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448" w:rsidRDefault="00E86448" w:rsidP="00E86448">
      <w:pPr>
        <w:pStyle w:val="Default"/>
        <w:jc w:val="center"/>
        <w:rPr>
          <w:b/>
          <w:sz w:val="28"/>
          <w:szCs w:val="28"/>
        </w:rPr>
      </w:pPr>
      <w:r w:rsidRPr="00E86448">
        <w:rPr>
          <w:b/>
          <w:sz w:val="28"/>
          <w:szCs w:val="28"/>
        </w:rPr>
        <w:t>Анализ результатов ЕГЭ по математике в 2020 году</w:t>
      </w:r>
    </w:p>
    <w:p w:rsidR="00E86448" w:rsidRDefault="00E86448" w:rsidP="00E86448">
      <w:pPr>
        <w:pStyle w:val="Default"/>
        <w:jc w:val="center"/>
        <w:rPr>
          <w:b/>
          <w:sz w:val="28"/>
          <w:szCs w:val="28"/>
        </w:rPr>
      </w:pPr>
    </w:p>
    <w:p w:rsidR="00E86448" w:rsidRDefault="00E86448" w:rsidP="00E86448">
      <w:pPr>
        <w:pStyle w:val="Default"/>
        <w:jc w:val="right"/>
        <w:rPr>
          <w:b/>
        </w:rPr>
      </w:pPr>
      <w:r>
        <w:rPr>
          <w:b/>
        </w:rPr>
        <w:t>Васинова Н.Д.,</w:t>
      </w:r>
    </w:p>
    <w:p w:rsidR="00897519" w:rsidRDefault="00E86448" w:rsidP="00E86448">
      <w:pPr>
        <w:pStyle w:val="Default"/>
        <w:jc w:val="right"/>
        <w:rPr>
          <w:b/>
        </w:rPr>
      </w:pPr>
      <w:r>
        <w:rPr>
          <w:b/>
        </w:rPr>
        <w:t xml:space="preserve">методист </w:t>
      </w:r>
      <w:proofErr w:type="gramStart"/>
      <w:r>
        <w:rPr>
          <w:b/>
        </w:rPr>
        <w:t>методического</w:t>
      </w:r>
      <w:proofErr w:type="gramEnd"/>
    </w:p>
    <w:p w:rsidR="00E86448" w:rsidRPr="00E86448" w:rsidRDefault="00897519" w:rsidP="00E86448">
      <w:pPr>
        <w:pStyle w:val="Default"/>
        <w:jc w:val="right"/>
        <w:rPr>
          <w:b/>
        </w:rPr>
      </w:pPr>
      <w:r>
        <w:rPr>
          <w:b/>
        </w:rPr>
        <w:t>о</w:t>
      </w:r>
      <w:r w:rsidR="00E86448">
        <w:rPr>
          <w:b/>
        </w:rPr>
        <w:t>тдела МБУ ДО «ЦДО»</w:t>
      </w:r>
    </w:p>
    <w:p w:rsidR="00E86448" w:rsidRPr="00DC750B" w:rsidRDefault="00E86448" w:rsidP="00E86448">
      <w:pPr>
        <w:pStyle w:val="Default"/>
        <w:jc w:val="both"/>
        <w:rPr>
          <w:b/>
          <w:sz w:val="20"/>
          <w:szCs w:val="20"/>
        </w:rPr>
      </w:pPr>
    </w:p>
    <w:p w:rsidR="00E86448" w:rsidRPr="00E86448" w:rsidRDefault="00E86448" w:rsidP="00E86448">
      <w:pPr>
        <w:pStyle w:val="Default"/>
        <w:jc w:val="both"/>
        <w:rPr>
          <w:sz w:val="28"/>
          <w:szCs w:val="28"/>
        </w:rPr>
      </w:pPr>
      <w:r w:rsidRPr="00E86448">
        <w:rPr>
          <w:sz w:val="28"/>
          <w:szCs w:val="28"/>
        </w:rPr>
        <w:tab/>
        <w:t xml:space="preserve">Единый государственный экзамен (ЕГЭ) по математике представляет собой форму государственной итоговой аттестации, проводимой в целях </w:t>
      </w:r>
      <w:proofErr w:type="gramStart"/>
      <w:r w:rsidRPr="00E86448">
        <w:rPr>
          <w:sz w:val="28"/>
          <w:szCs w:val="28"/>
        </w:rPr>
        <w:t>определения соответствия результатов освоения</w:t>
      </w:r>
      <w:proofErr w:type="gramEnd"/>
      <w:r w:rsidRPr="00E86448">
        <w:rPr>
          <w:sz w:val="28"/>
          <w:szCs w:val="28"/>
        </w:rPr>
        <w:t xml:space="preserve"> обучающимися основных образовательных программ среднего общего образования по математике требованиям федерального государственного образовательного стандарта. </w:t>
      </w:r>
      <w:r>
        <w:rPr>
          <w:sz w:val="28"/>
          <w:szCs w:val="28"/>
        </w:rPr>
        <w:tab/>
      </w:r>
      <w:r w:rsidRPr="00E86448">
        <w:rPr>
          <w:sz w:val="28"/>
          <w:szCs w:val="28"/>
        </w:rPr>
        <w:t xml:space="preserve">Для указанных целей используются контрольные измерительные материалы (КИМ), представляющие собой комплексы заданий стандартизированной формы. </w:t>
      </w:r>
    </w:p>
    <w:p w:rsidR="00E86448" w:rsidRDefault="00E86448" w:rsidP="00E8644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86448">
        <w:rPr>
          <w:sz w:val="28"/>
          <w:szCs w:val="28"/>
        </w:rPr>
        <w:t>С 2015 г. ЕГЭ по математике проводится на двух уровнях: базовом и профильном. ЕГЭ базового уровня предназначен для проверки достижен</w:t>
      </w:r>
      <w:r w:rsidR="00897519">
        <w:rPr>
          <w:sz w:val="28"/>
          <w:szCs w:val="28"/>
        </w:rPr>
        <w:t>ия участниками экзамена</w:t>
      </w:r>
      <w:r w:rsidRPr="00E86448">
        <w:rPr>
          <w:sz w:val="28"/>
          <w:szCs w:val="28"/>
        </w:rPr>
        <w:t xml:space="preserve"> предметных результатов, в частности способности производить бытовые расчеты и использовать математические знания для решения задач, возникающих в повседневной жизни. ЕГЭ профильного уровня предназначен для проверки освоения более широкого круга математических понятий и методов, необходимых для продолжения математического образования. </w:t>
      </w:r>
    </w:p>
    <w:p w:rsidR="00E86448" w:rsidRPr="00E86448" w:rsidRDefault="00E86448" w:rsidP="00E8644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86448">
        <w:rPr>
          <w:sz w:val="28"/>
          <w:szCs w:val="28"/>
        </w:rPr>
        <w:t xml:space="preserve">В связи с эпидемиологической ситуацией в России в 2020 г. ЕГЭ базового уровня по математике не проводился. </w:t>
      </w:r>
    </w:p>
    <w:p w:rsidR="00E86448" w:rsidRPr="00E86448" w:rsidRDefault="00E86448" w:rsidP="00E8644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86448">
        <w:rPr>
          <w:sz w:val="28"/>
          <w:szCs w:val="28"/>
        </w:rPr>
        <w:t xml:space="preserve">Варианты КИМ составляются на основе спецификации и кодификаторов проверяемых элементов содержания и требований к уровню подготовки выпускников общеобразовательных учреждений. </w:t>
      </w:r>
    </w:p>
    <w:p w:rsidR="00DC750B" w:rsidRDefault="00E86448" w:rsidP="00E8644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86448">
        <w:rPr>
          <w:sz w:val="28"/>
          <w:szCs w:val="28"/>
        </w:rPr>
        <w:t>Каждый вариант ЕГЭ 2020 г</w:t>
      </w:r>
      <w:r>
        <w:rPr>
          <w:sz w:val="28"/>
          <w:szCs w:val="28"/>
        </w:rPr>
        <w:t>ода</w:t>
      </w:r>
      <w:r w:rsidRPr="00E86448">
        <w:rPr>
          <w:sz w:val="28"/>
          <w:szCs w:val="28"/>
        </w:rPr>
        <w:t xml:space="preserve"> по математике профильного уровня сохранил преемственность с экзаменационной моделью прошлого года в тематике, примерном содержании и уровнях сложности заданий. Вариант содержал 12 заданий с кратким ответом и 7 заданий с развернутым ответом. </w:t>
      </w:r>
      <w:r>
        <w:rPr>
          <w:sz w:val="28"/>
          <w:szCs w:val="28"/>
        </w:rPr>
        <w:tab/>
      </w:r>
      <w:r w:rsidRPr="00E86448">
        <w:rPr>
          <w:sz w:val="28"/>
          <w:szCs w:val="28"/>
        </w:rPr>
        <w:t>Задания относились к основным разделам курса математики: числа и вычисления, алгебра и начала математического анализа, геометрия, теория вероятностей. Проверка логических навыков была включена в большинство заданий и особенно проявлялась в требованиях к решению заданий с развернутым ответом</w:t>
      </w:r>
      <w:r>
        <w:rPr>
          <w:sz w:val="28"/>
          <w:szCs w:val="28"/>
        </w:rPr>
        <w:t xml:space="preserve">. </w:t>
      </w:r>
      <w:r w:rsidRPr="00E86448">
        <w:rPr>
          <w:sz w:val="28"/>
          <w:szCs w:val="28"/>
        </w:rPr>
        <w:t>Вариант экзаменационных материалов по математике профильного уровня состо</w:t>
      </w:r>
      <w:r>
        <w:rPr>
          <w:sz w:val="28"/>
          <w:szCs w:val="28"/>
        </w:rPr>
        <w:t>ял</w:t>
      </w:r>
      <w:r w:rsidRPr="00E86448">
        <w:rPr>
          <w:sz w:val="28"/>
          <w:szCs w:val="28"/>
        </w:rPr>
        <w:t xml:space="preserve"> из 19 заданий, сгруппированных в две части. </w:t>
      </w:r>
      <w:r>
        <w:rPr>
          <w:sz w:val="28"/>
          <w:szCs w:val="28"/>
        </w:rPr>
        <w:tab/>
      </w:r>
      <w:r w:rsidRPr="00E86448">
        <w:rPr>
          <w:sz w:val="28"/>
          <w:szCs w:val="28"/>
        </w:rPr>
        <w:t>Часть 1 содерж</w:t>
      </w:r>
      <w:r>
        <w:rPr>
          <w:sz w:val="28"/>
          <w:szCs w:val="28"/>
        </w:rPr>
        <w:t>ала</w:t>
      </w:r>
      <w:r w:rsidRPr="00E86448">
        <w:rPr>
          <w:sz w:val="28"/>
          <w:szCs w:val="28"/>
        </w:rPr>
        <w:t xml:space="preserve"> 8 заданий базового уровня, часть 2 содерж</w:t>
      </w:r>
      <w:r>
        <w:rPr>
          <w:sz w:val="28"/>
          <w:szCs w:val="28"/>
        </w:rPr>
        <w:t>ала</w:t>
      </w:r>
      <w:r w:rsidRPr="00E86448">
        <w:rPr>
          <w:sz w:val="28"/>
          <w:szCs w:val="28"/>
        </w:rPr>
        <w:t xml:space="preserve"> 11 заданий повышенного и высокого уровней сложности. Первые 12 заданий подразумевают краткий числовой ответ и оцениваются в 0 или 1 балл. </w:t>
      </w:r>
      <w:r>
        <w:rPr>
          <w:sz w:val="28"/>
          <w:szCs w:val="28"/>
        </w:rPr>
        <w:tab/>
      </w:r>
      <w:r w:rsidRPr="00E86448">
        <w:rPr>
          <w:sz w:val="28"/>
          <w:szCs w:val="28"/>
        </w:rPr>
        <w:t xml:space="preserve">Задания 13 – 19 </w:t>
      </w:r>
      <w:proofErr w:type="spellStart"/>
      <w:r w:rsidRPr="00E86448">
        <w:rPr>
          <w:sz w:val="28"/>
          <w:szCs w:val="28"/>
        </w:rPr>
        <w:t>политомические</w:t>
      </w:r>
      <w:proofErr w:type="spellEnd"/>
      <w:r w:rsidRPr="00E86448">
        <w:rPr>
          <w:sz w:val="28"/>
          <w:szCs w:val="28"/>
        </w:rPr>
        <w:t xml:space="preserve"> с развернутым ответом. </w:t>
      </w:r>
      <w:proofErr w:type="gramStart"/>
      <w:r w:rsidRPr="00E86448">
        <w:rPr>
          <w:sz w:val="28"/>
          <w:szCs w:val="28"/>
        </w:rPr>
        <w:t xml:space="preserve">В большинстве </w:t>
      </w:r>
      <w:proofErr w:type="spellStart"/>
      <w:r w:rsidRPr="00E86448">
        <w:rPr>
          <w:sz w:val="28"/>
          <w:szCs w:val="28"/>
        </w:rPr>
        <w:t>политомических</w:t>
      </w:r>
      <w:proofErr w:type="spellEnd"/>
      <w:r w:rsidRPr="00E86448">
        <w:rPr>
          <w:sz w:val="28"/>
          <w:szCs w:val="28"/>
        </w:rPr>
        <w:t xml:space="preserve"> заданий требования на промежуточные баллы определяются однозначно за счет разбиения задания на законченные</w:t>
      </w:r>
      <w:proofErr w:type="gramEnd"/>
      <w:r w:rsidRPr="00E86448">
        <w:rPr>
          <w:sz w:val="28"/>
          <w:szCs w:val="28"/>
        </w:rPr>
        <w:t xml:space="preserve"> по смыслу пункты.</w:t>
      </w:r>
    </w:p>
    <w:p w:rsidR="00E86448" w:rsidRPr="00E86448" w:rsidRDefault="00E86448" w:rsidP="00E8644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E86448">
        <w:rPr>
          <w:sz w:val="28"/>
          <w:szCs w:val="28"/>
        </w:rPr>
        <w:t xml:space="preserve">Модель ЕГЭ по математике профильного уровня, сформировавшаяся к настоящему времени, способна выделить наиболее подготовленных участников, обладающих потенциалом для продолжения образования по техническим и математическим специальностям. В то же время экзамен содержит достаточный материал для диагностики общих математических знаний и умений, используемых при изучении иных предметов, в быту и в массовых профессиях. В большинстве своем эти задания сгруппированы в части 1 и охватывают широкий круг математических объектов, методов и практических сюжетов: оптимальный выбор, задачи, проверяющие уровень финансовой грамотности, задачи на бытовые расчеты и оперирование процентами, прикладная геометрия, оценка вероятностей событий в простых ситуациях и т.п. </w:t>
      </w:r>
    </w:p>
    <w:p w:rsidR="00A637AA" w:rsidRDefault="00E86448" w:rsidP="00E864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E86448">
        <w:rPr>
          <w:rFonts w:ascii="Times New Roman" w:hAnsi="Times New Roman" w:cs="Times New Roman"/>
          <w:sz w:val="28"/>
          <w:szCs w:val="28"/>
        </w:rPr>
        <w:t xml:space="preserve">Задания части 2, как дихотомические, так и </w:t>
      </w:r>
      <w:proofErr w:type="spellStart"/>
      <w:r w:rsidRPr="00E86448">
        <w:rPr>
          <w:rFonts w:ascii="Times New Roman" w:hAnsi="Times New Roman" w:cs="Times New Roman"/>
          <w:sz w:val="28"/>
          <w:szCs w:val="28"/>
        </w:rPr>
        <w:t>полито</w:t>
      </w:r>
      <w:r>
        <w:rPr>
          <w:rFonts w:ascii="Times New Roman" w:hAnsi="Times New Roman" w:cs="Times New Roman"/>
          <w:sz w:val="28"/>
          <w:szCs w:val="28"/>
        </w:rPr>
        <w:t>мические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предназначены для про</w:t>
      </w:r>
      <w:r w:rsidRPr="00E86448">
        <w:rPr>
          <w:rFonts w:ascii="Times New Roman" w:hAnsi="Times New Roman" w:cs="Times New Roman"/>
          <w:sz w:val="28"/>
          <w:szCs w:val="28"/>
        </w:rPr>
        <w:t>верки математических знаний, необходимых абитуриентам технических и математических специальностей. Традиционно во вторую часть входят зад</w:t>
      </w:r>
      <w:r>
        <w:rPr>
          <w:rFonts w:ascii="Times New Roman" w:hAnsi="Times New Roman" w:cs="Times New Roman"/>
          <w:sz w:val="28"/>
          <w:szCs w:val="28"/>
        </w:rPr>
        <w:t>ачи на исследование функций, за</w:t>
      </w:r>
      <w:r w:rsidRPr="00E86448">
        <w:rPr>
          <w:rFonts w:ascii="Times New Roman" w:hAnsi="Times New Roman" w:cs="Times New Roman"/>
          <w:sz w:val="28"/>
          <w:szCs w:val="28"/>
        </w:rPr>
        <w:t>дачи по стереометрии и планиметрии, уравнения и неравенства.</w:t>
      </w:r>
    </w:p>
    <w:p w:rsidR="00E86448" w:rsidRPr="00E86448" w:rsidRDefault="00E86448" w:rsidP="00E8644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86448">
        <w:rPr>
          <w:sz w:val="28"/>
          <w:szCs w:val="28"/>
        </w:rPr>
        <w:t xml:space="preserve">При анализе результатов профильного экзамена в 2020 г. следует учитывать влияние следующих факторов: </w:t>
      </w:r>
    </w:p>
    <w:p w:rsidR="00E86448" w:rsidRPr="00E86448" w:rsidRDefault="00E86448" w:rsidP="00E86448">
      <w:pPr>
        <w:pStyle w:val="Default"/>
        <w:jc w:val="both"/>
        <w:rPr>
          <w:sz w:val="28"/>
          <w:szCs w:val="28"/>
        </w:rPr>
      </w:pPr>
      <w:r w:rsidRPr="00E86448">
        <w:rPr>
          <w:sz w:val="28"/>
          <w:szCs w:val="28"/>
        </w:rPr>
        <w:t xml:space="preserve">– массовый переход школ на дистанционное обучение в конце учебного года; </w:t>
      </w:r>
    </w:p>
    <w:p w:rsidR="00E86448" w:rsidRPr="00E86448" w:rsidRDefault="00E86448" w:rsidP="00E86448">
      <w:pPr>
        <w:pStyle w:val="Default"/>
        <w:jc w:val="both"/>
        <w:rPr>
          <w:sz w:val="28"/>
          <w:szCs w:val="28"/>
        </w:rPr>
      </w:pPr>
      <w:r w:rsidRPr="00E86448">
        <w:rPr>
          <w:sz w:val="28"/>
          <w:szCs w:val="28"/>
        </w:rPr>
        <w:t xml:space="preserve">– отмену в 2020 г. обязательного экзамена по математике; </w:t>
      </w:r>
    </w:p>
    <w:p w:rsidR="00E86448" w:rsidRPr="00E86448" w:rsidRDefault="00E86448" w:rsidP="00E86448">
      <w:pPr>
        <w:pStyle w:val="Default"/>
        <w:jc w:val="both"/>
        <w:rPr>
          <w:sz w:val="28"/>
          <w:szCs w:val="28"/>
        </w:rPr>
      </w:pPr>
      <w:r w:rsidRPr="00E86448">
        <w:rPr>
          <w:sz w:val="28"/>
          <w:szCs w:val="28"/>
        </w:rPr>
        <w:t xml:space="preserve">– автоматическое зачисление без ЕГЭ победителей и призеров заключительного этапа Всероссийской олимпиады школьников; </w:t>
      </w:r>
    </w:p>
    <w:p w:rsidR="00E86448" w:rsidRPr="00E86448" w:rsidRDefault="00E86448" w:rsidP="00E86448">
      <w:pPr>
        <w:pStyle w:val="Default"/>
        <w:jc w:val="both"/>
        <w:rPr>
          <w:sz w:val="28"/>
          <w:szCs w:val="28"/>
        </w:rPr>
      </w:pPr>
      <w:r w:rsidRPr="00E86448">
        <w:rPr>
          <w:sz w:val="28"/>
          <w:szCs w:val="28"/>
        </w:rPr>
        <w:t xml:space="preserve">– психологическое напряжение участников экзамена в связи с карантинными мерами. </w:t>
      </w:r>
    </w:p>
    <w:p w:rsidR="00FE7E1A" w:rsidRDefault="00FE7E1A" w:rsidP="00FE7E1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86448" w:rsidRPr="00E86448">
        <w:rPr>
          <w:sz w:val="28"/>
          <w:szCs w:val="28"/>
        </w:rPr>
        <w:t>Эти обстоятельства не могли не сказаться на результатах экзамена. При этом результаты в целом несколько ниже прошлогодних</w:t>
      </w:r>
      <w:r w:rsidR="00106038">
        <w:rPr>
          <w:sz w:val="28"/>
          <w:szCs w:val="28"/>
        </w:rPr>
        <w:t xml:space="preserve"> и ниже результатов 2018 года</w:t>
      </w:r>
      <w:r w:rsidR="000A7A28">
        <w:rPr>
          <w:sz w:val="28"/>
          <w:szCs w:val="28"/>
        </w:rPr>
        <w:t>.</w:t>
      </w:r>
    </w:p>
    <w:p w:rsidR="00C84584" w:rsidRPr="00CF0D4F" w:rsidRDefault="00C84584" w:rsidP="00897519">
      <w:pPr>
        <w:tabs>
          <w:tab w:val="left" w:pos="3225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Количественный анализ результатов ЕГЭ</w:t>
      </w:r>
    </w:p>
    <w:p w:rsidR="00C84584" w:rsidRDefault="00C84584" w:rsidP="00897519">
      <w:pPr>
        <w:tabs>
          <w:tab w:val="left" w:pos="3225"/>
        </w:tabs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Таблица 1</w:t>
      </w:r>
    </w:p>
    <w:tbl>
      <w:tblPr>
        <w:tblStyle w:val="a5"/>
        <w:tblW w:w="9214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993"/>
        <w:gridCol w:w="992"/>
        <w:gridCol w:w="1276"/>
        <w:gridCol w:w="1559"/>
        <w:gridCol w:w="850"/>
        <w:gridCol w:w="1985"/>
        <w:gridCol w:w="1559"/>
      </w:tblGrid>
      <w:tr w:rsidR="00C84584" w:rsidRPr="00DC750B" w:rsidTr="0099240A">
        <w:tc>
          <w:tcPr>
            <w:tcW w:w="993" w:type="dxa"/>
          </w:tcPr>
          <w:p w:rsidR="00C84584" w:rsidRPr="00DC750B" w:rsidRDefault="00C84584" w:rsidP="0089751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75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Уровни </w:t>
            </w:r>
          </w:p>
        </w:tc>
        <w:tc>
          <w:tcPr>
            <w:tcW w:w="992" w:type="dxa"/>
          </w:tcPr>
          <w:p w:rsidR="00C84584" w:rsidRPr="00DC750B" w:rsidRDefault="00C84584" w:rsidP="00897519">
            <w:pPr>
              <w:tabs>
                <w:tab w:val="left" w:pos="3225"/>
              </w:tabs>
              <w:autoSpaceDE w:val="0"/>
              <w:autoSpaceDN w:val="0"/>
              <w:adjustRightInd w:val="0"/>
              <w:ind w:hanging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75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Год </w:t>
            </w:r>
          </w:p>
        </w:tc>
        <w:tc>
          <w:tcPr>
            <w:tcW w:w="1276" w:type="dxa"/>
          </w:tcPr>
          <w:p w:rsidR="00C84584" w:rsidRPr="00DC750B" w:rsidRDefault="00C84584" w:rsidP="00897519">
            <w:pPr>
              <w:tabs>
                <w:tab w:val="left" w:pos="322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75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Сдавало</w:t>
            </w:r>
          </w:p>
        </w:tc>
        <w:tc>
          <w:tcPr>
            <w:tcW w:w="1559" w:type="dxa"/>
          </w:tcPr>
          <w:p w:rsidR="00C84584" w:rsidRPr="00DC750B" w:rsidRDefault="00C84584" w:rsidP="00897519">
            <w:pPr>
              <w:tabs>
                <w:tab w:val="left" w:pos="322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75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Выполнили работу</w:t>
            </w:r>
          </w:p>
        </w:tc>
        <w:tc>
          <w:tcPr>
            <w:tcW w:w="850" w:type="dxa"/>
          </w:tcPr>
          <w:p w:rsidR="00C84584" w:rsidRPr="00DC750B" w:rsidRDefault="00C84584" w:rsidP="00897519">
            <w:pPr>
              <w:tabs>
                <w:tab w:val="left" w:pos="322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75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Средний балл</w:t>
            </w:r>
          </w:p>
        </w:tc>
        <w:tc>
          <w:tcPr>
            <w:tcW w:w="1985" w:type="dxa"/>
          </w:tcPr>
          <w:p w:rsidR="00C84584" w:rsidRPr="00DC750B" w:rsidRDefault="00C84584" w:rsidP="00897519">
            <w:pPr>
              <w:tabs>
                <w:tab w:val="left" w:pos="322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75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Не преодолели минимальный установленный порог </w:t>
            </w:r>
          </w:p>
        </w:tc>
        <w:tc>
          <w:tcPr>
            <w:tcW w:w="1559" w:type="dxa"/>
          </w:tcPr>
          <w:p w:rsidR="00C84584" w:rsidRPr="00DC750B" w:rsidRDefault="00C84584" w:rsidP="00897519">
            <w:pPr>
              <w:tabs>
                <w:tab w:val="left" w:pos="322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75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Получили  более 85 баллов</w:t>
            </w:r>
          </w:p>
        </w:tc>
      </w:tr>
      <w:tr w:rsidR="0099240A" w:rsidRPr="00DC750B" w:rsidTr="0099240A">
        <w:tc>
          <w:tcPr>
            <w:tcW w:w="993" w:type="dxa"/>
            <w:vMerge w:val="restart"/>
            <w:textDirection w:val="btLr"/>
          </w:tcPr>
          <w:p w:rsidR="0099240A" w:rsidRPr="0099240A" w:rsidRDefault="0099240A" w:rsidP="0099240A">
            <w:pPr>
              <w:tabs>
                <w:tab w:val="left" w:pos="3225"/>
              </w:tabs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992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Профильный уровень </w:t>
            </w:r>
          </w:p>
        </w:tc>
        <w:tc>
          <w:tcPr>
            <w:tcW w:w="992" w:type="dxa"/>
          </w:tcPr>
          <w:p w:rsidR="0099240A" w:rsidRPr="00DC750B" w:rsidRDefault="0099240A" w:rsidP="001750DB">
            <w:pPr>
              <w:tabs>
                <w:tab w:val="left" w:pos="3225"/>
              </w:tabs>
              <w:autoSpaceDE w:val="0"/>
              <w:autoSpaceDN w:val="0"/>
              <w:adjustRightInd w:val="0"/>
              <w:ind w:hanging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75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2017 г. </w:t>
            </w:r>
          </w:p>
        </w:tc>
        <w:tc>
          <w:tcPr>
            <w:tcW w:w="1276" w:type="dxa"/>
          </w:tcPr>
          <w:p w:rsidR="0099240A" w:rsidRPr="00DC750B" w:rsidRDefault="0099240A" w:rsidP="001750DB">
            <w:pPr>
              <w:tabs>
                <w:tab w:val="left" w:pos="322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75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841 чел. </w:t>
            </w:r>
          </w:p>
        </w:tc>
        <w:tc>
          <w:tcPr>
            <w:tcW w:w="1559" w:type="dxa"/>
          </w:tcPr>
          <w:p w:rsidR="0099240A" w:rsidRPr="00DC750B" w:rsidRDefault="0099240A" w:rsidP="001750DB">
            <w:pPr>
              <w:tabs>
                <w:tab w:val="left" w:pos="322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75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82% </w:t>
            </w:r>
          </w:p>
        </w:tc>
        <w:tc>
          <w:tcPr>
            <w:tcW w:w="850" w:type="dxa"/>
          </w:tcPr>
          <w:p w:rsidR="0099240A" w:rsidRPr="00DC750B" w:rsidRDefault="0099240A" w:rsidP="001750DB">
            <w:pPr>
              <w:tabs>
                <w:tab w:val="left" w:pos="322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75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41,8 </w:t>
            </w:r>
          </w:p>
        </w:tc>
        <w:tc>
          <w:tcPr>
            <w:tcW w:w="1985" w:type="dxa"/>
          </w:tcPr>
          <w:p w:rsidR="0099240A" w:rsidRPr="00DC750B" w:rsidRDefault="0099240A" w:rsidP="001750DB">
            <w:pPr>
              <w:tabs>
                <w:tab w:val="left" w:pos="3225"/>
              </w:tabs>
              <w:autoSpaceDE w:val="0"/>
              <w:autoSpaceDN w:val="0"/>
              <w:adjustRightInd w:val="0"/>
              <w:ind w:hanging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75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152 чел. – 18% </w:t>
            </w:r>
          </w:p>
        </w:tc>
        <w:tc>
          <w:tcPr>
            <w:tcW w:w="1559" w:type="dxa"/>
          </w:tcPr>
          <w:p w:rsidR="0099240A" w:rsidRPr="00DC750B" w:rsidRDefault="0099240A" w:rsidP="001750DB">
            <w:pPr>
              <w:tabs>
                <w:tab w:val="left" w:pos="322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75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10 чел. – 1,2% </w:t>
            </w:r>
          </w:p>
        </w:tc>
      </w:tr>
      <w:tr w:rsidR="0099240A" w:rsidRPr="00DC750B" w:rsidTr="0099240A">
        <w:tc>
          <w:tcPr>
            <w:tcW w:w="993" w:type="dxa"/>
            <w:vMerge/>
          </w:tcPr>
          <w:p w:rsidR="0099240A" w:rsidRPr="00DC750B" w:rsidRDefault="0099240A" w:rsidP="001750DB">
            <w:pPr>
              <w:tabs>
                <w:tab w:val="left" w:pos="3225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99240A" w:rsidRPr="00DC750B" w:rsidRDefault="0099240A" w:rsidP="001750DB">
            <w:pPr>
              <w:tabs>
                <w:tab w:val="left" w:pos="322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75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2018 г. </w:t>
            </w:r>
          </w:p>
        </w:tc>
        <w:tc>
          <w:tcPr>
            <w:tcW w:w="1276" w:type="dxa"/>
          </w:tcPr>
          <w:p w:rsidR="0099240A" w:rsidRPr="00DC750B" w:rsidRDefault="0099240A" w:rsidP="001750DB">
            <w:pPr>
              <w:tabs>
                <w:tab w:val="left" w:pos="322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75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788 чел. </w:t>
            </w:r>
          </w:p>
        </w:tc>
        <w:tc>
          <w:tcPr>
            <w:tcW w:w="1559" w:type="dxa"/>
          </w:tcPr>
          <w:p w:rsidR="0099240A" w:rsidRPr="00DC750B" w:rsidRDefault="0099240A" w:rsidP="001750DB">
            <w:pPr>
              <w:tabs>
                <w:tab w:val="left" w:pos="322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75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99% </w:t>
            </w:r>
          </w:p>
        </w:tc>
        <w:tc>
          <w:tcPr>
            <w:tcW w:w="850" w:type="dxa"/>
          </w:tcPr>
          <w:p w:rsidR="0099240A" w:rsidRPr="00DC750B" w:rsidRDefault="0099240A" w:rsidP="001750DB">
            <w:pPr>
              <w:tabs>
                <w:tab w:val="left" w:pos="322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75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50,0 </w:t>
            </w:r>
          </w:p>
        </w:tc>
        <w:tc>
          <w:tcPr>
            <w:tcW w:w="1985" w:type="dxa"/>
          </w:tcPr>
          <w:p w:rsidR="0099240A" w:rsidRPr="00DC750B" w:rsidRDefault="0099240A" w:rsidP="001750DB">
            <w:pPr>
              <w:tabs>
                <w:tab w:val="left" w:pos="3225"/>
              </w:tabs>
              <w:autoSpaceDE w:val="0"/>
              <w:autoSpaceDN w:val="0"/>
              <w:adjustRightInd w:val="0"/>
              <w:ind w:hanging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75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55 чел. – 7%, </w:t>
            </w:r>
          </w:p>
          <w:p w:rsidR="0099240A" w:rsidRPr="00DC750B" w:rsidRDefault="0099240A" w:rsidP="001750DB">
            <w:pPr>
              <w:tabs>
                <w:tab w:val="left" w:pos="322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75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мин. балл -36 чел. – 4,6% </w:t>
            </w:r>
          </w:p>
        </w:tc>
        <w:tc>
          <w:tcPr>
            <w:tcW w:w="1559" w:type="dxa"/>
          </w:tcPr>
          <w:p w:rsidR="0099240A" w:rsidRPr="00DC750B" w:rsidRDefault="0099240A" w:rsidP="001750DB">
            <w:pPr>
              <w:tabs>
                <w:tab w:val="left" w:pos="322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75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9 чел. – 16,4%</w:t>
            </w:r>
          </w:p>
        </w:tc>
      </w:tr>
      <w:tr w:rsidR="0099240A" w:rsidRPr="00DC750B" w:rsidTr="0099240A">
        <w:tc>
          <w:tcPr>
            <w:tcW w:w="993" w:type="dxa"/>
            <w:vMerge/>
          </w:tcPr>
          <w:p w:rsidR="0099240A" w:rsidRPr="00DC750B" w:rsidRDefault="0099240A" w:rsidP="001750DB">
            <w:pPr>
              <w:tabs>
                <w:tab w:val="left" w:pos="3225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99240A" w:rsidRPr="00DC750B" w:rsidRDefault="0099240A" w:rsidP="001750DB">
            <w:pPr>
              <w:tabs>
                <w:tab w:val="left" w:pos="322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75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2019 г. </w:t>
            </w:r>
          </w:p>
        </w:tc>
        <w:tc>
          <w:tcPr>
            <w:tcW w:w="1276" w:type="dxa"/>
          </w:tcPr>
          <w:p w:rsidR="0099240A" w:rsidRPr="00DC750B" w:rsidRDefault="0099240A" w:rsidP="001750DB">
            <w:pPr>
              <w:tabs>
                <w:tab w:val="left" w:pos="3225"/>
              </w:tabs>
              <w:autoSpaceDE w:val="0"/>
              <w:autoSpaceDN w:val="0"/>
              <w:adjustRightInd w:val="0"/>
              <w:ind w:hanging="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75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805 чел. </w:t>
            </w:r>
          </w:p>
        </w:tc>
        <w:tc>
          <w:tcPr>
            <w:tcW w:w="1559" w:type="dxa"/>
          </w:tcPr>
          <w:p w:rsidR="0099240A" w:rsidRPr="00DC750B" w:rsidRDefault="0099240A" w:rsidP="001750DB">
            <w:pPr>
              <w:tabs>
                <w:tab w:val="left" w:pos="322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75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94,4%</w:t>
            </w:r>
          </w:p>
          <w:p w:rsidR="0099240A" w:rsidRPr="00DC750B" w:rsidRDefault="0099240A" w:rsidP="001750DB">
            <w:pPr>
              <w:tabs>
                <w:tab w:val="left" w:pos="322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75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(96,5% - область) </w:t>
            </w:r>
          </w:p>
        </w:tc>
        <w:tc>
          <w:tcPr>
            <w:tcW w:w="850" w:type="dxa"/>
          </w:tcPr>
          <w:p w:rsidR="0099240A" w:rsidRPr="00DC750B" w:rsidRDefault="0099240A" w:rsidP="001750DB">
            <w:pPr>
              <w:tabs>
                <w:tab w:val="left" w:pos="322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75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51,7 </w:t>
            </w:r>
          </w:p>
        </w:tc>
        <w:tc>
          <w:tcPr>
            <w:tcW w:w="1985" w:type="dxa"/>
          </w:tcPr>
          <w:p w:rsidR="0099240A" w:rsidRPr="00DC750B" w:rsidRDefault="0099240A" w:rsidP="001750DB">
            <w:pPr>
              <w:tabs>
                <w:tab w:val="left" w:pos="322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75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45 чел. – 5,6%, </w:t>
            </w:r>
          </w:p>
          <w:p w:rsidR="0099240A" w:rsidRPr="00DC750B" w:rsidRDefault="0099240A" w:rsidP="001750DB">
            <w:pPr>
              <w:tabs>
                <w:tab w:val="left" w:pos="322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75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мин. балл- 29 чел. – 3,6% </w:t>
            </w:r>
          </w:p>
        </w:tc>
        <w:tc>
          <w:tcPr>
            <w:tcW w:w="1559" w:type="dxa"/>
          </w:tcPr>
          <w:p w:rsidR="0099240A" w:rsidRPr="00DC750B" w:rsidRDefault="0099240A" w:rsidP="001750DB">
            <w:pPr>
              <w:tabs>
                <w:tab w:val="left" w:pos="322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75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25 чел. – 3,1% </w:t>
            </w:r>
          </w:p>
        </w:tc>
      </w:tr>
      <w:tr w:rsidR="0099240A" w:rsidRPr="00DC750B" w:rsidTr="0099240A">
        <w:tc>
          <w:tcPr>
            <w:tcW w:w="993" w:type="dxa"/>
            <w:vMerge/>
          </w:tcPr>
          <w:p w:rsidR="0099240A" w:rsidRPr="00DC750B" w:rsidRDefault="0099240A" w:rsidP="001750DB">
            <w:pPr>
              <w:tabs>
                <w:tab w:val="left" w:pos="3225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99240A" w:rsidRPr="00DC750B" w:rsidRDefault="0099240A" w:rsidP="001750DB">
            <w:pPr>
              <w:tabs>
                <w:tab w:val="left" w:pos="322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DC75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2020 г.</w:t>
            </w:r>
          </w:p>
        </w:tc>
        <w:tc>
          <w:tcPr>
            <w:tcW w:w="1276" w:type="dxa"/>
          </w:tcPr>
          <w:p w:rsidR="0099240A" w:rsidRPr="00DC750B" w:rsidRDefault="0099240A" w:rsidP="001750DB">
            <w:pPr>
              <w:tabs>
                <w:tab w:val="left" w:pos="3225"/>
              </w:tabs>
              <w:autoSpaceDE w:val="0"/>
              <w:autoSpaceDN w:val="0"/>
              <w:adjustRightInd w:val="0"/>
              <w:ind w:hanging="4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DC75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745 чел.</w:t>
            </w:r>
          </w:p>
        </w:tc>
        <w:tc>
          <w:tcPr>
            <w:tcW w:w="1559" w:type="dxa"/>
          </w:tcPr>
          <w:p w:rsidR="0099240A" w:rsidRPr="00DC750B" w:rsidRDefault="0099240A" w:rsidP="00C84584">
            <w:pPr>
              <w:tabs>
                <w:tab w:val="left" w:pos="322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DC75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93,</w:t>
            </w:r>
            <w:r w:rsidRPr="00575B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2% </w:t>
            </w:r>
            <w:proofErr w:type="gramStart"/>
            <w:r w:rsidRPr="00575B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(  </w:t>
            </w:r>
            <w:proofErr w:type="gramEnd"/>
            <w:r w:rsidRPr="00575B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область)</w:t>
            </w:r>
          </w:p>
        </w:tc>
        <w:tc>
          <w:tcPr>
            <w:tcW w:w="850" w:type="dxa"/>
          </w:tcPr>
          <w:p w:rsidR="0099240A" w:rsidRPr="00DC750B" w:rsidRDefault="0099240A" w:rsidP="001750DB">
            <w:pPr>
              <w:tabs>
                <w:tab w:val="left" w:pos="322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DC75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48,5</w:t>
            </w:r>
          </w:p>
        </w:tc>
        <w:tc>
          <w:tcPr>
            <w:tcW w:w="1985" w:type="dxa"/>
          </w:tcPr>
          <w:p w:rsidR="0099240A" w:rsidRPr="00DC750B" w:rsidRDefault="0099240A" w:rsidP="00C84584">
            <w:pPr>
              <w:tabs>
                <w:tab w:val="left" w:pos="322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DC75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51 чел. – 6,8%, мин. балл – 37 чел.- 5%)</w:t>
            </w:r>
          </w:p>
        </w:tc>
        <w:tc>
          <w:tcPr>
            <w:tcW w:w="1559" w:type="dxa"/>
          </w:tcPr>
          <w:p w:rsidR="0099240A" w:rsidRPr="00DC750B" w:rsidRDefault="0099240A" w:rsidP="001750DB">
            <w:pPr>
              <w:tabs>
                <w:tab w:val="left" w:pos="322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DC75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9 чел. – 1,2%</w:t>
            </w:r>
          </w:p>
        </w:tc>
      </w:tr>
    </w:tbl>
    <w:p w:rsidR="000A7A28" w:rsidRPr="00897519" w:rsidRDefault="000A7A28" w:rsidP="00E339C8">
      <w:pPr>
        <w:tabs>
          <w:tab w:val="left" w:pos="322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E339C8" w:rsidRDefault="00106038" w:rsidP="00E339C8">
      <w:pPr>
        <w:tabs>
          <w:tab w:val="left" w:pos="322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24E6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ЕГЭ по математике (профильный уровень) выбрали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745 чел. (2019 год - 805 обучающихся) </w:t>
      </w:r>
      <w:r w:rsidRPr="00E24E6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справились с работой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93,2% </w:t>
      </w:r>
      <w:r w:rsidRPr="00E24E6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выпускников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(2019 год – </w:t>
      </w:r>
      <w:r w:rsidRPr="00E24E6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4,4</w:t>
      </w:r>
      <w:r w:rsidRPr="00E24E6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%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)</w:t>
      </w:r>
      <w:r w:rsidRPr="00E24E6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средний балл составил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48,5</w:t>
      </w:r>
      <w:r w:rsidR="00E339C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что на 3,2 ниже результатов прошлого года и на 1,5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E339C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ниже результатов 2018 года</w:t>
      </w:r>
      <w:r w:rsidR="006E422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(Таблица 1)</w:t>
      </w:r>
      <w:r w:rsidR="00E339C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7C67E4" w:rsidRDefault="00B3182B" w:rsidP="002E4A3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Средний балл по профильной математике в 2020 году составил 48,5 (2019 – 51,6).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4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Средний балл выше среднего по городу </w:t>
      </w:r>
      <w:r w:rsidR="00444E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продемонстрировали 50</w:t>
      </w:r>
      <w:r w:rsidR="00151AA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% образовательных организаций из 42 (2019 г. - 55,8% </w:t>
      </w:r>
      <w:r w:rsidRPr="00FB44E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24 ОО</w:t>
      </w:r>
      <w:r w:rsidR="00151AA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из 43</w:t>
      </w:r>
      <w:r w:rsidRPr="00FB44E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).</w:t>
      </w:r>
    </w:p>
    <w:p w:rsidR="00786067" w:rsidRDefault="00B3182B" w:rsidP="002E4A3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proofErr w:type="gramStart"/>
      <w:r w:rsidRPr="00FB44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Средний балл</w:t>
      </w:r>
      <w:r w:rsidRPr="00FB4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: </w:t>
      </w:r>
      <w:r w:rsidR="00444E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70 (2019 </w:t>
      </w:r>
      <w:r w:rsidR="007C67E4" w:rsidRPr="00444E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г</w:t>
      </w:r>
      <w:r w:rsidR="007C6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.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71,8</w:t>
      </w:r>
      <w:r w:rsidR="007C67E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– МБОУ «СШ № 33»,</w:t>
      </w:r>
      <w:r w:rsidR="007C67E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67 (2019 г.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67,9</w:t>
      </w:r>
      <w:r w:rsidR="007C67E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–</w:t>
      </w:r>
      <w:r w:rsidRPr="00FB44E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МБОУ «Гимназия № 1 им. Н.М. Пржевальского», </w:t>
      </w:r>
      <w:r w:rsidR="007C67E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67 (2019 г. – 58,7) – МБОУ «СШ № 8», 66 (2019 г. -</w:t>
      </w:r>
      <w:r w:rsidR="007C67E4" w:rsidRPr="00FB44E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64,7</w:t>
      </w:r>
      <w:r w:rsidR="007C67E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) </w:t>
      </w:r>
      <w:r w:rsidR="007C67E4" w:rsidRPr="00FB44E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– МБОУ </w:t>
      </w:r>
      <w:r w:rsidR="007C67E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«Гимназия № 4», 65</w:t>
      </w:r>
      <w:r w:rsidR="006D3AF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(2019 г. – 59,2) – МБОУ «СШ № 26 им. А.С. Пушкина», </w:t>
      </w:r>
      <w:r w:rsidR="007860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65 (2019 г. – 51,3) – </w:t>
      </w:r>
      <w:r w:rsidRPr="00FB44E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МБОУ «СШ № </w:t>
      </w:r>
      <w:r w:rsidR="007860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40»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proofErr w:type="gramEnd"/>
    </w:p>
    <w:p w:rsidR="00B3182B" w:rsidRDefault="00B3182B" w:rsidP="002E4A3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B44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Самый низкий балл</w:t>
      </w:r>
      <w:r w:rsidRPr="00FB4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</w:t>
      </w:r>
      <w:r w:rsidRPr="00FB44E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– МБОУ: </w:t>
      </w:r>
      <w:r w:rsidR="000A7A28" w:rsidRPr="00FB44E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«СШ № 1</w:t>
      </w:r>
      <w:r w:rsidR="000A7A2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</w:t>
      </w:r>
      <w:r w:rsidR="000A7A28" w:rsidRPr="00FB44E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» </w:t>
      </w:r>
      <w:r w:rsidR="000A7A2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–</w:t>
      </w:r>
      <w:r w:rsidR="000A7A28" w:rsidRPr="00FB44E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2</w:t>
      </w:r>
      <w:r w:rsidR="000A7A2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</w:t>
      </w:r>
      <w:r w:rsidR="004E766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</w:t>
      </w:r>
      <w:r w:rsidR="000A7A28" w:rsidRPr="00FB44E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FB44E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</w:t>
      </w:r>
      <w:proofErr w:type="gramStart"/>
      <w:r w:rsidRPr="00FB44E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О(</w:t>
      </w:r>
      <w:proofErr w:type="gramEnd"/>
      <w:r w:rsidRPr="00FB44E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с)ОШ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0A7A2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№ 2</w:t>
      </w:r>
      <w:r w:rsidRPr="00FB44E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–</w:t>
      </w:r>
      <w:r w:rsidRPr="00FB44E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7860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21</w:t>
      </w:r>
      <w:r w:rsidR="004E766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r w:rsidRPr="00FB44E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«О(С)ОШ №</w:t>
      </w:r>
      <w:r w:rsidR="007860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FB44E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2»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–</w:t>
      </w:r>
      <w:r w:rsidRPr="00FB44E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24,8, «СШ № 38» – 25,8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(диаграммы </w:t>
      </w:r>
      <w:r w:rsidR="007860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)</w:t>
      </w:r>
      <w:r w:rsidRPr="00FB44E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2E4A32" w:rsidRPr="000A7A28" w:rsidRDefault="002E4A32" w:rsidP="002E4A32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ar-SA"/>
        </w:rPr>
      </w:pPr>
    </w:p>
    <w:p w:rsidR="000A7A28" w:rsidRPr="000A7A28" w:rsidRDefault="000A7A28" w:rsidP="000A7A28">
      <w:pPr>
        <w:tabs>
          <w:tab w:val="left" w:pos="3225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0A7A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Диаграмма 1</w:t>
      </w:r>
    </w:p>
    <w:p w:rsidR="002E4A32" w:rsidRPr="000A7A28" w:rsidRDefault="002E4A32" w:rsidP="002E4A32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</w:p>
    <w:p w:rsidR="002E4A32" w:rsidRDefault="000A7A28" w:rsidP="000A7A28">
      <w:pPr>
        <w:autoSpaceDE w:val="0"/>
        <w:autoSpaceDN w:val="0"/>
        <w:adjustRightInd w:val="0"/>
        <w:spacing w:after="0"/>
        <w:ind w:hanging="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C67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21172" cy="2048256"/>
            <wp:effectExtent l="19050" t="0" r="27178" b="9144"/>
            <wp:docPr id="9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9240A" w:rsidRPr="0099240A" w:rsidRDefault="0099240A" w:rsidP="000A7A28">
      <w:pPr>
        <w:autoSpaceDE w:val="0"/>
        <w:autoSpaceDN w:val="0"/>
        <w:adjustRightInd w:val="0"/>
        <w:spacing w:after="0"/>
        <w:ind w:hanging="142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9924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Диаграмма 2</w:t>
      </w:r>
    </w:p>
    <w:p w:rsidR="0099240A" w:rsidRDefault="0099240A" w:rsidP="000A7A28">
      <w:pPr>
        <w:autoSpaceDE w:val="0"/>
        <w:autoSpaceDN w:val="0"/>
        <w:adjustRightInd w:val="0"/>
        <w:spacing w:after="0"/>
        <w:ind w:hanging="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9240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828157" cy="2761234"/>
            <wp:effectExtent l="19050" t="0" r="20193" b="1016"/>
            <wp:docPr id="5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A7A28" w:rsidRPr="000A7A28" w:rsidRDefault="000A7A28" w:rsidP="000A7A28">
      <w:pPr>
        <w:autoSpaceDE w:val="0"/>
        <w:autoSpaceDN w:val="0"/>
        <w:adjustRightInd w:val="0"/>
        <w:spacing w:after="0"/>
        <w:ind w:hanging="14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897519" w:rsidRPr="00897519" w:rsidRDefault="000A7A28" w:rsidP="00897519">
      <w:pPr>
        <w:tabs>
          <w:tab w:val="left" w:pos="322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Н</w:t>
      </w:r>
      <w:r w:rsidRPr="00E24E6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е преодолели минимальный установленный порог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51 чел. - 6,8%  (диаграмм</w:t>
      </w:r>
      <w:r w:rsidR="004E766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99240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3)</w:t>
      </w:r>
      <w:r w:rsidR="004E766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8975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4E766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Минимальный «пороговый»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алл получили </w:t>
      </w:r>
      <w:r w:rsidR="004E766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37 чел./5%  (2019 г.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29 чел. – 3,6%).</w:t>
      </w:r>
    </w:p>
    <w:p w:rsidR="00897519" w:rsidRPr="0020102B" w:rsidRDefault="00897519" w:rsidP="00897519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ar-SA"/>
        </w:rPr>
      </w:pPr>
      <w:r w:rsidRPr="002010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Диаграмма </w:t>
      </w:r>
      <w:r w:rsidR="009924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3</w:t>
      </w:r>
    </w:p>
    <w:p w:rsidR="00151AA5" w:rsidRDefault="000A7A28" w:rsidP="00897519">
      <w:pPr>
        <w:tabs>
          <w:tab w:val="left" w:pos="3225"/>
        </w:tabs>
        <w:autoSpaceDE w:val="0"/>
        <w:autoSpaceDN w:val="0"/>
        <w:adjustRightInd w:val="0"/>
        <w:spacing w:after="0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C67E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891403" cy="2194560"/>
            <wp:effectExtent l="19050" t="0" r="14097" b="0"/>
            <wp:docPr id="8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9240A" w:rsidRPr="00897519" w:rsidRDefault="0099240A" w:rsidP="00897519">
      <w:pPr>
        <w:tabs>
          <w:tab w:val="left" w:pos="3225"/>
        </w:tabs>
        <w:autoSpaceDE w:val="0"/>
        <w:autoSpaceDN w:val="0"/>
        <w:adjustRightInd w:val="0"/>
        <w:spacing w:after="0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664982" w:rsidRDefault="00B3182B" w:rsidP="0099240A">
      <w:pPr>
        <w:tabs>
          <w:tab w:val="left" w:pos="32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3941E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</w:t>
      </w:r>
      <w:r w:rsidR="0066498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23 (2019 г. – </w:t>
      </w:r>
      <w:r w:rsidRPr="003941E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20</w:t>
      </w:r>
      <w:r w:rsidR="0066498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)</w:t>
      </w:r>
      <w:r w:rsidRPr="003941E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образовательных организациях города</w:t>
      </w:r>
      <w:r w:rsidR="0066498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- 54,8% (2019 г. - </w:t>
      </w:r>
      <w:r w:rsidRPr="003941E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46,5%</w:t>
      </w:r>
      <w:r w:rsidR="0066498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)</w:t>
      </w:r>
      <w:r w:rsidRPr="003941E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всей выборки</w:t>
      </w:r>
      <w:r w:rsidR="0066498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от 3% до 60% (2019 г. - </w:t>
      </w:r>
      <w:r w:rsidRPr="003941E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от 2% до</w:t>
      </w:r>
      <w:r w:rsidRPr="006541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100%</w:t>
      </w:r>
      <w:r w:rsidR="006649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)</w:t>
      </w:r>
      <w:r w:rsidRPr="006541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выпускников демонстрируют резуль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таты «ниже минимального порога» (диаграмма </w:t>
      </w:r>
      <w:r w:rsidR="009924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). </w:t>
      </w:r>
    </w:p>
    <w:p w:rsidR="00DE22E6" w:rsidRPr="0020102B" w:rsidRDefault="00664982" w:rsidP="0099240A">
      <w:pPr>
        <w:tabs>
          <w:tab w:val="left" w:pos="32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Результаты н</w:t>
      </w:r>
      <w:r w:rsidR="00B3182B" w:rsidRPr="006541B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иже мин</w:t>
      </w:r>
      <w:r w:rsidR="00B318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имального</w:t>
      </w:r>
      <w:r w:rsidR="00B3182B" w:rsidRPr="006541B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«порога»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демонстрируют </w:t>
      </w:r>
      <w:r w:rsidR="00B3182B" w:rsidRPr="006541B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МБОУ</w:t>
      </w:r>
      <w:proofErr w:type="gramStart"/>
      <w:r w:rsidR="00B3182B" w:rsidRPr="006541B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«О</w:t>
      </w:r>
      <w:proofErr w:type="gramEnd"/>
      <w:r w:rsidR="00B3182B" w:rsidRPr="006541B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(с)ОШ</w:t>
      </w:r>
      <w:r w:rsidR="00E93C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№ 2</w:t>
      </w:r>
      <w:r w:rsidR="00B3182B" w:rsidRPr="006541B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» </w:t>
      </w:r>
      <w:r w:rsidR="00B318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–</w:t>
      </w:r>
      <w:r w:rsidR="00B3182B" w:rsidRPr="006541B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E93C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6</w:t>
      </w:r>
      <w:r w:rsidR="00B3182B" w:rsidRPr="006541B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0%</w:t>
      </w:r>
      <w:r w:rsidR="00B318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</w:t>
      </w:r>
      <w:r w:rsidR="00B3182B" w:rsidRPr="006541B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МБОУ «СШ №</w:t>
      </w:r>
      <w:r w:rsidR="00B318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B3182B" w:rsidRPr="006541B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8» – </w:t>
      </w:r>
      <w:r w:rsidR="00E93C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57</w:t>
      </w:r>
      <w:r w:rsidR="00B3182B" w:rsidRPr="006541B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%</w:t>
      </w:r>
      <w:r w:rsidR="00B318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</w:t>
      </w:r>
      <w:r w:rsidR="00B3182B" w:rsidRPr="006541B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МБОУ «СШ № 1</w:t>
      </w:r>
      <w:r w:rsidR="00E93C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</w:t>
      </w:r>
      <w:r w:rsidR="00B3182B" w:rsidRPr="006541B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» – </w:t>
      </w:r>
      <w:r w:rsidR="00E93C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50</w:t>
      </w:r>
      <w:r w:rsidR="00B3182B" w:rsidRPr="006541B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%</w:t>
      </w:r>
      <w:r w:rsidR="00B318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</w:t>
      </w:r>
      <w:r w:rsidR="00B3182B" w:rsidRPr="006541B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93738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МБОУ «СШ № 9» - 43%, </w:t>
      </w:r>
      <w:r w:rsidR="00B3182B" w:rsidRPr="006541B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МБОУ</w:t>
      </w:r>
      <w:r w:rsidR="00E93C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«СШ №5» и МБОУ «СШ №7»</w:t>
      </w:r>
      <w:r w:rsidR="00B318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– </w:t>
      </w:r>
      <w:r w:rsidR="00E93C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33%,</w:t>
      </w:r>
      <w:r w:rsidR="00B3182B" w:rsidRPr="006541B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МБОУ «СШ № </w:t>
      </w:r>
      <w:r w:rsidR="00E93C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24</w:t>
      </w:r>
      <w:r w:rsidR="00B3182B" w:rsidRPr="006541B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» </w:t>
      </w:r>
      <w:r w:rsidR="00E93C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 МБОУ «СШ № 31»– 29%, МБОУ «СШ № 19 им. Героя России Панова» – </w:t>
      </w:r>
      <w:r w:rsidR="0093738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25% и т.д.</w:t>
      </w:r>
    </w:p>
    <w:p w:rsidR="0020102B" w:rsidRPr="002F0CD3" w:rsidRDefault="0020102B" w:rsidP="0099240A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F0CD3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="00A35F65">
        <w:rPr>
          <w:rFonts w:ascii="Times New Roman" w:hAnsi="Times New Roman" w:cs="Times New Roman"/>
          <w:b/>
          <w:sz w:val="28"/>
          <w:szCs w:val="28"/>
        </w:rPr>
        <w:t>2</w:t>
      </w:r>
    </w:p>
    <w:tbl>
      <w:tblPr>
        <w:tblStyle w:val="a5"/>
        <w:tblpPr w:leftFromText="180" w:rightFromText="180" w:vertAnchor="text" w:horzAnchor="margin" w:tblpY="437"/>
        <w:tblW w:w="0" w:type="auto"/>
        <w:tblLook w:val="04A0"/>
      </w:tblPr>
      <w:tblGrid>
        <w:gridCol w:w="1327"/>
        <w:gridCol w:w="1504"/>
        <w:gridCol w:w="1492"/>
        <w:gridCol w:w="1306"/>
        <w:gridCol w:w="1306"/>
        <w:gridCol w:w="1307"/>
        <w:gridCol w:w="1187"/>
      </w:tblGrid>
      <w:tr w:rsidR="0020102B" w:rsidTr="0020102B">
        <w:tc>
          <w:tcPr>
            <w:tcW w:w="1361" w:type="dxa"/>
            <w:vMerge w:val="restart"/>
          </w:tcPr>
          <w:p w:rsidR="0020102B" w:rsidRDefault="0020102B" w:rsidP="009924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20102B" w:rsidRDefault="0020102B" w:rsidP="009924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vMerge w:val="restart"/>
          </w:tcPr>
          <w:p w:rsidR="0020102B" w:rsidRPr="00FE7E1A" w:rsidRDefault="0020102B" w:rsidP="009924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7E1A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  <w:proofErr w:type="gramEnd"/>
          </w:p>
          <w:p w:rsidR="0020102B" w:rsidRPr="00FE7E1A" w:rsidRDefault="0020102B" w:rsidP="009924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E1A">
              <w:rPr>
                <w:rFonts w:ascii="Times New Roman" w:hAnsi="Times New Roman" w:cs="Times New Roman"/>
                <w:sz w:val="28"/>
                <w:szCs w:val="28"/>
              </w:rPr>
              <w:t>тестовый балл</w:t>
            </w:r>
          </w:p>
          <w:p w:rsidR="0020102B" w:rsidRDefault="0020102B" w:rsidP="009924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4" w:type="dxa"/>
            <w:gridSpan w:val="5"/>
          </w:tcPr>
          <w:p w:rsidR="0020102B" w:rsidRPr="00FE7E1A" w:rsidRDefault="0020102B" w:rsidP="00992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E1A">
              <w:rPr>
                <w:rFonts w:ascii="Times New Roman" w:hAnsi="Times New Roman" w:cs="Times New Roman"/>
                <w:sz w:val="28"/>
                <w:szCs w:val="28"/>
              </w:rPr>
              <w:t>Диапазон тестовых баллов</w:t>
            </w:r>
          </w:p>
          <w:p w:rsidR="0020102B" w:rsidRDefault="0020102B" w:rsidP="00992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02B" w:rsidTr="0020102B">
        <w:tc>
          <w:tcPr>
            <w:tcW w:w="1361" w:type="dxa"/>
            <w:vMerge/>
          </w:tcPr>
          <w:p w:rsidR="0020102B" w:rsidRDefault="0020102B" w:rsidP="009924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vMerge/>
          </w:tcPr>
          <w:p w:rsidR="0020102B" w:rsidRPr="00FE7E1A" w:rsidRDefault="0020102B" w:rsidP="009924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20102B" w:rsidRPr="00FE7E1A" w:rsidRDefault="0020102B" w:rsidP="009924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E1A">
              <w:rPr>
                <w:rFonts w:ascii="Times New Roman" w:hAnsi="Times New Roman" w:cs="Times New Roman"/>
                <w:sz w:val="28"/>
                <w:szCs w:val="28"/>
              </w:rPr>
              <w:t>0–20</w:t>
            </w:r>
          </w:p>
          <w:p w:rsidR="0020102B" w:rsidRPr="00FE7E1A" w:rsidRDefault="0020102B" w:rsidP="009924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20102B" w:rsidRPr="00FE7E1A" w:rsidRDefault="0020102B" w:rsidP="009924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E1A">
              <w:rPr>
                <w:rFonts w:ascii="Times New Roman" w:hAnsi="Times New Roman" w:cs="Times New Roman"/>
                <w:sz w:val="28"/>
                <w:szCs w:val="28"/>
              </w:rPr>
              <w:t>21–40</w:t>
            </w:r>
          </w:p>
          <w:p w:rsidR="0020102B" w:rsidRDefault="0020102B" w:rsidP="009924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20102B" w:rsidRPr="00FE7E1A" w:rsidRDefault="0020102B" w:rsidP="009924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E1A">
              <w:rPr>
                <w:rFonts w:ascii="Times New Roman" w:hAnsi="Times New Roman" w:cs="Times New Roman"/>
                <w:sz w:val="28"/>
                <w:szCs w:val="28"/>
              </w:rPr>
              <w:t>41–60</w:t>
            </w:r>
          </w:p>
          <w:p w:rsidR="0020102B" w:rsidRDefault="0020102B" w:rsidP="009924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" w:type="dxa"/>
          </w:tcPr>
          <w:p w:rsidR="0020102B" w:rsidRPr="00FE7E1A" w:rsidRDefault="0020102B" w:rsidP="009924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E1A">
              <w:rPr>
                <w:rFonts w:ascii="Times New Roman" w:hAnsi="Times New Roman" w:cs="Times New Roman"/>
                <w:sz w:val="28"/>
                <w:szCs w:val="28"/>
              </w:rPr>
              <w:t>61–80</w:t>
            </w:r>
          </w:p>
          <w:p w:rsidR="0020102B" w:rsidRDefault="0020102B" w:rsidP="009924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20102B" w:rsidRPr="00FE7E1A" w:rsidRDefault="0020102B" w:rsidP="009924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E1A">
              <w:rPr>
                <w:rFonts w:ascii="Times New Roman" w:hAnsi="Times New Roman" w:cs="Times New Roman"/>
                <w:sz w:val="28"/>
                <w:szCs w:val="28"/>
              </w:rPr>
              <w:t>81–100</w:t>
            </w:r>
          </w:p>
        </w:tc>
      </w:tr>
      <w:tr w:rsidR="0020102B" w:rsidTr="0020102B">
        <w:tc>
          <w:tcPr>
            <w:tcW w:w="1361" w:type="dxa"/>
            <w:vAlign w:val="center"/>
          </w:tcPr>
          <w:p w:rsidR="0020102B" w:rsidRPr="0055170E" w:rsidRDefault="0020102B" w:rsidP="00992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0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516" w:type="dxa"/>
            <w:vAlign w:val="center"/>
          </w:tcPr>
          <w:p w:rsidR="0020102B" w:rsidRPr="0055170E" w:rsidRDefault="0020102B" w:rsidP="00992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0E">
              <w:rPr>
                <w:rFonts w:ascii="Times New Roman" w:hAnsi="Times New Roman" w:cs="Times New Roman"/>
                <w:sz w:val="28"/>
                <w:szCs w:val="28"/>
              </w:rPr>
              <w:t>49,26</w:t>
            </w:r>
          </w:p>
          <w:p w:rsidR="0020102B" w:rsidRPr="0055170E" w:rsidRDefault="0020102B" w:rsidP="00992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vAlign w:val="center"/>
          </w:tcPr>
          <w:p w:rsidR="0020102B" w:rsidRPr="0055170E" w:rsidRDefault="0020102B" w:rsidP="00992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0E">
              <w:rPr>
                <w:rFonts w:ascii="Times New Roman" w:hAnsi="Times New Roman" w:cs="Times New Roman"/>
                <w:sz w:val="28"/>
                <w:szCs w:val="28"/>
              </w:rPr>
              <w:t>4,78%</w:t>
            </w:r>
          </w:p>
          <w:p w:rsidR="0020102B" w:rsidRPr="0055170E" w:rsidRDefault="0020102B" w:rsidP="00992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:rsidR="0020102B" w:rsidRPr="0055170E" w:rsidRDefault="0020102B" w:rsidP="00992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0E">
              <w:rPr>
                <w:rFonts w:ascii="Times New Roman" w:hAnsi="Times New Roman" w:cs="Times New Roman"/>
                <w:sz w:val="28"/>
                <w:szCs w:val="28"/>
              </w:rPr>
              <w:t>31,39%</w:t>
            </w:r>
          </w:p>
          <w:p w:rsidR="0020102B" w:rsidRPr="0055170E" w:rsidRDefault="0020102B" w:rsidP="00992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:rsidR="0020102B" w:rsidRPr="0055170E" w:rsidRDefault="0020102B" w:rsidP="00992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0E">
              <w:rPr>
                <w:rFonts w:ascii="Times New Roman" w:hAnsi="Times New Roman" w:cs="Times New Roman"/>
                <w:sz w:val="28"/>
                <w:szCs w:val="28"/>
              </w:rPr>
              <w:t>32,36%</w:t>
            </w:r>
          </w:p>
          <w:p w:rsidR="0020102B" w:rsidRPr="0055170E" w:rsidRDefault="0020102B" w:rsidP="00992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" w:type="dxa"/>
            <w:vAlign w:val="center"/>
          </w:tcPr>
          <w:p w:rsidR="0020102B" w:rsidRPr="0055170E" w:rsidRDefault="0020102B" w:rsidP="00992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0E">
              <w:rPr>
                <w:rFonts w:ascii="Times New Roman" w:hAnsi="Times New Roman" w:cs="Times New Roman"/>
                <w:sz w:val="28"/>
                <w:szCs w:val="28"/>
              </w:rPr>
              <w:t>29,31%</w:t>
            </w:r>
          </w:p>
          <w:p w:rsidR="0020102B" w:rsidRPr="0055170E" w:rsidRDefault="0020102B" w:rsidP="00992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 w:rsidR="0020102B" w:rsidRPr="0055170E" w:rsidRDefault="0020102B" w:rsidP="00992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0E">
              <w:rPr>
                <w:rFonts w:ascii="Times New Roman" w:hAnsi="Times New Roman" w:cs="Times New Roman"/>
                <w:sz w:val="28"/>
                <w:szCs w:val="28"/>
              </w:rPr>
              <w:t>2,16%</w:t>
            </w:r>
          </w:p>
          <w:p w:rsidR="0020102B" w:rsidRPr="0055170E" w:rsidRDefault="0020102B" w:rsidP="00992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02B" w:rsidTr="0020102B">
        <w:tc>
          <w:tcPr>
            <w:tcW w:w="1361" w:type="dxa"/>
            <w:vAlign w:val="center"/>
          </w:tcPr>
          <w:p w:rsidR="0020102B" w:rsidRPr="0055170E" w:rsidRDefault="0020102B" w:rsidP="00992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0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516" w:type="dxa"/>
            <w:vAlign w:val="center"/>
          </w:tcPr>
          <w:p w:rsidR="0020102B" w:rsidRPr="0055170E" w:rsidRDefault="0020102B" w:rsidP="00992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0E">
              <w:rPr>
                <w:rFonts w:ascii="Times New Roman" w:hAnsi="Times New Roman" w:cs="Times New Roman"/>
                <w:sz w:val="28"/>
                <w:szCs w:val="28"/>
              </w:rPr>
              <w:t>55,91</w:t>
            </w:r>
          </w:p>
          <w:p w:rsidR="0020102B" w:rsidRPr="0055170E" w:rsidRDefault="0020102B" w:rsidP="00992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vAlign w:val="center"/>
          </w:tcPr>
          <w:p w:rsidR="0020102B" w:rsidRPr="0055170E" w:rsidRDefault="0020102B" w:rsidP="00992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0E">
              <w:rPr>
                <w:rFonts w:ascii="Times New Roman" w:hAnsi="Times New Roman" w:cs="Times New Roman"/>
                <w:sz w:val="28"/>
                <w:szCs w:val="28"/>
              </w:rPr>
              <w:t>3,84%</w:t>
            </w:r>
          </w:p>
          <w:p w:rsidR="0020102B" w:rsidRPr="0055170E" w:rsidRDefault="0020102B" w:rsidP="00992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:rsidR="0020102B" w:rsidRPr="0055170E" w:rsidRDefault="0020102B" w:rsidP="00992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0E">
              <w:rPr>
                <w:rFonts w:ascii="Times New Roman" w:hAnsi="Times New Roman" w:cs="Times New Roman"/>
                <w:sz w:val="28"/>
                <w:szCs w:val="28"/>
              </w:rPr>
              <w:t>21,57%</w:t>
            </w:r>
          </w:p>
          <w:p w:rsidR="0020102B" w:rsidRPr="0055170E" w:rsidRDefault="0020102B" w:rsidP="00992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:rsidR="0020102B" w:rsidRPr="0055170E" w:rsidRDefault="0020102B" w:rsidP="00992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0E">
              <w:rPr>
                <w:rFonts w:ascii="Times New Roman" w:hAnsi="Times New Roman" w:cs="Times New Roman"/>
                <w:sz w:val="28"/>
                <w:szCs w:val="28"/>
              </w:rPr>
              <w:t>26,61%</w:t>
            </w:r>
          </w:p>
          <w:p w:rsidR="0020102B" w:rsidRPr="0055170E" w:rsidRDefault="0020102B" w:rsidP="00992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" w:type="dxa"/>
            <w:vAlign w:val="center"/>
          </w:tcPr>
          <w:p w:rsidR="0020102B" w:rsidRPr="0055170E" w:rsidRDefault="0020102B" w:rsidP="00992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0E">
              <w:rPr>
                <w:rFonts w:ascii="Times New Roman" w:hAnsi="Times New Roman" w:cs="Times New Roman"/>
                <w:sz w:val="28"/>
                <w:szCs w:val="28"/>
              </w:rPr>
              <w:t>40,91%</w:t>
            </w:r>
          </w:p>
          <w:p w:rsidR="0020102B" w:rsidRPr="0055170E" w:rsidRDefault="0020102B" w:rsidP="00992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 w:rsidR="0020102B" w:rsidRPr="0055170E" w:rsidRDefault="0020102B" w:rsidP="00992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0E">
              <w:rPr>
                <w:rFonts w:ascii="Times New Roman" w:hAnsi="Times New Roman" w:cs="Times New Roman"/>
                <w:sz w:val="28"/>
                <w:szCs w:val="28"/>
              </w:rPr>
              <w:t>7,08%</w:t>
            </w:r>
          </w:p>
          <w:p w:rsidR="0020102B" w:rsidRPr="0055170E" w:rsidRDefault="0020102B" w:rsidP="00992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02B" w:rsidTr="0020102B">
        <w:tc>
          <w:tcPr>
            <w:tcW w:w="1361" w:type="dxa"/>
            <w:vAlign w:val="center"/>
          </w:tcPr>
          <w:p w:rsidR="0020102B" w:rsidRPr="0055170E" w:rsidRDefault="0020102B" w:rsidP="00992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0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516" w:type="dxa"/>
            <w:vAlign w:val="center"/>
          </w:tcPr>
          <w:p w:rsidR="0020102B" w:rsidRPr="0055170E" w:rsidRDefault="0020102B" w:rsidP="00992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0E">
              <w:rPr>
                <w:rFonts w:ascii="Times New Roman" w:hAnsi="Times New Roman" w:cs="Times New Roman"/>
                <w:sz w:val="28"/>
                <w:szCs w:val="28"/>
              </w:rPr>
              <w:t>53,94</w:t>
            </w:r>
          </w:p>
          <w:p w:rsidR="0020102B" w:rsidRPr="0055170E" w:rsidRDefault="0020102B" w:rsidP="00992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vAlign w:val="center"/>
          </w:tcPr>
          <w:p w:rsidR="0020102B" w:rsidRPr="0055170E" w:rsidRDefault="0020102B" w:rsidP="009924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1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4,2%</w:t>
            </w:r>
          </w:p>
        </w:tc>
        <w:tc>
          <w:tcPr>
            <w:tcW w:w="1321" w:type="dxa"/>
            <w:vAlign w:val="center"/>
          </w:tcPr>
          <w:p w:rsidR="0020102B" w:rsidRPr="0055170E" w:rsidRDefault="0020102B" w:rsidP="009924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1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26,7%</w:t>
            </w:r>
          </w:p>
        </w:tc>
        <w:tc>
          <w:tcPr>
            <w:tcW w:w="1321" w:type="dxa"/>
            <w:vAlign w:val="center"/>
          </w:tcPr>
          <w:p w:rsidR="0020102B" w:rsidRPr="0055170E" w:rsidRDefault="0020102B" w:rsidP="009924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1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23,9%</w:t>
            </w:r>
          </w:p>
        </w:tc>
        <w:tc>
          <w:tcPr>
            <w:tcW w:w="1322" w:type="dxa"/>
            <w:vAlign w:val="center"/>
          </w:tcPr>
          <w:p w:rsidR="0020102B" w:rsidRPr="0055170E" w:rsidRDefault="0020102B" w:rsidP="009924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1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37,6%</w:t>
            </w:r>
          </w:p>
        </w:tc>
        <w:tc>
          <w:tcPr>
            <w:tcW w:w="1203" w:type="dxa"/>
            <w:vAlign w:val="center"/>
          </w:tcPr>
          <w:p w:rsidR="0020102B" w:rsidRPr="0055170E" w:rsidRDefault="0020102B" w:rsidP="009924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1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7,5%</w:t>
            </w:r>
          </w:p>
        </w:tc>
      </w:tr>
    </w:tbl>
    <w:p w:rsidR="0099240A" w:rsidRDefault="0099240A" w:rsidP="0020102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0102B" w:rsidRPr="002F0CD3" w:rsidRDefault="002F0CD3" w:rsidP="0020102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F0CD3">
        <w:rPr>
          <w:rFonts w:ascii="Times New Roman" w:hAnsi="Times New Roman" w:cs="Times New Roman"/>
          <w:b/>
          <w:sz w:val="28"/>
          <w:szCs w:val="28"/>
        </w:rPr>
        <w:t xml:space="preserve">Диаграмма </w:t>
      </w:r>
      <w:r w:rsidR="0099240A">
        <w:rPr>
          <w:rFonts w:ascii="Times New Roman" w:hAnsi="Times New Roman" w:cs="Times New Roman"/>
          <w:b/>
          <w:sz w:val="28"/>
          <w:szCs w:val="28"/>
        </w:rPr>
        <w:t>4</w:t>
      </w:r>
    </w:p>
    <w:p w:rsidR="0020102B" w:rsidRDefault="0020102B" w:rsidP="0020102B">
      <w:pPr>
        <w:jc w:val="right"/>
        <w:rPr>
          <w:rFonts w:ascii="Times New Roman" w:hAnsi="Times New Roman" w:cs="Times New Roman"/>
          <w:sz w:val="28"/>
          <w:szCs w:val="28"/>
        </w:rPr>
      </w:pPr>
      <w:r w:rsidRPr="0020102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14415" cy="2231136"/>
            <wp:effectExtent l="19050" t="0" r="19685" b="0"/>
            <wp:docPr id="2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E7E1A" w:rsidRDefault="00FE7E1A" w:rsidP="00DE2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5170E" w:rsidRDefault="00083016" w:rsidP="00DE2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170E" w:rsidRPr="0055170E">
        <w:rPr>
          <w:rFonts w:ascii="Times New Roman" w:hAnsi="Times New Roman" w:cs="Times New Roman"/>
          <w:sz w:val="28"/>
          <w:szCs w:val="28"/>
        </w:rPr>
        <w:t>Средний тестовый балл по области составил 53,45, что эквивалентно общероссийскому результату 53,9.</w:t>
      </w:r>
      <w:r w:rsidR="0055170E">
        <w:t xml:space="preserve"> </w:t>
      </w:r>
      <w:r w:rsidR="00FE7E1A" w:rsidRPr="00FE7E1A">
        <w:rPr>
          <w:rFonts w:ascii="Times New Roman" w:hAnsi="Times New Roman" w:cs="Times New Roman"/>
          <w:sz w:val="28"/>
          <w:szCs w:val="28"/>
        </w:rPr>
        <w:t>Средний тестовый балл в 2020 г.</w:t>
      </w:r>
      <w:r w:rsidR="0055170E">
        <w:rPr>
          <w:rFonts w:ascii="Times New Roman" w:hAnsi="Times New Roman" w:cs="Times New Roman"/>
          <w:sz w:val="28"/>
          <w:szCs w:val="28"/>
        </w:rPr>
        <w:t xml:space="preserve"> по городу</w:t>
      </w:r>
      <w:r w:rsidR="00FE7E1A" w:rsidRPr="00FE7E1A">
        <w:rPr>
          <w:rFonts w:ascii="Times New Roman" w:hAnsi="Times New Roman" w:cs="Times New Roman"/>
          <w:sz w:val="28"/>
          <w:szCs w:val="28"/>
        </w:rPr>
        <w:t xml:space="preserve"> снизился на 2 в с</w:t>
      </w:r>
      <w:r w:rsidR="0055170E">
        <w:rPr>
          <w:rFonts w:ascii="Times New Roman" w:hAnsi="Times New Roman" w:cs="Times New Roman"/>
          <w:sz w:val="28"/>
          <w:szCs w:val="28"/>
        </w:rPr>
        <w:t>равнении с аналогичным показате</w:t>
      </w:r>
      <w:r w:rsidR="00FE7E1A" w:rsidRPr="00FE7E1A">
        <w:rPr>
          <w:rFonts w:ascii="Times New Roman" w:hAnsi="Times New Roman" w:cs="Times New Roman"/>
          <w:sz w:val="28"/>
          <w:szCs w:val="28"/>
        </w:rPr>
        <w:t>лем 2019 г., но при этом остался существенно выше среднего балла 2018 г.</w:t>
      </w:r>
      <w:r w:rsidR="0055170E">
        <w:rPr>
          <w:rFonts w:ascii="Times New Roman" w:hAnsi="Times New Roman" w:cs="Times New Roman"/>
          <w:sz w:val="28"/>
          <w:szCs w:val="28"/>
        </w:rPr>
        <w:t xml:space="preserve"> и составил 53,94.</w:t>
      </w:r>
    </w:p>
    <w:p w:rsidR="00083016" w:rsidRDefault="0055170E" w:rsidP="00DE2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7E1A" w:rsidRPr="00FE7E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7E1A" w:rsidRPr="00FE7E1A">
        <w:rPr>
          <w:rFonts w:ascii="Times New Roman" w:hAnsi="Times New Roman" w:cs="Times New Roman"/>
          <w:sz w:val="28"/>
          <w:szCs w:val="28"/>
        </w:rPr>
        <w:t>Доля участников экзамена с результатами от 0 до 40 тестовых баллов выросл</w:t>
      </w:r>
      <w:r w:rsidR="00083016">
        <w:rPr>
          <w:rFonts w:ascii="Times New Roman" w:hAnsi="Times New Roman" w:cs="Times New Roman"/>
          <w:sz w:val="28"/>
          <w:szCs w:val="28"/>
        </w:rPr>
        <w:t>а по сравнению с 2019 г., но ос</w:t>
      </w:r>
      <w:r w:rsidR="00FE7E1A" w:rsidRPr="00FE7E1A">
        <w:rPr>
          <w:rFonts w:ascii="Times New Roman" w:hAnsi="Times New Roman" w:cs="Times New Roman"/>
          <w:sz w:val="28"/>
          <w:szCs w:val="28"/>
        </w:rPr>
        <w:t xml:space="preserve">талась заметно ниже соответствующей доли участников ЕГЭ 2018 г., а доля участников с результатами в диапазоне от 41 до 100 тестовых баллов </w:t>
      </w:r>
      <w:r w:rsidR="00083016">
        <w:rPr>
          <w:rFonts w:ascii="Times New Roman" w:hAnsi="Times New Roman" w:cs="Times New Roman"/>
          <w:sz w:val="28"/>
          <w:szCs w:val="28"/>
        </w:rPr>
        <w:t>несколько уменьшилась по сравне</w:t>
      </w:r>
      <w:r w:rsidR="00FE7E1A" w:rsidRPr="00FE7E1A">
        <w:rPr>
          <w:rFonts w:ascii="Times New Roman" w:hAnsi="Times New Roman" w:cs="Times New Roman"/>
          <w:sz w:val="28"/>
          <w:szCs w:val="28"/>
        </w:rPr>
        <w:t>нию с 2019 г., но осталась выше соответствующей доли участников ЕГЭ 2018 г.</w:t>
      </w:r>
      <w:proofErr w:type="gramEnd"/>
    </w:p>
    <w:p w:rsidR="002F0CD3" w:rsidRDefault="002F0CD3" w:rsidP="002F0C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0CD3" w:rsidRPr="002F0CD3" w:rsidRDefault="002F0CD3" w:rsidP="002F0CD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F0CD3">
        <w:rPr>
          <w:rFonts w:ascii="Times New Roman" w:hAnsi="Times New Roman" w:cs="Times New Roman"/>
          <w:b/>
          <w:sz w:val="28"/>
          <w:szCs w:val="28"/>
        </w:rPr>
        <w:t xml:space="preserve">Диаграмма </w:t>
      </w:r>
      <w:r w:rsidR="0099240A">
        <w:rPr>
          <w:rFonts w:ascii="Times New Roman" w:hAnsi="Times New Roman" w:cs="Times New Roman"/>
          <w:b/>
          <w:sz w:val="28"/>
          <w:szCs w:val="28"/>
        </w:rPr>
        <w:t>5</w:t>
      </w:r>
    </w:p>
    <w:p w:rsidR="0020102B" w:rsidRDefault="0049573F" w:rsidP="00DE2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102B" w:rsidRPr="0020102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96534" cy="2743200"/>
            <wp:effectExtent l="19050" t="0" r="13716" b="0"/>
            <wp:docPr id="1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0102B" w:rsidRDefault="0020102B" w:rsidP="00DE2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73F" w:rsidRDefault="0020102B" w:rsidP="00DE2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FE7E1A" w:rsidRPr="00FE7E1A">
        <w:rPr>
          <w:rFonts w:ascii="Times New Roman" w:hAnsi="Times New Roman" w:cs="Times New Roman"/>
          <w:sz w:val="28"/>
          <w:szCs w:val="28"/>
        </w:rPr>
        <w:t>Число и доля участников, набравших</w:t>
      </w:r>
      <w:r w:rsidR="0049573F">
        <w:rPr>
          <w:rFonts w:ascii="Times New Roman" w:hAnsi="Times New Roman" w:cs="Times New Roman"/>
          <w:sz w:val="28"/>
          <w:szCs w:val="28"/>
        </w:rPr>
        <w:t xml:space="preserve"> от 81 до</w:t>
      </w:r>
      <w:r w:rsidR="00FE7E1A" w:rsidRPr="00FE7E1A">
        <w:rPr>
          <w:rFonts w:ascii="Times New Roman" w:hAnsi="Times New Roman" w:cs="Times New Roman"/>
          <w:sz w:val="28"/>
          <w:szCs w:val="28"/>
        </w:rPr>
        <w:t xml:space="preserve"> 100 баллов в 2020 г., несколько </w:t>
      </w:r>
      <w:r w:rsidR="0049573F">
        <w:rPr>
          <w:rFonts w:ascii="Times New Roman" w:hAnsi="Times New Roman" w:cs="Times New Roman"/>
          <w:sz w:val="28"/>
          <w:szCs w:val="28"/>
        </w:rPr>
        <w:t xml:space="preserve">увеличилось </w:t>
      </w:r>
      <w:r w:rsidR="00FE7E1A" w:rsidRPr="00FE7E1A">
        <w:rPr>
          <w:rFonts w:ascii="Times New Roman" w:hAnsi="Times New Roman" w:cs="Times New Roman"/>
          <w:sz w:val="28"/>
          <w:szCs w:val="28"/>
        </w:rPr>
        <w:t xml:space="preserve"> в сравнении с аналогичными показателями 2019 г., но оста</w:t>
      </w:r>
      <w:r w:rsidR="0049573F">
        <w:rPr>
          <w:rFonts w:ascii="Times New Roman" w:hAnsi="Times New Roman" w:cs="Times New Roman"/>
          <w:sz w:val="28"/>
          <w:szCs w:val="28"/>
        </w:rPr>
        <w:t>лись существенно выше соответст</w:t>
      </w:r>
      <w:r w:rsidR="00FE7E1A" w:rsidRPr="00FE7E1A">
        <w:rPr>
          <w:rFonts w:ascii="Times New Roman" w:hAnsi="Times New Roman" w:cs="Times New Roman"/>
          <w:sz w:val="28"/>
          <w:szCs w:val="28"/>
        </w:rPr>
        <w:t xml:space="preserve">вующего показателя 2018 г. Это объясняется тем, что на </w:t>
      </w:r>
      <w:r w:rsidR="0049573F">
        <w:rPr>
          <w:rFonts w:ascii="Times New Roman" w:hAnsi="Times New Roman" w:cs="Times New Roman"/>
          <w:sz w:val="28"/>
          <w:szCs w:val="28"/>
        </w:rPr>
        <w:t>фоне общего роста качества мате</w:t>
      </w:r>
      <w:r w:rsidR="00FE7E1A" w:rsidRPr="00FE7E1A">
        <w:rPr>
          <w:rFonts w:ascii="Times New Roman" w:hAnsi="Times New Roman" w:cs="Times New Roman"/>
          <w:sz w:val="28"/>
          <w:szCs w:val="28"/>
        </w:rPr>
        <w:t xml:space="preserve">матической </w:t>
      </w:r>
      <w:r w:rsidR="00FE7E1A" w:rsidRPr="00FE7E1A">
        <w:rPr>
          <w:rFonts w:ascii="Times New Roman" w:hAnsi="Times New Roman" w:cs="Times New Roman"/>
          <w:sz w:val="28"/>
          <w:szCs w:val="28"/>
        </w:rPr>
        <w:lastRenderedPageBreak/>
        <w:t>подготовки школьников значительное число выпускников</w:t>
      </w:r>
      <w:r w:rsidR="0049573F">
        <w:rPr>
          <w:rFonts w:ascii="Times New Roman" w:hAnsi="Times New Roman" w:cs="Times New Roman"/>
          <w:sz w:val="28"/>
          <w:szCs w:val="28"/>
        </w:rPr>
        <w:t>, имеющих право по</w:t>
      </w:r>
      <w:r w:rsidR="00FE7E1A" w:rsidRPr="00FE7E1A">
        <w:rPr>
          <w:rFonts w:ascii="Times New Roman" w:hAnsi="Times New Roman" w:cs="Times New Roman"/>
          <w:sz w:val="28"/>
          <w:szCs w:val="28"/>
        </w:rPr>
        <w:t xml:space="preserve">ступления на специальности «математика», «информатика», «физика», «экономика» и др. без вступительных испытаний, </w:t>
      </w:r>
      <w:r w:rsidR="0049573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9573F">
        <w:rPr>
          <w:rFonts w:ascii="Times New Roman" w:hAnsi="Times New Roman" w:cs="Times New Roman"/>
          <w:sz w:val="28"/>
          <w:szCs w:val="28"/>
        </w:rPr>
        <w:t xml:space="preserve">  </w:t>
      </w:r>
      <w:r w:rsidR="00FE7E1A" w:rsidRPr="00FE7E1A">
        <w:rPr>
          <w:rFonts w:ascii="Times New Roman" w:hAnsi="Times New Roman" w:cs="Times New Roman"/>
          <w:sz w:val="28"/>
          <w:szCs w:val="28"/>
        </w:rPr>
        <w:t>что,</w:t>
      </w:r>
      <w:r w:rsidR="0049573F">
        <w:rPr>
          <w:rFonts w:ascii="Times New Roman" w:hAnsi="Times New Roman" w:cs="Times New Roman"/>
          <w:sz w:val="28"/>
          <w:szCs w:val="28"/>
        </w:rPr>
        <w:t xml:space="preserve"> вероятно, связано с эффективно</w:t>
      </w:r>
      <w:r w:rsidR="00FE7E1A" w:rsidRPr="00FE7E1A">
        <w:rPr>
          <w:rFonts w:ascii="Times New Roman" w:hAnsi="Times New Roman" w:cs="Times New Roman"/>
          <w:sz w:val="28"/>
          <w:szCs w:val="28"/>
        </w:rPr>
        <w:t>стью самоподготовки высокомотивированных участников экзамена.</w:t>
      </w:r>
      <w:r w:rsidR="0049573F">
        <w:rPr>
          <w:rFonts w:ascii="Times New Roman" w:hAnsi="Times New Roman" w:cs="Times New Roman"/>
          <w:sz w:val="28"/>
          <w:szCs w:val="28"/>
        </w:rPr>
        <w:t xml:space="preserve"> </w:t>
      </w:r>
      <w:r w:rsidR="002F0CD3">
        <w:rPr>
          <w:rFonts w:ascii="Times New Roman" w:hAnsi="Times New Roman" w:cs="Times New Roman"/>
          <w:sz w:val="28"/>
          <w:szCs w:val="28"/>
        </w:rPr>
        <w:t>Больший процент обучающихся, набравших от 81 до 100 баллов приходится на образовательные организации: МБОУ «СШ № 13 им. Э.Д. Балтина», МБОУ «Гимназия № 1 им. Н.М. Пржевальского», МБОУ «СШ № 26 им. А.С. Пушкина», МБОУ «Гимназия № 4», МБОУ «СШ № 29», МБОУ «СШ № 32 им. С.А. Лавочкина», МБОУ «СШ № 6», МБОУ «СШ № 33» (от 33% до 10%)</w:t>
      </w:r>
      <w:r w:rsidR="0099240A">
        <w:rPr>
          <w:rFonts w:ascii="Times New Roman" w:hAnsi="Times New Roman" w:cs="Times New Roman"/>
          <w:sz w:val="28"/>
          <w:szCs w:val="28"/>
        </w:rPr>
        <w:t>, диаграмма 5</w:t>
      </w:r>
      <w:r w:rsidR="002F0C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7E1A" w:rsidRPr="00FE7E1A" w:rsidRDefault="0049573F" w:rsidP="00DE2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7E1A" w:rsidRPr="00FE7E1A">
        <w:rPr>
          <w:rFonts w:ascii="Times New Roman" w:hAnsi="Times New Roman" w:cs="Times New Roman"/>
          <w:sz w:val="28"/>
          <w:szCs w:val="28"/>
        </w:rPr>
        <w:t>В 2020 г. наблюдаются разнонаправленные отклонения доли выполнения заданий в отдельных линиях от результатов прошлого года. Нес</w:t>
      </w:r>
      <w:r>
        <w:rPr>
          <w:rFonts w:ascii="Times New Roman" w:hAnsi="Times New Roman" w:cs="Times New Roman"/>
          <w:sz w:val="28"/>
          <w:szCs w:val="28"/>
        </w:rPr>
        <w:t>мотря на негативные факторы, со</w:t>
      </w:r>
      <w:r w:rsidR="00FE7E1A" w:rsidRPr="00FE7E1A">
        <w:rPr>
          <w:rFonts w:ascii="Times New Roman" w:hAnsi="Times New Roman" w:cs="Times New Roman"/>
          <w:sz w:val="28"/>
          <w:szCs w:val="28"/>
        </w:rPr>
        <w:t>путствующие подготовке к экзамену в 2020 г., отмечает</w:t>
      </w:r>
      <w:r>
        <w:rPr>
          <w:rFonts w:ascii="Times New Roman" w:hAnsi="Times New Roman" w:cs="Times New Roman"/>
          <w:sz w:val="28"/>
          <w:szCs w:val="28"/>
        </w:rPr>
        <w:t>ся заметный рост процента выпол</w:t>
      </w:r>
      <w:r w:rsidR="00FE7E1A" w:rsidRPr="00FE7E1A">
        <w:rPr>
          <w:rFonts w:ascii="Times New Roman" w:hAnsi="Times New Roman" w:cs="Times New Roman"/>
          <w:sz w:val="28"/>
          <w:szCs w:val="28"/>
        </w:rPr>
        <w:t>нения наиболее сложных заданий 17 и 19. Этот феномен также можно объяснить массовым переходом наиболее подготовленных категорий школьни</w:t>
      </w:r>
      <w:r>
        <w:rPr>
          <w:rFonts w:ascii="Times New Roman" w:hAnsi="Times New Roman" w:cs="Times New Roman"/>
          <w:sz w:val="28"/>
          <w:szCs w:val="28"/>
        </w:rPr>
        <w:t>ков на самостоятельную подготов</w:t>
      </w:r>
      <w:r w:rsidR="00FE7E1A" w:rsidRPr="00FE7E1A">
        <w:rPr>
          <w:rFonts w:ascii="Times New Roman" w:hAnsi="Times New Roman" w:cs="Times New Roman"/>
          <w:sz w:val="28"/>
          <w:szCs w:val="28"/>
        </w:rPr>
        <w:t>ку к экзамену.</w:t>
      </w:r>
    </w:p>
    <w:p w:rsidR="0049573F" w:rsidRPr="00B40C41" w:rsidRDefault="0049573F" w:rsidP="00DE2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7E1A" w:rsidRPr="00FE7E1A">
        <w:rPr>
          <w:rFonts w:ascii="Times New Roman" w:hAnsi="Times New Roman" w:cs="Times New Roman"/>
          <w:sz w:val="28"/>
          <w:szCs w:val="28"/>
        </w:rPr>
        <w:t>Несмотря на факторы, негативно сказавшиеся на к</w:t>
      </w:r>
      <w:r>
        <w:rPr>
          <w:rFonts w:ascii="Times New Roman" w:hAnsi="Times New Roman" w:cs="Times New Roman"/>
          <w:sz w:val="28"/>
          <w:szCs w:val="28"/>
        </w:rPr>
        <w:t>ачестве подготовки к ЕГЭ в абсо</w:t>
      </w:r>
      <w:r w:rsidR="00FE7E1A" w:rsidRPr="00FE7E1A">
        <w:rPr>
          <w:rFonts w:ascii="Times New Roman" w:hAnsi="Times New Roman" w:cs="Times New Roman"/>
          <w:sz w:val="28"/>
          <w:szCs w:val="28"/>
        </w:rPr>
        <w:t>лютном большинстве школ, отмечен рост логической и а</w:t>
      </w:r>
      <w:r>
        <w:rPr>
          <w:rFonts w:ascii="Times New Roman" w:hAnsi="Times New Roman" w:cs="Times New Roman"/>
          <w:sz w:val="28"/>
          <w:szCs w:val="28"/>
        </w:rPr>
        <w:t>лгоритмической культуры участни</w:t>
      </w:r>
      <w:r w:rsidR="00FE7E1A" w:rsidRPr="00FE7E1A">
        <w:rPr>
          <w:rFonts w:ascii="Times New Roman" w:hAnsi="Times New Roman" w:cs="Times New Roman"/>
          <w:sz w:val="28"/>
          <w:szCs w:val="28"/>
        </w:rPr>
        <w:t xml:space="preserve">ков экзамена. Это выразилось в заметном снижении доли полученных неполных баллов в ряде </w:t>
      </w:r>
      <w:proofErr w:type="spellStart"/>
      <w:r w:rsidR="00FE7E1A" w:rsidRPr="00FE7E1A">
        <w:rPr>
          <w:rFonts w:ascii="Times New Roman" w:hAnsi="Times New Roman" w:cs="Times New Roman"/>
          <w:sz w:val="28"/>
          <w:szCs w:val="28"/>
        </w:rPr>
        <w:t>политомических</w:t>
      </w:r>
      <w:proofErr w:type="spellEnd"/>
      <w:r w:rsidR="00FE7E1A" w:rsidRPr="00FE7E1A">
        <w:rPr>
          <w:rFonts w:ascii="Times New Roman" w:hAnsi="Times New Roman" w:cs="Times New Roman"/>
          <w:sz w:val="28"/>
          <w:szCs w:val="28"/>
        </w:rPr>
        <w:t xml:space="preserve"> заданий: участники экзамена, ко</w:t>
      </w:r>
      <w:r>
        <w:rPr>
          <w:rFonts w:ascii="Times New Roman" w:hAnsi="Times New Roman" w:cs="Times New Roman"/>
          <w:sz w:val="28"/>
          <w:szCs w:val="28"/>
        </w:rPr>
        <w:t>торые нашли способ решения зада</w:t>
      </w:r>
      <w:r w:rsidR="00FE7E1A" w:rsidRPr="00FE7E1A">
        <w:rPr>
          <w:rFonts w:ascii="Times New Roman" w:hAnsi="Times New Roman" w:cs="Times New Roman"/>
          <w:sz w:val="28"/>
          <w:szCs w:val="28"/>
        </w:rPr>
        <w:t>чи, давали ее полное верное решение значительно чаще, чем это было в прошлые годы.</w:t>
      </w:r>
    </w:p>
    <w:p w:rsidR="00FE7E1A" w:rsidRPr="00B40C41" w:rsidRDefault="00B40C41" w:rsidP="00DE22E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49573F" w:rsidRPr="0049573F">
        <w:rPr>
          <w:sz w:val="28"/>
          <w:szCs w:val="28"/>
        </w:rPr>
        <w:t xml:space="preserve">Как можно увидеть из методических рекомендаций для учителей, подготовленные на основе анализа типичных ошибок участников ЕГЭ 2020 года по </w:t>
      </w:r>
      <w:r w:rsidR="0049573F" w:rsidRPr="0049573F">
        <w:rPr>
          <w:bCs/>
          <w:sz w:val="28"/>
          <w:szCs w:val="28"/>
        </w:rPr>
        <w:t>математике (ФИПИ.</w:t>
      </w:r>
      <w:proofErr w:type="gramEnd"/>
      <w:r w:rsidR="0049573F" w:rsidRPr="0049573F">
        <w:rPr>
          <w:bCs/>
          <w:sz w:val="28"/>
          <w:szCs w:val="28"/>
        </w:rPr>
        <w:t xml:space="preserve"> </w:t>
      </w:r>
      <w:proofErr w:type="gramStart"/>
      <w:r w:rsidR="0049573F" w:rsidRPr="0049573F">
        <w:rPr>
          <w:bCs/>
          <w:sz w:val="28"/>
          <w:szCs w:val="28"/>
        </w:rPr>
        <w:t>Авт. И.В. Ященко, А.В. Семенов, И.Р. Высоцкий)</w:t>
      </w:r>
      <w:r>
        <w:rPr>
          <w:bCs/>
          <w:sz w:val="28"/>
          <w:szCs w:val="28"/>
        </w:rPr>
        <w:t xml:space="preserve">, </w:t>
      </w:r>
      <w:r w:rsidR="0049573F" w:rsidRPr="0049573F">
        <w:rPr>
          <w:bCs/>
          <w:sz w:val="28"/>
          <w:szCs w:val="28"/>
        </w:rPr>
        <w:t>н</w:t>
      </w:r>
      <w:r w:rsidR="00FE7E1A" w:rsidRPr="0049573F">
        <w:rPr>
          <w:sz w:val="28"/>
          <w:szCs w:val="28"/>
        </w:rPr>
        <w:t>а результаты ЕГЭ с каждым годом все больше в</w:t>
      </w:r>
      <w:r w:rsidR="0049573F" w:rsidRPr="0049573F">
        <w:rPr>
          <w:sz w:val="28"/>
          <w:szCs w:val="28"/>
        </w:rPr>
        <w:t>лияют меры по реализации Концеп</w:t>
      </w:r>
      <w:r w:rsidR="00FE7E1A" w:rsidRPr="0049573F">
        <w:rPr>
          <w:sz w:val="28"/>
          <w:szCs w:val="28"/>
        </w:rPr>
        <w:t>ции развития математического образования.</w:t>
      </w:r>
      <w:proofErr w:type="gramEnd"/>
      <w:r w:rsidR="00FE7E1A" w:rsidRPr="0049573F">
        <w:rPr>
          <w:sz w:val="28"/>
          <w:szCs w:val="28"/>
        </w:rPr>
        <w:t xml:space="preserve"> В частности, в </w:t>
      </w:r>
      <w:r w:rsidR="0049573F" w:rsidRPr="0049573F">
        <w:rPr>
          <w:sz w:val="28"/>
          <w:szCs w:val="28"/>
        </w:rPr>
        <w:t>ряде регионов в 2020 г. по срав</w:t>
      </w:r>
      <w:r w:rsidR="00FE7E1A" w:rsidRPr="0049573F">
        <w:rPr>
          <w:sz w:val="28"/>
          <w:szCs w:val="28"/>
        </w:rPr>
        <w:t xml:space="preserve">нению с предыдущими годами выпущено больше школьников, которые начали углубленное изучение математики с 7 – 8 классов; </w:t>
      </w:r>
      <w:proofErr w:type="gramStart"/>
      <w:r w:rsidR="00FE7E1A" w:rsidRPr="0049573F">
        <w:rPr>
          <w:sz w:val="28"/>
          <w:szCs w:val="28"/>
        </w:rPr>
        <w:t>сказывается работа образовательного центра «Сириус» по развитию творческих способностей обучающихся в ре</w:t>
      </w:r>
      <w:r w:rsidR="0049573F" w:rsidRPr="0049573F">
        <w:rPr>
          <w:sz w:val="28"/>
          <w:szCs w:val="28"/>
        </w:rPr>
        <w:t>гионах (проводится обучение свы</w:t>
      </w:r>
      <w:r w:rsidR="00FE7E1A" w:rsidRPr="0049573F">
        <w:rPr>
          <w:sz w:val="28"/>
          <w:szCs w:val="28"/>
        </w:rPr>
        <w:t xml:space="preserve">ше 3000 школьников в год в очной форме, свыше 10 000 в </w:t>
      </w:r>
      <w:r w:rsidR="0049573F" w:rsidRPr="0049573F">
        <w:rPr>
          <w:sz w:val="28"/>
          <w:szCs w:val="28"/>
        </w:rPr>
        <w:t>среде «</w:t>
      </w:r>
      <w:proofErr w:type="spellStart"/>
      <w:r w:rsidR="0049573F" w:rsidRPr="0049573F">
        <w:rPr>
          <w:sz w:val="28"/>
          <w:szCs w:val="28"/>
        </w:rPr>
        <w:t>Сириус-онлайн</w:t>
      </w:r>
      <w:proofErr w:type="spellEnd"/>
      <w:r w:rsidR="0049573F" w:rsidRPr="0049573F">
        <w:rPr>
          <w:sz w:val="28"/>
          <w:szCs w:val="28"/>
        </w:rPr>
        <w:t>»), реализа</w:t>
      </w:r>
      <w:r w:rsidR="00FE7E1A" w:rsidRPr="0049573F">
        <w:rPr>
          <w:sz w:val="28"/>
          <w:szCs w:val="28"/>
        </w:rPr>
        <w:t xml:space="preserve">ция в регионах системы мер по выявлению и развитию </w:t>
      </w:r>
      <w:r w:rsidR="0049573F" w:rsidRPr="0049573F">
        <w:rPr>
          <w:sz w:val="28"/>
          <w:szCs w:val="28"/>
        </w:rPr>
        <w:t>математического таланта школьни</w:t>
      </w:r>
      <w:r w:rsidR="00FE7E1A" w:rsidRPr="0049573F">
        <w:rPr>
          <w:sz w:val="28"/>
          <w:szCs w:val="28"/>
        </w:rPr>
        <w:t xml:space="preserve">ков, работа общедоступных </w:t>
      </w:r>
      <w:proofErr w:type="spellStart"/>
      <w:r w:rsidR="00FE7E1A" w:rsidRPr="0049573F">
        <w:rPr>
          <w:sz w:val="28"/>
          <w:szCs w:val="28"/>
        </w:rPr>
        <w:t>интернет-</w:t>
      </w:r>
      <w:r w:rsidR="00FE7E1A" w:rsidRPr="00FE7E1A">
        <w:rPr>
          <w:sz w:val="28"/>
          <w:szCs w:val="28"/>
        </w:rPr>
        <w:t>ресурсов</w:t>
      </w:r>
      <w:proofErr w:type="spellEnd"/>
      <w:r w:rsidR="00FE7E1A" w:rsidRPr="00FE7E1A">
        <w:rPr>
          <w:sz w:val="28"/>
          <w:szCs w:val="28"/>
        </w:rPr>
        <w:t>, направле</w:t>
      </w:r>
      <w:r w:rsidR="0049573F">
        <w:rPr>
          <w:sz w:val="28"/>
          <w:szCs w:val="28"/>
        </w:rPr>
        <w:t>нных на развитие творческих спо</w:t>
      </w:r>
      <w:r w:rsidR="00FE7E1A" w:rsidRPr="00FE7E1A">
        <w:rPr>
          <w:sz w:val="28"/>
          <w:szCs w:val="28"/>
        </w:rPr>
        <w:t>собностей школьников</w:t>
      </w:r>
      <w:r>
        <w:rPr>
          <w:sz w:val="28"/>
          <w:szCs w:val="28"/>
        </w:rPr>
        <w:t>.</w:t>
      </w:r>
      <w:proofErr w:type="gramEnd"/>
    </w:p>
    <w:p w:rsidR="00B40C41" w:rsidRPr="00B40C41" w:rsidRDefault="00B40C41" w:rsidP="00DE22E6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FE7E1A" w:rsidRPr="00FE7E1A">
        <w:rPr>
          <w:sz w:val="28"/>
          <w:szCs w:val="28"/>
        </w:rPr>
        <w:t xml:space="preserve">По результатам детального анализа типичных ошибок участников ЕГЭ </w:t>
      </w:r>
      <w:r w:rsidR="00FE7E1A" w:rsidRPr="00B40C41">
        <w:rPr>
          <w:sz w:val="28"/>
          <w:szCs w:val="28"/>
        </w:rPr>
        <w:t>прошлых лет и методических</w:t>
      </w:r>
      <w:r w:rsidRPr="00B40C41">
        <w:rPr>
          <w:sz w:val="28"/>
          <w:szCs w:val="28"/>
        </w:rPr>
        <w:t xml:space="preserve"> рекомендаций ФИПИ создано много печатных и электронных учебных материалов, предназначенных для подготовки обучающихся к профильному ЕГЭ по математике;</w:t>
      </w:r>
      <w:r>
        <w:rPr>
          <w:sz w:val="28"/>
          <w:szCs w:val="28"/>
        </w:rPr>
        <w:t xml:space="preserve"> </w:t>
      </w:r>
      <w:r w:rsidRPr="00B40C41">
        <w:rPr>
          <w:sz w:val="28"/>
          <w:szCs w:val="28"/>
        </w:rPr>
        <w:t>растет доля пособий, рассчитанных на самоподготовку школьников; в ряде регионов приняты региональные программы развития математического образования;</w:t>
      </w:r>
      <w:proofErr w:type="gramEnd"/>
      <w:r w:rsidRPr="00B40C41">
        <w:rPr>
          <w:sz w:val="28"/>
          <w:szCs w:val="28"/>
        </w:rPr>
        <w:t xml:space="preserve"> проект «Я сдам 5 </w:t>
      </w:r>
      <w:r w:rsidRPr="00B40C41">
        <w:rPr>
          <w:color w:val="auto"/>
          <w:sz w:val="28"/>
          <w:szCs w:val="28"/>
        </w:rPr>
        <w:t xml:space="preserve">ЕГЭ», стартовавший три года назад, привел к </w:t>
      </w:r>
      <w:r w:rsidRPr="00B40C41">
        <w:rPr>
          <w:color w:val="auto"/>
          <w:sz w:val="28"/>
          <w:szCs w:val="28"/>
        </w:rPr>
        <w:lastRenderedPageBreak/>
        <w:t xml:space="preserve">существенному росту результатов участвующих в этом проекте, поскольку он построен не на решении вариантов прошлых лет, а на системном изучении математики, ориентированном на индивидуальную траекторию развития каждого школьника. </w:t>
      </w:r>
    </w:p>
    <w:p w:rsidR="00B40C41" w:rsidRPr="00B40C41" w:rsidRDefault="00B40C41" w:rsidP="00DE22E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B40C41">
        <w:rPr>
          <w:color w:val="auto"/>
          <w:sz w:val="28"/>
          <w:szCs w:val="28"/>
        </w:rPr>
        <w:t xml:space="preserve">Рост общественного запроса на качественное математическое образование и повышение роли математической грамотности как общественно значимого фактора проявились в повышении </w:t>
      </w:r>
      <w:proofErr w:type="spellStart"/>
      <w:r w:rsidRPr="00B40C41">
        <w:rPr>
          <w:color w:val="auto"/>
          <w:sz w:val="28"/>
          <w:szCs w:val="28"/>
        </w:rPr>
        <w:t>востребованности</w:t>
      </w:r>
      <w:proofErr w:type="spellEnd"/>
      <w:r w:rsidRPr="00B40C41">
        <w:rPr>
          <w:color w:val="auto"/>
          <w:sz w:val="28"/>
          <w:szCs w:val="28"/>
        </w:rPr>
        <w:t xml:space="preserve"> ресурсов для самостоятельного дополнительного математического образования. В наиболее популярных диагностических системах в 2019/20 учебном году зарегистрировались и выполняли тренировочные работы более 80% участников ЕГЭ профильного уровня 2020 г. Это явилось одной из причин снижения доли вычислительных ошибок при выполнении заданий с кратким ответом. </w:t>
      </w:r>
    </w:p>
    <w:p w:rsidR="00B40C41" w:rsidRPr="00B40C41" w:rsidRDefault="00B40C41" w:rsidP="00DE22E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B40C41">
        <w:rPr>
          <w:color w:val="auto"/>
          <w:sz w:val="28"/>
          <w:szCs w:val="28"/>
        </w:rPr>
        <w:t xml:space="preserve">Следует отметить позитивное влияние действующей экзаменационной модели ОГЭ на результаты ЕГЭ: включение несколько лет назад </w:t>
      </w:r>
      <w:proofErr w:type="gramStart"/>
      <w:r w:rsidRPr="00B40C41">
        <w:rPr>
          <w:color w:val="auto"/>
          <w:sz w:val="28"/>
          <w:szCs w:val="28"/>
        </w:rPr>
        <w:t>в</w:t>
      </w:r>
      <w:proofErr w:type="gramEnd"/>
      <w:r w:rsidRPr="00B40C41">
        <w:rPr>
          <w:color w:val="auto"/>
          <w:sz w:val="28"/>
          <w:szCs w:val="28"/>
        </w:rPr>
        <w:t xml:space="preserve"> </w:t>
      </w:r>
      <w:proofErr w:type="gramStart"/>
      <w:r w:rsidRPr="00B40C41">
        <w:rPr>
          <w:color w:val="auto"/>
          <w:sz w:val="28"/>
          <w:szCs w:val="28"/>
        </w:rPr>
        <w:t>КИМ</w:t>
      </w:r>
      <w:proofErr w:type="gramEnd"/>
      <w:r w:rsidRPr="00B40C41">
        <w:rPr>
          <w:color w:val="auto"/>
          <w:sz w:val="28"/>
          <w:szCs w:val="28"/>
        </w:rPr>
        <w:t xml:space="preserve"> ОГЭ практико-ориентированных заданий позволило выстроить единую систему требований в оценке качества математического образования. </w:t>
      </w:r>
      <w:proofErr w:type="gramStart"/>
      <w:r w:rsidRPr="00B40C41">
        <w:rPr>
          <w:color w:val="auto"/>
          <w:sz w:val="28"/>
          <w:szCs w:val="28"/>
        </w:rPr>
        <w:t xml:space="preserve">Включение в ОГЭ блока заданий по геометрии в качестве обязательного для преодоления аттестационного порога по прошествии нескольких лет положительно </w:t>
      </w:r>
      <w:proofErr w:type="spellStart"/>
      <w:r w:rsidRPr="00B40C41">
        <w:rPr>
          <w:color w:val="auto"/>
          <w:sz w:val="28"/>
          <w:szCs w:val="28"/>
        </w:rPr>
        <w:t>ска-залось</w:t>
      </w:r>
      <w:proofErr w:type="spellEnd"/>
      <w:r w:rsidRPr="00B40C41">
        <w:rPr>
          <w:color w:val="auto"/>
          <w:sz w:val="28"/>
          <w:szCs w:val="28"/>
        </w:rPr>
        <w:t xml:space="preserve"> на уровне выполнения заданий по геометрии в ЕГЭ</w:t>
      </w:r>
      <w:r>
        <w:rPr>
          <w:color w:val="auto"/>
          <w:sz w:val="28"/>
          <w:szCs w:val="28"/>
        </w:rPr>
        <w:t xml:space="preserve"> (</w:t>
      </w:r>
      <w:r w:rsidRPr="0049573F">
        <w:rPr>
          <w:sz w:val="28"/>
          <w:szCs w:val="28"/>
        </w:rPr>
        <w:t xml:space="preserve">из методических рекомендаций для учителей, подготовленные на основе анализа типичных ошибок участников ЕГЭ 2020 года по </w:t>
      </w:r>
      <w:r w:rsidRPr="0049573F">
        <w:rPr>
          <w:bCs/>
          <w:sz w:val="28"/>
          <w:szCs w:val="28"/>
        </w:rPr>
        <w:t>математике (ФИПИ.</w:t>
      </w:r>
      <w:proofErr w:type="gramEnd"/>
      <w:r w:rsidRPr="0049573F">
        <w:rPr>
          <w:bCs/>
          <w:sz w:val="28"/>
          <w:szCs w:val="28"/>
        </w:rPr>
        <w:t xml:space="preserve"> </w:t>
      </w:r>
      <w:proofErr w:type="gramStart"/>
      <w:r w:rsidRPr="0049573F">
        <w:rPr>
          <w:bCs/>
          <w:sz w:val="28"/>
          <w:szCs w:val="28"/>
        </w:rPr>
        <w:t>Авт. И.В. Ященко, А.В. Семенов, И.Р. Высоцкий)</w:t>
      </w:r>
      <w:r w:rsidRPr="00B40C41">
        <w:rPr>
          <w:color w:val="auto"/>
          <w:sz w:val="28"/>
          <w:szCs w:val="28"/>
        </w:rPr>
        <w:t xml:space="preserve">. </w:t>
      </w:r>
      <w:proofErr w:type="gramEnd"/>
    </w:p>
    <w:p w:rsidR="00FE7E1A" w:rsidRDefault="00B40C41" w:rsidP="00DE2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B40C41">
        <w:rPr>
          <w:rFonts w:ascii="Times New Roman" w:hAnsi="Times New Roman" w:cs="Times New Roman"/>
          <w:sz w:val="28"/>
          <w:szCs w:val="28"/>
        </w:rPr>
        <w:t>Перейдем к содержательному анализу выполнения отдельных заданий КИМ.</w:t>
      </w:r>
    </w:p>
    <w:p w:rsidR="00B40C41" w:rsidRDefault="00B40C41" w:rsidP="00DE22E6">
      <w:pPr>
        <w:tabs>
          <w:tab w:val="left" w:pos="32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Решаемость</w:t>
      </w:r>
      <w:r w:rsidRPr="009D285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заданий с кратким ответом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находится в диапазоне от 50% до 98% (2019 г. - 24% до 55,8%, 2018 г. -</w:t>
      </w:r>
      <w:r w:rsidRPr="009D285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от 40% до 53%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)</w:t>
      </w:r>
      <w:r w:rsidR="00DE22E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(диаграмма </w:t>
      </w:r>
      <w:r w:rsidR="007334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6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)</w:t>
      </w:r>
      <w:r w:rsidRPr="006541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.</w:t>
      </w:r>
    </w:p>
    <w:p w:rsidR="007D7E1A" w:rsidRDefault="007D7E1A" w:rsidP="00DE22E6">
      <w:pPr>
        <w:tabs>
          <w:tab w:val="left" w:pos="3225"/>
        </w:tabs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DE22E6" w:rsidRPr="002F0CD3" w:rsidRDefault="00DE22E6" w:rsidP="00DE22E6">
      <w:pPr>
        <w:tabs>
          <w:tab w:val="left" w:pos="3225"/>
        </w:tabs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2F0C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Диаграмма </w:t>
      </w:r>
      <w:r w:rsidR="00733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6</w:t>
      </w:r>
    </w:p>
    <w:p w:rsidR="00DE22E6" w:rsidRPr="006541BE" w:rsidRDefault="00DE22E6" w:rsidP="00DE22E6">
      <w:pPr>
        <w:tabs>
          <w:tab w:val="left" w:pos="3225"/>
        </w:tabs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B40C41" w:rsidRDefault="00B40C41" w:rsidP="00B40C41">
      <w:pPr>
        <w:jc w:val="both"/>
        <w:rPr>
          <w:rFonts w:ascii="Times New Roman" w:hAnsi="Times New Roman" w:cs="Times New Roman"/>
          <w:sz w:val="28"/>
          <w:szCs w:val="28"/>
        </w:rPr>
      </w:pPr>
      <w:r w:rsidRPr="00B40C4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53379" cy="2353056"/>
            <wp:effectExtent l="19050" t="0" r="28321" b="9144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E22E6" w:rsidRPr="0099240A" w:rsidRDefault="00DE22E6" w:rsidP="00B40C41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9240A" w:rsidRDefault="0099240A" w:rsidP="00DE22E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E22E6" w:rsidRPr="0099240A" w:rsidRDefault="00DE22E6" w:rsidP="00DE22E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9240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Диаграмма </w:t>
      </w:r>
      <w:r w:rsidR="007334D9">
        <w:rPr>
          <w:rFonts w:ascii="Times New Roman" w:hAnsi="Times New Roman" w:cs="Times New Roman"/>
          <w:b/>
          <w:sz w:val="28"/>
          <w:szCs w:val="28"/>
        </w:rPr>
        <w:t>7</w:t>
      </w:r>
    </w:p>
    <w:p w:rsidR="00DE22E6" w:rsidRDefault="00DE22E6" w:rsidP="00B40C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22E6" w:rsidRDefault="00DE22E6" w:rsidP="00B40C41">
      <w:pPr>
        <w:jc w:val="both"/>
        <w:rPr>
          <w:rFonts w:ascii="Times New Roman" w:hAnsi="Times New Roman" w:cs="Times New Roman"/>
          <w:sz w:val="28"/>
          <w:szCs w:val="28"/>
        </w:rPr>
      </w:pPr>
      <w:r w:rsidRPr="00DE22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53379" cy="2316480"/>
            <wp:effectExtent l="19050" t="0" r="28321" b="762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E22E6" w:rsidRPr="0099240A" w:rsidRDefault="00DE22E6" w:rsidP="00DE22E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9240A">
        <w:rPr>
          <w:rFonts w:ascii="Times New Roman" w:hAnsi="Times New Roman" w:cs="Times New Roman"/>
          <w:b/>
          <w:sz w:val="28"/>
          <w:szCs w:val="28"/>
        </w:rPr>
        <w:t xml:space="preserve">Диаграмма </w:t>
      </w:r>
      <w:r w:rsidR="007334D9">
        <w:rPr>
          <w:rFonts w:ascii="Times New Roman" w:hAnsi="Times New Roman" w:cs="Times New Roman"/>
          <w:b/>
          <w:sz w:val="28"/>
          <w:szCs w:val="28"/>
        </w:rPr>
        <w:t>8</w:t>
      </w:r>
    </w:p>
    <w:p w:rsidR="007D7E1A" w:rsidRPr="007334D9" w:rsidRDefault="00F5610F" w:rsidP="007334D9">
      <w:pPr>
        <w:jc w:val="both"/>
        <w:rPr>
          <w:rFonts w:ascii="Times New Roman" w:hAnsi="Times New Roman" w:cs="Times New Roman"/>
          <w:sz w:val="28"/>
          <w:szCs w:val="28"/>
        </w:rPr>
      </w:pPr>
      <w:r w:rsidRPr="00F5610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55157" cy="2109216"/>
            <wp:effectExtent l="19050" t="0" r="26543" b="5334"/>
            <wp:docPr id="11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D7E1A" w:rsidRPr="0099240A" w:rsidRDefault="007D7E1A" w:rsidP="007D7E1A">
      <w:pPr>
        <w:pStyle w:val="Default"/>
        <w:jc w:val="right"/>
        <w:rPr>
          <w:b/>
          <w:bCs/>
          <w:sz w:val="28"/>
          <w:szCs w:val="28"/>
        </w:rPr>
      </w:pPr>
      <w:r w:rsidRPr="0099240A">
        <w:rPr>
          <w:b/>
          <w:bCs/>
          <w:sz w:val="28"/>
          <w:szCs w:val="28"/>
        </w:rPr>
        <w:t xml:space="preserve">Диаграмма </w:t>
      </w:r>
      <w:r w:rsidR="007334D9">
        <w:rPr>
          <w:b/>
          <w:bCs/>
          <w:sz w:val="28"/>
          <w:szCs w:val="28"/>
        </w:rPr>
        <w:t>9</w:t>
      </w:r>
    </w:p>
    <w:p w:rsidR="007D7E1A" w:rsidRDefault="007D7E1A" w:rsidP="007D7E1A">
      <w:pPr>
        <w:pStyle w:val="Default"/>
        <w:jc w:val="right"/>
        <w:rPr>
          <w:b/>
          <w:bCs/>
          <w:sz w:val="28"/>
          <w:szCs w:val="28"/>
        </w:rPr>
      </w:pPr>
    </w:p>
    <w:p w:rsidR="007D7E1A" w:rsidRDefault="007D7E1A" w:rsidP="00881F40">
      <w:pPr>
        <w:pStyle w:val="Default"/>
        <w:jc w:val="center"/>
        <w:rPr>
          <w:b/>
          <w:bCs/>
          <w:sz w:val="28"/>
          <w:szCs w:val="28"/>
        </w:rPr>
      </w:pPr>
    </w:p>
    <w:p w:rsidR="00575B76" w:rsidRDefault="00575B76" w:rsidP="00881F40">
      <w:pPr>
        <w:pStyle w:val="Default"/>
        <w:jc w:val="center"/>
        <w:rPr>
          <w:b/>
          <w:bCs/>
          <w:sz w:val="28"/>
          <w:szCs w:val="28"/>
        </w:rPr>
      </w:pPr>
      <w:r w:rsidRPr="00575B76"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44997" cy="2424938"/>
            <wp:effectExtent l="19050" t="0" r="17653" b="0"/>
            <wp:docPr id="13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75B76" w:rsidRDefault="00575B76" w:rsidP="00881F40">
      <w:pPr>
        <w:pStyle w:val="Default"/>
        <w:jc w:val="center"/>
        <w:rPr>
          <w:b/>
          <w:bCs/>
          <w:sz w:val="28"/>
          <w:szCs w:val="28"/>
        </w:rPr>
      </w:pPr>
    </w:p>
    <w:p w:rsidR="00575B76" w:rsidRDefault="00575B76" w:rsidP="00881F40">
      <w:pPr>
        <w:pStyle w:val="Default"/>
        <w:jc w:val="center"/>
        <w:rPr>
          <w:b/>
          <w:bCs/>
          <w:sz w:val="28"/>
          <w:szCs w:val="28"/>
        </w:rPr>
      </w:pPr>
    </w:p>
    <w:p w:rsidR="001750DB" w:rsidRDefault="001750DB" w:rsidP="00881F40">
      <w:pPr>
        <w:pStyle w:val="Default"/>
        <w:jc w:val="center"/>
        <w:rPr>
          <w:b/>
          <w:bCs/>
          <w:sz w:val="28"/>
          <w:szCs w:val="28"/>
        </w:rPr>
      </w:pPr>
      <w:r w:rsidRPr="001750DB">
        <w:rPr>
          <w:b/>
          <w:bCs/>
          <w:sz w:val="28"/>
          <w:szCs w:val="28"/>
        </w:rPr>
        <w:t>Алгебра и начала математич</w:t>
      </w:r>
      <w:r w:rsidR="00881F40">
        <w:rPr>
          <w:b/>
          <w:bCs/>
          <w:sz w:val="28"/>
          <w:szCs w:val="28"/>
        </w:rPr>
        <w:t xml:space="preserve">еского анализа, базовый уровень </w:t>
      </w:r>
      <w:r w:rsidRPr="001750DB">
        <w:rPr>
          <w:b/>
          <w:bCs/>
          <w:sz w:val="28"/>
          <w:szCs w:val="28"/>
        </w:rPr>
        <w:t>сложности</w:t>
      </w:r>
    </w:p>
    <w:p w:rsidR="00575B76" w:rsidRDefault="00575B76" w:rsidP="00575B76">
      <w:pPr>
        <w:pStyle w:val="Default"/>
        <w:jc w:val="both"/>
        <w:rPr>
          <w:sz w:val="28"/>
          <w:szCs w:val="28"/>
        </w:rPr>
      </w:pPr>
    </w:p>
    <w:p w:rsidR="00881F40" w:rsidRPr="001750DB" w:rsidRDefault="00575B76" w:rsidP="00575B7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D7E1A">
        <w:rPr>
          <w:sz w:val="28"/>
          <w:szCs w:val="28"/>
        </w:rPr>
        <w:t xml:space="preserve">При анализе выполнения заданий экзаменационной работы будем пользоваться диаграммами </w:t>
      </w:r>
      <w:r w:rsidR="00A35F65">
        <w:rPr>
          <w:sz w:val="28"/>
          <w:szCs w:val="28"/>
        </w:rPr>
        <w:t>6</w:t>
      </w:r>
      <w:r w:rsidR="007D7E1A">
        <w:rPr>
          <w:sz w:val="28"/>
          <w:szCs w:val="28"/>
        </w:rPr>
        <w:t xml:space="preserve"> </w:t>
      </w:r>
      <w:r w:rsidR="0099240A">
        <w:rPr>
          <w:sz w:val="28"/>
          <w:szCs w:val="28"/>
        </w:rPr>
        <w:t>-</w:t>
      </w:r>
      <w:r w:rsidR="007D7E1A">
        <w:rPr>
          <w:sz w:val="28"/>
          <w:szCs w:val="28"/>
        </w:rPr>
        <w:t xml:space="preserve"> </w:t>
      </w:r>
      <w:r w:rsidR="0099240A">
        <w:rPr>
          <w:sz w:val="28"/>
          <w:szCs w:val="28"/>
        </w:rPr>
        <w:t>8</w:t>
      </w:r>
      <w:r w:rsidR="007D7E1A">
        <w:rPr>
          <w:sz w:val="28"/>
          <w:szCs w:val="28"/>
        </w:rPr>
        <w:t>.</w:t>
      </w:r>
    </w:p>
    <w:p w:rsidR="00881F40" w:rsidRDefault="00881F40" w:rsidP="001750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334D9">
        <w:rPr>
          <w:sz w:val="28"/>
          <w:szCs w:val="28"/>
        </w:rPr>
        <w:t>Задания 1,2,4,</w:t>
      </w:r>
      <w:r w:rsidR="001750DB" w:rsidRPr="001750DB">
        <w:rPr>
          <w:sz w:val="28"/>
          <w:szCs w:val="28"/>
        </w:rPr>
        <w:t>5 относятся к заданиям базового</w:t>
      </w:r>
      <w:r>
        <w:rPr>
          <w:sz w:val="28"/>
          <w:szCs w:val="28"/>
        </w:rPr>
        <w:t xml:space="preserve"> уровня и выполняются большинст</w:t>
      </w:r>
      <w:r w:rsidR="001750DB" w:rsidRPr="001750DB">
        <w:rPr>
          <w:sz w:val="28"/>
          <w:szCs w:val="28"/>
        </w:rPr>
        <w:t>вом участников экзамена</w:t>
      </w:r>
      <w:r>
        <w:rPr>
          <w:sz w:val="28"/>
          <w:szCs w:val="28"/>
        </w:rPr>
        <w:t xml:space="preserve"> (от 82% до 98%)</w:t>
      </w:r>
      <w:r w:rsidR="001750DB" w:rsidRPr="001750DB">
        <w:rPr>
          <w:sz w:val="28"/>
          <w:szCs w:val="28"/>
        </w:rPr>
        <w:t xml:space="preserve">. </w:t>
      </w:r>
    </w:p>
    <w:p w:rsidR="001750DB" w:rsidRPr="001750DB" w:rsidRDefault="00881F40" w:rsidP="001750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750DB" w:rsidRPr="001750DB">
        <w:rPr>
          <w:sz w:val="28"/>
          <w:szCs w:val="28"/>
        </w:rPr>
        <w:t xml:space="preserve">Уровень выполнения задания </w:t>
      </w:r>
      <w:r>
        <w:rPr>
          <w:sz w:val="28"/>
          <w:szCs w:val="28"/>
        </w:rPr>
        <w:t>7 базового уровня ниже, чем уро</w:t>
      </w:r>
      <w:r w:rsidR="001750DB" w:rsidRPr="001750DB">
        <w:rPr>
          <w:sz w:val="28"/>
          <w:szCs w:val="28"/>
        </w:rPr>
        <w:t xml:space="preserve">вень выполнения заданий 1, 2, 4, 5. </w:t>
      </w:r>
    </w:p>
    <w:p w:rsidR="001750DB" w:rsidRPr="001750DB" w:rsidRDefault="001750DB" w:rsidP="001750DB">
      <w:pPr>
        <w:pStyle w:val="Default"/>
        <w:jc w:val="both"/>
        <w:rPr>
          <w:sz w:val="28"/>
          <w:szCs w:val="28"/>
        </w:rPr>
      </w:pPr>
      <w:r w:rsidRPr="001750DB">
        <w:rPr>
          <w:b/>
          <w:bCs/>
          <w:sz w:val="28"/>
          <w:szCs w:val="28"/>
        </w:rPr>
        <w:t xml:space="preserve">Задание 1. </w:t>
      </w:r>
    </w:p>
    <w:p w:rsidR="001750DB" w:rsidRPr="001750DB" w:rsidRDefault="001750DB" w:rsidP="001750DB">
      <w:pPr>
        <w:pStyle w:val="Default"/>
        <w:jc w:val="both"/>
        <w:rPr>
          <w:sz w:val="28"/>
          <w:szCs w:val="28"/>
        </w:rPr>
      </w:pPr>
      <w:r w:rsidRPr="001750DB">
        <w:rPr>
          <w:i/>
          <w:iCs/>
          <w:sz w:val="28"/>
          <w:szCs w:val="28"/>
        </w:rPr>
        <w:t xml:space="preserve">В доме, в котором живёт Гриша, один подъезд. На каждом этаже находится по пять квартир. Гриша живёт в квартире 43. На каком этаже живёт Гриша? </w:t>
      </w:r>
    </w:p>
    <w:p w:rsidR="001750DB" w:rsidRPr="001750DB" w:rsidRDefault="00244D67" w:rsidP="001750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750DB" w:rsidRPr="001750DB">
        <w:rPr>
          <w:sz w:val="28"/>
          <w:szCs w:val="28"/>
        </w:rPr>
        <w:t xml:space="preserve">Задание проверяет </w:t>
      </w:r>
      <w:proofErr w:type="spellStart"/>
      <w:r w:rsidR="001750DB" w:rsidRPr="001750DB">
        <w:rPr>
          <w:sz w:val="28"/>
          <w:szCs w:val="28"/>
        </w:rPr>
        <w:t>сформированность</w:t>
      </w:r>
      <w:proofErr w:type="spellEnd"/>
      <w:r w:rsidR="001750DB" w:rsidRPr="001750DB">
        <w:rPr>
          <w:sz w:val="28"/>
          <w:szCs w:val="28"/>
        </w:rPr>
        <w:t xml:space="preserve"> умения использовать приобретенные знания и умения в практической деятельности и повседневной жизни. </w:t>
      </w:r>
    </w:p>
    <w:p w:rsidR="00244D67" w:rsidRPr="00244D67" w:rsidRDefault="00244D67" w:rsidP="001750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750DB" w:rsidRPr="001750DB">
        <w:rPr>
          <w:sz w:val="28"/>
          <w:szCs w:val="28"/>
        </w:rPr>
        <w:t xml:space="preserve">Задание выполняется на уровне </w:t>
      </w:r>
      <w:r w:rsidR="00881F40">
        <w:rPr>
          <w:sz w:val="28"/>
          <w:szCs w:val="28"/>
        </w:rPr>
        <w:t>70</w:t>
      </w:r>
      <w:r>
        <w:rPr>
          <w:sz w:val="28"/>
          <w:szCs w:val="28"/>
        </w:rPr>
        <w:t xml:space="preserve">% (общероссийский уровень - </w:t>
      </w:r>
      <w:r w:rsidRPr="00244D67">
        <w:rPr>
          <w:sz w:val="28"/>
          <w:szCs w:val="28"/>
        </w:rPr>
        <w:t>87,5/97,9%)</w:t>
      </w:r>
      <w:r>
        <w:rPr>
          <w:sz w:val="28"/>
          <w:szCs w:val="28"/>
        </w:rPr>
        <w:t>.</w:t>
      </w:r>
    </w:p>
    <w:p w:rsidR="001750DB" w:rsidRPr="001750DB" w:rsidRDefault="00244D67" w:rsidP="001750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750DB" w:rsidRPr="001750DB">
        <w:rPr>
          <w:sz w:val="28"/>
          <w:szCs w:val="28"/>
        </w:rPr>
        <w:t xml:space="preserve">Для выполнения этого задания выпускник должен уметь выполнять арифметические действия с целыми числами. Проблемы у участников возникают на стадии интерпретации полученных результатов. </w:t>
      </w:r>
    </w:p>
    <w:p w:rsidR="001750DB" w:rsidRPr="001750DB" w:rsidRDefault="001750DB" w:rsidP="001750DB">
      <w:pPr>
        <w:pStyle w:val="Default"/>
        <w:jc w:val="both"/>
        <w:rPr>
          <w:sz w:val="28"/>
          <w:szCs w:val="28"/>
        </w:rPr>
      </w:pPr>
      <w:r w:rsidRPr="001750DB">
        <w:rPr>
          <w:b/>
          <w:bCs/>
          <w:sz w:val="28"/>
          <w:szCs w:val="28"/>
        </w:rPr>
        <w:t xml:space="preserve">Задание 2. </w:t>
      </w:r>
    </w:p>
    <w:p w:rsidR="001750DB" w:rsidRPr="001750DB" w:rsidRDefault="001750DB" w:rsidP="00175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0DB">
        <w:rPr>
          <w:rFonts w:ascii="Times New Roman" w:hAnsi="Times New Roman" w:cs="Times New Roman"/>
          <w:i/>
          <w:iCs/>
          <w:sz w:val="28"/>
          <w:szCs w:val="28"/>
        </w:rPr>
        <w:t>На рисунке показано изменение температуры воздуха на</w:t>
      </w:r>
      <w:r w:rsidR="00244D67">
        <w:rPr>
          <w:rFonts w:ascii="Times New Roman" w:hAnsi="Times New Roman" w:cs="Times New Roman"/>
          <w:i/>
          <w:iCs/>
          <w:sz w:val="28"/>
          <w:szCs w:val="28"/>
        </w:rPr>
        <w:t xml:space="preserve"> протяжении трёх суток. По гори</w:t>
      </w:r>
      <w:r w:rsidRPr="001750DB">
        <w:rPr>
          <w:rFonts w:ascii="Times New Roman" w:hAnsi="Times New Roman" w:cs="Times New Roman"/>
          <w:i/>
          <w:iCs/>
          <w:sz w:val="28"/>
          <w:szCs w:val="28"/>
        </w:rPr>
        <w:t>зонтали указывается дата и время, по вертикали — значение температуры в градусах Цельсия. Определите по рисунку наибольшую температуру воздуха 29 мая. Ответ дайте в градусах Цельсия.</w:t>
      </w:r>
    </w:p>
    <w:p w:rsidR="001750DB" w:rsidRDefault="001750DB" w:rsidP="001750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9"/>
          <w:szCs w:val="29"/>
          <w:lang w:eastAsia="ru-RU"/>
        </w:rPr>
      </w:pPr>
      <w:r>
        <w:rPr>
          <w:rFonts w:ascii="yandex-sans" w:eastAsia="Times New Roman" w:hAnsi="yandex-sans" w:cs="Times New Roman"/>
          <w:noProof/>
          <w:color w:val="000000"/>
          <w:sz w:val="29"/>
          <w:szCs w:val="29"/>
          <w:lang w:eastAsia="ru-RU"/>
        </w:rPr>
        <w:drawing>
          <wp:inline distT="0" distB="0" distL="0" distR="0">
            <wp:extent cx="5939663" cy="2292096"/>
            <wp:effectExtent l="19050" t="0" r="3937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92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0DB" w:rsidRPr="001750DB" w:rsidRDefault="0037569B" w:rsidP="001750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750DB" w:rsidRPr="001750DB">
        <w:rPr>
          <w:sz w:val="28"/>
          <w:szCs w:val="28"/>
        </w:rPr>
        <w:t xml:space="preserve">Задание проверяет </w:t>
      </w:r>
      <w:proofErr w:type="spellStart"/>
      <w:r w:rsidR="001750DB" w:rsidRPr="001750DB">
        <w:rPr>
          <w:sz w:val="28"/>
          <w:szCs w:val="28"/>
        </w:rPr>
        <w:t>сформированность</w:t>
      </w:r>
      <w:proofErr w:type="spellEnd"/>
      <w:r w:rsidR="001750DB" w:rsidRPr="001750DB">
        <w:rPr>
          <w:sz w:val="28"/>
          <w:szCs w:val="28"/>
        </w:rPr>
        <w:t xml:space="preserve"> умения анализировать диаграммы и графики. Оно выполняется на уровне </w:t>
      </w:r>
      <w:r w:rsidR="00244D67">
        <w:rPr>
          <w:sz w:val="28"/>
          <w:szCs w:val="28"/>
        </w:rPr>
        <w:t xml:space="preserve">98% (общероссийский уровень - </w:t>
      </w:r>
      <w:r w:rsidR="001750DB" w:rsidRPr="001750DB">
        <w:rPr>
          <w:sz w:val="28"/>
          <w:szCs w:val="28"/>
        </w:rPr>
        <w:t>99,1/99,9%</w:t>
      </w:r>
      <w:r w:rsidR="00244D67">
        <w:rPr>
          <w:sz w:val="28"/>
          <w:szCs w:val="28"/>
        </w:rPr>
        <w:t>)</w:t>
      </w:r>
      <w:r w:rsidR="001750DB" w:rsidRPr="001750DB">
        <w:rPr>
          <w:sz w:val="28"/>
          <w:szCs w:val="28"/>
        </w:rPr>
        <w:t xml:space="preserve">. </w:t>
      </w:r>
    </w:p>
    <w:p w:rsidR="001750DB" w:rsidRPr="001750DB" w:rsidRDefault="00244D67" w:rsidP="001750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750DB" w:rsidRPr="001750DB">
        <w:rPr>
          <w:sz w:val="28"/>
          <w:szCs w:val="28"/>
        </w:rPr>
        <w:t>Для выполнения этого задания выпускник должен найти на заданном инте</w:t>
      </w:r>
      <w:r>
        <w:rPr>
          <w:sz w:val="28"/>
          <w:szCs w:val="28"/>
        </w:rPr>
        <w:t>рвале наи</w:t>
      </w:r>
      <w:r w:rsidR="001750DB" w:rsidRPr="001750DB">
        <w:rPr>
          <w:sz w:val="28"/>
          <w:szCs w:val="28"/>
        </w:rPr>
        <w:t>большее значение представленной графически величины.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Проблемы у участников возника</w:t>
      </w:r>
      <w:r w:rsidR="001750DB" w:rsidRPr="001750DB">
        <w:rPr>
          <w:sz w:val="28"/>
          <w:szCs w:val="28"/>
        </w:rPr>
        <w:t xml:space="preserve">ют в основном из-за невнимательного чтения условия задачи. </w:t>
      </w:r>
    </w:p>
    <w:p w:rsidR="001750DB" w:rsidRPr="001750DB" w:rsidRDefault="001750DB" w:rsidP="001750DB">
      <w:pPr>
        <w:pStyle w:val="Default"/>
        <w:jc w:val="both"/>
        <w:rPr>
          <w:sz w:val="28"/>
          <w:szCs w:val="28"/>
        </w:rPr>
      </w:pPr>
      <w:r w:rsidRPr="001750DB">
        <w:rPr>
          <w:b/>
          <w:bCs/>
          <w:sz w:val="28"/>
          <w:szCs w:val="28"/>
        </w:rPr>
        <w:t xml:space="preserve">Задание 4. </w:t>
      </w:r>
    </w:p>
    <w:p w:rsidR="001750DB" w:rsidRPr="001750DB" w:rsidRDefault="001750DB" w:rsidP="001750DB">
      <w:pPr>
        <w:pStyle w:val="Default"/>
        <w:jc w:val="both"/>
        <w:rPr>
          <w:sz w:val="28"/>
          <w:szCs w:val="28"/>
        </w:rPr>
      </w:pPr>
      <w:r w:rsidRPr="001750DB">
        <w:rPr>
          <w:i/>
          <w:iCs/>
          <w:sz w:val="28"/>
          <w:szCs w:val="28"/>
        </w:rPr>
        <w:t>В чемпионате по гимнастике участвуют 50 спортсменок: 13 из Великобритании, 7 из Франции, остальные — из Германии. Порядок, в котором</w:t>
      </w:r>
      <w:r w:rsidR="00244D67">
        <w:rPr>
          <w:i/>
          <w:iCs/>
          <w:sz w:val="28"/>
          <w:szCs w:val="28"/>
        </w:rPr>
        <w:t xml:space="preserve"> выступают гимнастки, определя</w:t>
      </w:r>
      <w:r w:rsidRPr="001750DB">
        <w:rPr>
          <w:i/>
          <w:iCs/>
          <w:sz w:val="28"/>
          <w:szCs w:val="28"/>
        </w:rPr>
        <w:t>ется жребием. Найдите вероятность того, что спортс</w:t>
      </w:r>
      <w:r w:rsidR="00244D67">
        <w:rPr>
          <w:i/>
          <w:iCs/>
          <w:sz w:val="28"/>
          <w:szCs w:val="28"/>
        </w:rPr>
        <w:t>менка, выступающая первой, ока</w:t>
      </w:r>
      <w:r w:rsidRPr="001750DB">
        <w:rPr>
          <w:i/>
          <w:iCs/>
          <w:sz w:val="28"/>
          <w:szCs w:val="28"/>
        </w:rPr>
        <w:t xml:space="preserve">жется из Германии. </w:t>
      </w:r>
    </w:p>
    <w:p w:rsidR="001750DB" w:rsidRPr="001750DB" w:rsidRDefault="00244D67" w:rsidP="001750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750DB" w:rsidRPr="001750DB">
        <w:rPr>
          <w:sz w:val="28"/>
          <w:szCs w:val="28"/>
        </w:rPr>
        <w:t xml:space="preserve">Задание проверяет </w:t>
      </w:r>
      <w:proofErr w:type="spellStart"/>
      <w:r w:rsidR="001750DB" w:rsidRPr="001750DB">
        <w:rPr>
          <w:sz w:val="28"/>
          <w:szCs w:val="28"/>
        </w:rPr>
        <w:t>сформированность</w:t>
      </w:r>
      <w:proofErr w:type="spellEnd"/>
      <w:r w:rsidR="001750DB" w:rsidRPr="001750DB">
        <w:rPr>
          <w:sz w:val="28"/>
          <w:szCs w:val="28"/>
        </w:rPr>
        <w:t xml:space="preserve"> понятия «вер</w:t>
      </w:r>
      <w:r>
        <w:rPr>
          <w:sz w:val="28"/>
          <w:szCs w:val="28"/>
        </w:rPr>
        <w:t>оятность» и умения находить ве</w:t>
      </w:r>
      <w:r w:rsidR="001750DB" w:rsidRPr="001750DB">
        <w:rPr>
          <w:sz w:val="28"/>
          <w:szCs w:val="28"/>
        </w:rPr>
        <w:t xml:space="preserve">роятность в простых ситуациях. </w:t>
      </w:r>
    </w:p>
    <w:p w:rsidR="001750DB" w:rsidRPr="001750DB" w:rsidRDefault="00244D67" w:rsidP="001750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750DB" w:rsidRPr="001750DB">
        <w:rPr>
          <w:sz w:val="28"/>
          <w:szCs w:val="28"/>
        </w:rPr>
        <w:t xml:space="preserve">Задание выполняется на уровне </w:t>
      </w:r>
      <w:r>
        <w:rPr>
          <w:sz w:val="28"/>
          <w:szCs w:val="28"/>
        </w:rPr>
        <w:t xml:space="preserve">94% (общероссийский уровень - </w:t>
      </w:r>
      <w:r w:rsidR="001750DB" w:rsidRPr="001750DB">
        <w:rPr>
          <w:sz w:val="28"/>
          <w:szCs w:val="28"/>
        </w:rPr>
        <w:t>88,8/99,6%</w:t>
      </w:r>
      <w:r>
        <w:rPr>
          <w:sz w:val="28"/>
          <w:szCs w:val="28"/>
        </w:rPr>
        <w:t>)</w:t>
      </w:r>
      <w:r w:rsidR="001750DB" w:rsidRPr="001750DB">
        <w:rPr>
          <w:sz w:val="28"/>
          <w:szCs w:val="28"/>
        </w:rPr>
        <w:t xml:space="preserve">. </w:t>
      </w:r>
    </w:p>
    <w:p w:rsidR="001750DB" w:rsidRPr="001750DB" w:rsidRDefault="00244D67" w:rsidP="001750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1750DB" w:rsidRPr="001750DB">
        <w:rPr>
          <w:sz w:val="28"/>
          <w:szCs w:val="28"/>
        </w:rPr>
        <w:t xml:space="preserve">Проблемы у участников возникают из-за недостаточной </w:t>
      </w:r>
      <w:proofErr w:type="spellStart"/>
      <w:r w:rsidR="001750DB" w:rsidRPr="001750DB">
        <w:rPr>
          <w:sz w:val="28"/>
          <w:szCs w:val="28"/>
        </w:rPr>
        <w:t>сформированности</w:t>
      </w:r>
      <w:proofErr w:type="spellEnd"/>
      <w:r w:rsidR="001750DB" w:rsidRPr="001750DB">
        <w:rPr>
          <w:sz w:val="28"/>
          <w:szCs w:val="28"/>
        </w:rPr>
        <w:t xml:space="preserve"> понятия «вероятность события». </w:t>
      </w:r>
      <w:proofErr w:type="gramEnd"/>
    </w:p>
    <w:p w:rsidR="001750DB" w:rsidRPr="001750DB" w:rsidRDefault="001750DB" w:rsidP="001750DB">
      <w:pPr>
        <w:pStyle w:val="Default"/>
        <w:jc w:val="both"/>
        <w:rPr>
          <w:sz w:val="28"/>
          <w:szCs w:val="28"/>
        </w:rPr>
      </w:pPr>
      <w:r w:rsidRPr="001750DB">
        <w:rPr>
          <w:b/>
          <w:bCs/>
          <w:sz w:val="28"/>
          <w:szCs w:val="28"/>
        </w:rPr>
        <w:t xml:space="preserve">Задание 5. </w:t>
      </w:r>
    </w:p>
    <w:p w:rsidR="001750DB" w:rsidRPr="000D193F" w:rsidRDefault="001750DB" w:rsidP="001750DB">
      <w:pPr>
        <w:pStyle w:val="Default"/>
        <w:jc w:val="both"/>
        <w:rPr>
          <w:sz w:val="28"/>
          <w:szCs w:val="28"/>
        </w:rPr>
      </w:pPr>
      <w:r w:rsidRPr="000D193F">
        <w:rPr>
          <w:i/>
          <w:iCs/>
          <w:sz w:val="28"/>
          <w:szCs w:val="28"/>
        </w:rPr>
        <w:t xml:space="preserve">Найдите корень уравнения . </w:t>
      </w:r>
      <m:oMath>
        <m:rad>
          <m:radPr>
            <m:degHide m:val="on"/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36</m:t>
            </m:r>
            <m:r>
              <w:rPr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4</m:t>
            </m:r>
            <m:r>
              <w:rPr>
                <w:rFonts w:ascii="Cambria Math"/>
                <w:sz w:val="28"/>
                <w:szCs w:val="28"/>
              </w:rPr>
              <m:t>х</m:t>
            </m:r>
          </m:e>
        </m:rad>
        <m:r>
          <w:rPr>
            <w:rFonts w:ascii="Cambria Math"/>
            <w:sz w:val="28"/>
            <w:szCs w:val="28"/>
          </w:rPr>
          <m:t>=2.</m:t>
        </m:r>
      </m:oMath>
    </w:p>
    <w:p w:rsidR="001750DB" w:rsidRPr="000D193F" w:rsidRDefault="00244D67" w:rsidP="000D193F">
      <w:pPr>
        <w:pStyle w:val="Default"/>
        <w:jc w:val="both"/>
        <w:rPr>
          <w:sz w:val="28"/>
          <w:szCs w:val="28"/>
        </w:rPr>
      </w:pPr>
      <w:r w:rsidRPr="000D193F">
        <w:rPr>
          <w:sz w:val="28"/>
          <w:szCs w:val="28"/>
        </w:rPr>
        <w:tab/>
      </w:r>
      <w:r w:rsidR="000D193F" w:rsidRPr="000D193F">
        <w:rPr>
          <w:sz w:val="28"/>
          <w:szCs w:val="28"/>
        </w:rPr>
        <w:t>Задание сводится к решению линейного уравнения и проверяет</w:t>
      </w:r>
      <w:r w:rsidR="000D193F">
        <w:rPr>
          <w:sz w:val="28"/>
          <w:szCs w:val="28"/>
        </w:rPr>
        <w:t xml:space="preserve"> </w:t>
      </w:r>
      <w:proofErr w:type="spellStart"/>
      <w:r w:rsidR="000D193F" w:rsidRPr="000D193F">
        <w:rPr>
          <w:sz w:val="28"/>
          <w:szCs w:val="28"/>
        </w:rPr>
        <w:t>сформированность</w:t>
      </w:r>
      <w:proofErr w:type="spellEnd"/>
      <w:r w:rsidR="000D193F" w:rsidRPr="000D193F">
        <w:rPr>
          <w:sz w:val="28"/>
          <w:szCs w:val="28"/>
        </w:rPr>
        <w:t xml:space="preserve"> умения решать уравнение с переменной под</w:t>
      </w:r>
      <w:r w:rsidR="000D193F">
        <w:rPr>
          <w:sz w:val="28"/>
          <w:szCs w:val="28"/>
        </w:rPr>
        <w:t xml:space="preserve"> </w:t>
      </w:r>
      <w:r w:rsidR="000D193F" w:rsidRPr="000D193F">
        <w:rPr>
          <w:sz w:val="28"/>
          <w:szCs w:val="28"/>
        </w:rPr>
        <w:t>знаком квадратного корня, а также знание определения арифметического</w:t>
      </w:r>
      <w:r w:rsidR="000D193F">
        <w:rPr>
          <w:sz w:val="28"/>
          <w:szCs w:val="28"/>
        </w:rPr>
        <w:t xml:space="preserve"> </w:t>
      </w:r>
      <w:r w:rsidR="000D193F" w:rsidRPr="000D193F">
        <w:rPr>
          <w:sz w:val="28"/>
          <w:szCs w:val="28"/>
        </w:rPr>
        <w:t>квадратного корня. Задание выполня</w:t>
      </w:r>
      <w:r w:rsidR="000D193F">
        <w:rPr>
          <w:sz w:val="28"/>
          <w:szCs w:val="28"/>
        </w:rPr>
        <w:t>лось</w:t>
      </w:r>
      <w:r w:rsidR="000D193F" w:rsidRPr="000D193F">
        <w:rPr>
          <w:sz w:val="28"/>
          <w:szCs w:val="28"/>
        </w:rPr>
        <w:t xml:space="preserve"> на уровне </w:t>
      </w:r>
      <w:r w:rsidR="000D193F">
        <w:rPr>
          <w:sz w:val="28"/>
          <w:szCs w:val="28"/>
        </w:rPr>
        <w:t xml:space="preserve">96% (общероссийский уровень - </w:t>
      </w:r>
      <w:r w:rsidR="000D193F" w:rsidRPr="000D193F">
        <w:rPr>
          <w:sz w:val="28"/>
          <w:szCs w:val="28"/>
        </w:rPr>
        <w:t>84,7/99,7%</w:t>
      </w:r>
      <w:r w:rsidR="000D193F">
        <w:rPr>
          <w:sz w:val="28"/>
          <w:szCs w:val="28"/>
        </w:rPr>
        <w:t>)</w:t>
      </w:r>
      <w:r w:rsidR="000D193F" w:rsidRPr="000D193F">
        <w:rPr>
          <w:sz w:val="28"/>
          <w:szCs w:val="28"/>
        </w:rPr>
        <w:t>. Проблемы у участников чаще всего возникают при</w:t>
      </w:r>
      <w:r w:rsidR="000D193F">
        <w:rPr>
          <w:sz w:val="28"/>
          <w:szCs w:val="28"/>
        </w:rPr>
        <w:t xml:space="preserve"> выполнении арифметических дей</w:t>
      </w:r>
      <w:r w:rsidR="000D193F" w:rsidRPr="000D193F">
        <w:rPr>
          <w:sz w:val="28"/>
          <w:szCs w:val="28"/>
        </w:rPr>
        <w:t>ствий.</w:t>
      </w:r>
      <w:r w:rsidR="000D193F">
        <w:rPr>
          <w:sz w:val="23"/>
          <w:szCs w:val="23"/>
        </w:rPr>
        <w:t xml:space="preserve"> </w:t>
      </w:r>
    </w:p>
    <w:p w:rsidR="000D193F" w:rsidRPr="000D193F" w:rsidRDefault="000D193F" w:rsidP="000D193F">
      <w:pPr>
        <w:pStyle w:val="Default"/>
        <w:rPr>
          <w:sz w:val="28"/>
          <w:szCs w:val="28"/>
        </w:rPr>
      </w:pPr>
      <w:r w:rsidRPr="000D193F">
        <w:rPr>
          <w:b/>
          <w:bCs/>
          <w:sz w:val="28"/>
          <w:szCs w:val="28"/>
        </w:rPr>
        <w:t xml:space="preserve">Задание 7. </w:t>
      </w:r>
    </w:p>
    <w:p w:rsidR="00B65636" w:rsidRDefault="000D193F" w:rsidP="004F6167">
      <w:pPr>
        <w:pStyle w:val="Default"/>
        <w:jc w:val="both"/>
        <w:rPr>
          <w:i/>
          <w:iCs/>
          <w:sz w:val="28"/>
          <w:szCs w:val="28"/>
        </w:rPr>
      </w:pPr>
      <w:r w:rsidRPr="000D193F">
        <w:rPr>
          <w:i/>
          <w:iCs/>
          <w:sz w:val="28"/>
          <w:szCs w:val="28"/>
        </w:rPr>
        <w:t>На рисунке изображён график</w:t>
      </w:r>
      <w:r w:rsidR="004F6167" w:rsidRPr="004F6167">
        <w:rPr>
          <w:i/>
          <w:iCs/>
          <w:sz w:val="28"/>
          <w:szCs w:val="28"/>
        </w:rPr>
        <w:t xml:space="preserve"> </w:t>
      </w:r>
      <w:r w:rsidR="004F6167">
        <w:rPr>
          <w:i/>
          <w:iCs/>
          <w:sz w:val="28"/>
          <w:szCs w:val="28"/>
          <w:lang w:val="en-US"/>
        </w:rPr>
        <w:t>y</w:t>
      </w:r>
      <w:r w:rsidR="004F6167" w:rsidRPr="00B65636">
        <w:rPr>
          <w:i/>
          <w:iCs/>
          <w:sz w:val="28"/>
          <w:szCs w:val="28"/>
        </w:rPr>
        <w:t>=</w:t>
      </w:r>
      <w:r w:rsidR="004F6167">
        <w:rPr>
          <w:i/>
          <w:iCs/>
          <w:sz w:val="28"/>
          <w:szCs w:val="28"/>
          <w:lang w:val="en-US"/>
        </w:rPr>
        <w:t>f</w:t>
      </w:r>
      <w:r w:rsidR="004F6167" w:rsidRPr="00B65636">
        <w:rPr>
          <w:i/>
          <w:iCs/>
          <w:sz w:val="28"/>
          <w:szCs w:val="28"/>
          <w:vertAlign w:val="superscript"/>
        </w:rPr>
        <w:t>''</w:t>
      </w:r>
      <m:oMath>
        <m:r>
          <w:rPr>
            <w:rFonts w:ascii="Cambria Math" w:hAnsi="Cambria Math"/>
            <w:sz w:val="28"/>
            <w:szCs w:val="28"/>
            <w:vertAlign w:val="superscript"/>
          </w:rPr>
          <m:t>'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</m:oMath>
      <w:r w:rsidRPr="000D193F">
        <w:rPr>
          <w:i/>
          <w:iCs/>
          <w:sz w:val="28"/>
          <w:szCs w:val="28"/>
        </w:rPr>
        <w:t xml:space="preserve"> — производной функции</w:t>
      </w:r>
      <w:r w:rsidR="004F6167" w:rsidRPr="004F6167">
        <w:rPr>
          <w:i/>
          <w:iCs/>
          <w:sz w:val="28"/>
          <w:szCs w:val="28"/>
        </w:rPr>
        <w:t xml:space="preserve"> </w:t>
      </w:r>
      <w:r w:rsidR="004F6167">
        <w:rPr>
          <w:i/>
          <w:iCs/>
          <w:sz w:val="28"/>
          <w:szCs w:val="28"/>
          <w:lang w:val="en-US"/>
        </w:rPr>
        <w:t>y</w:t>
      </w:r>
      <w:r w:rsidR="004F6167" w:rsidRPr="004F6167">
        <w:rPr>
          <w:i/>
          <w:iCs/>
          <w:sz w:val="28"/>
          <w:szCs w:val="28"/>
        </w:rPr>
        <w:t>=</w:t>
      </w:r>
      <w:r w:rsidR="004F6167">
        <w:rPr>
          <w:i/>
          <w:iCs/>
          <w:sz w:val="28"/>
          <w:szCs w:val="28"/>
          <w:lang w:val="en-US"/>
        </w:rPr>
        <w:t>f</w:t>
      </w:r>
      <w:r w:rsidR="004F6167" w:rsidRPr="004F6167">
        <w:rPr>
          <w:i/>
          <w:iCs/>
          <w:sz w:val="28"/>
          <w:szCs w:val="28"/>
        </w:rPr>
        <w:t>(</w:t>
      </w:r>
      <w:r w:rsidR="004F6167">
        <w:rPr>
          <w:i/>
          <w:iCs/>
          <w:sz w:val="28"/>
          <w:szCs w:val="28"/>
          <w:lang w:val="en-US"/>
        </w:rPr>
        <w:t>x</w:t>
      </w:r>
      <w:r w:rsidR="004F6167" w:rsidRPr="004F6167">
        <w:rPr>
          <w:i/>
          <w:iCs/>
          <w:sz w:val="28"/>
          <w:szCs w:val="28"/>
        </w:rPr>
        <w:t>)</w:t>
      </w:r>
      <w:r w:rsidRPr="000D193F">
        <w:rPr>
          <w:i/>
          <w:iCs/>
          <w:sz w:val="28"/>
          <w:szCs w:val="28"/>
        </w:rPr>
        <w:t>. На оси абсцисс отмечено одиннадцать точек</w:t>
      </w:r>
      <w:r>
        <w:rPr>
          <w:i/>
          <w:iCs/>
          <w:sz w:val="28"/>
          <w:szCs w:val="28"/>
        </w:rPr>
        <w:t xml:space="preserve"> х</w:t>
      </w:r>
      <w:proofErr w:type="gramStart"/>
      <w:r>
        <w:rPr>
          <w:i/>
          <w:iCs/>
          <w:sz w:val="28"/>
          <w:szCs w:val="28"/>
          <w:vertAlign w:val="subscript"/>
        </w:rPr>
        <w:t>1</w:t>
      </w:r>
      <w:proofErr w:type="gramEnd"/>
      <w:r w:rsidR="00B65636">
        <w:rPr>
          <w:i/>
          <w:iCs/>
          <w:sz w:val="28"/>
          <w:szCs w:val="28"/>
        </w:rPr>
        <w:t>;</w:t>
      </w:r>
      <w:r>
        <w:rPr>
          <w:i/>
          <w:iCs/>
          <w:sz w:val="28"/>
          <w:szCs w:val="28"/>
        </w:rPr>
        <w:t>х</w:t>
      </w:r>
      <w:r>
        <w:rPr>
          <w:i/>
          <w:iCs/>
          <w:sz w:val="28"/>
          <w:szCs w:val="28"/>
          <w:vertAlign w:val="subscript"/>
        </w:rPr>
        <w:t>2</w:t>
      </w:r>
      <w:r>
        <w:rPr>
          <w:i/>
          <w:iCs/>
          <w:sz w:val="28"/>
          <w:szCs w:val="28"/>
        </w:rPr>
        <w:t>;</w:t>
      </w:r>
      <w:r w:rsidR="00B65636">
        <w:rPr>
          <w:i/>
          <w:iCs/>
          <w:sz w:val="28"/>
          <w:szCs w:val="28"/>
        </w:rPr>
        <w:t>х</w:t>
      </w:r>
      <w:r>
        <w:rPr>
          <w:i/>
          <w:iCs/>
          <w:sz w:val="28"/>
          <w:szCs w:val="28"/>
          <w:vertAlign w:val="subscript"/>
        </w:rPr>
        <w:t>3</w:t>
      </w:r>
      <w:r w:rsidR="00B65636">
        <w:rPr>
          <w:i/>
          <w:iCs/>
          <w:sz w:val="28"/>
          <w:szCs w:val="28"/>
        </w:rPr>
        <w:t>;</w:t>
      </w:r>
      <w:r>
        <w:rPr>
          <w:i/>
          <w:iCs/>
          <w:sz w:val="28"/>
          <w:szCs w:val="28"/>
        </w:rPr>
        <w:t>х</w:t>
      </w:r>
      <w:r>
        <w:rPr>
          <w:i/>
          <w:iCs/>
          <w:sz w:val="28"/>
          <w:szCs w:val="28"/>
          <w:vertAlign w:val="subscript"/>
        </w:rPr>
        <w:t>4</w:t>
      </w:r>
      <w:r w:rsidR="00B65636">
        <w:rPr>
          <w:i/>
          <w:iCs/>
          <w:sz w:val="28"/>
          <w:szCs w:val="28"/>
        </w:rPr>
        <w:t>;</w:t>
      </w:r>
      <w:r>
        <w:rPr>
          <w:i/>
          <w:iCs/>
          <w:sz w:val="28"/>
          <w:szCs w:val="28"/>
        </w:rPr>
        <w:t>х</w:t>
      </w:r>
      <w:r>
        <w:rPr>
          <w:i/>
          <w:iCs/>
          <w:sz w:val="28"/>
          <w:szCs w:val="28"/>
          <w:vertAlign w:val="subscript"/>
        </w:rPr>
        <w:t>5</w:t>
      </w:r>
      <w:r w:rsidR="00B65636">
        <w:rPr>
          <w:i/>
          <w:iCs/>
          <w:sz w:val="28"/>
          <w:szCs w:val="28"/>
        </w:rPr>
        <w:t>;</w:t>
      </w:r>
      <w:r>
        <w:rPr>
          <w:i/>
          <w:iCs/>
          <w:sz w:val="28"/>
          <w:szCs w:val="28"/>
        </w:rPr>
        <w:t>х</w:t>
      </w:r>
      <w:r>
        <w:rPr>
          <w:i/>
          <w:iCs/>
          <w:sz w:val="28"/>
          <w:szCs w:val="28"/>
          <w:vertAlign w:val="subscript"/>
        </w:rPr>
        <w:t>6</w:t>
      </w:r>
      <w:r>
        <w:rPr>
          <w:i/>
          <w:iCs/>
          <w:sz w:val="28"/>
          <w:szCs w:val="28"/>
        </w:rPr>
        <w:t>;х</w:t>
      </w:r>
      <w:r>
        <w:rPr>
          <w:i/>
          <w:iCs/>
          <w:sz w:val="28"/>
          <w:szCs w:val="28"/>
          <w:vertAlign w:val="subscript"/>
        </w:rPr>
        <w:t>7</w:t>
      </w:r>
      <w:r w:rsidR="00B65636">
        <w:rPr>
          <w:i/>
          <w:iCs/>
          <w:sz w:val="28"/>
          <w:szCs w:val="28"/>
        </w:rPr>
        <w:t>;</w:t>
      </w:r>
      <w:r>
        <w:rPr>
          <w:i/>
          <w:iCs/>
          <w:sz w:val="28"/>
          <w:szCs w:val="28"/>
        </w:rPr>
        <w:t>х</w:t>
      </w:r>
      <w:r>
        <w:rPr>
          <w:i/>
          <w:iCs/>
          <w:sz w:val="28"/>
          <w:szCs w:val="28"/>
          <w:vertAlign w:val="subscript"/>
        </w:rPr>
        <w:t>8</w:t>
      </w:r>
      <w:r w:rsidR="00B65636">
        <w:rPr>
          <w:i/>
          <w:iCs/>
          <w:sz w:val="28"/>
          <w:szCs w:val="28"/>
        </w:rPr>
        <w:t>;</w:t>
      </w:r>
      <w:r>
        <w:rPr>
          <w:i/>
          <w:iCs/>
          <w:sz w:val="28"/>
          <w:szCs w:val="28"/>
        </w:rPr>
        <w:t>х</w:t>
      </w:r>
      <w:r>
        <w:rPr>
          <w:i/>
          <w:iCs/>
          <w:sz w:val="28"/>
          <w:szCs w:val="28"/>
          <w:vertAlign w:val="subscript"/>
        </w:rPr>
        <w:t>9</w:t>
      </w:r>
      <w:r>
        <w:rPr>
          <w:i/>
          <w:iCs/>
          <w:sz w:val="28"/>
          <w:szCs w:val="28"/>
        </w:rPr>
        <w:t>;х</w:t>
      </w:r>
      <w:r>
        <w:rPr>
          <w:i/>
          <w:iCs/>
          <w:sz w:val="28"/>
          <w:szCs w:val="28"/>
          <w:vertAlign w:val="subscript"/>
        </w:rPr>
        <w:t>10</w:t>
      </w:r>
      <w:r>
        <w:rPr>
          <w:i/>
          <w:iCs/>
          <w:sz w:val="28"/>
          <w:szCs w:val="28"/>
        </w:rPr>
        <w:t>;х</w:t>
      </w:r>
      <w:r>
        <w:rPr>
          <w:i/>
          <w:iCs/>
          <w:sz w:val="28"/>
          <w:szCs w:val="28"/>
          <w:vertAlign w:val="subscript"/>
        </w:rPr>
        <w:t>11</w:t>
      </w:r>
      <w:r w:rsidR="004F6167">
        <w:rPr>
          <w:i/>
          <w:iCs/>
          <w:sz w:val="28"/>
          <w:szCs w:val="28"/>
        </w:rPr>
        <w:t>.</w:t>
      </w:r>
    </w:p>
    <w:p w:rsidR="00B65636" w:rsidRDefault="000D193F" w:rsidP="004F6167">
      <w:pPr>
        <w:pStyle w:val="Default"/>
        <w:jc w:val="both"/>
        <w:rPr>
          <w:i/>
          <w:iCs/>
          <w:sz w:val="28"/>
          <w:szCs w:val="28"/>
        </w:rPr>
      </w:pPr>
      <w:r w:rsidRPr="000D193F">
        <w:rPr>
          <w:i/>
          <w:iCs/>
          <w:sz w:val="28"/>
          <w:szCs w:val="28"/>
        </w:rPr>
        <w:t xml:space="preserve">Сколько из этих точек принадлежит промежуткам убывания функции </w:t>
      </w:r>
      <w:r w:rsidR="004F6167">
        <w:rPr>
          <w:i/>
          <w:iCs/>
          <w:sz w:val="28"/>
          <w:szCs w:val="28"/>
          <w:lang w:val="en-US"/>
        </w:rPr>
        <w:t>y</w:t>
      </w:r>
      <w:r w:rsidR="004F6167" w:rsidRPr="004F6167">
        <w:rPr>
          <w:i/>
          <w:iCs/>
          <w:sz w:val="28"/>
          <w:szCs w:val="28"/>
        </w:rPr>
        <w:t>=</w:t>
      </w:r>
      <w:r w:rsidR="004F6167">
        <w:rPr>
          <w:i/>
          <w:iCs/>
          <w:sz w:val="28"/>
          <w:szCs w:val="28"/>
          <w:lang w:val="en-US"/>
        </w:rPr>
        <w:t>f</w:t>
      </w:r>
      <w:r w:rsidR="004F6167" w:rsidRPr="004F6167">
        <w:rPr>
          <w:i/>
          <w:iCs/>
          <w:sz w:val="28"/>
          <w:szCs w:val="28"/>
        </w:rPr>
        <w:t>(</w:t>
      </w:r>
      <w:r w:rsidR="004F6167">
        <w:rPr>
          <w:i/>
          <w:iCs/>
          <w:sz w:val="28"/>
          <w:szCs w:val="28"/>
          <w:lang w:val="en-US"/>
        </w:rPr>
        <w:t>x</w:t>
      </w:r>
      <w:r w:rsidR="004F6167" w:rsidRPr="004F6167">
        <w:rPr>
          <w:i/>
          <w:iCs/>
          <w:sz w:val="28"/>
          <w:szCs w:val="28"/>
        </w:rPr>
        <w:t>)</w:t>
      </w:r>
      <w:r w:rsidR="004F6167">
        <w:rPr>
          <w:i/>
          <w:iCs/>
          <w:sz w:val="28"/>
          <w:szCs w:val="28"/>
        </w:rPr>
        <w:t>?</w:t>
      </w:r>
    </w:p>
    <w:p w:rsidR="004F6167" w:rsidRPr="004F6167" w:rsidRDefault="004F6167" w:rsidP="004F6167">
      <w:pPr>
        <w:pStyle w:val="Default"/>
        <w:jc w:val="both"/>
        <w:rPr>
          <w:i/>
          <w:iCs/>
          <w:sz w:val="28"/>
          <w:szCs w:val="28"/>
        </w:rPr>
      </w:pPr>
      <w:r>
        <w:rPr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5939028" cy="1682304"/>
            <wp:effectExtent l="19050" t="0" r="4572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93F" w:rsidRPr="000D193F" w:rsidRDefault="004F6167" w:rsidP="004F616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D193F" w:rsidRPr="000D193F">
        <w:rPr>
          <w:sz w:val="28"/>
          <w:szCs w:val="28"/>
        </w:rPr>
        <w:t xml:space="preserve">Задание проверяет знание связи между характером монотонности функции и знаком ее производной, умение по графику производной функции охарактеризовать свойства самой функции. </w:t>
      </w:r>
    </w:p>
    <w:p w:rsidR="000D193F" w:rsidRPr="000D193F" w:rsidRDefault="004F6167" w:rsidP="004F616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D193F" w:rsidRPr="000D193F">
        <w:rPr>
          <w:sz w:val="28"/>
          <w:szCs w:val="28"/>
        </w:rPr>
        <w:t xml:space="preserve">Задание выполняется на уровне </w:t>
      </w:r>
      <w:r>
        <w:rPr>
          <w:sz w:val="28"/>
          <w:szCs w:val="28"/>
        </w:rPr>
        <w:t xml:space="preserve">70% (общероссийский уровень - </w:t>
      </w:r>
      <w:r w:rsidR="000D193F" w:rsidRPr="000D193F">
        <w:rPr>
          <w:sz w:val="28"/>
          <w:szCs w:val="28"/>
        </w:rPr>
        <w:t>23,9/94,7%</w:t>
      </w:r>
      <w:r>
        <w:rPr>
          <w:sz w:val="28"/>
          <w:szCs w:val="28"/>
        </w:rPr>
        <w:t>)</w:t>
      </w:r>
      <w:r w:rsidR="000D193F" w:rsidRPr="000D193F">
        <w:rPr>
          <w:sz w:val="28"/>
          <w:szCs w:val="28"/>
        </w:rPr>
        <w:t xml:space="preserve">. </w:t>
      </w:r>
    </w:p>
    <w:p w:rsidR="000D193F" w:rsidRPr="000D193F" w:rsidRDefault="004F6167" w:rsidP="004F616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D193F" w:rsidRPr="000D193F">
        <w:rPr>
          <w:sz w:val="28"/>
          <w:szCs w:val="28"/>
        </w:rPr>
        <w:t>Проблемы у участников возникают в основном из-за незнания свой</w:t>
      </w:r>
      <w:proofErr w:type="gramStart"/>
      <w:r w:rsidR="000D193F" w:rsidRPr="000D193F">
        <w:rPr>
          <w:sz w:val="28"/>
          <w:szCs w:val="28"/>
        </w:rPr>
        <w:t>ств пр</w:t>
      </w:r>
      <w:proofErr w:type="gramEnd"/>
      <w:r w:rsidR="000D193F" w:rsidRPr="000D193F">
        <w:rPr>
          <w:sz w:val="28"/>
          <w:szCs w:val="28"/>
        </w:rPr>
        <w:t xml:space="preserve">оизводной, ошибки при интерпретации условия, вызванной отсутствием навыков функционального чтения. </w:t>
      </w:r>
    </w:p>
    <w:p w:rsidR="000D193F" w:rsidRPr="000D193F" w:rsidRDefault="004F6167" w:rsidP="004F616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0D193F" w:rsidRPr="000D193F">
        <w:rPr>
          <w:sz w:val="28"/>
          <w:szCs w:val="28"/>
        </w:rPr>
        <w:t xml:space="preserve">Характеризуя группу заданий 1–8 в целом, можно отметить, что отсутствуют существенные отличия между результатами выполнения этих заданий участниками слабой и сильной групп. </w:t>
      </w:r>
    </w:p>
    <w:p w:rsidR="000D193F" w:rsidRPr="000D193F" w:rsidRDefault="000D193F" w:rsidP="004F6167">
      <w:pPr>
        <w:pStyle w:val="Default"/>
        <w:jc w:val="center"/>
        <w:rPr>
          <w:sz w:val="28"/>
          <w:szCs w:val="28"/>
        </w:rPr>
      </w:pPr>
      <w:r w:rsidRPr="000D193F">
        <w:rPr>
          <w:b/>
          <w:bCs/>
          <w:sz w:val="28"/>
          <w:szCs w:val="28"/>
        </w:rPr>
        <w:t>Алгебра и начала математического анализа, повышенный уровень сложности</w:t>
      </w:r>
    </w:p>
    <w:p w:rsidR="00DE22E6" w:rsidRPr="004F6167" w:rsidRDefault="000D193F" w:rsidP="000D19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167">
        <w:rPr>
          <w:rFonts w:ascii="Times New Roman" w:hAnsi="Times New Roman" w:cs="Times New Roman"/>
          <w:sz w:val="28"/>
          <w:szCs w:val="28"/>
        </w:rPr>
        <w:t>Задания 9–12, 13, 15, 17 относятся к заданиям повышенного уровня и участниками экзамена со слабой подготовкой (группа I) выполняются значительно хуже заданий части 1.</w:t>
      </w:r>
    </w:p>
    <w:p w:rsidR="00F5610F" w:rsidRDefault="00F5610F" w:rsidP="00F5610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Задание 9. </w:t>
      </w:r>
    </w:p>
    <w:p w:rsidR="00F5610F" w:rsidRPr="009569E8" w:rsidRDefault="00F5610F" w:rsidP="009569E8">
      <w:pPr>
        <w:pStyle w:val="Default"/>
        <w:jc w:val="both"/>
        <w:rPr>
          <w:sz w:val="28"/>
          <w:szCs w:val="28"/>
        </w:rPr>
      </w:pPr>
      <w:r w:rsidRPr="009569E8">
        <w:rPr>
          <w:i/>
          <w:iCs/>
          <w:sz w:val="28"/>
          <w:szCs w:val="28"/>
        </w:rPr>
        <w:t xml:space="preserve">Найдите  </w:t>
      </w:r>
      <m:oMath>
        <m:func>
          <m:func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∝</m:t>
            </m:r>
          </m:e>
        </m:func>
      </m:oMath>
      <w:r w:rsidRPr="009569E8">
        <w:rPr>
          <w:i/>
          <w:iCs/>
          <w:sz w:val="28"/>
          <w:szCs w:val="28"/>
        </w:rPr>
        <w:t xml:space="preserve">, если </w:t>
      </w:r>
      <w:proofErr w:type="spellStart"/>
      <w:r w:rsidRPr="009569E8">
        <w:rPr>
          <w:sz w:val="28"/>
          <w:szCs w:val="28"/>
        </w:rPr>
        <w:t>cos</w:t>
      </w:r>
      <w:proofErr w:type="spellEnd"/>
      <w:r w:rsidRPr="009569E8">
        <w:rPr>
          <w:sz w:val="28"/>
          <w:szCs w:val="28"/>
        </w:rPr>
        <w:t xml:space="preserve"> α =</w:t>
      </w:r>
      <m:oMath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√21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9569E8">
        <w:rPr>
          <w:sz w:val="28"/>
          <w:szCs w:val="28"/>
        </w:rPr>
        <w:t xml:space="preserve"> и α</w:t>
      </w:r>
      <m:oMath>
        <m:r>
          <w:rPr>
            <w:rFonts w:ascii="Cambria Math" w:hAnsi="Cambria Math"/>
            <w:sz w:val="28"/>
            <w:szCs w:val="28"/>
          </w:rPr>
          <m:t>ϵ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;π</m:t>
            </m:r>
          </m:e>
        </m:d>
        <m:r>
          <w:rPr>
            <w:rFonts w:ascii="Cambria Math" w:hAnsi="Cambria Math"/>
            <w:sz w:val="28"/>
            <w:szCs w:val="28"/>
          </w:rPr>
          <m:t>.</m:t>
        </m:r>
      </m:oMath>
    </w:p>
    <w:p w:rsidR="00F5610F" w:rsidRPr="009569E8" w:rsidRDefault="00F5610F" w:rsidP="009569E8">
      <w:pPr>
        <w:pStyle w:val="Default"/>
        <w:jc w:val="both"/>
        <w:rPr>
          <w:sz w:val="28"/>
          <w:szCs w:val="28"/>
        </w:rPr>
      </w:pPr>
      <w:r w:rsidRPr="009569E8">
        <w:rPr>
          <w:sz w:val="28"/>
          <w:szCs w:val="28"/>
        </w:rPr>
        <w:t xml:space="preserve">Задание проверяет </w:t>
      </w:r>
      <w:proofErr w:type="spellStart"/>
      <w:r w:rsidRPr="009569E8">
        <w:rPr>
          <w:sz w:val="28"/>
          <w:szCs w:val="28"/>
        </w:rPr>
        <w:t>сформированность</w:t>
      </w:r>
      <w:proofErr w:type="spellEnd"/>
      <w:r w:rsidRPr="009569E8">
        <w:rPr>
          <w:sz w:val="28"/>
          <w:szCs w:val="28"/>
        </w:rPr>
        <w:t xml:space="preserve"> умения по заданному значению одной тригонометрической функции находить значение другой функции с использованием основного тригонометрического тождества. Задание выполняется на уровне 76% (</w:t>
      </w:r>
      <w:proofErr w:type="gramStart"/>
      <w:r w:rsidRPr="009569E8">
        <w:rPr>
          <w:sz w:val="28"/>
          <w:szCs w:val="28"/>
        </w:rPr>
        <w:t>общероссийский</w:t>
      </w:r>
      <w:proofErr w:type="gramEnd"/>
      <w:r w:rsidRPr="009569E8">
        <w:rPr>
          <w:sz w:val="28"/>
          <w:szCs w:val="28"/>
        </w:rPr>
        <w:t xml:space="preserve"> - 25,2/96,7%</w:t>
      </w:r>
      <w:r w:rsidR="009569E8" w:rsidRPr="009569E8">
        <w:rPr>
          <w:sz w:val="28"/>
          <w:szCs w:val="28"/>
        </w:rPr>
        <w:t>)</w:t>
      </w:r>
      <w:r w:rsidRPr="009569E8">
        <w:rPr>
          <w:sz w:val="28"/>
          <w:szCs w:val="28"/>
        </w:rPr>
        <w:t xml:space="preserve">. Проблемы у участников обычно </w:t>
      </w:r>
      <w:r w:rsidR="009569E8" w:rsidRPr="009569E8">
        <w:rPr>
          <w:sz w:val="28"/>
          <w:szCs w:val="28"/>
        </w:rPr>
        <w:t>возни</w:t>
      </w:r>
      <w:r w:rsidRPr="009569E8">
        <w:rPr>
          <w:sz w:val="28"/>
          <w:szCs w:val="28"/>
        </w:rPr>
        <w:t>кают при выполнении арифметических действий и определении знака</w:t>
      </w:r>
      <w:r w:rsidR="009569E8" w:rsidRPr="009569E8">
        <w:rPr>
          <w:sz w:val="28"/>
          <w:szCs w:val="28"/>
        </w:rPr>
        <w:t xml:space="preserve"> </w:t>
      </w:r>
      <w:r w:rsidRPr="009569E8">
        <w:rPr>
          <w:sz w:val="28"/>
          <w:szCs w:val="28"/>
        </w:rPr>
        <w:t>тригонометрической функции</w:t>
      </w:r>
      <w:r>
        <w:rPr>
          <w:sz w:val="23"/>
          <w:szCs w:val="23"/>
        </w:rPr>
        <w:t xml:space="preserve">. </w:t>
      </w:r>
    </w:p>
    <w:p w:rsidR="00F5610F" w:rsidRPr="009569E8" w:rsidRDefault="00F5610F" w:rsidP="009569E8">
      <w:pPr>
        <w:pStyle w:val="Default"/>
        <w:rPr>
          <w:sz w:val="28"/>
          <w:szCs w:val="28"/>
        </w:rPr>
      </w:pPr>
      <w:r w:rsidRPr="009569E8">
        <w:rPr>
          <w:b/>
          <w:bCs/>
          <w:sz w:val="28"/>
          <w:szCs w:val="28"/>
        </w:rPr>
        <w:t xml:space="preserve">Задание 10. </w:t>
      </w:r>
    </w:p>
    <w:p w:rsidR="009569E8" w:rsidRDefault="00F5610F" w:rsidP="009569E8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569E8">
        <w:rPr>
          <w:rFonts w:ascii="Times New Roman" w:hAnsi="Times New Roman" w:cs="Times New Roman"/>
          <w:i/>
          <w:iCs/>
          <w:sz w:val="28"/>
          <w:szCs w:val="28"/>
        </w:rPr>
        <w:t xml:space="preserve">В ходе распада радиоактивного изотопа его масса </w:t>
      </w:r>
      <w:proofErr w:type="spellStart"/>
      <w:r w:rsidRPr="009569E8">
        <w:rPr>
          <w:rFonts w:ascii="Times New Roman" w:hAnsi="Times New Roman" w:cs="Times New Roman"/>
          <w:i/>
          <w:iCs/>
          <w:sz w:val="28"/>
          <w:szCs w:val="28"/>
        </w:rPr>
        <w:t>m</w:t>
      </w:r>
      <w:proofErr w:type="spellEnd"/>
      <w:r w:rsidRPr="009569E8">
        <w:rPr>
          <w:rFonts w:ascii="Times New Roman" w:hAnsi="Times New Roman" w:cs="Times New Roman"/>
          <w:i/>
          <w:iCs/>
          <w:sz w:val="28"/>
          <w:szCs w:val="28"/>
        </w:rPr>
        <w:t xml:space="preserve"> (в мг) уменьшается по закону </w:t>
      </w:r>
      <w:r w:rsidR="009569E8" w:rsidRPr="009569E8">
        <w:rPr>
          <w:rFonts w:ascii="Times New Roman" w:hAnsi="Times New Roman" w:cs="Times New Roman"/>
          <w:i/>
          <w:iCs/>
          <w:sz w:val="28"/>
          <w:szCs w:val="28"/>
          <w:lang w:val="en-US"/>
        </w:rPr>
        <w:t>m</w:t>
      </w:r>
      <w:r w:rsidR="009569E8" w:rsidRPr="009569E8">
        <w:rPr>
          <w:rFonts w:ascii="Times New Roman" w:hAnsi="Times New Roman" w:cs="Times New Roman"/>
          <w:i/>
          <w:iCs/>
          <w:sz w:val="28"/>
          <w:szCs w:val="28"/>
        </w:rPr>
        <w:t>=</w:t>
      </w:r>
      <w:r w:rsidR="009569E8" w:rsidRPr="009569E8">
        <w:rPr>
          <w:rFonts w:ascii="Times New Roman" w:hAnsi="Times New Roman" w:cs="Times New Roman"/>
          <w:i/>
          <w:iCs/>
          <w:sz w:val="28"/>
          <w:szCs w:val="28"/>
          <w:lang w:val="en-US"/>
        </w:rPr>
        <w:t>m</w:t>
      </w:r>
      <w:r w:rsidR="009569E8" w:rsidRPr="009569E8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0</w:t>
      </w:r>
      <m:oMath>
        <m:r>
          <w:rPr>
            <w:rFonts w:ascii="Times New Roman" w:hAnsi="Times New Roman" w:cs="Times New Roman"/>
            <w:sz w:val="28"/>
            <w:szCs w:val="28"/>
            <w:vertAlign w:val="subscript"/>
          </w:rPr>
          <m:t>∙</m:t>
        </m:r>
        <m:sSup>
          <m:sSupPr>
            <m:ctrlPr>
              <w:rPr>
                <w:rFonts w:ascii="Cambria Math" w:hAnsi="Times New Roman" w:cs="Times New Roman"/>
                <w:i/>
                <w:iCs/>
                <w:sz w:val="28"/>
                <w:szCs w:val="28"/>
                <w:vertAlign w:val="subscript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  <w:vertAlign w:val="subscript"/>
              </w:rPr>
              <m:t>2</m:t>
            </m:r>
          </m:e>
          <m:sup>
            <m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m:t>-</m:t>
            </m:r>
            <m:f>
              <m:fPr>
                <m:ctrlPr>
                  <w:rPr>
                    <w:rFonts w:ascii="Cambria Math" w:hAnsi="Times New Roman" w:cs="Times New Roman"/>
                    <w:i/>
                    <w:iCs/>
                    <w:sz w:val="28"/>
                    <w:szCs w:val="28"/>
                    <w:vertAlign w:val="subscript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>τ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>T</m:t>
                </m:r>
              </m:den>
            </m:f>
          </m:sup>
        </m:sSup>
      </m:oMath>
      <w:r w:rsidRPr="009569E8">
        <w:rPr>
          <w:rFonts w:ascii="Times New Roman" w:hAnsi="Times New Roman" w:cs="Times New Roman"/>
          <w:i/>
          <w:iCs/>
          <w:sz w:val="28"/>
          <w:szCs w:val="28"/>
        </w:rPr>
        <w:t xml:space="preserve">, где </w:t>
      </w:r>
      <w:r w:rsidR="009569E8" w:rsidRPr="009569E8">
        <w:rPr>
          <w:rFonts w:ascii="Times New Roman" w:hAnsi="Times New Roman" w:cs="Times New Roman"/>
          <w:i/>
          <w:iCs/>
          <w:sz w:val="28"/>
          <w:szCs w:val="28"/>
          <w:lang w:val="en-US"/>
        </w:rPr>
        <w:t>m</w:t>
      </w:r>
      <w:r w:rsidR="009569E8" w:rsidRPr="009569E8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0</w:t>
      </w:r>
      <m:oMath>
        <m:r>
          <w:rPr>
            <w:rFonts w:ascii="Times New Roman" w:hAnsi="Times New Roman" w:cs="Times New Roman"/>
            <w:sz w:val="28"/>
            <w:szCs w:val="28"/>
            <w:vertAlign w:val="subscript"/>
          </w:rPr>
          <m:t>∙</m:t>
        </m:r>
      </m:oMath>
      <w:r w:rsidRPr="009569E8">
        <w:rPr>
          <w:rFonts w:ascii="Times New Roman" w:hAnsi="Times New Roman" w:cs="Times New Roman"/>
          <w:i/>
          <w:iCs/>
          <w:sz w:val="28"/>
          <w:szCs w:val="28"/>
        </w:rPr>
        <w:t xml:space="preserve">— начальная масса изотопа (в мг), </w:t>
      </w:r>
      <m:oMath>
        <m:r>
          <w:rPr>
            <w:rFonts w:ascii="Cambria Math" w:hAnsi="Cambria Math" w:cs="Times New Roman"/>
            <w:sz w:val="28"/>
            <w:szCs w:val="28"/>
          </w:rPr>
          <m:t>τ</m:t>
        </m:r>
      </m:oMath>
      <w:r w:rsidRPr="009569E8">
        <w:rPr>
          <w:rFonts w:ascii="Times New Roman" w:hAnsi="Times New Roman" w:cs="Times New Roman"/>
          <w:i/>
          <w:iCs/>
          <w:sz w:val="28"/>
          <w:szCs w:val="28"/>
        </w:rPr>
        <w:t xml:space="preserve">— время, прошедшее от начального момента, в минутах, </w:t>
      </w:r>
      <w:r w:rsidR="009569E8" w:rsidRPr="009569E8">
        <w:rPr>
          <w:rFonts w:ascii="Times New Roman" w:hAnsi="Times New Roman" w:cs="Times New Roman"/>
          <w:i/>
          <w:iCs/>
          <w:sz w:val="28"/>
          <w:szCs w:val="28"/>
          <w:lang w:val="en-US"/>
        </w:rPr>
        <w:t>T</w:t>
      </w:r>
      <w:r w:rsidR="009569E8" w:rsidRPr="009569E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569E8">
        <w:rPr>
          <w:rFonts w:ascii="Times New Roman" w:hAnsi="Times New Roman" w:cs="Times New Roman"/>
          <w:i/>
          <w:iCs/>
          <w:sz w:val="28"/>
          <w:szCs w:val="28"/>
        </w:rPr>
        <w:t xml:space="preserve">— период полураспада в минутах. В начальный момент времени масса изотопа — 156 мг. Период его полураспада составляет 8 минут. Найдите, </w:t>
      </w:r>
      <w:proofErr w:type="gramStart"/>
      <w:r w:rsidRPr="009569E8">
        <w:rPr>
          <w:rFonts w:ascii="Times New Roman" w:hAnsi="Times New Roman" w:cs="Times New Roman"/>
          <w:i/>
          <w:iCs/>
          <w:sz w:val="28"/>
          <w:szCs w:val="28"/>
        </w:rPr>
        <w:t>через</w:t>
      </w:r>
      <w:proofErr w:type="gramEnd"/>
      <w:r w:rsidRPr="009569E8">
        <w:rPr>
          <w:rFonts w:ascii="Times New Roman" w:hAnsi="Times New Roman" w:cs="Times New Roman"/>
          <w:i/>
          <w:iCs/>
          <w:sz w:val="28"/>
          <w:szCs w:val="28"/>
        </w:rPr>
        <w:t xml:space="preserve"> сколько минут масса изотопа будет равна 39 мг.</w:t>
      </w:r>
    </w:p>
    <w:p w:rsidR="006168B2" w:rsidRDefault="006168B2" w:rsidP="006168B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168B2">
        <w:rPr>
          <w:sz w:val="28"/>
          <w:szCs w:val="28"/>
        </w:rPr>
        <w:t xml:space="preserve">Задание проверяет </w:t>
      </w:r>
      <w:proofErr w:type="spellStart"/>
      <w:r w:rsidRPr="006168B2">
        <w:rPr>
          <w:sz w:val="28"/>
          <w:szCs w:val="28"/>
        </w:rPr>
        <w:t>сформированность</w:t>
      </w:r>
      <w:proofErr w:type="spellEnd"/>
      <w:r w:rsidRPr="006168B2">
        <w:rPr>
          <w:sz w:val="28"/>
          <w:szCs w:val="28"/>
        </w:rPr>
        <w:t xml:space="preserve"> умения использовать</w:t>
      </w:r>
      <w:r>
        <w:rPr>
          <w:sz w:val="28"/>
          <w:szCs w:val="28"/>
        </w:rPr>
        <w:t xml:space="preserve"> </w:t>
      </w:r>
      <w:r w:rsidRPr="006168B2">
        <w:rPr>
          <w:sz w:val="28"/>
          <w:szCs w:val="28"/>
        </w:rPr>
        <w:t>приобретенные знания и умения в практической деятельности и</w:t>
      </w:r>
      <w:r>
        <w:rPr>
          <w:sz w:val="28"/>
          <w:szCs w:val="28"/>
        </w:rPr>
        <w:t xml:space="preserve"> </w:t>
      </w:r>
      <w:r w:rsidRPr="006168B2">
        <w:rPr>
          <w:sz w:val="28"/>
          <w:szCs w:val="28"/>
        </w:rPr>
        <w:t xml:space="preserve">повседневной жизни, в частности – применять </w:t>
      </w:r>
      <w:proofErr w:type="spellStart"/>
      <w:proofErr w:type="gramStart"/>
      <w:r w:rsidRPr="006168B2">
        <w:rPr>
          <w:sz w:val="28"/>
          <w:szCs w:val="28"/>
        </w:rPr>
        <w:t>гото</w:t>
      </w:r>
      <w:r>
        <w:rPr>
          <w:sz w:val="28"/>
          <w:szCs w:val="28"/>
        </w:rPr>
        <w:t>-</w:t>
      </w:r>
      <w:r w:rsidRPr="006168B2">
        <w:rPr>
          <w:sz w:val="28"/>
          <w:szCs w:val="28"/>
        </w:rPr>
        <w:t>вую</w:t>
      </w:r>
      <w:proofErr w:type="spellEnd"/>
      <w:proofErr w:type="gramEnd"/>
      <w:r w:rsidRPr="006168B2">
        <w:rPr>
          <w:sz w:val="28"/>
          <w:szCs w:val="28"/>
        </w:rPr>
        <w:t xml:space="preserve"> формулу в расчетах. Помимо прямого применения формулы, требуется решить простейшее показательное уравнение. Задание выполняется на уровне 70%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общероссийский уровень -</w:t>
      </w:r>
      <w:r w:rsidRPr="006168B2">
        <w:rPr>
          <w:sz w:val="28"/>
          <w:szCs w:val="28"/>
        </w:rPr>
        <w:t>32,7/98,3%</w:t>
      </w:r>
      <w:r>
        <w:rPr>
          <w:sz w:val="28"/>
          <w:szCs w:val="28"/>
        </w:rPr>
        <w:t>)</w:t>
      </w:r>
      <w:r w:rsidRPr="006168B2">
        <w:rPr>
          <w:sz w:val="28"/>
          <w:szCs w:val="28"/>
        </w:rPr>
        <w:t>. При решении этой задачи проблемы у участников чаще всего возникают на этапе чтения условия</w:t>
      </w:r>
      <w:r>
        <w:rPr>
          <w:sz w:val="28"/>
          <w:szCs w:val="28"/>
        </w:rPr>
        <w:t xml:space="preserve"> задачи или при подстановке дан</w:t>
      </w:r>
      <w:r w:rsidRPr="006168B2">
        <w:rPr>
          <w:sz w:val="28"/>
          <w:szCs w:val="28"/>
        </w:rPr>
        <w:t>ных в формулу.</w:t>
      </w:r>
    </w:p>
    <w:p w:rsidR="006168B2" w:rsidRPr="006168B2" w:rsidRDefault="006168B2" w:rsidP="006168B2">
      <w:pPr>
        <w:pStyle w:val="Default"/>
        <w:rPr>
          <w:sz w:val="28"/>
          <w:szCs w:val="28"/>
        </w:rPr>
      </w:pPr>
      <w:r w:rsidRPr="006168B2">
        <w:rPr>
          <w:b/>
          <w:bCs/>
          <w:sz w:val="28"/>
          <w:szCs w:val="28"/>
        </w:rPr>
        <w:t xml:space="preserve">Задание 11. </w:t>
      </w:r>
    </w:p>
    <w:p w:rsidR="006168B2" w:rsidRPr="006168B2" w:rsidRDefault="006168B2" w:rsidP="006168B2">
      <w:pPr>
        <w:pStyle w:val="Default"/>
        <w:jc w:val="both"/>
        <w:rPr>
          <w:sz w:val="28"/>
          <w:szCs w:val="28"/>
        </w:rPr>
      </w:pPr>
      <w:r w:rsidRPr="006168B2">
        <w:rPr>
          <w:i/>
          <w:iCs/>
          <w:sz w:val="28"/>
          <w:szCs w:val="28"/>
        </w:rPr>
        <w:t xml:space="preserve">Пристани A и B расположены на озере, расстояние между ними равно 264 км. Баржа отправилась с постоянной скоростью из A в B. На следующий день после прибытия она отправилась тем же путём обратно со скоростью на 2 км/ч больше прежней, сделав по пути </w:t>
      </w:r>
      <w:r>
        <w:rPr>
          <w:i/>
          <w:iCs/>
          <w:sz w:val="28"/>
          <w:szCs w:val="28"/>
        </w:rPr>
        <w:t>ос</w:t>
      </w:r>
      <w:r w:rsidRPr="006168B2">
        <w:rPr>
          <w:i/>
          <w:iCs/>
          <w:sz w:val="28"/>
          <w:szCs w:val="28"/>
        </w:rPr>
        <w:t xml:space="preserve">тановку на 1 час. В результате она затратила на обратный путь столько же времени, сколько на путь из A в B. Найдите скорость баржи на пути из A в B. Ответ дайте в </w:t>
      </w:r>
      <w:proofErr w:type="gramStart"/>
      <w:r w:rsidRPr="006168B2">
        <w:rPr>
          <w:i/>
          <w:iCs/>
          <w:sz w:val="28"/>
          <w:szCs w:val="28"/>
        </w:rPr>
        <w:t>км</w:t>
      </w:r>
      <w:proofErr w:type="gramEnd"/>
      <w:r w:rsidRPr="006168B2">
        <w:rPr>
          <w:i/>
          <w:iCs/>
          <w:sz w:val="28"/>
          <w:szCs w:val="28"/>
        </w:rPr>
        <w:t>/ч.</w:t>
      </w:r>
    </w:p>
    <w:p w:rsidR="00DE22E6" w:rsidRDefault="009569E8" w:rsidP="009569E8">
      <w:pPr>
        <w:pStyle w:val="Default"/>
        <w:jc w:val="both"/>
        <w:rPr>
          <w:sz w:val="28"/>
          <w:szCs w:val="28"/>
        </w:rPr>
      </w:pPr>
      <w:r w:rsidRPr="009569E8">
        <w:rPr>
          <w:sz w:val="28"/>
          <w:szCs w:val="28"/>
        </w:rPr>
        <w:tab/>
        <w:t xml:space="preserve">Задание проверяет </w:t>
      </w:r>
      <w:proofErr w:type="spellStart"/>
      <w:r w:rsidRPr="009569E8">
        <w:rPr>
          <w:sz w:val="28"/>
          <w:szCs w:val="28"/>
        </w:rPr>
        <w:t>сформированность</w:t>
      </w:r>
      <w:proofErr w:type="spellEnd"/>
      <w:r w:rsidRPr="009569E8">
        <w:rPr>
          <w:sz w:val="28"/>
          <w:szCs w:val="28"/>
        </w:rPr>
        <w:t xml:space="preserve"> умения использовать приобретенные знания и умения в практической деятельности и повседневной жизни. Для выполнения этого задания нужно уметь решать </w:t>
      </w:r>
      <w:r w:rsidRPr="009569E8">
        <w:rPr>
          <w:sz w:val="28"/>
          <w:szCs w:val="28"/>
        </w:rPr>
        <w:lastRenderedPageBreak/>
        <w:t xml:space="preserve">текстовую задачу на движение. Задание выполняется на уровне </w:t>
      </w:r>
      <w:r w:rsidRPr="0020102B">
        <w:rPr>
          <w:sz w:val="28"/>
          <w:szCs w:val="28"/>
        </w:rPr>
        <w:t>70% (</w:t>
      </w:r>
      <w:r w:rsidRPr="009569E8">
        <w:rPr>
          <w:sz w:val="28"/>
          <w:szCs w:val="28"/>
        </w:rPr>
        <w:t>общероссийский уровень - 21,5/95,0%).</w:t>
      </w:r>
    </w:p>
    <w:p w:rsidR="006168B2" w:rsidRPr="006168B2" w:rsidRDefault="006168B2" w:rsidP="006168B2">
      <w:pPr>
        <w:pStyle w:val="Default"/>
        <w:jc w:val="both"/>
        <w:rPr>
          <w:sz w:val="28"/>
          <w:szCs w:val="28"/>
        </w:rPr>
      </w:pPr>
      <w:r w:rsidRPr="006168B2">
        <w:rPr>
          <w:b/>
          <w:bCs/>
          <w:sz w:val="28"/>
          <w:szCs w:val="28"/>
        </w:rPr>
        <w:t xml:space="preserve">Задание 12. </w:t>
      </w:r>
    </w:p>
    <w:p w:rsidR="006168B2" w:rsidRPr="006168B2" w:rsidRDefault="006168B2" w:rsidP="006168B2">
      <w:pPr>
        <w:pStyle w:val="Default"/>
        <w:jc w:val="both"/>
        <w:rPr>
          <w:sz w:val="28"/>
          <w:szCs w:val="28"/>
        </w:rPr>
      </w:pPr>
      <w:r w:rsidRPr="006168B2">
        <w:rPr>
          <w:i/>
          <w:iCs/>
          <w:sz w:val="28"/>
          <w:szCs w:val="28"/>
        </w:rPr>
        <w:t xml:space="preserve">Найдите точку минимума функции </w:t>
      </w:r>
      <w:r w:rsidRPr="006168B2">
        <w:rPr>
          <w:sz w:val="28"/>
          <w:szCs w:val="28"/>
        </w:rPr>
        <w:t>y=5</w:t>
      </w:r>
      <w:r>
        <w:rPr>
          <w:sz w:val="28"/>
          <w:szCs w:val="28"/>
          <w:lang w:val="en-US"/>
        </w:rPr>
        <w:t>x</w:t>
      </w:r>
      <w:r w:rsidRPr="006168B2">
        <w:rPr>
          <w:sz w:val="28"/>
          <w:szCs w:val="28"/>
        </w:rPr>
        <w:t xml:space="preserve">- </w:t>
      </w:r>
      <w:proofErr w:type="spellStart"/>
      <w:r w:rsidRPr="006168B2">
        <w:rPr>
          <w:sz w:val="28"/>
          <w:szCs w:val="28"/>
        </w:rPr>
        <w:t>ln</w:t>
      </w:r>
      <w:proofErr w:type="spellEnd"/>
      <w:r w:rsidRPr="006168B2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6168B2">
        <w:rPr>
          <w:sz w:val="28"/>
          <w:szCs w:val="28"/>
        </w:rPr>
        <w:t>+3)</w:t>
      </w:r>
      <w:r w:rsidRPr="006168B2">
        <w:rPr>
          <w:sz w:val="28"/>
          <w:szCs w:val="28"/>
          <w:vertAlign w:val="superscript"/>
        </w:rPr>
        <w:t>5</w:t>
      </w:r>
      <w:r w:rsidRPr="006168B2">
        <w:rPr>
          <w:sz w:val="28"/>
          <w:szCs w:val="28"/>
        </w:rPr>
        <w:t>+6.</w:t>
      </w:r>
    </w:p>
    <w:p w:rsidR="006168B2" w:rsidRPr="006168B2" w:rsidRDefault="006168B2" w:rsidP="006168B2">
      <w:pPr>
        <w:pStyle w:val="Default"/>
        <w:jc w:val="both"/>
        <w:rPr>
          <w:sz w:val="28"/>
          <w:szCs w:val="28"/>
        </w:rPr>
      </w:pPr>
      <w:r w:rsidRPr="0020102B">
        <w:rPr>
          <w:sz w:val="28"/>
          <w:szCs w:val="28"/>
        </w:rPr>
        <w:tab/>
      </w:r>
      <w:r w:rsidRPr="006168B2">
        <w:rPr>
          <w:sz w:val="28"/>
          <w:szCs w:val="28"/>
        </w:rPr>
        <w:t xml:space="preserve">Задание проверяет </w:t>
      </w:r>
      <w:proofErr w:type="spellStart"/>
      <w:r w:rsidRPr="006168B2">
        <w:rPr>
          <w:sz w:val="28"/>
          <w:szCs w:val="28"/>
        </w:rPr>
        <w:t>сформированность</w:t>
      </w:r>
      <w:proofErr w:type="spellEnd"/>
      <w:r w:rsidRPr="006168B2">
        <w:rPr>
          <w:sz w:val="28"/>
          <w:szCs w:val="28"/>
        </w:rPr>
        <w:t xml:space="preserve"> умения использовать производную для исследования функции. Для выполнения этого задания нужно знать связь производной со свойствами функции и уметь находить производную функции. </w:t>
      </w:r>
    </w:p>
    <w:p w:rsidR="006168B2" w:rsidRPr="006168B2" w:rsidRDefault="006168B2" w:rsidP="006168B2">
      <w:pPr>
        <w:pStyle w:val="Default"/>
        <w:jc w:val="both"/>
        <w:rPr>
          <w:sz w:val="28"/>
          <w:szCs w:val="28"/>
        </w:rPr>
      </w:pPr>
      <w:r w:rsidRPr="0020102B">
        <w:rPr>
          <w:sz w:val="28"/>
          <w:szCs w:val="28"/>
        </w:rPr>
        <w:tab/>
      </w:r>
      <w:r w:rsidRPr="006168B2">
        <w:rPr>
          <w:sz w:val="28"/>
          <w:szCs w:val="28"/>
        </w:rPr>
        <w:t>Задание выполняется на уровне 50% (</w:t>
      </w:r>
      <w:r>
        <w:rPr>
          <w:sz w:val="28"/>
          <w:szCs w:val="28"/>
        </w:rPr>
        <w:t xml:space="preserve">общероссийский уровень </w:t>
      </w:r>
      <w:r w:rsidRPr="006168B2">
        <w:rPr>
          <w:sz w:val="28"/>
          <w:szCs w:val="28"/>
        </w:rPr>
        <w:t xml:space="preserve">- 8,8/85,0%). </w:t>
      </w:r>
    </w:p>
    <w:p w:rsidR="006168B2" w:rsidRPr="006168B2" w:rsidRDefault="006168B2" w:rsidP="006168B2">
      <w:pPr>
        <w:pStyle w:val="Default"/>
        <w:jc w:val="both"/>
        <w:rPr>
          <w:sz w:val="28"/>
          <w:szCs w:val="28"/>
        </w:rPr>
      </w:pPr>
      <w:r w:rsidRPr="006168B2">
        <w:rPr>
          <w:b/>
          <w:bCs/>
          <w:sz w:val="28"/>
          <w:szCs w:val="28"/>
        </w:rPr>
        <w:t xml:space="preserve">Задание 13. </w:t>
      </w:r>
    </w:p>
    <w:p w:rsidR="009717D4" w:rsidRPr="0020102B" w:rsidRDefault="006168B2" w:rsidP="006168B2">
      <w:pPr>
        <w:pStyle w:val="Default"/>
        <w:jc w:val="both"/>
        <w:rPr>
          <w:sz w:val="28"/>
          <w:szCs w:val="28"/>
        </w:rPr>
      </w:pPr>
      <w:r w:rsidRPr="006168B2">
        <w:rPr>
          <w:i/>
          <w:iCs/>
          <w:sz w:val="28"/>
          <w:szCs w:val="28"/>
        </w:rPr>
        <w:t xml:space="preserve">а) Решите уравнение </w:t>
      </w:r>
      <w:r w:rsidRPr="006168B2">
        <w:rPr>
          <w:sz w:val="28"/>
          <w:szCs w:val="28"/>
        </w:rPr>
        <w:t>2sin</w:t>
      </w:r>
      <w:r w:rsidRPr="006168B2">
        <w:rPr>
          <w:sz w:val="28"/>
          <w:szCs w:val="28"/>
          <w:vertAlign w:val="superscript"/>
        </w:rPr>
        <w:t>2</w:t>
      </w:r>
      <w:r w:rsidRPr="006168B2">
        <w:rPr>
          <w:sz w:val="28"/>
          <w:szCs w:val="28"/>
        </w:rPr>
        <w:t>(3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+x)+</m:t>
        </m:r>
        <m:func>
          <m:funcPr>
            <m:ctrlPr>
              <w:rPr>
                <w:rFonts w:ascii="Cambria Math" w:hAnsi="Cambria Math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π-x</m:t>
                </m:r>
              </m:e>
            </m:d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func>
        <m:r>
          <w:rPr>
            <w:rFonts w:ascii="Cambria Math" w:hAnsi="Cambria Math"/>
            <w:sz w:val="28"/>
            <w:szCs w:val="28"/>
          </w:rPr>
          <m:t>=0.</m:t>
        </m:r>
      </m:oMath>
      <w:r w:rsidRPr="006168B2">
        <w:rPr>
          <w:sz w:val="28"/>
          <w:szCs w:val="28"/>
        </w:rPr>
        <w:t xml:space="preserve"> </w:t>
      </w:r>
    </w:p>
    <w:p w:rsidR="009569E8" w:rsidRPr="0020102B" w:rsidRDefault="006168B2" w:rsidP="006168B2">
      <w:pPr>
        <w:pStyle w:val="Default"/>
        <w:jc w:val="both"/>
        <w:rPr>
          <w:sz w:val="28"/>
          <w:szCs w:val="28"/>
        </w:rPr>
      </w:pPr>
      <w:r w:rsidRPr="006168B2">
        <w:rPr>
          <w:i/>
          <w:iCs/>
          <w:sz w:val="28"/>
          <w:szCs w:val="28"/>
        </w:rPr>
        <w:t xml:space="preserve">б) Укажите корни этого уравнения, принадлежащие отрезку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-2π;-π/2</m:t>
            </m:r>
          </m:e>
        </m:d>
      </m:oMath>
      <w:r w:rsidR="009717D4" w:rsidRPr="009717D4">
        <w:rPr>
          <w:sz w:val="28"/>
          <w:szCs w:val="28"/>
        </w:rPr>
        <w:t>.</w:t>
      </w:r>
    </w:p>
    <w:p w:rsidR="009717D4" w:rsidRPr="009717D4" w:rsidRDefault="009717D4" w:rsidP="009717D4">
      <w:pPr>
        <w:pStyle w:val="Default"/>
        <w:jc w:val="both"/>
        <w:rPr>
          <w:sz w:val="28"/>
          <w:szCs w:val="28"/>
        </w:rPr>
      </w:pPr>
      <w:r w:rsidRPr="0020102B">
        <w:rPr>
          <w:sz w:val="28"/>
          <w:szCs w:val="28"/>
        </w:rPr>
        <w:tab/>
      </w:r>
      <w:r w:rsidRPr="009717D4">
        <w:rPr>
          <w:sz w:val="28"/>
          <w:szCs w:val="28"/>
        </w:rPr>
        <w:t xml:space="preserve">Задание проверяет </w:t>
      </w:r>
      <w:proofErr w:type="spellStart"/>
      <w:r w:rsidRPr="009717D4">
        <w:rPr>
          <w:sz w:val="28"/>
          <w:szCs w:val="28"/>
        </w:rPr>
        <w:t>сформированность</w:t>
      </w:r>
      <w:proofErr w:type="spellEnd"/>
      <w:r w:rsidRPr="009717D4">
        <w:rPr>
          <w:sz w:val="28"/>
          <w:szCs w:val="28"/>
        </w:rPr>
        <w:t xml:space="preserve"> умений решать тригонометрическое уравнение и отбирать корни, принадлежащие числовому отрезку. Задание выполняется на уровне </w:t>
      </w:r>
      <w:r w:rsidRPr="0020102B">
        <w:rPr>
          <w:sz w:val="28"/>
          <w:szCs w:val="28"/>
        </w:rPr>
        <w:t>74% (</w:t>
      </w:r>
      <w:r>
        <w:rPr>
          <w:sz w:val="28"/>
          <w:szCs w:val="28"/>
        </w:rPr>
        <w:t xml:space="preserve">общероссийский уровень - </w:t>
      </w:r>
      <w:r w:rsidRPr="009717D4">
        <w:rPr>
          <w:sz w:val="28"/>
          <w:szCs w:val="28"/>
        </w:rPr>
        <w:t>0,2/94,4%</w:t>
      </w:r>
      <w:r>
        <w:rPr>
          <w:sz w:val="28"/>
          <w:szCs w:val="28"/>
        </w:rPr>
        <w:t>)</w:t>
      </w:r>
      <w:r w:rsidRPr="009717D4">
        <w:rPr>
          <w:sz w:val="28"/>
          <w:szCs w:val="28"/>
        </w:rPr>
        <w:t xml:space="preserve">. </w:t>
      </w:r>
    </w:p>
    <w:p w:rsidR="009717D4" w:rsidRPr="009717D4" w:rsidRDefault="009717D4" w:rsidP="009717D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717D4">
        <w:rPr>
          <w:sz w:val="28"/>
          <w:szCs w:val="28"/>
        </w:rPr>
        <w:t xml:space="preserve">Это задание решают выпускники с отличной и хорошей подготовкой, выпускники со слабой подготовкой к этому заданию, как правило, не приступают. </w:t>
      </w:r>
    </w:p>
    <w:p w:rsidR="009717D4" w:rsidRPr="009717D4" w:rsidRDefault="009717D4" w:rsidP="009717D4">
      <w:pPr>
        <w:pStyle w:val="Default"/>
        <w:jc w:val="both"/>
        <w:rPr>
          <w:sz w:val="28"/>
          <w:szCs w:val="28"/>
        </w:rPr>
      </w:pPr>
      <w:r w:rsidRPr="009717D4">
        <w:rPr>
          <w:b/>
          <w:bCs/>
          <w:sz w:val="28"/>
          <w:szCs w:val="28"/>
        </w:rPr>
        <w:t xml:space="preserve">Задание 15. </w:t>
      </w:r>
    </w:p>
    <w:p w:rsidR="009717D4" w:rsidRPr="009717D4" w:rsidRDefault="009717D4" w:rsidP="009717D4">
      <w:pPr>
        <w:pStyle w:val="Default"/>
        <w:jc w:val="both"/>
        <w:rPr>
          <w:sz w:val="28"/>
          <w:szCs w:val="28"/>
        </w:rPr>
      </w:pPr>
      <w:r w:rsidRPr="009717D4">
        <w:rPr>
          <w:i/>
          <w:iCs/>
          <w:sz w:val="28"/>
          <w:szCs w:val="28"/>
        </w:rPr>
        <w:t xml:space="preserve">Решите неравенство </w:t>
      </w:r>
      <w:r w:rsidRPr="009717D4">
        <w:rPr>
          <w:i/>
          <w:iCs/>
          <w:sz w:val="28"/>
          <w:szCs w:val="28"/>
          <w:lang w:val="en-US"/>
        </w:rPr>
        <w:t>x</w:t>
      </w:r>
      <w:r w:rsidRPr="009717D4">
        <w:rPr>
          <w:i/>
          <w:iCs/>
          <w:sz w:val="28"/>
          <w:szCs w:val="28"/>
          <w:vertAlign w:val="superscript"/>
        </w:rPr>
        <w:t>2</w:t>
      </w:r>
      <w:r w:rsidRPr="009717D4">
        <w:rPr>
          <w:sz w:val="28"/>
          <w:szCs w:val="28"/>
        </w:rPr>
        <w:t xml:space="preserve"> log</w:t>
      </w:r>
      <w:r w:rsidRPr="009717D4">
        <w:rPr>
          <w:sz w:val="28"/>
          <w:szCs w:val="28"/>
          <w:vertAlign w:val="subscript"/>
        </w:rPr>
        <w:t>512</w:t>
      </w:r>
      <w:r w:rsidRPr="009717D4">
        <w:rPr>
          <w:sz w:val="28"/>
          <w:szCs w:val="28"/>
        </w:rPr>
        <w:t>(</w:t>
      </w:r>
      <w:r w:rsidRPr="009717D4">
        <w:rPr>
          <w:sz w:val="28"/>
          <w:szCs w:val="28"/>
          <w:lang w:val="en-US"/>
        </w:rPr>
        <w:t>x</w:t>
      </w:r>
      <w:r w:rsidRPr="009717D4">
        <w:rPr>
          <w:sz w:val="28"/>
          <w:szCs w:val="28"/>
        </w:rPr>
        <w:t>+7)</w:t>
      </w:r>
      <m:oMath>
        <m:r>
          <w:rPr>
            <w:rFonts w:ascii="Cambria Math" w:hAnsi="Cambria Math"/>
            <w:sz w:val="28"/>
            <w:szCs w:val="28"/>
          </w:rPr>
          <m:t>≤</m:t>
        </m:r>
      </m:oMath>
      <w:r w:rsidRPr="009717D4">
        <w:rPr>
          <w:i/>
          <w:iCs/>
          <w:sz w:val="28"/>
          <w:szCs w:val="28"/>
        </w:rPr>
        <w:t xml:space="preserve">. </w:t>
      </w:r>
      <w:r w:rsidRPr="009717D4">
        <w:rPr>
          <w:sz w:val="28"/>
          <w:szCs w:val="28"/>
          <w:lang w:val="en-US"/>
        </w:rPr>
        <w:t>l</w:t>
      </w:r>
      <w:r w:rsidRPr="009717D4">
        <w:rPr>
          <w:sz w:val="28"/>
          <w:szCs w:val="28"/>
        </w:rPr>
        <w:t>og</w:t>
      </w:r>
      <w:r w:rsidRPr="009717D4">
        <w:rPr>
          <w:sz w:val="28"/>
          <w:szCs w:val="28"/>
          <w:vertAlign w:val="subscript"/>
        </w:rPr>
        <w:t>2</w:t>
      </w:r>
      <w:r w:rsidRPr="009717D4">
        <w:rPr>
          <w:sz w:val="28"/>
          <w:szCs w:val="28"/>
        </w:rPr>
        <w:t>(</w:t>
      </w:r>
      <w:r w:rsidRPr="009717D4">
        <w:rPr>
          <w:sz w:val="28"/>
          <w:szCs w:val="28"/>
          <w:lang w:val="en-US"/>
        </w:rPr>
        <w:t>x</w:t>
      </w:r>
      <w:r w:rsidRPr="009717D4">
        <w:rPr>
          <w:sz w:val="28"/>
          <w:szCs w:val="28"/>
          <w:vertAlign w:val="superscript"/>
        </w:rPr>
        <w:t>2</w:t>
      </w:r>
      <w:r w:rsidRPr="009717D4">
        <w:rPr>
          <w:sz w:val="28"/>
          <w:szCs w:val="28"/>
        </w:rPr>
        <w:t>+14</w:t>
      </w:r>
      <w:r w:rsidRPr="009717D4">
        <w:rPr>
          <w:sz w:val="28"/>
          <w:szCs w:val="28"/>
          <w:lang w:val="en-US"/>
        </w:rPr>
        <w:t>x</w:t>
      </w:r>
      <w:r w:rsidRPr="009717D4">
        <w:rPr>
          <w:sz w:val="28"/>
          <w:szCs w:val="28"/>
        </w:rPr>
        <w:t>+49).</w:t>
      </w:r>
    </w:p>
    <w:p w:rsidR="009717D4" w:rsidRPr="009717D4" w:rsidRDefault="009717D4" w:rsidP="009717D4">
      <w:pPr>
        <w:pStyle w:val="Default"/>
        <w:jc w:val="both"/>
        <w:rPr>
          <w:sz w:val="28"/>
          <w:szCs w:val="28"/>
        </w:rPr>
      </w:pPr>
      <w:r w:rsidRPr="0020102B">
        <w:rPr>
          <w:sz w:val="28"/>
          <w:szCs w:val="28"/>
        </w:rPr>
        <w:tab/>
      </w:r>
      <w:r w:rsidRPr="009717D4">
        <w:rPr>
          <w:sz w:val="28"/>
          <w:szCs w:val="28"/>
        </w:rPr>
        <w:t xml:space="preserve">Задание проверяет </w:t>
      </w:r>
      <w:proofErr w:type="spellStart"/>
      <w:r w:rsidRPr="009717D4">
        <w:rPr>
          <w:sz w:val="28"/>
          <w:szCs w:val="28"/>
        </w:rPr>
        <w:t>сформированность</w:t>
      </w:r>
      <w:proofErr w:type="spellEnd"/>
      <w:r w:rsidRPr="009717D4">
        <w:rPr>
          <w:sz w:val="28"/>
          <w:szCs w:val="28"/>
        </w:rPr>
        <w:t xml:space="preserve"> умения решать неравенства. Это задание решают выпускники с отличной и хорошей подготовкой, выпускники со слабой подготовкой к этому заданию, как правило, не приступают</w:t>
      </w:r>
      <w:r>
        <w:rPr>
          <w:sz w:val="28"/>
          <w:szCs w:val="28"/>
        </w:rPr>
        <w:t>.</w:t>
      </w:r>
      <w:r w:rsidRPr="009717D4">
        <w:rPr>
          <w:sz w:val="28"/>
          <w:szCs w:val="28"/>
        </w:rPr>
        <w:t xml:space="preserve"> </w:t>
      </w:r>
      <w:r>
        <w:rPr>
          <w:sz w:val="28"/>
          <w:szCs w:val="28"/>
        </w:rPr>
        <w:t>Не достаточно высокий</w:t>
      </w:r>
      <w:r w:rsidRPr="009717D4">
        <w:rPr>
          <w:sz w:val="28"/>
          <w:szCs w:val="28"/>
        </w:rPr>
        <w:t xml:space="preserve"> процент выполнения задания 15 свидетельствует о существующей проблеме – массовом отсутствии у выпускников средней школы умения решать неравенства вообще (не только логарифмические). Основанием для такого вывода является характер типичных ошибок, допущенных в решении квадратных, дробно-рациональных неравенств и систем линейных неравенств, а также при применении метода интервалов. </w:t>
      </w:r>
    </w:p>
    <w:p w:rsidR="009717D4" w:rsidRPr="009717D4" w:rsidRDefault="009717D4" w:rsidP="009717D4">
      <w:pPr>
        <w:pStyle w:val="Default"/>
        <w:jc w:val="both"/>
        <w:rPr>
          <w:sz w:val="28"/>
          <w:szCs w:val="28"/>
        </w:rPr>
      </w:pPr>
      <w:r w:rsidRPr="009717D4">
        <w:rPr>
          <w:b/>
          <w:bCs/>
          <w:sz w:val="28"/>
          <w:szCs w:val="28"/>
        </w:rPr>
        <w:t xml:space="preserve">Задание 17. </w:t>
      </w:r>
    </w:p>
    <w:p w:rsidR="009717D4" w:rsidRPr="007D7605" w:rsidRDefault="009717D4" w:rsidP="007D7605">
      <w:pPr>
        <w:pStyle w:val="Default"/>
        <w:jc w:val="both"/>
        <w:rPr>
          <w:sz w:val="28"/>
          <w:szCs w:val="28"/>
        </w:rPr>
      </w:pPr>
      <w:r w:rsidRPr="007D7605">
        <w:rPr>
          <w:i/>
          <w:iCs/>
          <w:sz w:val="28"/>
          <w:szCs w:val="28"/>
        </w:rPr>
        <w:t xml:space="preserve">В июле 2026 года Иванов планирует взять кредит на пять лет в размере 1050 тыс. рублей. Условия его возврата таковы: </w:t>
      </w:r>
    </w:p>
    <w:p w:rsidR="009717D4" w:rsidRPr="007D7605" w:rsidRDefault="009717D4" w:rsidP="007D7605">
      <w:pPr>
        <w:pStyle w:val="Default"/>
        <w:jc w:val="both"/>
        <w:rPr>
          <w:sz w:val="28"/>
          <w:szCs w:val="28"/>
        </w:rPr>
      </w:pPr>
      <w:r w:rsidRPr="007D7605">
        <w:rPr>
          <w:i/>
          <w:iCs/>
          <w:sz w:val="28"/>
          <w:szCs w:val="28"/>
        </w:rPr>
        <w:t xml:space="preserve">— каждый январь долг возрастает на 10% по сравнению с концом предыдущего года; </w:t>
      </w:r>
    </w:p>
    <w:p w:rsidR="009717D4" w:rsidRPr="007D7605" w:rsidRDefault="009717D4" w:rsidP="007D7605">
      <w:pPr>
        <w:pStyle w:val="Default"/>
        <w:jc w:val="both"/>
        <w:rPr>
          <w:sz w:val="28"/>
          <w:szCs w:val="28"/>
        </w:rPr>
      </w:pPr>
      <w:r w:rsidRPr="007D7605">
        <w:rPr>
          <w:i/>
          <w:iCs/>
          <w:sz w:val="28"/>
          <w:szCs w:val="28"/>
        </w:rPr>
        <w:t xml:space="preserve">— с февраля по июнь каждого года необходимо выплатить одним платежом часть долга; </w:t>
      </w:r>
    </w:p>
    <w:p w:rsidR="009717D4" w:rsidRPr="007D7605" w:rsidRDefault="009717D4" w:rsidP="007D7605">
      <w:pPr>
        <w:pStyle w:val="Default"/>
        <w:jc w:val="both"/>
        <w:rPr>
          <w:sz w:val="28"/>
          <w:szCs w:val="28"/>
        </w:rPr>
      </w:pPr>
      <w:r w:rsidRPr="007D7605">
        <w:rPr>
          <w:i/>
          <w:iCs/>
          <w:sz w:val="28"/>
          <w:szCs w:val="28"/>
        </w:rPr>
        <w:t xml:space="preserve">— в июле 2027, 2028 и 2029 годов долг остаётся равным 1050 тыс. рублей; </w:t>
      </w:r>
    </w:p>
    <w:p w:rsidR="009717D4" w:rsidRPr="007D7605" w:rsidRDefault="009717D4" w:rsidP="007D7605">
      <w:pPr>
        <w:pStyle w:val="Default"/>
        <w:jc w:val="both"/>
        <w:rPr>
          <w:sz w:val="28"/>
          <w:szCs w:val="28"/>
        </w:rPr>
      </w:pPr>
      <w:r w:rsidRPr="007D7605">
        <w:rPr>
          <w:i/>
          <w:iCs/>
          <w:sz w:val="28"/>
          <w:szCs w:val="28"/>
        </w:rPr>
        <w:t xml:space="preserve">— выплаты в 2030 и 2031 годах равны; </w:t>
      </w:r>
    </w:p>
    <w:p w:rsidR="009717D4" w:rsidRPr="007D7605" w:rsidRDefault="009717D4" w:rsidP="007D7605">
      <w:pPr>
        <w:pStyle w:val="Default"/>
        <w:jc w:val="both"/>
        <w:rPr>
          <w:sz w:val="28"/>
          <w:szCs w:val="28"/>
        </w:rPr>
      </w:pPr>
      <w:r w:rsidRPr="007D7605">
        <w:rPr>
          <w:i/>
          <w:iCs/>
          <w:sz w:val="28"/>
          <w:szCs w:val="28"/>
        </w:rPr>
        <w:t xml:space="preserve">— к июлю 2031 года долг будет выплачен полностью. </w:t>
      </w:r>
    </w:p>
    <w:p w:rsidR="009717D4" w:rsidRPr="007D7605" w:rsidRDefault="009717D4" w:rsidP="007D7605">
      <w:pPr>
        <w:pStyle w:val="Default"/>
        <w:jc w:val="both"/>
        <w:rPr>
          <w:sz w:val="28"/>
          <w:szCs w:val="28"/>
        </w:rPr>
      </w:pPr>
      <w:r w:rsidRPr="007D7605">
        <w:rPr>
          <w:i/>
          <w:iCs/>
          <w:sz w:val="28"/>
          <w:szCs w:val="28"/>
        </w:rPr>
        <w:t xml:space="preserve">На сколько рублей последняя выплата будет больше первой? </w:t>
      </w:r>
    </w:p>
    <w:p w:rsidR="009717D4" w:rsidRPr="007D7605" w:rsidRDefault="007D7605" w:rsidP="007D7605">
      <w:pPr>
        <w:pStyle w:val="Default"/>
        <w:jc w:val="both"/>
        <w:rPr>
          <w:sz w:val="28"/>
          <w:szCs w:val="28"/>
        </w:rPr>
      </w:pPr>
      <w:r w:rsidRPr="007D7605">
        <w:rPr>
          <w:sz w:val="28"/>
          <w:szCs w:val="28"/>
        </w:rPr>
        <w:lastRenderedPageBreak/>
        <w:tab/>
      </w:r>
      <w:r w:rsidR="009717D4" w:rsidRPr="007D7605">
        <w:rPr>
          <w:sz w:val="28"/>
          <w:szCs w:val="28"/>
        </w:rPr>
        <w:t xml:space="preserve">Задание проверяет </w:t>
      </w:r>
      <w:proofErr w:type="spellStart"/>
      <w:r w:rsidR="009717D4" w:rsidRPr="007D7605">
        <w:rPr>
          <w:sz w:val="28"/>
          <w:szCs w:val="28"/>
        </w:rPr>
        <w:t>сформированность</w:t>
      </w:r>
      <w:proofErr w:type="spellEnd"/>
      <w:r w:rsidR="009717D4" w:rsidRPr="007D7605">
        <w:rPr>
          <w:sz w:val="28"/>
          <w:szCs w:val="28"/>
        </w:rPr>
        <w:t xml:space="preserve"> умения использовать приобретенные знания и умения в практической деятельности и повседневной жизни. Для выполнения этого задания нужно составить математическую модель по тексту задачи. Задание выполняется на уровне </w:t>
      </w:r>
      <w:r>
        <w:rPr>
          <w:sz w:val="28"/>
          <w:szCs w:val="28"/>
        </w:rPr>
        <w:t xml:space="preserve">83% (общероссийский уровень - </w:t>
      </w:r>
      <w:r w:rsidR="009717D4" w:rsidRPr="007D7605">
        <w:rPr>
          <w:sz w:val="28"/>
          <w:szCs w:val="28"/>
        </w:rPr>
        <w:t>0,03/89,7%</w:t>
      </w:r>
      <w:r>
        <w:rPr>
          <w:sz w:val="28"/>
          <w:szCs w:val="28"/>
        </w:rPr>
        <w:t>)</w:t>
      </w:r>
      <w:r w:rsidR="009717D4" w:rsidRPr="007D7605">
        <w:rPr>
          <w:sz w:val="28"/>
          <w:szCs w:val="28"/>
        </w:rPr>
        <w:t xml:space="preserve">. </w:t>
      </w:r>
    </w:p>
    <w:p w:rsidR="009717D4" w:rsidRPr="007D7605" w:rsidRDefault="009717D4" w:rsidP="007D7605">
      <w:pPr>
        <w:pStyle w:val="Default"/>
        <w:jc w:val="center"/>
        <w:rPr>
          <w:sz w:val="28"/>
          <w:szCs w:val="28"/>
        </w:rPr>
      </w:pPr>
      <w:r w:rsidRPr="007D7605">
        <w:rPr>
          <w:b/>
          <w:bCs/>
          <w:sz w:val="28"/>
          <w:szCs w:val="28"/>
        </w:rPr>
        <w:t>Алгебра и начала анализа, высокий уровень сложности</w:t>
      </w:r>
    </w:p>
    <w:p w:rsidR="009717D4" w:rsidRPr="007D7605" w:rsidRDefault="007D7605" w:rsidP="009717D4">
      <w:pPr>
        <w:pStyle w:val="Default"/>
        <w:rPr>
          <w:sz w:val="28"/>
          <w:szCs w:val="28"/>
        </w:rPr>
      </w:pPr>
      <w:r>
        <w:rPr>
          <w:sz w:val="28"/>
          <w:szCs w:val="28"/>
        </w:rPr>
        <w:tab/>
      </w:r>
      <w:r w:rsidR="009717D4" w:rsidRPr="007D7605">
        <w:rPr>
          <w:sz w:val="28"/>
          <w:szCs w:val="28"/>
        </w:rPr>
        <w:t xml:space="preserve">К заданиям высокого уровня сложности относятся задания 18 и 19. </w:t>
      </w:r>
    </w:p>
    <w:p w:rsidR="009717D4" w:rsidRPr="007D7605" w:rsidRDefault="009717D4" w:rsidP="009717D4">
      <w:pPr>
        <w:pStyle w:val="Default"/>
        <w:rPr>
          <w:sz w:val="28"/>
          <w:szCs w:val="28"/>
        </w:rPr>
      </w:pPr>
      <w:r w:rsidRPr="007D7605">
        <w:rPr>
          <w:b/>
          <w:bCs/>
          <w:sz w:val="28"/>
          <w:szCs w:val="28"/>
        </w:rPr>
        <w:t xml:space="preserve">Задание 18. </w:t>
      </w:r>
    </w:p>
    <w:p w:rsidR="007D7605" w:rsidRDefault="009717D4" w:rsidP="009717D4">
      <w:pPr>
        <w:pStyle w:val="Default"/>
        <w:rPr>
          <w:i/>
          <w:iCs/>
          <w:sz w:val="28"/>
          <w:szCs w:val="28"/>
        </w:rPr>
      </w:pPr>
      <w:r w:rsidRPr="007D7605">
        <w:rPr>
          <w:i/>
          <w:iCs/>
          <w:sz w:val="28"/>
          <w:szCs w:val="28"/>
        </w:rPr>
        <w:t>Найдите все значения</w:t>
      </w:r>
      <w:proofErr w:type="gramStart"/>
      <w:r w:rsidRPr="007D7605">
        <w:rPr>
          <w:i/>
          <w:iCs/>
          <w:sz w:val="28"/>
          <w:szCs w:val="28"/>
        </w:rPr>
        <w:t xml:space="preserve"> ,</w:t>
      </w:r>
      <w:proofErr w:type="gramEnd"/>
      <w:r w:rsidRPr="007D7605">
        <w:rPr>
          <w:i/>
          <w:iCs/>
          <w:sz w:val="28"/>
          <w:szCs w:val="28"/>
        </w:rPr>
        <w:t xml:space="preserve"> при каждом из которых система уравнений </w:t>
      </w:r>
    </w:p>
    <w:p w:rsidR="009717D4" w:rsidRPr="0020102B" w:rsidRDefault="00590102" w:rsidP="009717D4">
      <w:pPr>
        <w:pStyle w:val="Default"/>
        <w:rPr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36-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36-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rad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=2x+6y</m:t>
                </m:r>
              </m:e>
            </m:eqArr>
          </m:e>
        </m:d>
      </m:oMath>
      <w:r w:rsidR="007D7605" w:rsidRPr="007133C3">
        <w:rPr>
          <w:rFonts w:eastAsiaTheme="minorEastAsia"/>
          <w:sz w:val="28"/>
          <w:szCs w:val="28"/>
        </w:rPr>
        <w:t>,</w:t>
      </w:r>
    </w:p>
    <w:p w:rsidR="009717D4" w:rsidRPr="007D7605" w:rsidRDefault="009717D4" w:rsidP="009717D4">
      <w:pPr>
        <w:pStyle w:val="Default"/>
        <w:rPr>
          <w:sz w:val="28"/>
          <w:szCs w:val="28"/>
        </w:rPr>
      </w:pPr>
      <w:r w:rsidRPr="007D7605">
        <w:rPr>
          <w:i/>
          <w:iCs/>
          <w:sz w:val="28"/>
          <w:szCs w:val="28"/>
        </w:rPr>
        <w:t xml:space="preserve">имеет ровно два различных решения. </w:t>
      </w:r>
    </w:p>
    <w:p w:rsidR="009717D4" w:rsidRDefault="007133C3" w:rsidP="009717D4">
      <w:pPr>
        <w:pStyle w:val="Default"/>
        <w:jc w:val="both"/>
        <w:rPr>
          <w:sz w:val="28"/>
          <w:szCs w:val="28"/>
          <w:lang w:val="en-US"/>
        </w:rPr>
      </w:pPr>
      <w:r w:rsidRPr="0020102B">
        <w:rPr>
          <w:sz w:val="28"/>
          <w:szCs w:val="28"/>
        </w:rPr>
        <w:tab/>
      </w:r>
      <w:r w:rsidRPr="007133C3">
        <w:rPr>
          <w:sz w:val="28"/>
          <w:szCs w:val="28"/>
        </w:rPr>
        <w:t xml:space="preserve">Задание проверяет </w:t>
      </w:r>
      <w:proofErr w:type="spellStart"/>
      <w:r w:rsidRPr="007133C3">
        <w:rPr>
          <w:sz w:val="28"/>
          <w:szCs w:val="28"/>
        </w:rPr>
        <w:t>сформированность</w:t>
      </w:r>
      <w:proofErr w:type="spellEnd"/>
      <w:r w:rsidRPr="007133C3">
        <w:rPr>
          <w:sz w:val="28"/>
          <w:szCs w:val="28"/>
        </w:rPr>
        <w:t xml:space="preserve"> умений комбинировать различные изученные алгоритмы для решения задач, использовать различные методы, включая графические. Для решения задачи необходимы развитая математическая культура, умение проводить исследование системы уравнений на совместность и количество решений. Задание выполняется на уровне </w:t>
      </w:r>
      <w:r>
        <w:rPr>
          <w:sz w:val="28"/>
          <w:szCs w:val="28"/>
          <w:lang w:val="en-US"/>
        </w:rPr>
        <w:t>9% (</w:t>
      </w:r>
      <w:r>
        <w:rPr>
          <w:sz w:val="28"/>
          <w:szCs w:val="28"/>
        </w:rPr>
        <w:t xml:space="preserve">общероссийский уровень </w:t>
      </w:r>
      <w:r>
        <w:rPr>
          <w:sz w:val="28"/>
          <w:szCs w:val="28"/>
          <w:lang w:val="en-US"/>
        </w:rPr>
        <w:t xml:space="preserve">- </w:t>
      </w:r>
      <w:r w:rsidRPr="007133C3">
        <w:rPr>
          <w:sz w:val="28"/>
          <w:szCs w:val="28"/>
        </w:rPr>
        <w:t>0,0/27,9%</w:t>
      </w:r>
      <w:r>
        <w:rPr>
          <w:sz w:val="28"/>
          <w:szCs w:val="28"/>
          <w:lang w:val="en-US"/>
        </w:rPr>
        <w:t>)</w:t>
      </w:r>
      <w:r w:rsidRPr="007133C3">
        <w:rPr>
          <w:sz w:val="28"/>
          <w:szCs w:val="28"/>
        </w:rPr>
        <w:t>.</w:t>
      </w:r>
    </w:p>
    <w:p w:rsidR="007133C3" w:rsidRPr="007133C3" w:rsidRDefault="007133C3" w:rsidP="007133C3">
      <w:pPr>
        <w:pStyle w:val="Default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 w:rsidRPr="007133C3">
        <w:rPr>
          <w:b/>
          <w:bCs/>
          <w:sz w:val="28"/>
          <w:szCs w:val="28"/>
        </w:rPr>
        <w:t xml:space="preserve">Задание 19. </w:t>
      </w:r>
    </w:p>
    <w:p w:rsidR="007133C3" w:rsidRPr="007133C3" w:rsidRDefault="007133C3" w:rsidP="007133C3">
      <w:pPr>
        <w:pStyle w:val="Default"/>
        <w:rPr>
          <w:sz w:val="28"/>
          <w:szCs w:val="28"/>
        </w:rPr>
      </w:pPr>
      <w:r w:rsidRPr="007133C3">
        <w:rPr>
          <w:i/>
          <w:iCs/>
          <w:sz w:val="28"/>
          <w:szCs w:val="28"/>
        </w:rPr>
        <w:t xml:space="preserve">На доске написано несколько </w:t>
      </w:r>
      <w:proofErr w:type="gramStart"/>
      <w:r w:rsidRPr="007133C3">
        <w:rPr>
          <w:i/>
          <w:iCs/>
          <w:sz w:val="28"/>
          <w:szCs w:val="28"/>
        </w:rPr>
        <w:t>различных натуральных</w:t>
      </w:r>
      <w:proofErr w:type="gramEnd"/>
      <w:r w:rsidRPr="007133C3">
        <w:rPr>
          <w:i/>
          <w:iCs/>
          <w:sz w:val="28"/>
          <w:szCs w:val="28"/>
        </w:rPr>
        <w:t xml:space="preserve"> чисел, в записи которых могут быть только цифры 4 и 9 (возможно, только одна из этих цифр). </w:t>
      </w:r>
    </w:p>
    <w:p w:rsidR="007133C3" w:rsidRPr="007133C3" w:rsidRDefault="007133C3" w:rsidP="007133C3">
      <w:pPr>
        <w:pStyle w:val="Default"/>
        <w:rPr>
          <w:sz w:val="28"/>
          <w:szCs w:val="28"/>
        </w:rPr>
      </w:pPr>
      <w:r w:rsidRPr="007133C3">
        <w:rPr>
          <w:i/>
          <w:iCs/>
          <w:sz w:val="28"/>
          <w:szCs w:val="28"/>
        </w:rPr>
        <w:t xml:space="preserve">а) Может ли сумма этих чисел быть равна 107? </w:t>
      </w:r>
    </w:p>
    <w:p w:rsidR="007133C3" w:rsidRPr="007133C3" w:rsidRDefault="007133C3" w:rsidP="007133C3">
      <w:pPr>
        <w:pStyle w:val="Default"/>
        <w:rPr>
          <w:sz w:val="28"/>
          <w:szCs w:val="28"/>
        </w:rPr>
      </w:pPr>
      <w:r w:rsidRPr="007133C3">
        <w:rPr>
          <w:i/>
          <w:iCs/>
          <w:sz w:val="28"/>
          <w:szCs w:val="28"/>
        </w:rPr>
        <w:t xml:space="preserve">б) Может ли сумма этих чисел быть равна 289? </w:t>
      </w:r>
    </w:p>
    <w:p w:rsidR="007133C3" w:rsidRPr="0020102B" w:rsidRDefault="007133C3" w:rsidP="007133C3">
      <w:pPr>
        <w:pStyle w:val="Default"/>
        <w:rPr>
          <w:sz w:val="28"/>
          <w:szCs w:val="28"/>
        </w:rPr>
      </w:pPr>
      <w:r w:rsidRPr="007133C3">
        <w:rPr>
          <w:i/>
          <w:iCs/>
          <w:sz w:val="28"/>
          <w:szCs w:val="28"/>
        </w:rPr>
        <w:t xml:space="preserve">в) Какое наименьшее количество чисел может быть на доске, если их сумма равна 3986? </w:t>
      </w:r>
      <w:r w:rsidRPr="007133C3">
        <w:rPr>
          <w:sz w:val="28"/>
          <w:szCs w:val="28"/>
        </w:rPr>
        <w:t xml:space="preserve">9 </w:t>
      </w:r>
    </w:p>
    <w:p w:rsidR="007133C3" w:rsidRPr="0020102B" w:rsidRDefault="007133C3" w:rsidP="007133C3">
      <w:pPr>
        <w:pStyle w:val="Default"/>
        <w:jc w:val="both"/>
        <w:rPr>
          <w:color w:val="auto"/>
          <w:sz w:val="28"/>
          <w:szCs w:val="28"/>
        </w:rPr>
      </w:pPr>
      <w:r w:rsidRPr="0020102B">
        <w:rPr>
          <w:color w:val="auto"/>
          <w:sz w:val="28"/>
          <w:szCs w:val="28"/>
        </w:rPr>
        <w:tab/>
      </w:r>
      <w:r w:rsidRPr="007133C3">
        <w:rPr>
          <w:color w:val="auto"/>
          <w:sz w:val="28"/>
          <w:szCs w:val="28"/>
        </w:rPr>
        <w:t xml:space="preserve">Задание проверяет </w:t>
      </w:r>
      <w:proofErr w:type="spellStart"/>
      <w:r w:rsidRPr="007133C3">
        <w:rPr>
          <w:color w:val="auto"/>
          <w:sz w:val="28"/>
          <w:szCs w:val="28"/>
        </w:rPr>
        <w:t>сформированность</w:t>
      </w:r>
      <w:proofErr w:type="spellEnd"/>
      <w:r w:rsidRPr="007133C3">
        <w:rPr>
          <w:color w:val="auto"/>
          <w:sz w:val="28"/>
          <w:szCs w:val="28"/>
        </w:rPr>
        <w:t xml:space="preserve"> умения применять математические знания для решения задач. Задание выполняется на уровне </w:t>
      </w:r>
      <w:r w:rsidRPr="0020102B">
        <w:rPr>
          <w:color w:val="auto"/>
          <w:sz w:val="28"/>
          <w:szCs w:val="28"/>
        </w:rPr>
        <w:t>12% (</w:t>
      </w:r>
      <w:r>
        <w:rPr>
          <w:sz w:val="28"/>
          <w:szCs w:val="28"/>
        </w:rPr>
        <w:t xml:space="preserve">общероссийский уровень </w:t>
      </w:r>
      <w:r w:rsidRPr="0020102B">
        <w:rPr>
          <w:sz w:val="28"/>
          <w:szCs w:val="28"/>
        </w:rPr>
        <w:t xml:space="preserve">- </w:t>
      </w:r>
      <w:r w:rsidRPr="007133C3">
        <w:rPr>
          <w:color w:val="auto"/>
          <w:sz w:val="28"/>
          <w:szCs w:val="28"/>
        </w:rPr>
        <w:t>0,9/38,6%</w:t>
      </w:r>
      <w:r w:rsidRPr="0020102B">
        <w:rPr>
          <w:color w:val="auto"/>
          <w:sz w:val="28"/>
          <w:szCs w:val="28"/>
        </w:rPr>
        <w:t>)</w:t>
      </w:r>
      <w:r w:rsidRPr="007133C3">
        <w:rPr>
          <w:color w:val="auto"/>
          <w:sz w:val="28"/>
          <w:szCs w:val="28"/>
        </w:rPr>
        <w:t>. Показатели выполнения данного задания существенно выросли, показывая рост логической культуры выпускников.</w:t>
      </w:r>
    </w:p>
    <w:p w:rsidR="007133C3" w:rsidRPr="007133C3" w:rsidRDefault="007133C3" w:rsidP="007133C3">
      <w:pPr>
        <w:pStyle w:val="Default"/>
        <w:jc w:val="center"/>
        <w:rPr>
          <w:sz w:val="28"/>
          <w:szCs w:val="28"/>
        </w:rPr>
      </w:pPr>
      <w:r w:rsidRPr="007133C3">
        <w:rPr>
          <w:b/>
          <w:bCs/>
          <w:sz w:val="28"/>
          <w:szCs w:val="28"/>
        </w:rPr>
        <w:t>Геометрия, базовый уровень сложности</w:t>
      </w:r>
    </w:p>
    <w:p w:rsidR="007133C3" w:rsidRPr="007133C3" w:rsidRDefault="007133C3" w:rsidP="007133C3">
      <w:pPr>
        <w:pStyle w:val="Default"/>
        <w:jc w:val="both"/>
        <w:rPr>
          <w:sz w:val="28"/>
          <w:szCs w:val="28"/>
        </w:rPr>
      </w:pPr>
      <w:r w:rsidRPr="0020102B">
        <w:rPr>
          <w:sz w:val="28"/>
          <w:szCs w:val="28"/>
        </w:rPr>
        <w:tab/>
      </w:r>
      <w:r w:rsidRPr="007133C3">
        <w:rPr>
          <w:sz w:val="28"/>
          <w:szCs w:val="28"/>
        </w:rPr>
        <w:t xml:space="preserve">Задания 3, 6, 8 относятся к заданиям базового уровня и выполняются значительно хуже алгебраических заданий базового уровня. </w:t>
      </w:r>
    </w:p>
    <w:p w:rsidR="007133C3" w:rsidRPr="007133C3" w:rsidRDefault="007133C3" w:rsidP="007133C3">
      <w:pPr>
        <w:pStyle w:val="Default"/>
        <w:rPr>
          <w:sz w:val="28"/>
          <w:szCs w:val="28"/>
        </w:rPr>
      </w:pPr>
      <w:r w:rsidRPr="007133C3">
        <w:rPr>
          <w:b/>
          <w:bCs/>
          <w:sz w:val="28"/>
          <w:szCs w:val="28"/>
        </w:rPr>
        <w:t xml:space="preserve">Задание 3. </w:t>
      </w:r>
    </w:p>
    <w:p w:rsidR="007133C3" w:rsidRPr="0020102B" w:rsidRDefault="007133C3" w:rsidP="007133C3">
      <w:pPr>
        <w:pStyle w:val="Default"/>
        <w:rPr>
          <w:sz w:val="28"/>
          <w:szCs w:val="28"/>
        </w:rPr>
      </w:pPr>
      <w:r w:rsidRPr="007133C3">
        <w:rPr>
          <w:i/>
          <w:iCs/>
          <w:sz w:val="28"/>
          <w:szCs w:val="28"/>
        </w:rPr>
        <w:t>На клетчатой бумаге с размером клетки 1*1 изображён треугольник</w:t>
      </w:r>
      <w:r w:rsidRPr="007133C3">
        <w:rPr>
          <w:sz w:val="28"/>
          <w:szCs w:val="28"/>
        </w:rPr>
        <w:t xml:space="preserve"> </w:t>
      </w:r>
      <w:r w:rsidRPr="007133C3">
        <w:rPr>
          <w:i/>
          <w:sz w:val="28"/>
          <w:szCs w:val="28"/>
        </w:rPr>
        <w:t>ABC</w:t>
      </w:r>
      <w:r w:rsidRPr="007133C3">
        <w:rPr>
          <w:i/>
          <w:iCs/>
          <w:sz w:val="28"/>
          <w:szCs w:val="28"/>
        </w:rPr>
        <w:t>. Найдите длину его средней линии, параллельной стороне</w:t>
      </w:r>
      <w:r w:rsidRPr="0020102B">
        <w:rPr>
          <w:i/>
          <w:iCs/>
          <w:sz w:val="28"/>
          <w:szCs w:val="28"/>
        </w:rPr>
        <w:t xml:space="preserve"> </w:t>
      </w:r>
      <w:r w:rsidRPr="007133C3">
        <w:rPr>
          <w:i/>
          <w:sz w:val="28"/>
          <w:szCs w:val="28"/>
        </w:rPr>
        <w:t>AB</w:t>
      </w:r>
      <w:r w:rsidRPr="0020102B">
        <w:rPr>
          <w:i/>
          <w:sz w:val="28"/>
          <w:szCs w:val="28"/>
        </w:rPr>
        <w:t>.</w:t>
      </w:r>
    </w:p>
    <w:p w:rsidR="007133C3" w:rsidRPr="007133C3" w:rsidRDefault="007133C3" w:rsidP="007133C3">
      <w:pPr>
        <w:pStyle w:val="Default"/>
        <w:jc w:val="both"/>
        <w:rPr>
          <w:sz w:val="28"/>
          <w:szCs w:val="28"/>
        </w:rPr>
      </w:pPr>
      <w:r w:rsidRPr="0020102B">
        <w:rPr>
          <w:sz w:val="28"/>
          <w:szCs w:val="28"/>
        </w:rPr>
        <w:tab/>
      </w:r>
      <w:r w:rsidRPr="007133C3">
        <w:rPr>
          <w:sz w:val="28"/>
          <w:szCs w:val="28"/>
        </w:rPr>
        <w:t xml:space="preserve">Задание проверяет </w:t>
      </w:r>
      <w:proofErr w:type="spellStart"/>
      <w:r w:rsidRPr="007133C3">
        <w:rPr>
          <w:sz w:val="28"/>
          <w:szCs w:val="28"/>
        </w:rPr>
        <w:t>сформированность</w:t>
      </w:r>
      <w:proofErr w:type="spellEnd"/>
      <w:r w:rsidRPr="007133C3">
        <w:rPr>
          <w:sz w:val="28"/>
          <w:szCs w:val="28"/>
        </w:rPr>
        <w:t xml:space="preserve"> умения выполнять действия с геометрическими фигурами. Для выполнения задания требуется знание свойства средней линии треугольника и умение найти нужные элементы на чертеже. Задание выполняется на уровне </w:t>
      </w:r>
      <w:r w:rsidRPr="0020102B">
        <w:rPr>
          <w:sz w:val="28"/>
          <w:szCs w:val="28"/>
        </w:rPr>
        <w:t>91% (</w:t>
      </w:r>
      <w:r>
        <w:rPr>
          <w:sz w:val="28"/>
          <w:szCs w:val="28"/>
        </w:rPr>
        <w:t xml:space="preserve">общероссийский уровень </w:t>
      </w:r>
      <w:r w:rsidRPr="0020102B">
        <w:rPr>
          <w:sz w:val="28"/>
          <w:szCs w:val="28"/>
        </w:rPr>
        <w:t>-</w:t>
      </w:r>
      <w:r w:rsidRPr="007133C3">
        <w:rPr>
          <w:sz w:val="28"/>
          <w:szCs w:val="28"/>
        </w:rPr>
        <w:t>75,7/98,5%</w:t>
      </w:r>
      <w:r w:rsidRPr="0020102B">
        <w:rPr>
          <w:sz w:val="28"/>
          <w:szCs w:val="28"/>
        </w:rPr>
        <w:t>)</w:t>
      </w:r>
      <w:r w:rsidRPr="007133C3">
        <w:rPr>
          <w:sz w:val="28"/>
          <w:szCs w:val="28"/>
        </w:rPr>
        <w:t xml:space="preserve">. </w:t>
      </w:r>
    </w:p>
    <w:p w:rsidR="007133C3" w:rsidRPr="0020102B" w:rsidRDefault="007133C3" w:rsidP="007133C3">
      <w:pPr>
        <w:pStyle w:val="Default"/>
        <w:rPr>
          <w:b/>
          <w:bCs/>
          <w:sz w:val="28"/>
          <w:szCs w:val="28"/>
        </w:rPr>
      </w:pPr>
    </w:p>
    <w:p w:rsidR="007133C3" w:rsidRPr="0020102B" w:rsidRDefault="007133C3" w:rsidP="007133C3">
      <w:pPr>
        <w:pStyle w:val="Default"/>
        <w:rPr>
          <w:b/>
          <w:bCs/>
          <w:sz w:val="28"/>
          <w:szCs w:val="28"/>
        </w:rPr>
      </w:pPr>
    </w:p>
    <w:p w:rsidR="007133C3" w:rsidRPr="007133C3" w:rsidRDefault="007133C3" w:rsidP="007133C3">
      <w:pPr>
        <w:pStyle w:val="Default"/>
        <w:rPr>
          <w:sz w:val="28"/>
          <w:szCs w:val="28"/>
        </w:rPr>
      </w:pPr>
      <w:r w:rsidRPr="007133C3">
        <w:rPr>
          <w:b/>
          <w:bCs/>
          <w:sz w:val="28"/>
          <w:szCs w:val="28"/>
        </w:rPr>
        <w:lastRenderedPageBreak/>
        <w:t xml:space="preserve">Задание 6. </w:t>
      </w:r>
    </w:p>
    <w:p w:rsidR="007133C3" w:rsidRPr="007133C3" w:rsidRDefault="007133C3" w:rsidP="007133C3">
      <w:pPr>
        <w:pStyle w:val="Default"/>
        <w:rPr>
          <w:sz w:val="28"/>
          <w:szCs w:val="28"/>
        </w:rPr>
      </w:pPr>
      <w:r w:rsidRPr="007133C3">
        <w:rPr>
          <w:i/>
          <w:iCs/>
          <w:sz w:val="28"/>
          <w:szCs w:val="28"/>
        </w:rPr>
        <w:t xml:space="preserve">Четырёхугольник </w:t>
      </w:r>
      <w:r w:rsidRPr="007133C3">
        <w:rPr>
          <w:i/>
          <w:sz w:val="28"/>
          <w:szCs w:val="28"/>
        </w:rPr>
        <w:t>ABCD</w:t>
      </w:r>
      <w:r w:rsidRPr="007133C3">
        <w:rPr>
          <w:i/>
          <w:iCs/>
          <w:sz w:val="28"/>
          <w:szCs w:val="28"/>
        </w:rPr>
        <w:t xml:space="preserve"> вписан в окружность. Угол </w:t>
      </w:r>
      <w:r w:rsidRPr="007133C3">
        <w:rPr>
          <w:i/>
          <w:sz w:val="28"/>
          <w:szCs w:val="28"/>
        </w:rPr>
        <w:t>ABD</w:t>
      </w:r>
      <w:r w:rsidRPr="007133C3">
        <w:rPr>
          <w:i/>
          <w:iCs/>
          <w:sz w:val="28"/>
          <w:szCs w:val="28"/>
        </w:rPr>
        <w:t xml:space="preserve"> равен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58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0</m:t>
            </m:r>
          </m:sup>
        </m:sSup>
      </m:oMath>
      <w:r w:rsidRPr="007133C3">
        <w:rPr>
          <w:i/>
          <w:iCs/>
          <w:sz w:val="28"/>
          <w:szCs w:val="28"/>
        </w:rPr>
        <w:t xml:space="preserve">, угол </w:t>
      </w:r>
      <w:r w:rsidR="00DD4E71" w:rsidRPr="00DD4E71">
        <w:rPr>
          <w:i/>
          <w:sz w:val="28"/>
          <w:szCs w:val="28"/>
        </w:rPr>
        <w:t>CAD</w:t>
      </w:r>
      <w:r w:rsidR="00DD4E71" w:rsidRPr="00DD4E71">
        <w:rPr>
          <w:i/>
          <w:iCs/>
          <w:sz w:val="28"/>
          <w:szCs w:val="28"/>
        </w:rPr>
        <w:t xml:space="preserve"> </w:t>
      </w:r>
      <w:r w:rsidRPr="007133C3">
        <w:rPr>
          <w:i/>
          <w:iCs/>
          <w:sz w:val="28"/>
          <w:szCs w:val="28"/>
        </w:rPr>
        <w:t xml:space="preserve">равен </w:t>
      </w:r>
      <m:oMath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39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0</m:t>
            </m:r>
          </m:sup>
        </m:sSup>
      </m:oMath>
      <w:r w:rsidRPr="007133C3">
        <w:rPr>
          <w:i/>
          <w:iCs/>
          <w:sz w:val="28"/>
          <w:szCs w:val="28"/>
        </w:rPr>
        <w:t xml:space="preserve">. Найдите угол </w:t>
      </w:r>
      <w:r w:rsidR="00DD4E71" w:rsidRPr="00DD4E71">
        <w:rPr>
          <w:i/>
          <w:sz w:val="28"/>
          <w:szCs w:val="28"/>
        </w:rPr>
        <w:t>ABC</w:t>
      </w:r>
      <w:r w:rsidRPr="007133C3">
        <w:rPr>
          <w:i/>
          <w:iCs/>
          <w:sz w:val="28"/>
          <w:szCs w:val="28"/>
        </w:rPr>
        <w:t xml:space="preserve">. Ответ дайте в градусах. </w:t>
      </w:r>
    </w:p>
    <w:p w:rsidR="007133C3" w:rsidRPr="007133C3" w:rsidRDefault="00DD4E71" w:rsidP="00DD4E71">
      <w:pPr>
        <w:pStyle w:val="Default"/>
        <w:jc w:val="both"/>
        <w:rPr>
          <w:sz w:val="28"/>
          <w:szCs w:val="28"/>
        </w:rPr>
      </w:pPr>
      <w:r w:rsidRPr="0020102B">
        <w:rPr>
          <w:sz w:val="28"/>
          <w:szCs w:val="28"/>
        </w:rPr>
        <w:tab/>
      </w:r>
      <w:r w:rsidR="007133C3" w:rsidRPr="007133C3">
        <w:rPr>
          <w:sz w:val="28"/>
          <w:szCs w:val="28"/>
        </w:rPr>
        <w:t xml:space="preserve">Задание проверяет </w:t>
      </w:r>
      <w:proofErr w:type="spellStart"/>
      <w:r w:rsidR="007133C3" w:rsidRPr="007133C3">
        <w:rPr>
          <w:sz w:val="28"/>
          <w:szCs w:val="28"/>
        </w:rPr>
        <w:t>сформированность</w:t>
      </w:r>
      <w:proofErr w:type="spellEnd"/>
      <w:r w:rsidR="007133C3" w:rsidRPr="007133C3">
        <w:rPr>
          <w:sz w:val="28"/>
          <w:szCs w:val="28"/>
        </w:rPr>
        <w:t xml:space="preserve"> умения выполнять действия с геометрическими фигурами. Для выполнения задания требуется знание свойства вписанных углов и свойства вписанного четырёхугольника. </w:t>
      </w:r>
    </w:p>
    <w:p w:rsidR="007133C3" w:rsidRPr="007133C3" w:rsidRDefault="00DD4E71" w:rsidP="00DD4E71">
      <w:pPr>
        <w:pStyle w:val="Default"/>
        <w:jc w:val="both"/>
        <w:rPr>
          <w:sz w:val="28"/>
          <w:szCs w:val="28"/>
        </w:rPr>
      </w:pPr>
      <w:r w:rsidRPr="0020102B">
        <w:rPr>
          <w:sz w:val="28"/>
          <w:szCs w:val="28"/>
        </w:rPr>
        <w:tab/>
      </w:r>
      <w:r w:rsidR="007133C3" w:rsidRPr="007133C3">
        <w:rPr>
          <w:sz w:val="28"/>
          <w:szCs w:val="28"/>
        </w:rPr>
        <w:t xml:space="preserve">Задание выполняется на уровне </w:t>
      </w:r>
      <w:r w:rsidRPr="00DD4E71">
        <w:rPr>
          <w:sz w:val="28"/>
          <w:szCs w:val="28"/>
        </w:rPr>
        <w:t>87% (</w:t>
      </w:r>
      <w:r>
        <w:rPr>
          <w:sz w:val="28"/>
          <w:szCs w:val="28"/>
        </w:rPr>
        <w:t xml:space="preserve">общероссийский уровень </w:t>
      </w:r>
      <w:r w:rsidRPr="00DD4E71">
        <w:rPr>
          <w:sz w:val="28"/>
          <w:szCs w:val="28"/>
        </w:rPr>
        <w:t>-</w:t>
      </w:r>
      <w:r w:rsidR="007133C3" w:rsidRPr="007133C3">
        <w:rPr>
          <w:sz w:val="28"/>
          <w:szCs w:val="28"/>
        </w:rPr>
        <w:t>32,1/93,6%</w:t>
      </w:r>
      <w:r w:rsidRPr="00DD4E71">
        <w:rPr>
          <w:sz w:val="28"/>
          <w:szCs w:val="28"/>
        </w:rPr>
        <w:t>)</w:t>
      </w:r>
      <w:r w:rsidR="007133C3" w:rsidRPr="007133C3">
        <w:rPr>
          <w:sz w:val="28"/>
          <w:szCs w:val="28"/>
        </w:rPr>
        <w:t xml:space="preserve">. </w:t>
      </w:r>
    </w:p>
    <w:p w:rsidR="007133C3" w:rsidRPr="007133C3" w:rsidRDefault="007133C3" w:rsidP="007133C3">
      <w:pPr>
        <w:pStyle w:val="Default"/>
        <w:rPr>
          <w:sz w:val="28"/>
          <w:szCs w:val="28"/>
        </w:rPr>
      </w:pPr>
      <w:r w:rsidRPr="007133C3">
        <w:rPr>
          <w:b/>
          <w:bCs/>
          <w:sz w:val="28"/>
          <w:szCs w:val="28"/>
        </w:rPr>
        <w:t xml:space="preserve">Задание 8. </w:t>
      </w:r>
    </w:p>
    <w:p w:rsidR="007133C3" w:rsidRPr="00086A54" w:rsidRDefault="007133C3" w:rsidP="00086A54">
      <w:pPr>
        <w:pStyle w:val="Default"/>
        <w:jc w:val="both"/>
        <w:rPr>
          <w:sz w:val="28"/>
          <w:szCs w:val="28"/>
        </w:rPr>
      </w:pPr>
      <w:r w:rsidRPr="00086A54">
        <w:rPr>
          <w:i/>
          <w:iCs/>
          <w:sz w:val="28"/>
          <w:szCs w:val="28"/>
        </w:rPr>
        <w:t>В прямоугольном параллелепипеде известно, что</w:t>
      </w:r>
      <w:r w:rsidR="00DD4E71" w:rsidRPr="00086A54">
        <w:rPr>
          <w:sz w:val="28"/>
          <w:szCs w:val="28"/>
        </w:rPr>
        <w:t xml:space="preserve"> </w:t>
      </w:r>
      <w:r w:rsidR="00DD4E71" w:rsidRPr="00086A54">
        <w:rPr>
          <w:i/>
          <w:sz w:val="28"/>
          <w:szCs w:val="28"/>
        </w:rPr>
        <w:t>ABCD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/>
                <w:sz w:val="28"/>
                <w:szCs w:val="28"/>
              </w:rPr>
              <m:t>1</m:t>
            </m:r>
          </m:sub>
        </m:sSub>
      </m:oMath>
      <w:r w:rsidR="00086A54" w:rsidRPr="00086A54">
        <w:rPr>
          <w:i/>
          <w:iCs/>
          <w:sz w:val="28"/>
          <w:szCs w:val="28"/>
        </w:rPr>
        <w:t xml:space="preserve">, </w:t>
      </w:r>
      <w:proofErr w:type="spellStart"/>
      <w:r w:rsidR="00086A54" w:rsidRPr="00086A54">
        <w:rPr>
          <w:i/>
          <w:iCs/>
          <w:sz w:val="28"/>
          <w:szCs w:val="28"/>
        </w:rPr>
        <w:t>известно</w:t>
      </w:r>
      <w:proofErr w:type="gramStart"/>
      <w:r w:rsidR="00086A54" w:rsidRPr="00086A54">
        <w:rPr>
          <w:i/>
          <w:iCs/>
          <w:sz w:val="28"/>
          <w:szCs w:val="28"/>
        </w:rPr>
        <w:t>,ч</w:t>
      </w:r>
      <w:proofErr w:type="gramEnd"/>
      <w:r w:rsidR="00086A54" w:rsidRPr="00086A54">
        <w:rPr>
          <w:i/>
          <w:iCs/>
          <w:sz w:val="28"/>
          <w:szCs w:val="28"/>
        </w:rPr>
        <w:t>то</w:t>
      </w:r>
      <w:proofErr w:type="spellEnd"/>
      <w:r w:rsidR="00086A54" w:rsidRPr="00086A54">
        <w:rPr>
          <w:i/>
          <w:iCs/>
          <w:sz w:val="28"/>
          <w:szCs w:val="28"/>
          <w:lang w:val="en-US"/>
        </w:rPr>
        <w:t>AB</w:t>
      </w:r>
      <w:r w:rsidR="00086A54" w:rsidRPr="00086A54">
        <w:rPr>
          <w:i/>
          <w:iCs/>
          <w:sz w:val="28"/>
          <w:szCs w:val="28"/>
        </w:rPr>
        <w:t xml:space="preserve">=7, </w:t>
      </w:r>
      <w:r w:rsidR="00086A54" w:rsidRPr="00086A54">
        <w:rPr>
          <w:i/>
          <w:iCs/>
          <w:sz w:val="28"/>
          <w:szCs w:val="28"/>
          <w:lang w:val="en-US"/>
        </w:rPr>
        <w:t>BC</w:t>
      </w:r>
      <w:r w:rsidR="00086A54" w:rsidRPr="00086A54">
        <w:rPr>
          <w:i/>
          <w:iCs/>
          <w:sz w:val="28"/>
          <w:szCs w:val="28"/>
        </w:rPr>
        <w:t xml:space="preserve">=6, </w:t>
      </w:r>
      <w:r w:rsidR="00086A54" w:rsidRPr="00086A54">
        <w:rPr>
          <w:i/>
          <w:iCs/>
          <w:sz w:val="28"/>
          <w:szCs w:val="28"/>
          <w:lang w:val="en-US"/>
        </w:rPr>
        <w:t>AA</w:t>
      </w:r>
      <w:r w:rsidR="00086A54" w:rsidRPr="00086A54">
        <w:rPr>
          <w:i/>
          <w:iCs/>
          <w:sz w:val="28"/>
          <w:szCs w:val="28"/>
          <w:vertAlign w:val="subscript"/>
        </w:rPr>
        <w:t>1</w:t>
      </w:r>
      <w:r w:rsidR="00086A54" w:rsidRPr="00086A54">
        <w:rPr>
          <w:i/>
          <w:iCs/>
          <w:sz w:val="28"/>
          <w:szCs w:val="28"/>
        </w:rPr>
        <w:t xml:space="preserve">=5. </w:t>
      </w:r>
      <w:r w:rsidRPr="00086A54">
        <w:rPr>
          <w:i/>
          <w:iCs/>
          <w:sz w:val="28"/>
          <w:szCs w:val="28"/>
        </w:rPr>
        <w:t xml:space="preserve"> Найдите объём многогранника, вершинами которого являются точки A, B, C, A1, B1, C1. </w:t>
      </w:r>
    </w:p>
    <w:p w:rsidR="00086A54" w:rsidRPr="00086A54" w:rsidRDefault="00086A54" w:rsidP="00086A54">
      <w:pPr>
        <w:pStyle w:val="Default"/>
        <w:jc w:val="both"/>
        <w:rPr>
          <w:sz w:val="28"/>
          <w:szCs w:val="28"/>
        </w:rPr>
      </w:pPr>
      <w:r w:rsidRPr="0020102B">
        <w:rPr>
          <w:sz w:val="23"/>
          <w:szCs w:val="23"/>
        </w:rPr>
        <w:tab/>
      </w:r>
      <w:r w:rsidR="007133C3" w:rsidRPr="00086A54">
        <w:rPr>
          <w:sz w:val="28"/>
          <w:szCs w:val="28"/>
        </w:rPr>
        <w:t xml:space="preserve">Задание проверяет </w:t>
      </w:r>
      <w:proofErr w:type="spellStart"/>
      <w:r w:rsidR="007133C3" w:rsidRPr="00086A54">
        <w:rPr>
          <w:sz w:val="28"/>
          <w:szCs w:val="28"/>
        </w:rPr>
        <w:t>сформированность</w:t>
      </w:r>
      <w:proofErr w:type="spellEnd"/>
      <w:r w:rsidR="007133C3" w:rsidRPr="00086A54">
        <w:rPr>
          <w:sz w:val="28"/>
          <w:szCs w:val="28"/>
        </w:rPr>
        <w:t xml:space="preserve"> умения находить на черт</w:t>
      </w:r>
      <w:r w:rsidRPr="00086A54">
        <w:rPr>
          <w:sz w:val="28"/>
          <w:szCs w:val="28"/>
        </w:rPr>
        <w:t>е</w:t>
      </w:r>
      <w:r w:rsidR="007133C3" w:rsidRPr="00086A54">
        <w:rPr>
          <w:sz w:val="28"/>
          <w:szCs w:val="28"/>
        </w:rPr>
        <w:t>же элементы много</w:t>
      </w:r>
      <w:r w:rsidRPr="00086A54">
        <w:rPr>
          <w:sz w:val="28"/>
          <w:szCs w:val="28"/>
        </w:rPr>
        <w:t xml:space="preserve">гранника, пространственное видение и пространственное мышление. Для выполнения задания требуется умение находить объёмы призмы. </w:t>
      </w:r>
    </w:p>
    <w:p w:rsidR="00086A54" w:rsidRPr="007334D9" w:rsidRDefault="00086A54" w:rsidP="00086A54">
      <w:pPr>
        <w:pStyle w:val="Default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086A54">
        <w:rPr>
          <w:sz w:val="28"/>
          <w:szCs w:val="28"/>
        </w:rPr>
        <w:t xml:space="preserve">Задание выполняется на уровне </w:t>
      </w:r>
      <w:r>
        <w:rPr>
          <w:sz w:val="28"/>
          <w:szCs w:val="28"/>
        </w:rPr>
        <w:t>60% (общероссийский уровень -</w:t>
      </w:r>
      <w:r w:rsidRPr="00086A54">
        <w:rPr>
          <w:sz w:val="28"/>
          <w:szCs w:val="28"/>
        </w:rPr>
        <w:t>40,7/97,7%</w:t>
      </w:r>
      <w:r>
        <w:rPr>
          <w:sz w:val="28"/>
          <w:szCs w:val="28"/>
        </w:rPr>
        <w:t>)</w:t>
      </w:r>
      <w:r w:rsidRPr="00086A54">
        <w:rPr>
          <w:sz w:val="28"/>
          <w:szCs w:val="28"/>
        </w:rPr>
        <w:t>.</w:t>
      </w:r>
    </w:p>
    <w:p w:rsidR="00086A54" w:rsidRPr="007334D9" w:rsidRDefault="00086A54" w:rsidP="00086A54">
      <w:pPr>
        <w:pStyle w:val="Default"/>
        <w:jc w:val="center"/>
        <w:rPr>
          <w:b/>
          <w:sz w:val="28"/>
          <w:szCs w:val="28"/>
        </w:rPr>
      </w:pPr>
      <w:r w:rsidRPr="007334D9">
        <w:rPr>
          <w:b/>
          <w:bCs/>
          <w:sz w:val="28"/>
          <w:szCs w:val="28"/>
        </w:rPr>
        <w:t>Геометрия, повышенный уровень сложности</w:t>
      </w:r>
    </w:p>
    <w:p w:rsidR="00086A54" w:rsidRPr="00086A54" w:rsidRDefault="00086A54" w:rsidP="00086A54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ab/>
      </w:r>
      <w:r w:rsidRPr="00086A54">
        <w:rPr>
          <w:sz w:val="28"/>
          <w:szCs w:val="28"/>
        </w:rPr>
        <w:t>Задания 14 и 16 относятся к повышенному уровню сложности. Эти задания решают в основном участники ЕГЭ, претендующие на высокий балл. Успешное выполнение этих з</w:t>
      </w:r>
      <w:proofErr w:type="gramStart"/>
      <w:r w:rsidRPr="00086A54">
        <w:rPr>
          <w:sz w:val="28"/>
          <w:szCs w:val="28"/>
        </w:rPr>
        <w:t>а-</w:t>
      </w:r>
      <w:proofErr w:type="gramEnd"/>
      <w:r w:rsidRPr="00086A54">
        <w:rPr>
          <w:sz w:val="28"/>
          <w:szCs w:val="28"/>
        </w:rPr>
        <w:t xml:space="preserve"> </w:t>
      </w:r>
      <w:proofErr w:type="spellStart"/>
      <w:r w:rsidRPr="00086A54">
        <w:rPr>
          <w:sz w:val="28"/>
          <w:szCs w:val="28"/>
        </w:rPr>
        <w:t>даний</w:t>
      </w:r>
      <w:proofErr w:type="spellEnd"/>
      <w:r w:rsidRPr="00086A54">
        <w:rPr>
          <w:sz w:val="28"/>
          <w:szCs w:val="28"/>
        </w:rPr>
        <w:t xml:space="preserve"> возможно только при систематическом изучении курса геометрии. Натаскивания на задания, встречавшиеся в прошлые годы, чем грешат многие учителя при подготовке к ЕГЭ, недостаточно. После такой «подготовки» старшеклассник, наученный решать прошлогодние задачи, встречается с задачей, которую он прежде не решал, и не может подойти к ней, по- </w:t>
      </w:r>
      <w:proofErr w:type="spellStart"/>
      <w:r w:rsidRPr="00086A54">
        <w:rPr>
          <w:sz w:val="28"/>
          <w:szCs w:val="28"/>
        </w:rPr>
        <w:t>скольку</w:t>
      </w:r>
      <w:proofErr w:type="spellEnd"/>
      <w:r w:rsidRPr="00086A54">
        <w:rPr>
          <w:sz w:val="28"/>
          <w:szCs w:val="28"/>
        </w:rPr>
        <w:t xml:space="preserve"> у него отсутствуют навыки анализа условия и геометрической конфигурации, </w:t>
      </w:r>
      <w:proofErr w:type="spellStart"/>
      <w:r w:rsidRPr="00086A54">
        <w:rPr>
          <w:sz w:val="28"/>
          <w:szCs w:val="28"/>
        </w:rPr>
        <w:t>пои</w:t>
      </w:r>
      <w:proofErr w:type="gramStart"/>
      <w:r w:rsidRPr="00086A54">
        <w:rPr>
          <w:sz w:val="28"/>
          <w:szCs w:val="28"/>
        </w:rPr>
        <w:t>с</w:t>
      </w:r>
      <w:proofErr w:type="spellEnd"/>
      <w:r w:rsidRPr="00086A54">
        <w:rPr>
          <w:sz w:val="28"/>
          <w:szCs w:val="28"/>
        </w:rPr>
        <w:t>-</w:t>
      </w:r>
      <w:proofErr w:type="gramEnd"/>
      <w:r w:rsidRPr="00086A54">
        <w:rPr>
          <w:sz w:val="28"/>
          <w:szCs w:val="28"/>
        </w:rPr>
        <w:t xml:space="preserve"> </w:t>
      </w:r>
      <w:proofErr w:type="spellStart"/>
      <w:r w:rsidRPr="00086A54">
        <w:rPr>
          <w:sz w:val="28"/>
          <w:szCs w:val="28"/>
        </w:rPr>
        <w:t>ка</w:t>
      </w:r>
      <w:proofErr w:type="spellEnd"/>
      <w:r w:rsidRPr="00086A54">
        <w:rPr>
          <w:sz w:val="28"/>
          <w:szCs w:val="28"/>
        </w:rPr>
        <w:t xml:space="preserve"> и синтеза решения. Вместо этих важнейших навыков он имеет лишь навык узнавания знакомой задачи и следования заученному алгоритму. </w:t>
      </w:r>
    </w:p>
    <w:p w:rsidR="00086A54" w:rsidRPr="007334D9" w:rsidRDefault="00086A54" w:rsidP="00086A54">
      <w:pPr>
        <w:pStyle w:val="Default"/>
        <w:jc w:val="both"/>
        <w:rPr>
          <w:sz w:val="28"/>
          <w:szCs w:val="28"/>
        </w:rPr>
      </w:pPr>
      <w:r w:rsidRPr="007334D9">
        <w:rPr>
          <w:b/>
          <w:bCs/>
          <w:sz w:val="28"/>
          <w:szCs w:val="28"/>
        </w:rPr>
        <w:t xml:space="preserve">Задание 14. </w:t>
      </w:r>
    </w:p>
    <w:p w:rsidR="00086A54" w:rsidRPr="0086616B" w:rsidRDefault="00086A54" w:rsidP="00086A54">
      <w:pPr>
        <w:pStyle w:val="Default"/>
        <w:jc w:val="both"/>
        <w:rPr>
          <w:sz w:val="28"/>
          <w:szCs w:val="28"/>
        </w:rPr>
      </w:pPr>
      <w:r w:rsidRPr="0086616B">
        <w:rPr>
          <w:i/>
          <w:iCs/>
          <w:sz w:val="28"/>
          <w:szCs w:val="28"/>
        </w:rPr>
        <w:t xml:space="preserve">В правильной треугольной пирамиде </w:t>
      </w:r>
      <w:r w:rsidRPr="0086616B">
        <w:rPr>
          <w:i/>
          <w:sz w:val="28"/>
          <w:szCs w:val="28"/>
        </w:rPr>
        <w:t>SABC</w:t>
      </w:r>
      <w:r w:rsidRPr="0086616B">
        <w:rPr>
          <w:i/>
          <w:iCs/>
          <w:sz w:val="28"/>
          <w:szCs w:val="28"/>
        </w:rPr>
        <w:t xml:space="preserve"> сторона основания </w:t>
      </w:r>
      <w:r w:rsidRPr="0086616B">
        <w:rPr>
          <w:i/>
          <w:sz w:val="28"/>
          <w:szCs w:val="28"/>
        </w:rPr>
        <w:t xml:space="preserve">AB </w:t>
      </w:r>
      <w:r w:rsidRPr="0086616B">
        <w:rPr>
          <w:i/>
          <w:iCs/>
          <w:sz w:val="28"/>
          <w:szCs w:val="28"/>
        </w:rPr>
        <w:t xml:space="preserve">равна 6, а боковое ребро </w:t>
      </w:r>
      <w:r w:rsidRPr="0086616B">
        <w:rPr>
          <w:i/>
          <w:sz w:val="28"/>
          <w:szCs w:val="28"/>
        </w:rPr>
        <w:t>SA</w:t>
      </w:r>
      <w:r w:rsidRPr="0086616B">
        <w:rPr>
          <w:i/>
          <w:iCs/>
          <w:sz w:val="28"/>
          <w:szCs w:val="28"/>
        </w:rPr>
        <w:t xml:space="preserve"> равно </w:t>
      </w:r>
      <m:oMath>
        <m:r>
          <w:rPr>
            <w:rFonts w:ascii="Cambria Math" w:hAnsi="Cambria Math"/>
            <w:sz w:val="28"/>
            <w:szCs w:val="28"/>
          </w:rPr>
          <m:t>√21</m:t>
        </m:r>
      </m:oMath>
      <w:r w:rsidRPr="0086616B">
        <w:rPr>
          <w:i/>
          <w:iCs/>
          <w:sz w:val="28"/>
          <w:szCs w:val="28"/>
        </w:rPr>
        <w:t xml:space="preserve">. На рёбрах </w:t>
      </w:r>
      <w:r w:rsidRPr="0086616B">
        <w:rPr>
          <w:i/>
          <w:sz w:val="28"/>
          <w:szCs w:val="28"/>
        </w:rPr>
        <w:t xml:space="preserve">AB </w:t>
      </w:r>
      <w:r w:rsidRPr="0086616B">
        <w:rPr>
          <w:i/>
          <w:iCs/>
          <w:sz w:val="28"/>
          <w:szCs w:val="28"/>
        </w:rPr>
        <w:t>и</w:t>
      </w:r>
      <w:r w:rsidRPr="0086616B">
        <w:rPr>
          <w:i/>
          <w:sz w:val="28"/>
          <w:szCs w:val="28"/>
        </w:rPr>
        <w:t xml:space="preserve"> SB</w:t>
      </w:r>
      <w:r w:rsidRPr="0086616B">
        <w:rPr>
          <w:sz w:val="28"/>
          <w:szCs w:val="28"/>
        </w:rPr>
        <w:t xml:space="preserve"> </w:t>
      </w:r>
      <w:r w:rsidRPr="0086616B">
        <w:rPr>
          <w:i/>
          <w:iCs/>
          <w:sz w:val="28"/>
          <w:szCs w:val="28"/>
        </w:rPr>
        <w:t xml:space="preserve">отмечены точки </w:t>
      </w:r>
      <w:r w:rsidRPr="0086616B">
        <w:rPr>
          <w:i/>
          <w:sz w:val="28"/>
          <w:szCs w:val="28"/>
        </w:rPr>
        <w:t xml:space="preserve">M </w:t>
      </w:r>
      <w:r w:rsidRPr="0086616B">
        <w:rPr>
          <w:i/>
          <w:iCs/>
          <w:sz w:val="28"/>
          <w:szCs w:val="28"/>
        </w:rPr>
        <w:t>и</w:t>
      </w:r>
      <w:r w:rsidRPr="0086616B">
        <w:rPr>
          <w:i/>
          <w:sz w:val="28"/>
          <w:szCs w:val="28"/>
        </w:rPr>
        <w:t xml:space="preserve"> K</w:t>
      </w:r>
      <w:r w:rsidRPr="0086616B">
        <w:rPr>
          <w:i/>
          <w:iCs/>
          <w:sz w:val="28"/>
          <w:szCs w:val="28"/>
        </w:rPr>
        <w:t xml:space="preserve"> соответственно, причём </w:t>
      </w:r>
      <w:r w:rsidRPr="0086616B">
        <w:rPr>
          <w:i/>
          <w:sz w:val="28"/>
          <w:szCs w:val="28"/>
        </w:rPr>
        <w:t>AM</w:t>
      </w:r>
      <w:r w:rsidRPr="0086616B">
        <w:rPr>
          <w:i/>
          <w:iCs/>
          <w:sz w:val="28"/>
          <w:szCs w:val="28"/>
        </w:rPr>
        <w:t xml:space="preserve">=4, </w:t>
      </w:r>
      <w:r w:rsidRPr="0086616B">
        <w:rPr>
          <w:i/>
          <w:sz w:val="28"/>
          <w:szCs w:val="28"/>
        </w:rPr>
        <w:t>SK</w:t>
      </w:r>
      <w:r w:rsidRPr="0086616B">
        <w:rPr>
          <w:sz w:val="28"/>
          <w:szCs w:val="28"/>
        </w:rPr>
        <w:t xml:space="preserve">: </w:t>
      </w:r>
      <w:r w:rsidRPr="0086616B">
        <w:rPr>
          <w:i/>
          <w:sz w:val="28"/>
          <w:szCs w:val="28"/>
        </w:rPr>
        <w:t>KB</w:t>
      </w:r>
      <w:r w:rsidR="006A3BB4" w:rsidRPr="0086616B">
        <w:rPr>
          <w:i/>
          <w:iCs/>
          <w:sz w:val="28"/>
          <w:szCs w:val="28"/>
        </w:rPr>
        <w:t>=1:3.</w:t>
      </w:r>
    </w:p>
    <w:p w:rsidR="00086A54" w:rsidRPr="0086616B" w:rsidRDefault="00086A54" w:rsidP="00086A54">
      <w:pPr>
        <w:pStyle w:val="Default"/>
        <w:jc w:val="both"/>
        <w:rPr>
          <w:sz w:val="28"/>
          <w:szCs w:val="28"/>
        </w:rPr>
      </w:pPr>
      <w:r w:rsidRPr="0086616B">
        <w:rPr>
          <w:i/>
          <w:iCs/>
          <w:sz w:val="28"/>
          <w:szCs w:val="28"/>
        </w:rPr>
        <w:t xml:space="preserve">а) Докажите, что плоскость </w:t>
      </w:r>
      <w:r w:rsidR="006A3BB4" w:rsidRPr="0086616B">
        <w:rPr>
          <w:i/>
          <w:sz w:val="28"/>
          <w:szCs w:val="28"/>
        </w:rPr>
        <w:t>CKM</w:t>
      </w:r>
      <w:r w:rsidR="006A3BB4" w:rsidRPr="0086616B">
        <w:rPr>
          <w:i/>
          <w:iCs/>
          <w:sz w:val="28"/>
          <w:szCs w:val="28"/>
        </w:rPr>
        <w:t xml:space="preserve"> </w:t>
      </w:r>
      <w:r w:rsidRPr="0086616B">
        <w:rPr>
          <w:i/>
          <w:iCs/>
          <w:sz w:val="28"/>
          <w:szCs w:val="28"/>
        </w:rPr>
        <w:t xml:space="preserve">перпендикулярна плоскости </w:t>
      </w:r>
      <w:r w:rsidRPr="0086616B">
        <w:rPr>
          <w:i/>
          <w:sz w:val="28"/>
          <w:szCs w:val="28"/>
        </w:rPr>
        <w:t>ABC</w:t>
      </w:r>
      <w:r w:rsidR="006A3BB4" w:rsidRPr="0086616B">
        <w:rPr>
          <w:i/>
          <w:sz w:val="28"/>
          <w:szCs w:val="28"/>
        </w:rPr>
        <w:t>.</w:t>
      </w:r>
      <w:r w:rsidRPr="0086616B">
        <w:rPr>
          <w:sz w:val="28"/>
          <w:szCs w:val="28"/>
        </w:rPr>
        <w:t xml:space="preserve"> </w:t>
      </w:r>
    </w:p>
    <w:p w:rsidR="00086A54" w:rsidRPr="0086616B" w:rsidRDefault="00086A54" w:rsidP="00086A54">
      <w:pPr>
        <w:pStyle w:val="Default"/>
        <w:jc w:val="both"/>
        <w:rPr>
          <w:sz w:val="28"/>
          <w:szCs w:val="28"/>
        </w:rPr>
      </w:pPr>
      <w:r w:rsidRPr="0086616B">
        <w:rPr>
          <w:i/>
          <w:iCs/>
          <w:sz w:val="28"/>
          <w:szCs w:val="28"/>
        </w:rPr>
        <w:t xml:space="preserve">б) Найдите объём пирамиды </w:t>
      </w:r>
      <w:r w:rsidRPr="0086616B">
        <w:rPr>
          <w:i/>
          <w:sz w:val="28"/>
          <w:szCs w:val="28"/>
        </w:rPr>
        <w:t>BCKM</w:t>
      </w:r>
      <w:r w:rsidR="006A3BB4" w:rsidRPr="0086616B">
        <w:rPr>
          <w:sz w:val="28"/>
          <w:szCs w:val="28"/>
        </w:rPr>
        <w:t>.</w:t>
      </w:r>
      <w:r w:rsidRPr="0086616B">
        <w:rPr>
          <w:sz w:val="28"/>
          <w:szCs w:val="28"/>
        </w:rPr>
        <w:t xml:space="preserve"> </w:t>
      </w:r>
    </w:p>
    <w:p w:rsidR="006A3BB4" w:rsidRPr="0086616B" w:rsidRDefault="006A3BB4" w:rsidP="00086A54">
      <w:pPr>
        <w:pStyle w:val="Default"/>
        <w:jc w:val="both"/>
        <w:rPr>
          <w:sz w:val="28"/>
          <w:szCs w:val="28"/>
        </w:rPr>
      </w:pPr>
      <w:r w:rsidRPr="0086616B">
        <w:rPr>
          <w:sz w:val="28"/>
          <w:szCs w:val="28"/>
        </w:rPr>
        <w:tab/>
        <w:t xml:space="preserve">Геометрическая задача 14 (стереометрия) повышенного уровня сложности имеет низкий процент выполнения (средний процент выполнения 9%, общероссийский уровень – 2,5), что свидетельствует о </w:t>
      </w:r>
      <w:proofErr w:type="spellStart"/>
      <w:r w:rsidRPr="0086616B">
        <w:rPr>
          <w:sz w:val="28"/>
          <w:szCs w:val="28"/>
        </w:rPr>
        <w:t>несформированности</w:t>
      </w:r>
      <w:proofErr w:type="spellEnd"/>
      <w:r w:rsidRPr="0086616B">
        <w:rPr>
          <w:sz w:val="28"/>
          <w:szCs w:val="28"/>
        </w:rPr>
        <w:t xml:space="preserve"> у большинства выпускников умения строить изображения многогранников и сечения многогранников плоскостями, комбинировать различные методы р</w:t>
      </w:r>
      <w:proofErr w:type="gramStart"/>
      <w:r w:rsidRPr="0086616B">
        <w:rPr>
          <w:sz w:val="28"/>
          <w:szCs w:val="28"/>
        </w:rPr>
        <w:t>е-</w:t>
      </w:r>
      <w:proofErr w:type="gramEnd"/>
      <w:r w:rsidRPr="0086616B">
        <w:rPr>
          <w:sz w:val="28"/>
          <w:szCs w:val="28"/>
        </w:rPr>
        <w:t xml:space="preserve"> </w:t>
      </w:r>
      <w:proofErr w:type="spellStart"/>
      <w:r w:rsidRPr="0086616B">
        <w:rPr>
          <w:sz w:val="28"/>
          <w:szCs w:val="28"/>
        </w:rPr>
        <w:t>шения</w:t>
      </w:r>
      <w:proofErr w:type="spellEnd"/>
      <w:r w:rsidRPr="0086616B">
        <w:rPr>
          <w:sz w:val="28"/>
          <w:szCs w:val="28"/>
        </w:rPr>
        <w:t xml:space="preserve"> задач с использованием свойств фигур, пользоваться векторами и координатами для решения задач. Особо следует отметить массовые логические ошибки при доказательстве геометрических фактов. Методика обучения старшеклассников решению </w:t>
      </w:r>
      <w:r w:rsidRPr="0086616B">
        <w:rPr>
          <w:sz w:val="28"/>
          <w:szCs w:val="28"/>
        </w:rPr>
        <w:lastRenderedPageBreak/>
        <w:t>стереометрических задач должна меняться за счет более широкого использования задач на построение, на док</w:t>
      </w:r>
      <w:proofErr w:type="gramStart"/>
      <w:r w:rsidRPr="0086616B">
        <w:rPr>
          <w:sz w:val="28"/>
          <w:szCs w:val="28"/>
        </w:rPr>
        <w:t>а-</w:t>
      </w:r>
      <w:proofErr w:type="gramEnd"/>
      <w:r w:rsidRPr="0086616B">
        <w:rPr>
          <w:sz w:val="28"/>
          <w:szCs w:val="28"/>
        </w:rPr>
        <w:t xml:space="preserve"> </w:t>
      </w:r>
      <w:proofErr w:type="spellStart"/>
      <w:r w:rsidRPr="0086616B">
        <w:rPr>
          <w:sz w:val="28"/>
          <w:szCs w:val="28"/>
        </w:rPr>
        <w:t>зательство</w:t>
      </w:r>
      <w:proofErr w:type="spellEnd"/>
      <w:r w:rsidRPr="0086616B">
        <w:rPr>
          <w:sz w:val="28"/>
          <w:szCs w:val="28"/>
        </w:rPr>
        <w:t xml:space="preserve"> на основе уверенного владения материалом курса планиметрии. </w:t>
      </w:r>
    </w:p>
    <w:p w:rsidR="00086A54" w:rsidRPr="0086616B" w:rsidRDefault="00086A54" w:rsidP="00086A54">
      <w:pPr>
        <w:pStyle w:val="Default"/>
        <w:jc w:val="both"/>
        <w:rPr>
          <w:sz w:val="28"/>
          <w:szCs w:val="28"/>
        </w:rPr>
      </w:pPr>
      <w:r w:rsidRPr="0086616B">
        <w:rPr>
          <w:b/>
          <w:bCs/>
          <w:sz w:val="28"/>
          <w:szCs w:val="28"/>
        </w:rPr>
        <w:t xml:space="preserve">Задание 16. </w:t>
      </w:r>
    </w:p>
    <w:p w:rsidR="00086A54" w:rsidRPr="0086616B" w:rsidRDefault="00086A54" w:rsidP="00086A54">
      <w:pPr>
        <w:pStyle w:val="Default"/>
        <w:jc w:val="both"/>
        <w:rPr>
          <w:sz w:val="28"/>
          <w:szCs w:val="28"/>
        </w:rPr>
      </w:pPr>
      <w:r w:rsidRPr="0086616B">
        <w:rPr>
          <w:i/>
          <w:iCs/>
          <w:sz w:val="28"/>
          <w:szCs w:val="28"/>
        </w:rPr>
        <w:t>В прямоугольном треугольнике</w:t>
      </w:r>
      <w:r w:rsidR="006A3BB4" w:rsidRPr="0086616B">
        <w:rPr>
          <w:i/>
          <w:iCs/>
          <w:sz w:val="28"/>
          <w:szCs w:val="28"/>
        </w:rPr>
        <w:t xml:space="preserve"> </w:t>
      </w:r>
      <w:r w:rsidR="006A3BB4" w:rsidRPr="0086616B">
        <w:rPr>
          <w:i/>
          <w:sz w:val="28"/>
          <w:szCs w:val="28"/>
        </w:rPr>
        <w:t>ABC</w:t>
      </w:r>
      <w:r w:rsidRPr="0086616B">
        <w:rPr>
          <w:i/>
          <w:iCs/>
          <w:sz w:val="28"/>
          <w:szCs w:val="28"/>
        </w:rPr>
        <w:t xml:space="preserve"> точка </w:t>
      </w:r>
      <w:r w:rsidR="006A3BB4" w:rsidRPr="0086616B">
        <w:rPr>
          <w:i/>
          <w:sz w:val="28"/>
          <w:szCs w:val="28"/>
        </w:rPr>
        <w:t>M</w:t>
      </w:r>
      <w:r w:rsidR="006A3BB4" w:rsidRPr="0086616B">
        <w:rPr>
          <w:i/>
          <w:iCs/>
          <w:sz w:val="28"/>
          <w:szCs w:val="28"/>
        </w:rPr>
        <w:t xml:space="preserve"> </w:t>
      </w:r>
      <w:r w:rsidRPr="0086616B">
        <w:rPr>
          <w:i/>
          <w:iCs/>
          <w:sz w:val="28"/>
          <w:szCs w:val="28"/>
        </w:rPr>
        <w:t xml:space="preserve">лежит на катете </w:t>
      </w:r>
      <w:r w:rsidR="006A3BB4" w:rsidRPr="0086616B">
        <w:rPr>
          <w:i/>
          <w:sz w:val="28"/>
          <w:szCs w:val="28"/>
        </w:rPr>
        <w:t>AC</w:t>
      </w:r>
      <w:r w:rsidRPr="0086616B">
        <w:rPr>
          <w:i/>
          <w:iCs/>
          <w:sz w:val="28"/>
          <w:szCs w:val="28"/>
        </w:rPr>
        <w:t xml:space="preserve">, а точка </w:t>
      </w:r>
      <w:r w:rsidR="006A3BB4" w:rsidRPr="0086616B">
        <w:rPr>
          <w:i/>
          <w:sz w:val="28"/>
          <w:szCs w:val="28"/>
        </w:rPr>
        <w:t>N</w:t>
      </w:r>
      <w:r w:rsidR="006A3BB4" w:rsidRPr="0086616B">
        <w:rPr>
          <w:i/>
          <w:iCs/>
          <w:sz w:val="28"/>
          <w:szCs w:val="28"/>
        </w:rPr>
        <w:t xml:space="preserve"> </w:t>
      </w:r>
      <w:r w:rsidRPr="0086616B">
        <w:rPr>
          <w:i/>
          <w:iCs/>
          <w:sz w:val="28"/>
          <w:szCs w:val="28"/>
        </w:rPr>
        <w:t xml:space="preserve">лежит на продолжении катета </w:t>
      </w:r>
      <w:r w:rsidR="006A3BB4" w:rsidRPr="0086616B">
        <w:rPr>
          <w:i/>
          <w:sz w:val="28"/>
          <w:szCs w:val="28"/>
        </w:rPr>
        <w:t>BC</w:t>
      </w:r>
      <w:r w:rsidR="006A3BB4" w:rsidRPr="0086616B">
        <w:rPr>
          <w:i/>
          <w:iCs/>
          <w:sz w:val="28"/>
          <w:szCs w:val="28"/>
        </w:rPr>
        <w:t xml:space="preserve"> </w:t>
      </w:r>
      <w:r w:rsidRPr="0086616B">
        <w:rPr>
          <w:i/>
          <w:iCs/>
          <w:sz w:val="28"/>
          <w:szCs w:val="28"/>
        </w:rPr>
        <w:t xml:space="preserve">за точку </w:t>
      </w:r>
      <w:r w:rsidR="006A3BB4" w:rsidRPr="0086616B">
        <w:rPr>
          <w:i/>
          <w:sz w:val="28"/>
          <w:szCs w:val="28"/>
        </w:rPr>
        <w:t>C</w:t>
      </w:r>
      <w:r w:rsidRPr="0086616B">
        <w:rPr>
          <w:i/>
          <w:iCs/>
          <w:sz w:val="28"/>
          <w:szCs w:val="28"/>
        </w:rPr>
        <w:t xml:space="preserve">, причём </w:t>
      </w:r>
      <w:r w:rsidRPr="0086616B">
        <w:rPr>
          <w:i/>
          <w:sz w:val="28"/>
          <w:szCs w:val="28"/>
        </w:rPr>
        <w:t xml:space="preserve">CM </w:t>
      </w:r>
      <w:r w:rsidR="006A3BB4" w:rsidRPr="0086616B">
        <w:rPr>
          <w:i/>
          <w:sz w:val="28"/>
          <w:szCs w:val="28"/>
        </w:rPr>
        <w:t>=</w:t>
      </w:r>
      <w:r w:rsidRPr="0086616B">
        <w:rPr>
          <w:i/>
          <w:sz w:val="28"/>
          <w:szCs w:val="28"/>
        </w:rPr>
        <w:t>BC</w:t>
      </w:r>
      <w:r w:rsidRPr="0086616B">
        <w:rPr>
          <w:sz w:val="28"/>
          <w:szCs w:val="28"/>
        </w:rPr>
        <w:t xml:space="preserve"> </w:t>
      </w:r>
      <w:r w:rsidR="006A3BB4" w:rsidRPr="0086616B">
        <w:rPr>
          <w:sz w:val="28"/>
          <w:szCs w:val="28"/>
        </w:rPr>
        <w:t>и</w:t>
      </w:r>
      <w:r w:rsidRPr="0086616B">
        <w:rPr>
          <w:sz w:val="28"/>
          <w:szCs w:val="28"/>
        </w:rPr>
        <w:t xml:space="preserve"> </w:t>
      </w:r>
      <w:r w:rsidRPr="0086616B">
        <w:rPr>
          <w:i/>
          <w:sz w:val="28"/>
          <w:szCs w:val="28"/>
        </w:rPr>
        <w:t xml:space="preserve">CN </w:t>
      </w:r>
      <w:r w:rsidR="006A3BB4" w:rsidRPr="0086616B">
        <w:rPr>
          <w:i/>
          <w:sz w:val="28"/>
          <w:szCs w:val="28"/>
        </w:rPr>
        <w:t>=</w:t>
      </w:r>
      <w:r w:rsidRPr="0086616B">
        <w:rPr>
          <w:i/>
          <w:sz w:val="28"/>
          <w:szCs w:val="28"/>
        </w:rPr>
        <w:t>AC</w:t>
      </w:r>
      <w:r w:rsidR="006A3BB4" w:rsidRPr="0086616B">
        <w:rPr>
          <w:i/>
          <w:sz w:val="28"/>
          <w:szCs w:val="28"/>
        </w:rPr>
        <w:t>.</w:t>
      </w:r>
      <w:r w:rsidRPr="0086616B">
        <w:rPr>
          <w:sz w:val="28"/>
          <w:szCs w:val="28"/>
        </w:rPr>
        <w:t xml:space="preserve"> </w:t>
      </w:r>
    </w:p>
    <w:p w:rsidR="00086A54" w:rsidRPr="0086616B" w:rsidRDefault="00086A54" w:rsidP="00086A54">
      <w:pPr>
        <w:pStyle w:val="Default"/>
        <w:jc w:val="both"/>
        <w:rPr>
          <w:sz w:val="28"/>
          <w:szCs w:val="28"/>
        </w:rPr>
      </w:pPr>
      <w:r w:rsidRPr="0086616B">
        <w:rPr>
          <w:i/>
          <w:iCs/>
          <w:sz w:val="28"/>
          <w:szCs w:val="28"/>
        </w:rPr>
        <w:t xml:space="preserve">а) Отрезки </w:t>
      </w:r>
      <w:r w:rsidR="006A3BB4" w:rsidRPr="0086616B">
        <w:rPr>
          <w:i/>
          <w:sz w:val="28"/>
          <w:szCs w:val="28"/>
        </w:rPr>
        <w:t xml:space="preserve">CP </w:t>
      </w:r>
      <w:r w:rsidR="006A3BB4" w:rsidRPr="0086616B">
        <w:rPr>
          <w:i/>
          <w:iCs/>
          <w:sz w:val="28"/>
          <w:szCs w:val="28"/>
        </w:rPr>
        <w:t>и</w:t>
      </w:r>
      <w:r w:rsidR="006A3BB4" w:rsidRPr="0086616B">
        <w:rPr>
          <w:i/>
          <w:sz w:val="28"/>
          <w:szCs w:val="28"/>
        </w:rPr>
        <w:t xml:space="preserve"> CQ</w:t>
      </w:r>
      <w:r w:rsidR="006A3BB4" w:rsidRPr="0086616B">
        <w:rPr>
          <w:sz w:val="28"/>
          <w:szCs w:val="28"/>
        </w:rPr>
        <w:t xml:space="preserve"> </w:t>
      </w:r>
      <w:r w:rsidRPr="0086616B">
        <w:rPr>
          <w:i/>
          <w:iCs/>
          <w:sz w:val="28"/>
          <w:szCs w:val="28"/>
        </w:rPr>
        <w:t xml:space="preserve">— медианы треугольников </w:t>
      </w:r>
      <w:r w:rsidR="006A3BB4" w:rsidRPr="0086616B">
        <w:rPr>
          <w:sz w:val="28"/>
          <w:szCs w:val="28"/>
        </w:rPr>
        <w:t xml:space="preserve">ABC </w:t>
      </w:r>
      <w:r w:rsidR="006A3BB4" w:rsidRPr="0086616B">
        <w:rPr>
          <w:i/>
          <w:iCs/>
          <w:sz w:val="28"/>
          <w:szCs w:val="28"/>
        </w:rPr>
        <w:t>и</w:t>
      </w:r>
      <w:r w:rsidR="006A3BB4" w:rsidRPr="0086616B">
        <w:rPr>
          <w:sz w:val="28"/>
          <w:szCs w:val="28"/>
        </w:rPr>
        <w:t xml:space="preserve"> NCM </w:t>
      </w:r>
      <w:r w:rsidRPr="0086616B">
        <w:rPr>
          <w:i/>
          <w:iCs/>
          <w:sz w:val="28"/>
          <w:szCs w:val="28"/>
        </w:rPr>
        <w:t xml:space="preserve">соответственно. </w:t>
      </w:r>
      <w:proofErr w:type="gramStart"/>
      <w:r w:rsidRPr="0086616B">
        <w:rPr>
          <w:i/>
          <w:iCs/>
          <w:sz w:val="28"/>
          <w:szCs w:val="28"/>
        </w:rPr>
        <w:t xml:space="preserve">Докажите, что прямые </w:t>
      </w:r>
      <w:r w:rsidR="006A3BB4" w:rsidRPr="0086616B">
        <w:rPr>
          <w:i/>
          <w:sz w:val="28"/>
          <w:szCs w:val="28"/>
        </w:rPr>
        <w:t xml:space="preserve">CP </w:t>
      </w:r>
      <w:r w:rsidR="006A3BB4" w:rsidRPr="0086616B">
        <w:rPr>
          <w:i/>
          <w:iCs/>
          <w:sz w:val="28"/>
          <w:szCs w:val="28"/>
        </w:rPr>
        <w:t>и</w:t>
      </w:r>
      <w:r w:rsidR="006A3BB4" w:rsidRPr="0086616B">
        <w:rPr>
          <w:i/>
          <w:sz w:val="28"/>
          <w:szCs w:val="28"/>
        </w:rPr>
        <w:t xml:space="preserve"> CQ</w:t>
      </w:r>
      <w:r w:rsidR="006A3BB4" w:rsidRPr="0086616B">
        <w:rPr>
          <w:sz w:val="28"/>
          <w:szCs w:val="28"/>
        </w:rPr>
        <w:t xml:space="preserve"> </w:t>
      </w:r>
      <w:r w:rsidRPr="0086616B">
        <w:rPr>
          <w:i/>
          <w:iCs/>
          <w:sz w:val="28"/>
          <w:szCs w:val="28"/>
        </w:rPr>
        <w:t>перпендикулярны</w:t>
      </w:r>
      <w:r w:rsidR="006A3BB4" w:rsidRPr="0086616B">
        <w:rPr>
          <w:i/>
          <w:iCs/>
          <w:sz w:val="28"/>
          <w:szCs w:val="28"/>
        </w:rPr>
        <w:t>.</w:t>
      </w:r>
      <w:proofErr w:type="gramEnd"/>
    </w:p>
    <w:p w:rsidR="00086A54" w:rsidRPr="0086616B" w:rsidRDefault="00086A54" w:rsidP="00086A54">
      <w:pPr>
        <w:pStyle w:val="Default"/>
        <w:jc w:val="both"/>
        <w:rPr>
          <w:sz w:val="28"/>
          <w:szCs w:val="28"/>
        </w:rPr>
      </w:pPr>
      <w:r w:rsidRPr="0086616B">
        <w:rPr>
          <w:i/>
          <w:iCs/>
          <w:sz w:val="28"/>
          <w:szCs w:val="28"/>
        </w:rPr>
        <w:t xml:space="preserve">б) </w:t>
      </w:r>
      <w:proofErr w:type="gramStart"/>
      <w:r w:rsidRPr="0086616B">
        <w:rPr>
          <w:i/>
          <w:iCs/>
          <w:sz w:val="28"/>
          <w:szCs w:val="28"/>
        </w:rPr>
        <w:t>Прямые</w:t>
      </w:r>
      <w:proofErr w:type="gramEnd"/>
      <w:r w:rsidRPr="0086616B">
        <w:rPr>
          <w:i/>
          <w:iCs/>
          <w:sz w:val="28"/>
          <w:szCs w:val="28"/>
        </w:rPr>
        <w:t xml:space="preserve"> </w:t>
      </w:r>
      <w:r w:rsidR="006A3BB4" w:rsidRPr="0086616B">
        <w:rPr>
          <w:sz w:val="28"/>
          <w:szCs w:val="28"/>
        </w:rPr>
        <w:t xml:space="preserve">MN </w:t>
      </w:r>
      <w:r w:rsidR="006A3BB4" w:rsidRPr="0086616B">
        <w:rPr>
          <w:i/>
          <w:iCs/>
          <w:sz w:val="28"/>
          <w:szCs w:val="28"/>
        </w:rPr>
        <w:t>и</w:t>
      </w:r>
      <w:r w:rsidR="006A3BB4" w:rsidRPr="0086616B">
        <w:rPr>
          <w:sz w:val="28"/>
          <w:szCs w:val="28"/>
        </w:rPr>
        <w:t xml:space="preserve"> AB </w:t>
      </w:r>
      <w:r w:rsidRPr="0086616B">
        <w:rPr>
          <w:i/>
          <w:iCs/>
          <w:sz w:val="28"/>
          <w:szCs w:val="28"/>
        </w:rPr>
        <w:t xml:space="preserve">пересекаются в точке </w:t>
      </w:r>
      <w:r w:rsidR="006A3BB4" w:rsidRPr="0086616B">
        <w:rPr>
          <w:i/>
          <w:sz w:val="28"/>
          <w:szCs w:val="28"/>
        </w:rPr>
        <w:t>K</w:t>
      </w:r>
      <w:r w:rsidRPr="0086616B">
        <w:rPr>
          <w:i/>
          <w:iCs/>
          <w:sz w:val="28"/>
          <w:szCs w:val="28"/>
        </w:rPr>
        <w:t xml:space="preserve">, а прямые </w:t>
      </w:r>
      <w:r w:rsidR="006A3BB4" w:rsidRPr="0086616B">
        <w:rPr>
          <w:i/>
          <w:sz w:val="28"/>
          <w:szCs w:val="28"/>
        </w:rPr>
        <w:t xml:space="preserve">BM </w:t>
      </w:r>
      <w:r w:rsidR="006A3BB4" w:rsidRPr="0086616B">
        <w:rPr>
          <w:i/>
          <w:iCs/>
          <w:sz w:val="28"/>
          <w:szCs w:val="28"/>
        </w:rPr>
        <w:t xml:space="preserve">и </w:t>
      </w:r>
      <w:r w:rsidR="006A3BB4" w:rsidRPr="0086616B">
        <w:rPr>
          <w:i/>
          <w:sz w:val="28"/>
          <w:szCs w:val="28"/>
        </w:rPr>
        <w:t>AN</w:t>
      </w:r>
      <w:r w:rsidRPr="0086616B">
        <w:rPr>
          <w:i/>
          <w:iCs/>
          <w:sz w:val="28"/>
          <w:szCs w:val="28"/>
        </w:rPr>
        <w:t xml:space="preserve">— в точке </w:t>
      </w:r>
      <w:r w:rsidR="006A3BB4" w:rsidRPr="0086616B">
        <w:rPr>
          <w:i/>
          <w:sz w:val="28"/>
          <w:szCs w:val="28"/>
        </w:rPr>
        <w:t>L</w:t>
      </w:r>
      <w:r w:rsidRPr="0086616B">
        <w:rPr>
          <w:i/>
          <w:iCs/>
          <w:sz w:val="28"/>
          <w:szCs w:val="28"/>
        </w:rPr>
        <w:t>. Найдите</w:t>
      </w:r>
      <w:r w:rsidR="006A3BB4" w:rsidRPr="0086616B">
        <w:rPr>
          <w:i/>
          <w:iCs/>
          <w:sz w:val="28"/>
          <w:szCs w:val="28"/>
        </w:rPr>
        <w:t xml:space="preserve">. </w:t>
      </w:r>
      <w:r w:rsidR="006A3BB4" w:rsidRPr="0086616B">
        <w:rPr>
          <w:sz w:val="28"/>
          <w:szCs w:val="28"/>
        </w:rPr>
        <w:t>KL</w:t>
      </w:r>
      <w:r w:rsidRPr="0086616B">
        <w:rPr>
          <w:i/>
          <w:iCs/>
          <w:sz w:val="28"/>
          <w:szCs w:val="28"/>
        </w:rPr>
        <w:t xml:space="preserve"> , если </w:t>
      </w:r>
      <w:r w:rsidRPr="0086616B">
        <w:rPr>
          <w:i/>
          <w:sz w:val="28"/>
          <w:szCs w:val="28"/>
        </w:rPr>
        <w:t>BC</w:t>
      </w:r>
      <w:r w:rsidRPr="0086616B">
        <w:rPr>
          <w:sz w:val="28"/>
          <w:szCs w:val="28"/>
        </w:rPr>
        <w:t xml:space="preserve"> </w:t>
      </w:r>
      <w:r w:rsidR="006A3BB4" w:rsidRPr="0086616B">
        <w:rPr>
          <w:sz w:val="28"/>
          <w:szCs w:val="28"/>
        </w:rPr>
        <w:t xml:space="preserve">=1, а </w:t>
      </w:r>
      <w:r w:rsidRPr="0086616B">
        <w:rPr>
          <w:i/>
          <w:sz w:val="28"/>
          <w:szCs w:val="28"/>
        </w:rPr>
        <w:t>AC</w:t>
      </w:r>
      <w:r w:rsidRPr="0086616B">
        <w:rPr>
          <w:sz w:val="28"/>
          <w:szCs w:val="28"/>
        </w:rPr>
        <w:t xml:space="preserve"> </w:t>
      </w:r>
      <w:r w:rsidR="006A3BB4" w:rsidRPr="0086616B">
        <w:rPr>
          <w:sz w:val="28"/>
          <w:szCs w:val="28"/>
        </w:rPr>
        <w:t>=5.</w:t>
      </w:r>
    </w:p>
    <w:p w:rsidR="00086A54" w:rsidRPr="0086616B" w:rsidRDefault="0086616B" w:rsidP="00086A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86A54" w:rsidRPr="0086616B">
        <w:rPr>
          <w:sz w:val="28"/>
          <w:szCs w:val="28"/>
        </w:rPr>
        <w:t>Средний процент решения задачи 16 по планиметрии (</w:t>
      </w:r>
      <w:r w:rsidR="006A3BB4" w:rsidRPr="0086616B">
        <w:rPr>
          <w:sz w:val="28"/>
          <w:szCs w:val="28"/>
        </w:rPr>
        <w:t xml:space="preserve">3%, общероссийский уровень - </w:t>
      </w:r>
      <w:r w:rsidR="00086A54" w:rsidRPr="0086616B">
        <w:rPr>
          <w:sz w:val="28"/>
          <w:szCs w:val="28"/>
        </w:rPr>
        <w:t xml:space="preserve">3,8) </w:t>
      </w:r>
      <w:r w:rsidR="006A3BB4" w:rsidRPr="0086616B">
        <w:rPr>
          <w:sz w:val="28"/>
          <w:szCs w:val="28"/>
        </w:rPr>
        <w:t xml:space="preserve">в городе </w:t>
      </w:r>
      <w:r w:rsidR="00086A54" w:rsidRPr="0086616B">
        <w:rPr>
          <w:sz w:val="28"/>
          <w:szCs w:val="28"/>
        </w:rPr>
        <w:t xml:space="preserve">несколько </w:t>
      </w:r>
      <w:r w:rsidR="006A3BB4" w:rsidRPr="0086616B">
        <w:rPr>
          <w:sz w:val="28"/>
          <w:szCs w:val="28"/>
        </w:rPr>
        <w:t>ниже</w:t>
      </w:r>
      <w:r w:rsidR="00086A54" w:rsidRPr="0086616B">
        <w:rPr>
          <w:sz w:val="28"/>
          <w:szCs w:val="28"/>
        </w:rPr>
        <w:t>, чем у стереометрической задачи</w:t>
      </w:r>
      <w:r w:rsidR="006A3BB4" w:rsidRPr="0086616B">
        <w:rPr>
          <w:sz w:val="28"/>
          <w:szCs w:val="28"/>
        </w:rPr>
        <w:t xml:space="preserve"> 14 и этот результат отличается </w:t>
      </w:r>
      <w:proofErr w:type="gramStart"/>
      <w:r w:rsidR="006A3BB4" w:rsidRPr="0086616B">
        <w:rPr>
          <w:sz w:val="28"/>
          <w:szCs w:val="28"/>
        </w:rPr>
        <w:t>от</w:t>
      </w:r>
      <w:proofErr w:type="gramEnd"/>
      <w:r w:rsidR="006A3BB4" w:rsidRPr="0086616B">
        <w:rPr>
          <w:sz w:val="28"/>
          <w:szCs w:val="28"/>
        </w:rPr>
        <w:t xml:space="preserve"> общероссийского.</w:t>
      </w:r>
      <w:r w:rsidR="00086A54" w:rsidRPr="0086616B">
        <w:rPr>
          <w:sz w:val="28"/>
          <w:szCs w:val="28"/>
        </w:rPr>
        <w:t xml:space="preserve"> </w:t>
      </w:r>
      <w:proofErr w:type="gramStart"/>
      <w:r w:rsidR="00086A54" w:rsidRPr="0086616B">
        <w:rPr>
          <w:sz w:val="28"/>
          <w:szCs w:val="28"/>
        </w:rPr>
        <w:t xml:space="preserve">Наличие в части 2 профильного ЕГЭ задачи по геометрии повышенного уровня сложности и преемственность в геометрических частях ОГЭ и ЕГЭ привели к наметившемуся росту результатов выполнения планиметрической задачи на 16 линии профильного ЕГЭ. </w:t>
      </w:r>
      <w:proofErr w:type="gramEnd"/>
    </w:p>
    <w:p w:rsidR="00086A54" w:rsidRDefault="0086616B" w:rsidP="00086A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86A54" w:rsidRPr="0086616B">
        <w:rPr>
          <w:sz w:val="28"/>
          <w:szCs w:val="28"/>
        </w:rPr>
        <w:t>Тем не менее, задачи 14 и 16 по геометрии до сих пор решают только наиболее подготовленные участники. У большинства участников экзамена трудности начинаются уже при построении и чтении чертежа: слабо развиты навыки поиска соотношений между элементами чертежа, школьники очень часто совершают ошибки в решении прямоугольных треугольников, отсутствуют необходимые навыки поиска нужных дополнительных п</w:t>
      </w:r>
      <w:proofErr w:type="gramStart"/>
      <w:r w:rsidR="00086A54" w:rsidRPr="0086616B">
        <w:rPr>
          <w:sz w:val="28"/>
          <w:szCs w:val="28"/>
        </w:rPr>
        <w:t>о-</w:t>
      </w:r>
      <w:proofErr w:type="gramEnd"/>
      <w:r w:rsidR="00086A54" w:rsidRPr="0086616B">
        <w:rPr>
          <w:sz w:val="28"/>
          <w:szCs w:val="28"/>
        </w:rPr>
        <w:t xml:space="preserve"> строений. Низкий процент выполнения геометрических заданий свидетельствует о сохраняющихся системных недостатках в преподавании геометрии. Одна из причин, как уже отмечалось, – рассмотрение лишь тех типов задач, которые встречались на экзамене в предыдущие годы, вместо полноценного изучения геометрии</w:t>
      </w:r>
      <w:r w:rsidRPr="0086616B">
        <w:rPr>
          <w:sz w:val="28"/>
          <w:szCs w:val="28"/>
        </w:rPr>
        <w:t>.</w:t>
      </w:r>
    </w:p>
    <w:p w:rsidR="0086616B" w:rsidRDefault="0086616B" w:rsidP="0086616B">
      <w:pPr>
        <w:pStyle w:val="Default"/>
      </w:pPr>
    </w:p>
    <w:p w:rsidR="0086616B" w:rsidRPr="0086616B" w:rsidRDefault="0086616B" w:rsidP="0086616B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ab/>
      </w:r>
      <w:r w:rsidRPr="0086616B">
        <w:rPr>
          <w:sz w:val="28"/>
          <w:szCs w:val="28"/>
        </w:rPr>
        <w:t xml:space="preserve">Результаты экзамена по математике позволили выявить ряд проблем, на которые необходимо перенести акцент в обучении математике. </w:t>
      </w:r>
      <w:r>
        <w:rPr>
          <w:sz w:val="28"/>
          <w:szCs w:val="28"/>
        </w:rPr>
        <w:tab/>
      </w:r>
      <w:r w:rsidRPr="0086616B">
        <w:rPr>
          <w:sz w:val="28"/>
          <w:szCs w:val="28"/>
        </w:rPr>
        <w:t xml:space="preserve">Уникальная в мировом масштабе открытость и прозрачность ЕГЭ в России, в частности наличие открытых банков заданий, позволили активно внедрить </w:t>
      </w:r>
      <w:proofErr w:type="spellStart"/>
      <w:r w:rsidRPr="0086616B">
        <w:rPr>
          <w:sz w:val="28"/>
          <w:szCs w:val="28"/>
        </w:rPr>
        <w:t>онлайн-тренажеры</w:t>
      </w:r>
      <w:proofErr w:type="spellEnd"/>
      <w:r w:rsidRPr="0086616B">
        <w:rPr>
          <w:sz w:val="28"/>
          <w:szCs w:val="28"/>
        </w:rPr>
        <w:t xml:space="preserve">, которые позволили резко повысить </w:t>
      </w:r>
      <w:proofErr w:type="spellStart"/>
      <w:r w:rsidRPr="0086616B">
        <w:rPr>
          <w:sz w:val="28"/>
          <w:szCs w:val="28"/>
        </w:rPr>
        <w:t>эффе</w:t>
      </w:r>
      <w:proofErr w:type="gramStart"/>
      <w:r w:rsidRPr="0086616B">
        <w:rPr>
          <w:sz w:val="28"/>
          <w:szCs w:val="28"/>
        </w:rPr>
        <w:t>к</w:t>
      </w:r>
      <w:proofErr w:type="spellEnd"/>
      <w:r w:rsidRPr="0086616B">
        <w:rPr>
          <w:sz w:val="28"/>
          <w:szCs w:val="28"/>
        </w:rPr>
        <w:t>-</w:t>
      </w:r>
      <w:proofErr w:type="gramEnd"/>
      <w:r w:rsidRPr="0086616B">
        <w:rPr>
          <w:sz w:val="28"/>
          <w:szCs w:val="28"/>
        </w:rPr>
        <w:t xml:space="preserve"> </w:t>
      </w:r>
      <w:proofErr w:type="spellStart"/>
      <w:r w:rsidRPr="0086616B">
        <w:rPr>
          <w:sz w:val="28"/>
          <w:szCs w:val="28"/>
        </w:rPr>
        <w:t>тивность</w:t>
      </w:r>
      <w:proofErr w:type="spellEnd"/>
      <w:r w:rsidRPr="0086616B">
        <w:rPr>
          <w:sz w:val="28"/>
          <w:szCs w:val="28"/>
        </w:rPr>
        <w:t xml:space="preserve"> итогового повторения и подготовки к экзамену с учетом индивидуальных образовательных траекторий каждого участника экзамена. Это могло обусловить снижение количества допущенных участниками ЕГЭ вычислительных ошибок при выполнении заданий с 16 </w:t>
      </w:r>
      <w:r>
        <w:rPr>
          <w:sz w:val="28"/>
          <w:szCs w:val="28"/>
        </w:rPr>
        <w:t>к</w:t>
      </w:r>
      <w:r w:rsidRPr="0086616B">
        <w:rPr>
          <w:color w:val="auto"/>
          <w:sz w:val="28"/>
          <w:szCs w:val="28"/>
        </w:rPr>
        <w:t xml:space="preserve">ратким ответом и ошибок, связанных с неправильным пониманием условия математической задачи. Вместе с тем следует отметить, что изучение математики в старшей школе должно строиться не только на наборе заданий открытого банка ЕГЭ. </w:t>
      </w:r>
    </w:p>
    <w:p w:rsidR="0086616B" w:rsidRPr="0086616B" w:rsidRDefault="0086616B" w:rsidP="0086616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86616B">
        <w:rPr>
          <w:color w:val="auto"/>
          <w:sz w:val="28"/>
          <w:szCs w:val="28"/>
        </w:rPr>
        <w:t xml:space="preserve">Для успешного решения заданий с развернутым ответом необходимы не только хорошая математическая «база», но и умения проводить </w:t>
      </w:r>
      <w:proofErr w:type="gramStart"/>
      <w:r w:rsidRPr="0086616B">
        <w:rPr>
          <w:color w:val="auto"/>
          <w:sz w:val="28"/>
          <w:szCs w:val="28"/>
        </w:rPr>
        <w:t>логические рассуждения</w:t>
      </w:r>
      <w:proofErr w:type="gramEnd"/>
      <w:r w:rsidRPr="0086616B">
        <w:rPr>
          <w:color w:val="auto"/>
          <w:sz w:val="28"/>
          <w:szCs w:val="28"/>
        </w:rPr>
        <w:t xml:space="preserve">, четко и грамотно излагать свои мысли. Для </w:t>
      </w:r>
      <w:r w:rsidRPr="0086616B">
        <w:rPr>
          <w:color w:val="auto"/>
          <w:sz w:val="28"/>
          <w:szCs w:val="28"/>
        </w:rPr>
        <w:lastRenderedPageBreak/>
        <w:t xml:space="preserve">формирования этих умений необходим квалифицированный учитель; такую подготовку невозможно осуществлять в режиме тренажера. Хорошо заметны успехи выпускников образовательных организаций в тех регионов, в которых уделяется большое внимание сопровождению процесса обучения адресным повышением квалификации и методической поддержкой учителя. </w:t>
      </w:r>
    </w:p>
    <w:p w:rsidR="0086616B" w:rsidRPr="0086616B" w:rsidRDefault="0086616B" w:rsidP="0086616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86616B">
        <w:rPr>
          <w:color w:val="auto"/>
          <w:sz w:val="28"/>
          <w:szCs w:val="28"/>
        </w:rPr>
        <w:t xml:space="preserve">Повышение успешности решения типовых геометрических задач возможно при включении в процесс обучения задач, развивающих геометрическое зрение и геометрическую интуицию. Для этого необходимо перенести акцент в преподавании геометрии в основной и старшей школе с заучивания определений и решения большого количества технических задач на решение содержательных задач, где требуется анализ геометрических </w:t>
      </w:r>
      <w:proofErr w:type="spellStart"/>
      <w:proofErr w:type="gramStart"/>
      <w:r w:rsidRPr="0086616B">
        <w:rPr>
          <w:color w:val="auto"/>
          <w:sz w:val="28"/>
          <w:szCs w:val="28"/>
        </w:rPr>
        <w:t>кон-фигураций</w:t>
      </w:r>
      <w:proofErr w:type="spellEnd"/>
      <w:proofErr w:type="gramEnd"/>
      <w:r w:rsidRPr="0086616B">
        <w:rPr>
          <w:color w:val="auto"/>
          <w:sz w:val="28"/>
          <w:szCs w:val="28"/>
        </w:rPr>
        <w:t xml:space="preserve">, дополнительные построения, комбинированное применение изученных теорем. </w:t>
      </w:r>
    </w:p>
    <w:p w:rsidR="0086616B" w:rsidRPr="0086616B" w:rsidRDefault="0086616B" w:rsidP="0086616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86616B">
        <w:rPr>
          <w:color w:val="auto"/>
          <w:sz w:val="28"/>
          <w:szCs w:val="28"/>
        </w:rPr>
        <w:t xml:space="preserve">В 2021 г. изменения в структуре и содержании КИМ ЕГЭ по математике профильного и базового уровней не планируются. </w:t>
      </w:r>
    </w:p>
    <w:p w:rsidR="0086616B" w:rsidRPr="0086616B" w:rsidRDefault="0086616B" w:rsidP="0086616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86616B">
        <w:rPr>
          <w:color w:val="auto"/>
          <w:sz w:val="28"/>
          <w:szCs w:val="28"/>
        </w:rPr>
        <w:t>Методическую помощь учителям и обучающимся при подготовке к ЕГЭ могут оказать материалы, размещенные на сайте ФИПИ (</w:t>
      </w:r>
      <w:proofErr w:type="spellStart"/>
      <w:r w:rsidRPr="0086616B">
        <w:rPr>
          <w:color w:val="auto"/>
          <w:sz w:val="28"/>
          <w:szCs w:val="28"/>
        </w:rPr>
        <w:t>www.fipi.ru</w:t>
      </w:r>
      <w:proofErr w:type="spellEnd"/>
      <w:r w:rsidRPr="0086616B">
        <w:rPr>
          <w:color w:val="auto"/>
          <w:sz w:val="28"/>
          <w:szCs w:val="28"/>
        </w:rPr>
        <w:t xml:space="preserve">): </w:t>
      </w:r>
    </w:p>
    <w:p w:rsidR="0086616B" w:rsidRDefault="0086616B" w:rsidP="0086616B">
      <w:pPr>
        <w:pStyle w:val="Default"/>
        <w:numPr>
          <w:ilvl w:val="0"/>
          <w:numId w:val="1"/>
        </w:numPr>
        <w:spacing w:after="45"/>
        <w:jc w:val="both"/>
        <w:rPr>
          <w:color w:val="auto"/>
          <w:sz w:val="28"/>
          <w:szCs w:val="28"/>
        </w:rPr>
      </w:pPr>
      <w:r w:rsidRPr="0086616B">
        <w:rPr>
          <w:color w:val="auto"/>
          <w:sz w:val="28"/>
          <w:szCs w:val="28"/>
        </w:rPr>
        <w:t xml:space="preserve">документы, определяющие структуру и содержание КИМ ЕГЭ 2021 г.; </w:t>
      </w:r>
    </w:p>
    <w:p w:rsidR="0086616B" w:rsidRDefault="0086616B" w:rsidP="0086616B">
      <w:pPr>
        <w:pStyle w:val="Default"/>
        <w:numPr>
          <w:ilvl w:val="0"/>
          <w:numId w:val="1"/>
        </w:numPr>
        <w:spacing w:after="45"/>
        <w:jc w:val="both"/>
        <w:rPr>
          <w:color w:val="auto"/>
          <w:sz w:val="28"/>
          <w:szCs w:val="28"/>
        </w:rPr>
      </w:pPr>
      <w:r w:rsidRPr="0086616B">
        <w:rPr>
          <w:color w:val="auto"/>
          <w:sz w:val="28"/>
          <w:szCs w:val="28"/>
        </w:rPr>
        <w:t xml:space="preserve">открытый банк заданий ЕГЭ; </w:t>
      </w:r>
    </w:p>
    <w:p w:rsidR="0086616B" w:rsidRDefault="0086616B" w:rsidP="0086616B">
      <w:pPr>
        <w:pStyle w:val="Default"/>
        <w:numPr>
          <w:ilvl w:val="0"/>
          <w:numId w:val="1"/>
        </w:numPr>
        <w:spacing w:after="45"/>
        <w:jc w:val="both"/>
        <w:rPr>
          <w:color w:val="auto"/>
          <w:sz w:val="28"/>
          <w:szCs w:val="28"/>
        </w:rPr>
      </w:pPr>
      <w:r w:rsidRPr="0086616B">
        <w:rPr>
          <w:color w:val="auto"/>
          <w:sz w:val="28"/>
          <w:szCs w:val="28"/>
        </w:rPr>
        <w:t xml:space="preserve">учебно-методические материалы для председателей и членов </w:t>
      </w:r>
      <w:proofErr w:type="gramStart"/>
      <w:r w:rsidRPr="0086616B">
        <w:rPr>
          <w:color w:val="auto"/>
          <w:sz w:val="28"/>
          <w:szCs w:val="28"/>
        </w:rPr>
        <w:t>региональных предметных</w:t>
      </w:r>
      <w:proofErr w:type="gramEnd"/>
      <w:r w:rsidRPr="0086616B">
        <w:rPr>
          <w:color w:val="auto"/>
          <w:sz w:val="28"/>
          <w:szCs w:val="28"/>
        </w:rPr>
        <w:t xml:space="preserve"> комиссий по проверке выполнения заданий с развернутым ответом экзаменационных работ ЕГЭ; </w:t>
      </w:r>
    </w:p>
    <w:p w:rsidR="0086616B" w:rsidRDefault="0086616B" w:rsidP="0086616B">
      <w:pPr>
        <w:pStyle w:val="Default"/>
        <w:numPr>
          <w:ilvl w:val="0"/>
          <w:numId w:val="1"/>
        </w:numPr>
        <w:spacing w:after="45"/>
        <w:jc w:val="both"/>
        <w:rPr>
          <w:color w:val="auto"/>
          <w:sz w:val="28"/>
          <w:szCs w:val="28"/>
        </w:rPr>
      </w:pPr>
      <w:r w:rsidRPr="0086616B">
        <w:rPr>
          <w:color w:val="auto"/>
          <w:sz w:val="28"/>
          <w:szCs w:val="28"/>
        </w:rPr>
        <w:t>методические рекомендации на основе анализа типичных ошибок участников ЕГЭ прошлых лет (2015–2019 гг.);</w:t>
      </w:r>
    </w:p>
    <w:p w:rsidR="0086616B" w:rsidRDefault="0086616B" w:rsidP="0086616B">
      <w:pPr>
        <w:pStyle w:val="Default"/>
        <w:numPr>
          <w:ilvl w:val="0"/>
          <w:numId w:val="1"/>
        </w:numPr>
        <w:spacing w:after="45"/>
        <w:jc w:val="both"/>
        <w:rPr>
          <w:color w:val="auto"/>
          <w:sz w:val="28"/>
          <w:szCs w:val="28"/>
        </w:rPr>
      </w:pPr>
      <w:r w:rsidRPr="0086616B">
        <w:rPr>
          <w:color w:val="auto"/>
          <w:sz w:val="28"/>
          <w:szCs w:val="28"/>
        </w:rPr>
        <w:t xml:space="preserve">журнал «Педагогические измерения»; </w:t>
      </w:r>
    </w:p>
    <w:p w:rsidR="0086616B" w:rsidRDefault="0086616B" w:rsidP="0086616B">
      <w:pPr>
        <w:pStyle w:val="Default"/>
        <w:numPr>
          <w:ilvl w:val="0"/>
          <w:numId w:val="1"/>
        </w:numPr>
        <w:spacing w:after="45"/>
        <w:jc w:val="both"/>
        <w:rPr>
          <w:color w:val="auto"/>
          <w:sz w:val="28"/>
          <w:szCs w:val="28"/>
        </w:rPr>
      </w:pPr>
      <w:r w:rsidRPr="0086616B">
        <w:rPr>
          <w:color w:val="auto"/>
          <w:sz w:val="28"/>
          <w:szCs w:val="28"/>
        </w:rPr>
        <w:t xml:space="preserve">Youtube-канал </w:t>
      </w:r>
      <w:proofErr w:type="spellStart"/>
      <w:r w:rsidRPr="0086616B">
        <w:rPr>
          <w:color w:val="auto"/>
          <w:sz w:val="28"/>
          <w:szCs w:val="28"/>
        </w:rPr>
        <w:t>Рособрнадзора</w:t>
      </w:r>
      <w:proofErr w:type="spellEnd"/>
      <w:r w:rsidRPr="0086616B">
        <w:rPr>
          <w:color w:val="auto"/>
          <w:sz w:val="28"/>
          <w:szCs w:val="28"/>
        </w:rPr>
        <w:t xml:space="preserve"> (</w:t>
      </w:r>
      <w:proofErr w:type="spellStart"/>
      <w:r w:rsidRPr="0086616B">
        <w:rPr>
          <w:color w:val="auto"/>
          <w:sz w:val="28"/>
          <w:szCs w:val="28"/>
        </w:rPr>
        <w:t>видеоконсультации</w:t>
      </w:r>
      <w:proofErr w:type="spellEnd"/>
      <w:r w:rsidRPr="0086616B">
        <w:rPr>
          <w:color w:val="auto"/>
          <w:sz w:val="28"/>
          <w:szCs w:val="28"/>
        </w:rPr>
        <w:t xml:space="preserve"> по подготовке к ЕГЭ 2016 – 2020 гг.), материалы сайта ФИПИ (</w:t>
      </w:r>
      <w:hyperlink r:id="rId16" w:history="1">
        <w:r w:rsidRPr="00431238">
          <w:rPr>
            <w:rStyle w:val="a8"/>
            <w:sz w:val="28"/>
            <w:szCs w:val="28"/>
          </w:rPr>
          <w:t>http://fipi.ru/ege-i-gve-11/daydzhest-ege</w:t>
        </w:r>
      </w:hyperlink>
      <w:r w:rsidRPr="0086616B">
        <w:rPr>
          <w:color w:val="auto"/>
          <w:sz w:val="28"/>
          <w:szCs w:val="28"/>
        </w:rPr>
        <w:t>).</w:t>
      </w:r>
    </w:p>
    <w:p w:rsidR="0086616B" w:rsidRDefault="0086616B" w:rsidP="0086616B">
      <w:pPr>
        <w:pStyle w:val="Default"/>
        <w:spacing w:after="45"/>
        <w:ind w:left="797"/>
        <w:jc w:val="both"/>
        <w:rPr>
          <w:color w:val="auto"/>
          <w:sz w:val="28"/>
          <w:szCs w:val="28"/>
        </w:rPr>
      </w:pPr>
    </w:p>
    <w:p w:rsidR="0086616B" w:rsidRPr="007D7E1A" w:rsidRDefault="0086616B" w:rsidP="0086616B">
      <w:pPr>
        <w:widowControl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  <w:r w:rsidRPr="008F090B">
        <w:rPr>
          <w:rFonts w:ascii="Times New Roman" w:hAnsi="Times New Roman" w:cs="Times New Roman"/>
          <w:b/>
          <w:sz w:val="28"/>
          <w:szCs w:val="28"/>
        </w:rPr>
        <w:t xml:space="preserve">для учителей, подготовленные </w:t>
      </w:r>
      <w:r>
        <w:rPr>
          <w:rFonts w:ascii="Times New Roman" w:hAnsi="Times New Roman" w:cs="Times New Roman"/>
          <w:b/>
          <w:sz w:val="28"/>
          <w:szCs w:val="28"/>
        </w:rPr>
        <w:t>на основе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F090B">
        <w:rPr>
          <w:rFonts w:ascii="Times New Roman" w:hAnsi="Times New Roman" w:cs="Times New Roman"/>
          <w:b/>
          <w:sz w:val="28"/>
          <w:szCs w:val="28"/>
        </w:rPr>
        <w:t>анализа результатов ЕГЭ 2020 года по математике</w:t>
      </w:r>
      <w:r w:rsidR="007D7E1A"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17" w:history="1">
        <w:r w:rsidR="007D7E1A" w:rsidRPr="007D7E1A">
          <w:rPr>
            <w:rStyle w:val="a8"/>
            <w:rFonts w:ascii="Times New Roman" w:hAnsi="Times New Roman" w:cs="Times New Roman"/>
            <w:b/>
            <w:sz w:val="24"/>
            <w:szCs w:val="24"/>
          </w:rPr>
          <w:t>https://docviewer.yandex.ru/view/160237287/?page=1&amp;*=Dd9SRdcu2djBWD69ZfFGa%2FkwVON7InVybCI6InlhLWJyb3dzZXI6Ly80RFQxdVhFUFJySlJYbFVGb2V3cnVLQUY5NXhsem1uLURCRWJILUJzaWdYWno1SWtnSmYtODNydTNDc3c4YlhQVlFMMGM1NVV2eENXUlJtWGRXRnBucWR6V1IxUjJ6dkhMODFuY0dmVjBzemR3Z1RQOTNrc2hwY2w5N1dHQ1hCMEhUX1dHM3pfRnRCTE1xRmwxSThHdVE9PT9zaWduPTVfd0Y2bEhnQTBnd3BvLS1iR1hHX2pFNjVrYk1HT3Bpb0pBNzNXeFk5TXM9IiwidGl0bGUiOiLQnNCw0YLQtdC80LDRgtC40LrQsC5kb2N4Iiwibm9pZnJhbWUiOmZhbHNlLCJ1aWQiOiIxNjAyMzcyODciLCJ0cyI6MTYwNTUwNTAzMzAwOSwieXUiOiI5MTMyNzIzNTQxNjA0NTcyNzQ1In0%3D</w:t>
        </w:r>
      </w:hyperlink>
    </w:p>
    <w:p w:rsidR="007D7E1A" w:rsidRPr="007D7E1A" w:rsidRDefault="007D7E1A" w:rsidP="0086616B">
      <w:pPr>
        <w:widowControl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616B" w:rsidRPr="007D7E1A" w:rsidRDefault="008A689C" w:rsidP="008A689C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689C">
        <w:rPr>
          <w:rFonts w:ascii="Times New Roman" w:hAnsi="Times New Roman" w:cs="Times New Roman"/>
          <w:b/>
          <w:sz w:val="28"/>
          <w:szCs w:val="28"/>
        </w:rPr>
        <w:t>Итоги ГИА 2020 года: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8" w:history="1">
        <w:r w:rsidRPr="007D7E1A">
          <w:rPr>
            <w:rStyle w:val="a8"/>
            <w:rFonts w:ascii="Times New Roman" w:hAnsi="Times New Roman" w:cs="Times New Roman"/>
            <w:b/>
            <w:sz w:val="28"/>
            <w:szCs w:val="28"/>
          </w:rPr>
          <w:t>https://r1.nubex.ru/s112260df/f1079_7e/Итоги%20единого%20государственного%20экзамена%20в%20Смоленской%20области%20в%202020%20году%20(июль-август).pdf</w:t>
        </w:r>
      </w:hyperlink>
    </w:p>
    <w:p w:rsidR="008A689C" w:rsidRPr="002D5C5C" w:rsidRDefault="008A689C" w:rsidP="008A689C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86616B" w:rsidRDefault="008A689C" w:rsidP="007D7E1A">
      <w:pPr>
        <w:pStyle w:val="Default"/>
        <w:spacing w:after="45"/>
        <w:rPr>
          <w:color w:val="auto"/>
          <w:sz w:val="28"/>
          <w:szCs w:val="28"/>
        </w:rPr>
      </w:pPr>
      <w:r w:rsidRPr="007D7E1A">
        <w:rPr>
          <w:b/>
          <w:color w:val="auto"/>
          <w:sz w:val="28"/>
          <w:szCs w:val="28"/>
        </w:rPr>
        <w:t>Методические рекомендации для самостоятельной подг</w:t>
      </w:r>
      <w:r w:rsidR="007D7E1A">
        <w:rPr>
          <w:b/>
          <w:color w:val="auto"/>
          <w:sz w:val="28"/>
          <w:szCs w:val="28"/>
        </w:rPr>
        <w:t xml:space="preserve">отовки </w:t>
      </w:r>
      <w:r w:rsidRPr="007D7E1A">
        <w:rPr>
          <w:b/>
          <w:color w:val="auto"/>
          <w:sz w:val="28"/>
          <w:szCs w:val="28"/>
        </w:rPr>
        <w:t>выпускников к экзамену</w:t>
      </w:r>
      <w:r>
        <w:rPr>
          <w:color w:val="auto"/>
          <w:sz w:val="28"/>
          <w:szCs w:val="28"/>
        </w:rPr>
        <w:t xml:space="preserve">: </w:t>
      </w:r>
      <w:hyperlink r:id="rId19" w:history="1">
        <w:r w:rsidRPr="00431238">
          <w:rPr>
            <w:rStyle w:val="a8"/>
            <w:sz w:val="28"/>
            <w:szCs w:val="28"/>
          </w:rPr>
          <w:t>https://rcoko67.ru/gia11/ege/</w:t>
        </w:r>
      </w:hyperlink>
    </w:p>
    <w:p w:rsidR="008A689C" w:rsidRPr="0086616B" w:rsidRDefault="008A689C" w:rsidP="0086616B">
      <w:pPr>
        <w:pStyle w:val="Default"/>
        <w:spacing w:after="45"/>
        <w:ind w:left="797"/>
        <w:jc w:val="both"/>
        <w:rPr>
          <w:color w:val="auto"/>
          <w:sz w:val="28"/>
          <w:szCs w:val="28"/>
        </w:rPr>
      </w:pPr>
    </w:p>
    <w:sectPr w:rsidR="008A689C" w:rsidRPr="0086616B" w:rsidSect="0099240A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CE1FCF"/>
    <w:multiLevelType w:val="hybridMultilevel"/>
    <w:tmpl w:val="20FA8DBA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477ACB"/>
    <w:rsid w:val="00083016"/>
    <w:rsid w:val="00084EC1"/>
    <w:rsid w:val="00086A54"/>
    <w:rsid w:val="000A7A28"/>
    <w:rsid w:val="000D193F"/>
    <w:rsid w:val="000D4FF2"/>
    <w:rsid w:val="00106038"/>
    <w:rsid w:val="00151AA5"/>
    <w:rsid w:val="001750DB"/>
    <w:rsid w:val="0020102B"/>
    <w:rsid w:val="00244D67"/>
    <w:rsid w:val="002C151B"/>
    <w:rsid w:val="002E4A32"/>
    <w:rsid w:val="002F0CD3"/>
    <w:rsid w:val="00367038"/>
    <w:rsid w:val="00374DF3"/>
    <w:rsid w:val="0037569B"/>
    <w:rsid w:val="00444EFD"/>
    <w:rsid w:val="00477ACB"/>
    <w:rsid w:val="0049573F"/>
    <w:rsid w:val="004E7668"/>
    <w:rsid w:val="004F6167"/>
    <w:rsid w:val="0055170E"/>
    <w:rsid w:val="00575B76"/>
    <w:rsid w:val="00590102"/>
    <w:rsid w:val="006168B2"/>
    <w:rsid w:val="00664982"/>
    <w:rsid w:val="006A3BB4"/>
    <w:rsid w:val="006D3AF5"/>
    <w:rsid w:val="006E422E"/>
    <w:rsid w:val="007133C3"/>
    <w:rsid w:val="007334D9"/>
    <w:rsid w:val="00786067"/>
    <w:rsid w:val="007C67E4"/>
    <w:rsid w:val="007D7605"/>
    <w:rsid w:val="007D7E1A"/>
    <w:rsid w:val="0086616B"/>
    <w:rsid w:val="00881F40"/>
    <w:rsid w:val="008929CE"/>
    <w:rsid w:val="00897519"/>
    <w:rsid w:val="008A689C"/>
    <w:rsid w:val="0093738E"/>
    <w:rsid w:val="009569E8"/>
    <w:rsid w:val="009717D4"/>
    <w:rsid w:val="009847BA"/>
    <w:rsid w:val="0099240A"/>
    <w:rsid w:val="00A35F65"/>
    <w:rsid w:val="00A637AA"/>
    <w:rsid w:val="00AF2C59"/>
    <w:rsid w:val="00B3182B"/>
    <w:rsid w:val="00B40C41"/>
    <w:rsid w:val="00B65636"/>
    <w:rsid w:val="00C84584"/>
    <w:rsid w:val="00CE09AC"/>
    <w:rsid w:val="00DA51E1"/>
    <w:rsid w:val="00DC750B"/>
    <w:rsid w:val="00DD4E71"/>
    <w:rsid w:val="00DE22E6"/>
    <w:rsid w:val="00E339C8"/>
    <w:rsid w:val="00E86448"/>
    <w:rsid w:val="00E93C17"/>
    <w:rsid w:val="00EB7FB8"/>
    <w:rsid w:val="00F5610F"/>
    <w:rsid w:val="00FE7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64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FE7E1A"/>
    <w:pPr>
      <w:jc w:val="both"/>
    </w:pPr>
    <w:rPr>
      <w:rFonts w:ascii="Times New Roman" w:hAnsi="Times New Roman" w:cs="Times New Roman"/>
      <w:color w:val="FF0000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FE7E1A"/>
    <w:rPr>
      <w:rFonts w:ascii="Times New Roman" w:hAnsi="Times New Roman" w:cs="Times New Roman"/>
      <w:color w:val="FF0000"/>
      <w:sz w:val="28"/>
      <w:szCs w:val="28"/>
    </w:rPr>
  </w:style>
  <w:style w:type="table" w:styleId="a5">
    <w:name w:val="Table Grid"/>
    <w:basedOn w:val="a1"/>
    <w:uiPriority w:val="99"/>
    <w:rsid w:val="00FE7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83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301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DE22E6"/>
    <w:rPr>
      <w:color w:val="0000FF" w:themeColor="hyperlink"/>
      <w:u w:val="single"/>
    </w:rPr>
  </w:style>
  <w:style w:type="character" w:styleId="a9">
    <w:name w:val="Placeholder Text"/>
    <w:basedOn w:val="a0"/>
    <w:uiPriority w:val="99"/>
    <w:semiHidden/>
    <w:rsid w:val="00244D6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64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FE7E1A"/>
    <w:pPr>
      <w:jc w:val="both"/>
    </w:pPr>
    <w:rPr>
      <w:rFonts w:ascii="Times New Roman" w:hAnsi="Times New Roman" w:cs="Times New Roman"/>
      <w:color w:val="FF0000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FE7E1A"/>
    <w:rPr>
      <w:rFonts w:ascii="Times New Roman" w:hAnsi="Times New Roman" w:cs="Times New Roman"/>
      <w:color w:val="FF0000"/>
      <w:sz w:val="28"/>
      <w:szCs w:val="28"/>
    </w:rPr>
  </w:style>
  <w:style w:type="table" w:styleId="a5">
    <w:name w:val="Table Grid"/>
    <w:basedOn w:val="a1"/>
    <w:uiPriority w:val="59"/>
    <w:rsid w:val="00FE7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83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30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3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hyperlink" Target="https://r1.nubex.ru/s112260df/f1079_7e/&#1048;&#1090;&#1086;&#1075;&#1080;%20&#1077;&#1076;&#1080;&#1085;&#1086;&#1075;&#1086;%20&#1075;&#1086;&#1089;&#1091;&#1076;&#1072;&#1088;&#1089;&#1090;&#1074;&#1077;&#1085;&#1085;&#1086;&#1075;&#1086;%20&#1101;&#1082;&#1079;&#1072;&#1084;&#1077;&#1085;&#1072;%20&#1074;%20&#1057;&#1084;&#1086;&#1083;&#1077;&#1085;&#1089;&#1082;&#1086;&#1081;%20&#1086;&#1073;&#1083;&#1072;&#1089;&#1090;&#1080;%20&#1074;%202020%20&#1075;&#1086;&#1076;&#1091;%20(&#1080;&#1102;&#1083;&#1100;-&#1072;&#1074;&#1075;&#1091;&#1089;&#1090;)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hyperlink" Target="https://docviewer.yandex.ru/view/160237287/?page=1&amp;*=Dd9SRdcu2djBWD69ZfFGa%2FkwVON7InVybCI6InlhLWJyb3dzZXI6Ly80RFQxdVhFUFJySlJYbFVGb2V3cnVLQUY5NXhsem1uLURCRWJILUJzaWdYWno1SWtnSmYtODNydTNDc3c4YlhQVlFMMGM1NVV2eENXUlJtWGRXRnBucWR6V1IxUjJ6dkhMODFuY0dmVjBzemR3Z1RQOTNrc2hwY2w5N1dHQ1hCMEhUX1dHM3pfRnRCTE1xRmwxSThHdVE9PT9zaWduPTVfd0Y2bEhnQTBnd3BvLS1iR1hHX2pFNjVrYk1HT3Bpb0pBNzNXeFk5TXM9IiwidGl0bGUiOiLQnNCw0YLQtdC80LDRgtC40LrQsC5kb2N4Iiwibm9pZnJhbWUiOmZhbHNlLCJ1aWQiOiIxNjAyMzcyODciLCJ0cyI6MTYwNTUwNTAzMzAwOSwieXUiOiI5MTMyNzIzNTQxNjA0NTcyNzQ1In0%3D" TargetMode="External"/><Relationship Id="rId2" Type="http://schemas.openxmlformats.org/officeDocument/2006/relationships/styles" Target="styles.xml"/><Relationship Id="rId16" Type="http://schemas.openxmlformats.org/officeDocument/2006/relationships/hyperlink" Target="http://fipi.ru/ege-i-gve-11/daydzhest-eg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image" Target="media/image2.emf"/><Relationship Id="rId10" Type="http://schemas.openxmlformats.org/officeDocument/2006/relationships/chart" Target="charts/chart6.xml"/><Relationship Id="rId19" Type="http://schemas.openxmlformats.org/officeDocument/2006/relationships/hyperlink" Target="https://rcoko67.ru/gia11/ege/" TargetMode="Externa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image" Target="media/image1.emf"/><Relationship Id="rId2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4;&#1086;&#1084;.&#1088;&#1072;&#1073;\&#1057;&#1084;&#1086;&#1083;&#1077;&#1085;&#1089;&#1082;-%20&#1084;&#1072;&#1090;&#1077;&#1084;&#1072;&#1090;&#1080;&#1082;&#1072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4;&#1086;&#1084;.&#1088;&#1072;&#1073;\&#1057;&#1084;&#1086;&#1083;&#1077;&#1085;&#1089;&#1082;-%20&#1084;&#1072;&#1090;&#1077;&#1084;&#1072;&#1090;&#1080;&#1082;&#1072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4;&#1086;&#1084;.&#1088;&#1072;&#1073;\&#1057;&#1084;&#1086;&#1083;&#1077;&#1085;&#1089;&#1082;-%20&#1084;&#1072;&#1090;&#1077;&#1084;&#1072;&#1090;&#1080;&#1082;&#1072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4;&#1086;&#1084;.&#1088;&#1072;&#1073;\&#1057;&#1084;&#1086;&#1083;&#1077;&#1085;&#1089;&#1082;-%20&#1084;&#1072;&#1090;&#1077;&#1084;&#1072;&#1090;&#1080;&#1082;&#1072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4;&#1086;&#1084;.&#1088;&#1072;&#1073;\&#1057;&#1084;&#1086;&#1083;&#1077;&#1085;&#1089;&#1082;-%20&#1084;&#1072;&#1090;&#1077;&#1084;&#1072;&#1090;&#1080;&#1082;&#1072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4;&#1086;&#1084;.&#1088;&#1072;&#1073;\&#1057;&#1084;&#1086;&#1083;&#1077;&#1085;&#1089;&#1082;-%20&#1084;&#1072;&#1090;&#1077;&#1084;&#1072;&#1090;&#1080;&#1082;&#1072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4;&#1086;&#1084;.&#1088;&#1072;&#1073;\&#1057;&#1084;&#1086;&#1083;&#1077;&#1085;&#1089;&#1082;-%20&#1084;&#1072;&#1090;&#1077;&#1084;&#1072;&#1090;&#1080;&#1082;&#1072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4;&#1086;&#1084;.&#1088;&#1072;&#1073;\&#1057;&#1084;&#1086;&#1083;&#1077;&#1085;&#1089;&#1082;-%20&#1084;&#1072;&#1090;&#1077;&#1084;&#1072;&#1090;&#1080;&#1082;&#1072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4;&#1086;&#1084;.&#1088;&#1072;&#1073;\&#1057;&#1084;&#1086;&#1083;&#1077;&#1085;&#1089;&#1082;-%20&#1084;&#1072;&#1090;&#1077;&#1084;&#1072;&#1090;&#1080;&#1082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Средний балл при выполнении заданий ЕГЭ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dLbls>
            <c:dLblPos val="outEnd"/>
            <c:showVal val="1"/>
          </c:dLbls>
          <c:cat>
            <c:strRef>
              <c:f>Лист2!$A$2:$A$43</c:f>
              <c:strCache>
                <c:ptCount val="42"/>
                <c:pt idx="0">
                  <c:v>СШ № 2</c:v>
                </c:pt>
                <c:pt idx="1">
                  <c:v>СШ №3</c:v>
                </c:pt>
                <c:pt idx="2">
                  <c:v>Гимназия № 4</c:v>
                </c:pt>
                <c:pt idx="3">
                  <c:v>СШ № 5</c:v>
                </c:pt>
                <c:pt idx="4">
                  <c:v>СШ № 6</c:v>
                </c:pt>
                <c:pt idx="5">
                  <c:v>СШ № 7</c:v>
                </c:pt>
                <c:pt idx="6">
                  <c:v>Гимназия № 1</c:v>
                </c:pt>
                <c:pt idx="7">
                  <c:v>СШ № 8</c:v>
                </c:pt>
                <c:pt idx="8">
                  <c:v>СШ № 9</c:v>
                </c:pt>
                <c:pt idx="9">
                  <c:v>СШ № 10</c:v>
                </c:pt>
                <c:pt idx="10">
                  <c:v>СШ № 11</c:v>
                </c:pt>
                <c:pt idx="11">
                  <c:v>СШ № 12</c:v>
                </c:pt>
                <c:pt idx="12">
                  <c:v>СШ № 13</c:v>
                </c:pt>
                <c:pt idx="13">
                  <c:v>СШ № 14</c:v>
                </c:pt>
                <c:pt idx="14">
                  <c:v>СШ № 15</c:v>
                </c:pt>
                <c:pt idx="15">
                  <c:v>СШ № 16</c:v>
                </c:pt>
                <c:pt idx="16">
                  <c:v>СШ № 17</c:v>
                </c:pt>
                <c:pt idx="17">
                  <c:v>СШ № 18</c:v>
                </c:pt>
                <c:pt idx="18">
                  <c:v>СШ № 19</c:v>
                </c:pt>
                <c:pt idx="19">
                  <c:v>Лицей № 1</c:v>
                </c:pt>
                <c:pt idx="20">
                  <c:v>СШ № 21</c:v>
                </c:pt>
                <c:pt idx="21">
                  <c:v>СШ № 22</c:v>
                </c:pt>
                <c:pt idx="22">
                  <c:v>СШ № 23</c:v>
                </c:pt>
                <c:pt idx="23">
                  <c:v>СШ № 24</c:v>
                </c:pt>
                <c:pt idx="24">
                  <c:v>СШ № 25</c:v>
                </c:pt>
                <c:pt idx="25">
                  <c:v>СШ № 26</c:v>
                </c:pt>
                <c:pt idx="26">
                  <c:v>СШ № 27</c:v>
                </c:pt>
                <c:pt idx="27">
                  <c:v>СШ № 28</c:v>
                </c:pt>
                <c:pt idx="28">
                  <c:v>СШ № 29</c:v>
                </c:pt>
                <c:pt idx="29">
                  <c:v>СШ № 30</c:v>
                </c:pt>
                <c:pt idx="30">
                  <c:v>СШ № 31</c:v>
                </c:pt>
                <c:pt idx="31">
                  <c:v>СШ № 32</c:v>
                </c:pt>
                <c:pt idx="32">
                  <c:v>СШ № 33</c:v>
                </c:pt>
                <c:pt idx="33">
                  <c:v>СШ № 34</c:v>
                </c:pt>
                <c:pt idx="34">
                  <c:v>СШ № 35</c:v>
                </c:pt>
                <c:pt idx="35">
                  <c:v>СШ № 36</c:v>
                </c:pt>
                <c:pt idx="36">
                  <c:v>СШ № 37</c:v>
                </c:pt>
                <c:pt idx="37">
                  <c:v>СШ № 38</c:v>
                </c:pt>
                <c:pt idx="38">
                  <c:v>СШ № 39</c:v>
                </c:pt>
                <c:pt idx="39">
                  <c:v>СШ № 40</c:v>
                </c:pt>
                <c:pt idx="40">
                  <c:v>С(о)Ш № 1</c:v>
                </c:pt>
                <c:pt idx="41">
                  <c:v>С(о)Ш № 2</c:v>
                </c:pt>
              </c:strCache>
            </c:strRef>
          </c:cat>
          <c:val>
            <c:numRef>
              <c:f>Лист2!$L$2:$L$44</c:f>
              <c:numCache>
                <c:formatCode>General</c:formatCode>
                <c:ptCount val="43"/>
                <c:pt idx="0">
                  <c:v>58</c:v>
                </c:pt>
                <c:pt idx="1">
                  <c:v>46</c:v>
                </c:pt>
                <c:pt idx="2">
                  <c:v>66</c:v>
                </c:pt>
                <c:pt idx="3">
                  <c:v>41</c:v>
                </c:pt>
                <c:pt idx="4">
                  <c:v>57</c:v>
                </c:pt>
                <c:pt idx="5">
                  <c:v>35</c:v>
                </c:pt>
                <c:pt idx="6">
                  <c:v>67</c:v>
                </c:pt>
                <c:pt idx="7">
                  <c:v>67</c:v>
                </c:pt>
                <c:pt idx="8">
                  <c:v>34</c:v>
                </c:pt>
                <c:pt idx="9">
                  <c:v>25</c:v>
                </c:pt>
                <c:pt idx="10">
                  <c:v>55</c:v>
                </c:pt>
                <c:pt idx="11">
                  <c:v>37</c:v>
                </c:pt>
                <c:pt idx="12">
                  <c:v>54</c:v>
                </c:pt>
                <c:pt idx="13">
                  <c:v>40</c:v>
                </c:pt>
                <c:pt idx="14">
                  <c:v>45</c:v>
                </c:pt>
                <c:pt idx="15">
                  <c:v>50</c:v>
                </c:pt>
                <c:pt idx="16">
                  <c:v>57</c:v>
                </c:pt>
                <c:pt idx="17">
                  <c:v>51</c:v>
                </c:pt>
                <c:pt idx="18">
                  <c:v>28</c:v>
                </c:pt>
                <c:pt idx="19">
                  <c:v>53</c:v>
                </c:pt>
                <c:pt idx="20">
                  <c:v>44</c:v>
                </c:pt>
                <c:pt idx="21">
                  <c:v>40</c:v>
                </c:pt>
                <c:pt idx="22">
                  <c:v>52</c:v>
                </c:pt>
                <c:pt idx="23">
                  <c:v>42</c:v>
                </c:pt>
                <c:pt idx="24">
                  <c:v>48</c:v>
                </c:pt>
                <c:pt idx="25">
                  <c:v>65</c:v>
                </c:pt>
                <c:pt idx="26">
                  <c:v>46</c:v>
                </c:pt>
                <c:pt idx="27">
                  <c:v>44</c:v>
                </c:pt>
                <c:pt idx="28">
                  <c:v>62</c:v>
                </c:pt>
                <c:pt idx="29">
                  <c:v>54</c:v>
                </c:pt>
                <c:pt idx="30">
                  <c:v>37</c:v>
                </c:pt>
                <c:pt idx="31">
                  <c:v>49</c:v>
                </c:pt>
                <c:pt idx="32">
                  <c:v>70</c:v>
                </c:pt>
                <c:pt idx="33">
                  <c:v>44</c:v>
                </c:pt>
                <c:pt idx="34">
                  <c:v>51</c:v>
                </c:pt>
                <c:pt idx="35">
                  <c:v>48</c:v>
                </c:pt>
                <c:pt idx="36">
                  <c:v>63</c:v>
                </c:pt>
                <c:pt idx="37">
                  <c:v>39</c:v>
                </c:pt>
                <c:pt idx="38">
                  <c:v>44</c:v>
                </c:pt>
                <c:pt idx="39">
                  <c:v>65</c:v>
                </c:pt>
                <c:pt idx="40">
                  <c:v>45</c:v>
                </c:pt>
                <c:pt idx="41">
                  <c:v>21</c:v>
                </c:pt>
                <c:pt idx="42" formatCode="0.0">
                  <c:v>48.547619047619044</c:v>
                </c:pt>
              </c:numCache>
            </c:numRef>
          </c:val>
        </c:ser>
        <c:axId val="56246656"/>
        <c:axId val="56248192"/>
      </c:barChart>
      <c:catAx>
        <c:axId val="56246656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56248192"/>
        <c:crosses val="autoZero"/>
        <c:auto val="1"/>
        <c:lblAlgn val="ctr"/>
        <c:lblOffset val="100"/>
      </c:catAx>
      <c:valAx>
        <c:axId val="56248192"/>
        <c:scaling>
          <c:orientation val="minMax"/>
        </c:scaling>
        <c:axPos val="l"/>
        <c:majorGridlines/>
        <c:numFmt formatCode="General" sourceLinked="1"/>
        <c:tickLblPos val="nextTo"/>
        <c:crossAx val="56246656"/>
        <c:crosses val="autoZero"/>
        <c:crossBetween val="between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000"/>
              <a:t>Максимальный балл,</a:t>
            </a:r>
            <a:r>
              <a:rPr lang="ru-RU" sz="1000" baseline="0"/>
              <a:t> полученный участником ЕГЭ</a:t>
            </a:r>
            <a:endParaRPr lang="ru-RU" sz="1000"/>
          </a:p>
        </c:rich>
      </c:tx>
    </c:title>
    <c:plotArea>
      <c:layout/>
      <c:barChart>
        <c:barDir val="col"/>
        <c:grouping val="clustered"/>
        <c:ser>
          <c:idx val="0"/>
          <c:order val="0"/>
          <c:cat>
            <c:strRef>
              <c:f>Лист2!$A$2:$A$43</c:f>
              <c:strCache>
                <c:ptCount val="42"/>
                <c:pt idx="0">
                  <c:v>СШ № 2</c:v>
                </c:pt>
                <c:pt idx="1">
                  <c:v>СШ №3</c:v>
                </c:pt>
                <c:pt idx="2">
                  <c:v>Гимназия № 4</c:v>
                </c:pt>
                <c:pt idx="3">
                  <c:v>СШ № 5</c:v>
                </c:pt>
                <c:pt idx="4">
                  <c:v>СШ № 6</c:v>
                </c:pt>
                <c:pt idx="5">
                  <c:v>СШ № 7</c:v>
                </c:pt>
                <c:pt idx="6">
                  <c:v>Гимназия № 1</c:v>
                </c:pt>
                <c:pt idx="7">
                  <c:v>СШ № 8</c:v>
                </c:pt>
                <c:pt idx="8">
                  <c:v>СШ № 9</c:v>
                </c:pt>
                <c:pt idx="9">
                  <c:v>СШ № 10</c:v>
                </c:pt>
                <c:pt idx="10">
                  <c:v>СШ № 11</c:v>
                </c:pt>
                <c:pt idx="11">
                  <c:v>СШ № 12</c:v>
                </c:pt>
                <c:pt idx="12">
                  <c:v>СШ № 13</c:v>
                </c:pt>
                <c:pt idx="13">
                  <c:v>СШ № 14</c:v>
                </c:pt>
                <c:pt idx="14">
                  <c:v>СШ № 15</c:v>
                </c:pt>
                <c:pt idx="15">
                  <c:v>СШ № 16</c:v>
                </c:pt>
                <c:pt idx="16">
                  <c:v>СШ № 17</c:v>
                </c:pt>
                <c:pt idx="17">
                  <c:v>СШ № 18</c:v>
                </c:pt>
                <c:pt idx="18">
                  <c:v>СШ № 19</c:v>
                </c:pt>
                <c:pt idx="19">
                  <c:v>Лицей № 1</c:v>
                </c:pt>
                <c:pt idx="20">
                  <c:v>СШ № 21</c:v>
                </c:pt>
                <c:pt idx="21">
                  <c:v>СШ № 22</c:v>
                </c:pt>
                <c:pt idx="22">
                  <c:v>СШ № 23</c:v>
                </c:pt>
                <c:pt idx="23">
                  <c:v>СШ № 24</c:v>
                </c:pt>
                <c:pt idx="24">
                  <c:v>СШ № 25</c:v>
                </c:pt>
                <c:pt idx="25">
                  <c:v>СШ № 26</c:v>
                </c:pt>
                <c:pt idx="26">
                  <c:v>СШ № 27</c:v>
                </c:pt>
                <c:pt idx="27">
                  <c:v>СШ № 28</c:v>
                </c:pt>
                <c:pt idx="28">
                  <c:v>СШ № 29</c:v>
                </c:pt>
                <c:pt idx="29">
                  <c:v>СШ № 30</c:v>
                </c:pt>
                <c:pt idx="30">
                  <c:v>СШ № 31</c:v>
                </c:pt>
                <c:pt idx="31">
                  <c:v>СШ № 32</c:v>
                </c:pt>
                <c:pt idx="32">
                  <c:v>СШ № 33</c:v>
                </c:pt>
                <c:pt idx="33">
                  <c:v>СШ № 34</c:v>
                </c:pt>
                <c:pt idx="34">
                  <c:v>СШ № 35</c:v>
                </c:pt>
                <c:pt idx="35">
                  <c:v>СШ № 36</c:v>
                </c:pt>
                <c:pt idx="36">
                  <c:v>СШ № 37</c:v>
                </c:pt>
                <c:pt idx="37">
                  <c:v>СШ № 38</c:v>
                </c:pt>
                <c:pt idx="38">
                  <c:v>СШ № 39</c:v>
                </c:pt>
                <c:pt idx="39">
                  <c:v>СШ № 40</c:v>
                </c:pt>
                <c:pt idx="40">
                  <c:v>С(о)Ш № 1</c:v>
                </c:pt>
                <c:pt idx="41">
                  <c:v>С(о)Ш № 2</c:v>
                </c:pt>
              </c:strCache>
            </c:strRef>
          </c:cat>
          <c:val>
            <c:numRef>
              <c:f>Лист2!$K$2:$K$43</c:f>
              <c:numCache>
                <c:formatCode>General</c:formatCode>
                <c:ptCount val="42"/>
                <c:pt idx="0">
                  <c:v>74</c:v>
                </c:pt>
                <c:pt idx="1">
                  <c:v>70</c:v>
                </c:pt>
                <c:pt idx="2">
                  <c:v>90</c:v>
                </c:pt>
                <c:pt idx="3">
                  <c:v>72</c:v>
                </c:pt>
                <c:pt idx="4">
                  <c:v>84</c:v>
                </c:pt>
                <c:pt idx="5">
                  <c:v>68</c:v>
                </c:pt>
                <c:pt idx="6">
                  <c:v>94</c:v>
                </c:pt>
                <c:pt idx="7">
                  <c:v>70</c:v>
                </c:pt>
                <c:pt idx="8">
                  <c:v>70</c:v>
                </c:pt>
                <c:pt idx="9">
                  <c:v>39</c:v>
                </c:pt>
                <c:pt idx="10">
                  <c:v>74</c:v>
                </c:pt>
                <c:pt idx="11">
                  <c:v>74</c:v>
                </c:pt>
                <c:pt idx="12">
                  <c:v>76</c:v>
                </c:pt>
                <c:pt idx="13">
                  <c:v>62</c:v>
                </c:pt>
                <c:pt idx="14">
                  <c:v>70</c:v>
                </c:pt>
                <c:pt idx="15">
                  <c:v>70</c:v>
                </c:pt>
                <c:pt idx="16">
                  <c:v>70</c:v>
                </c:pt>
                <c:pt idx="17">
                  <c:v>76</c:v>
                </c:pt>
                <c:pt idx="18">
                  <c:v>39</c:v>
                </c:pt>
                <c:pt idx="19">
                  <c:v>84</c:v>
                </c:pt>
                <c:pt idx="20">
                  <c:v>92</c:v>
                </c:pt>
                <c:pt idx="21">
                  <c:v>56</c:v>
                </c:pt>
                <c:pt idx="22">
                  <c:v>80</c:v>
                </c:pt>
                <c:pt idx="23">
                  <c:v>76</c:v>
                </c:pt>
                <c:pt idx="24">
                  <c:v>76</c:v>
                </c:pt>
                <c:pt idx="25">
                  <c:v>90</c:v>
                </c:pt>
                <c:pt idx="26">
                  <c:v>86</c:v>
                </c:pt>
                <c:pt idx="27">
                  <c:v>86</c:v>
                </c:pt>
                <c:pt idx="28">
                  <c:v>86</c:v>
                </c:pt>
                <c:pt idx="29">
                  <c:v>80</c:v>
                </c:pt>
                <c:pt idx="30">
                  <c:v>68</c:v>
                </c:pt>
                <c:pt idx="31">
                  <c:v>82</c:v>
                </c:pt>
                <c:pt idx="32">
                  <c:v>88</c:v>
                </c:pt>
                <c:pt idx="33">
                  <c:v>82</c:v>
                </c:pt>
                <c:pt idx="34">
                  <c:v>78</c:v>
                </c:pt>
                <c:pt idx="35">
                  <c:v>76</c:v>
                </c:pt>
                <c:pt idx="36">
                  <c:v>84</c:v>
                </c:pt>
                <c:pt idx="37">
                  <c:v>56</c:v>
                </c:pt>
                <c:pt idx="38">
                  <c:v>80</c:v>
                </c:pt>
                <c:pt idx="39">
                  <c:v>88</c:v>
                </c:pt>
                <c:pt idx="40">
                  <c:v>45</c:v>
                </c:pt>
                <c:pt idx="41">
                  <c:v>45</c:v>
                </c:pt>
              </c:numCache>
            </c:numRef>
          </c:val>
        </c:ser>
        <c:dLbls>
          <c:showVal val="1"/>
        </c:dLbls>
        <c:axId val="56334208"/>
        <c:axId val="56335744"/>
      </c:barChart>
      <c:catAx>
        <c:axId val="56334208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56335744"/>
        <c:crosses val="autoZero"/>
        <c:auto val="1"/>
        <c:lblAlgn val="ctr"/>
        <c:lblOffset val="100"/>
      </c:catAx>
      <c:valAx>
        <c:axId val="56335744"/>
        <c:scaling>
          <c:orientation val="minMax"/>
        </c:scaling>
        <c:axPos val="l"/>
        <c:majorGridlines/>
        <c:numFmt formatCode="General" sourceLinked="1"/>
        <c:tickLblPos val="nextTo"/>
        <c:crossAx val="56334208"/>
        <c:crosses val="autoZero"/>
        <c:crossBetween val="between"/>
      </c:val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000">
                <a:latin typeface="Times New Roman" pitchFamily="18" charset="0"/>
                <a:cs typeface="Times New Roman" pitchFamily="18" charset="0"/>
              </a:rPr>
              <a:t>Процент участников экзамена не преодолевших минимальную границу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dLbls>
            <c:txPr>
              <a:bodyPr rot="-5400000" vert="horz"/>
              <a:lstStyle/>
              <a:p>
                <a:pPr>
                  <a:defRPr sz="1000"/>
                </a:pPr>
                <a:endParaRPr lang="ru-RU"/>
              </a:p>
            </c:txPr>
            <c:dLblPos val="outEnd"/>
            <c:showVal val="1"/>
          </c:dLbls>
          <c:cat>
            <c:strRef>
              <c:f>Лист2!$A$2:$A$43</c:f>
              <c:strCache>
                <c:ptCount val="42"/>
                <c:pt idx="0">
                  <c:v>СШ № 2</c:v>
                </c:pt>
                <c:pt idx="1">
                  <c:v>СШ №3</c:v>
                </c:pt>
                <c:pt idx="2">
                  <c:v>Гимназия № 4</c:v>
                </c:pt>
                <c:pt idx="3">
                  <c:v>СШ № 5</c:v>
                </c:pt>
                <c:pt idx="4">
                  <c:v>СШ № 6</c:v>
                </c:pt>
                <c:pt idx="5">
                  <c:v>СШ № 7</c:v>
                </c:pt>
                <c:pt idx="6">
                  <c:v>Гимназия № 1</c:v>
                </c:pt>
                <c:pt idx="7">
                  <c:v>СШ № 8</c:v>
                </c:pt>
                <c:pt idx="8">
                  <c:v>СШ № 9</c:v>
                </c:pt>
                <c:pt idx="9">
                  <c:v>СШ № 10</c:v>
                </c:pt>
                <c:pt idx="10">
                  <c:v>СШ № 11</c:v>
                </c:pt>
                <c:pt idx="11">
                  <c:v>СШ № 12</c:v>
                </c:pt>
                <c:pt idx="12">
                  <c:v>СШ № 13</c:v>
                </c:pt>
                <c:pt idx="13">
                  <c:v>СШ № 14</c:v>
                </c:pt>
                <c:pt idx="14">
                  <c:v>СШ № 15</c:v>
                </c:pt>
                <c:pt idx="15">
                  <c:v>СШ № 16</c:v>
                </c:pt>
                <c:pt idx="16">
                  <c:v>СШ № 17</c:v>
                </c:pt>
                <c:pt idx="17">
                  <c:v>СШ № 18</c:v>
                </c:pt>
                <c:pt idx="18">
                  <c:v>СШ № 19</c:v>
                </c:pt>
                <c:pt idx="19">
                  <c:v>Лицей № 1</c:v>
                </c:pt>
                <c:pt idx="20">
                  <c:v>СШ № 21</c:v>
                </c:pt>
                <c:pt idx="21">
                  <c:v>СШ № 22</c:v>
                </c:pt>
                <c:pt idx="22">
                  <c:v>СШ № 23</c:v>
                </c:pt>
                <c:pt idx="23">
                  <c:v>СШ № 24</c:v>
                </c:pt>
                <c:pt idx="24">
                  <c:v>СШ № 25</c:v>
                </c:pt>
                <c:pt idx="25">
                  <c:v>СШ № 26</c:v>
                </c:pt>
                <c:pt idx="26">
                  <c:v>СШ № 27</c:v>
                </c:pt>
                <c:pt idx="27">
                  <c:v>СШ № 28</c:v>
                </c:pt>
                <c:pt idx="28">
                  <c:v>СШ № 29</c:v>
                </c:pt>
                <c:pt idx="29">
                  <c:v>СШ № 30</c:v>
                </c:pt>
                <c:pt idx="30">
                  <c:v>СШ № 31</c:v>
                </c:pt>
                <c:pt idx="31">
                  <c:v>СШ № 32</c:v>
                </c:pt>
                <c:pt idx="32">
                  <c:v>СШ № 33</c:v>
                </c:pt>
                <c:pt idx="33">
                  <c:v>СШ № 34</c:v>
                </c:pt>
                <c:pt idx="34">
                  <c:v>СШ № 35</c:v>
                </c:pt>
                <c:pt idx="35">
                  <c:v>СШ № 36</c:v>
                </c:pt>
                <c:pt idx="36">
                  <c:v>СШ № 37</c:v>
                </c:pt>
                <c:pt idx="37">
                  <c:v>СШ № 38</c:v>
                </c:pt>
                <c:pt idx="38">
                  <c:v>СШ № 39</c:v>
                </c:pt>
                <c:pt idx="39">
                  <c:v>СШ № 40</c:v>
                </c:pt>
                <c:pt idx="40">
                  <c:v>С(о)Ш № 1</c:v>
                </c:pt>
                <c:pt idx="41">
                  <c:v>С(о)Ш № 2</c:v>
                </c:pt>
              </c:strCache>
            </c:strRef>
          </c:cat>
          <c:val>
            <c:numRef>
              <c:f>Лист2!$N$2:$N$43</c:f>
              <c:numCache>
                <c:formatCode>0%</c:formatCode>
                <c:ptCount val="42"/>
                <c:pt idx="0">
                  <c:v>0</c:v>
                </c:pt>
                <c:pt idx="1">
                  <c:v>0.1304347826086957</c:v>
                </c:pt>
                <c:pt idx="2">
                  <c:v>0</c:v>
                </c:pt>
                <c:pt idx="3">
                  <c:v>0.33333333333333331</c:v>
                </c:pt>
                <c:pt idx="4">
                  <c:v>0</c:v>
                </c:pt>
                <c:pt idx="5">
                  <c:v>0.33333333333333331</c:v>
                </c:pt>
                <c:pt idx="6">
                  <c:v>4.2553191489361722E-2</c:v>
                </c:pt>
                <c:pt idx="7">
                  <c:v>0.57142857142857251</c:v>
                </c:pt>
                <c:pt idx="8">
                  <c:v>0.42857142857142855</c:v>
                </c:pt>
                <c:pt idx="9">
                  <c:v>0.5</c:v>
                </c:pt>
                <c:pt idx="10">
                  <c:v>8.3333333333333343E-2</c:v>
                </c:pt>
                <c:pt idx="11">
                  <c:v>0.1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0.1111111111111111</c:v>
                </c:pt>
                <c:pt idx="18">
                  <c:v>0.25</c:v>
                </c:pt>
                <c:pt idx="19">
                  <c:v>4.3478260869565223E-2</c:v>
                </c:pt>
                <c:pt idx="20">
                  <c:v>5.8823529411764705E-2</c:v>
                </c:pt>
                <c:pt idx="21">
                  <c:v>0</c:v>
                </c:pt>
                <c:pt idx="22">
                  <c:v>0</c:v>
                </c:pt>
                <c:pt idx="23">
                  <c:v>0.28571428571428625</c:v>
                </c:pt>
                <c:pt idx="24">
                  <c:v>0</c:v>
                </c:pt>
                <c:pt idx="25">
                  <c:v>2.5641025641025692E-2</c:v>
                </c:pt>
                <c:pt idx="26">
                  <c:v>0.13333333333333341</c:v>
                </c:pt>
                <c:pt idx="27">
                  <c:v>0.1388888888888889</c:v>
                </c:pt>
                <c:pt idx="28">
                  <c:v>0</c:v>
                </c:pt>
                <c:pt idx="29">
                  <c:v>0</c:v>
                </c:pt>
                <c:pt idx="30">
                  <c:v>0.28571428571428625</c:v>
                </c:pt>
                <c:pt idx="31">
                  <c:v>8.6956521739130543E-2</c:v>
                </c:pt>
                <c:pt idx="32">
                  <c:v>0</c:v>
                </c:pt>
                <c:pt idx="33">
                  <c:v>0.05</c:v>
                </c:pt>
                <c:pt idx="34">
                  <c:v>0</c:v>
                </c:pt>
                <c:pt idx="35">
                  <c:v>0</c:v>
                </c:pt>
                <c:pt idx="36">
                  <c:v>2.7027027027027088E-2</c:v>
                </c:pt>
                <c:pt idx="37">
                  <c:v>0</c:v>
                </c:pt>
                <c:pt idx="38">
                  <c:v>0.14285714285714313</c:v>
                </c:pt>
                <c:pt idx="39">
                  <c:v>0</c:v>
                </c:pt>
                <c:pt idx="40">
                  <c:v>0</c:v>
                </c:pt>
                <c:pt idx="41">
                  <c:v>0.60000000000000064</c:v>
                </c:pt>
              </c:numCache>
            </c:numRef>
          </c:val>
        </c:ser>
        <c:axId val="56368512"/>
        <c:axId val="56370304"/>
      </c:barChart>
      <c:catAx>
        <c:axId val="56368512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56370304"/>
        <c:crosses val="autoZero"/>
        <c:auto val="1"/>
        <c:lblAlgn val="ctr"/>
        <c:lblOffset val="100"/>
      </c:catAx>
      <c:valAx>
        <c:axId val="56370304"/>
        <c:scaling>
          <c:orientation val="minMax"/>
        </c:scaling>
        <c:axPos val="l"/>
        <c:majorGridlines/>
        <c:numFmt formatCode="0%" sourceLinked="1"/>
        <c:tickLblPos val="nextTo"/>
        <c:crossAx val="56368512"/>
        <c:crosses val="autoZero"/>
        <c:crossBetween val="between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b="1"/>
            </a:pPr>
            <a:r>
              <a:rPr lang="ru-RU" sz="1100" b="1"/>
              <a:t>Результаты</a:t>
            </a:r>
            <a:r>
              <a:rPr lang="ru-RU" sz="1100" b="1" baseline="0"/>
              <a:t> ЕГЭ по математике (профильный уровень)</a:t>
            </a:r>
            <a:endParaRPr lang="ru-RU" sz="1100" b="1"/>
          </a:p>
        </c:rich>
      </c:tx>
    </c:title>
    <c:plotArea>
      <c:layout/>
      <c:barChart>
        <c:barDir val="col"/>
        <c:grouping val="clustered"/>
        <c:ser>
          <c:idx val="0"/>
          <c:order val="0"/>
          <c:dLbls>
            <c:dLblPos val="outEnd"/>
            <c:showVal val="1"/>
          </c:dLbls>
          <c:cat>
            <c:strRef>
              <c:f>Лист2!$C$1:$K$1</c:f>
              <c:strCache>
                <c:ptCount val="9"/>
                <c:pt idx="0">
                  <c:v>0</c:v>
                </c:pt>
                <c:pt idx="1">
                  <c:v>0-26</c:v>
                </c:pt>
                <c:pt idx="2">
                  <c:v>27</c:v>
                </c:pt>
                <c:pt idx="3">
                  <c:v>0-20</c:v>
                </c:pt>
                <c:pt idx="4">
                  <c:v>21-40</c:v>
                </c:pt>
                <c:pt idx="5">
                  <c:v>41-60</c:v>
                </c:pt>
                <c:pt idx="6">
                  <c:v>61-80</c:v>
                </c:pt>
                <c:pt idx="7">
                  <c:v>81-100</c:v>
                </c:pt>
                <c:pt idx="8">
                  <c:v>Мах. Балл</c:v>
                </c:pt>
              </c:strCache>
            </c:strRef>
          </c:cat>
          <c:val>
            <c:numRef>
              <c:f>Лист2!$C$45:$J$45</c:f>
              <c:numCache>
                <c:formatCode>0.0%</c:formatCode>
                <c:ptCount val="8"/>
                <c:pt idx="0">
                  <c:v>2.6845637583892651E-3</c:v>
                </c:pt>
                <c:pt idx="1">
                  <c:v>6.8456375838926234E-2</c:v>
                </c:pt>
                <c:pt idx="2">
                  <c:v>4.9664429530201393E-2</c:v>
                </c:pt>
                <c:pt idx="3">
                  <c:v>4.1610738255033586E-2</c:v>
                </c:pt>
                <c:pt idx="4">
                  <c:v>0.26711409395973174</c:v>
                </c:pt>
                <c:pt idx="5">
                  <c:v>0.23892617449664438</c:v>
                </c:pt>
                <c:pt idx="6">
                  <c:v>0.37583892617449693</c:v>
                </c:pt>
                <c:pt idx="7">
                  <c:v>7.5167785234899323E-2</c:v>
                </c:pt>
              </c:numCache>
            </c:numRef>
          </c:val>
        </c:ser>
        <c:axId val="56454528"/>
        <c:axId val="56456320"/>
      </c:barChart>
      <c:catAx>
        <c:axId val="56454528"/>
        <c:scaling>
          <c:orientation val="minMax"/>
        </c:scaling>
        <c:axPos val="b"/>
        <c:tickLblPos val="nextTo"/>
        <c:crossAx val="56456320"/>
        <c:crosses val="autoZero"/>
        <c:auto val="1"/>
        <c:lblAlgn val="ctr"/>
        <c:lblOffset val="100"/>
      </c:catAx>
      <c:valAx>
        <c:axId val="56456320"/>
        <c:scaling>
          <c:orientation val="minMax"/>
        </c:scaling>
        <c:axPos val="l"/>
        <c:majorGridlines/>
        <c:numFmt formatCode="0.0%" sourceLinked="1"/>
        <c:tickLblPos val="nextTo"/>
        <c:crossAx val="56454528"/>
        <c:crosses val="autoZero"/>
        <c:crossBetween val="between"/>
      </c:valAx>
    </c:plotArea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Процент участников</a:t>
            </a:r>
            <a:r>
              <a:rPr lang="ru-RU" sz="1100" baseline="0"/>
              <a:t> ЕГЭ, получивших от 81 до 100 баллов</a:t>
            </a:r>
            <a:endParaRPr lang="ru-RU" sz="1100"/>
          </a:p>
        </c:rich>
      </c:tx>
      <c:layout>
        <c:manualLayout>
          <c:xMode val="edge"/>
          <c:yMode val="edge"/>
          <c:x val="0.22063012137943122"/>
          <c:y val="3.2407407407407426E-2"/>
        </c:manualLayout>
      </c:layout>
    </c:title>
    <c:plotArea>
      <c:layout/>
      <c:barChart>
        <c:barDir val="col"/>
        <c:grouping val="clustered"/>
        <c:ser>
          <c:idx val="0"/>
          <c:order val="0"/>
          <c:dLbls>
            <c:txPr>
              <a:bodyPr rot="-5400000" vert="horz"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strRef>
              <c:f>Лист2!$A$2:$A$43</c:f>
              <c:strCache>
                <c:ptCount val="42"/>
                <c:pt idx="0">
                  <c:v>СШ № 2</c:v>
                </c:pt>
                <c:pt idx="1">
                  <c:v>СШ №3</c:v>
                </c:pt>
                <c:pt idx="2">
                  <c:v>Гимназия № 4</c:v>
                </c:pt>
                <c:pt idx="3">
                  <c:v>СШ № 5</c:v>
                </c:pt>
                <c:pt idx="4">
                  <c:v>СШ № 6</c:v>
                </c:pt>
                <c:pt idx="5">
                  <c:v>СШ № 7</c:v>
                </c:pt>
                <c:pt idx="6">
                  <c:v>Гимназия № 1</c:v>
                </c:pt>
                <c:pt idx="7">
                  <c:v>СШ № 8</c:v>
                </c:pt>
                <c:pt idx="8">
                  <c:v>СШ № 9</c:v>
                </c:pt>
                <c:pt idx="9">
                  <c:v>СШ № 10</c:v>
                </c:pt>
                <c:pt idx="10">
                  <c:v>СШ № 11</c:v>
                </c:pt>
                <c:pt idx="11">
                  <c:v>СШ № 12</c:v>
                </c:pt>
                <c:pt idx="12">
                  <c:v>СШ № 13</c:v>
                </c:pt>
                <c:pt idx="13">
                  <c:v>СШ № 14</c:v>
                </c:pt>
                <c:pt idx="14">
                  <c:v>СШ № 15</c:v>
                </c:pt>
                <c:pt idx="15">
                  <c:v>СШ № 16</c:v>
                </c:pt>
                <c:pt idx="16">
                  <c:v>СШ № 17</c:v>
                </c:pt>
                <c:pt idx="17">
                  <c:v>СШ № 18</c:v>
                </c:pt>
                <c:pt idx="18">
                  <c:v>СШ № 19</c:v>
                </c:pt>
                <c:pt idx="19">
                  <c:v>Лицей № 1</c:v>
                </c:pt>
                <c:pt idx="20">
                  <c:v>СШ № 21</c:v>
                </c:pt>
                <c:pt idx="21">
                  <c:v>СШ № 22</c:v>
                </c:pt>
                <c:pt idx="22">
                  <c:v>СШ № 23</c:v>
                </c:pt>
                <c:pt idx="23">
                  <c:v>СШ № 24</c:v>
                </c:pt>
                <c:pt idx="24">
                  <c:v>СШ № 25</c:v>
                </c:pt>
                <c:pt idx="25">
                  <c:v>СШ № 26</c:v>
                </c:pt>
                <c:pt idx="26">
                  <c:v>СШ № 27</c:v>
                </c:pt>
                <c:pt idx="27">
                  <c:v>СШ № 28</c:v>
                </c:pt>
                <c:pt idx="28">
                  <c:v>СШ № 29</c:v>
                </c:pt>
                <c:pt idx="29">
                  <c:v>СШ № 30</c:v>
                </c:pt>
                <c:pt idx="30">
                  <c:v>СШ № 31</c:v>
                </c:pt>
                <c:pt idx="31">
                  <c:v>СШ № 32</c:v>
                </c:pt>
                <c:pt idx="32">
                  <c:v>СШ № 33</c:v>
                </c:pt>
                <c:pt idx="33">
                  <c:v>СШ № 34</c:v>
                </c:pt>
                <c:pt idx="34">
                  <c:v>СШ № 35</c:v>
                </c:pt>
                <c:pt idx="35">
                  <c:v>СШ № 36</c:v>
                </c:pt>
                <c:pt idx="36">
                  <c:v>СШ № 37</c:v>
                </c:pt>
                <c:pt idx="37">
                  <c:v>СШ № 38</c:v>
                </c:pt>
                <c:pt idx="38">
                  <c:v>СШ № 39</c:v>
                </c:pt>
                <c:pt idx="39">
                  <c:v>СШ № 40</c:v>
                </c:pt>
                <c:pt idx="40">
                  <c:v>С(о)Ш № 1</c:v>
                </c:pt>
                <c:pt idx="41">
                  <c:v>С(о)Ш № 2</c:v>
                </c:pt>
              </c:strCache>
            </c:strRef>
          </c:cat>
          <c:val>
            <c:numRef>
              <c:f>Лист2!$R$2:$R$44</c:f>
              <c:numCache>
                <c:formatCode>0%</c:formatCode>
                <c:ptCount val="43"/>
                <c:pt idx="0">
                  <c:v>0</c:v>
                </c:pt>
                <c:pt idx="1">
                  <c:v>0</c:v>
                </c:pt>
                <c:pt idx="2">
                  <c:v>0.14035087719298245</c:v>
                </c:pt>
                <c:pt idx="3">
                  <c:v>0</c:v>
                </c:pt>
                <c:pt idx="4">
                  <c:v>0.1111111111111111</c:v>
                </c:pt>
                <c:pt idx="5">
                  <c:v>0</c:v>
                </c:pt>
                <c:pt idx="6">
                  <c:v>0.2978723404255319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0.33333333333333331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8.6956521739130488E-2</c:v>
                </c:pt>
                <c:pt idx="20">
                  <c:v>5.8823529411764705E-2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0.15384615384615397</c:v>
                </c:pt>
                <c:pt idx="26">
                  <c:v>0.1</c:v>
                </c:pt>
                <c:pt idx="27">
                  <c:v>2.7777777777777811E-2</c:v>
                </c:pt>
                <c:pt idx="28">
                  <c:v>0.12121212121212126</c:v>
                </c:pt>
                <c:pt idx="29">
                  <c:v>0</c:v>
                </c:pt>
                <c:pt idx="30">
                  <c:v>0</c:v>
                </c:pt>
                <c:pt idx="31">
                  <c:v>8.6956521739130488E-2</c:v>
                </c:pt>
                <c:pt idx="32">
                  <c:v>0.10389610389610394</c:v>
                </c:pt>
                <c:pt idx="33">
                  <c:v>2.5000000000000001E-2</c:v>
                </c:pt>
                <c:pt idx="34">
                  <c:v>0</c:v>
                </c:pt>
                <c:pt idx="35">
                  <c:v>0</c:v>
                </c:pt>
                <c:pt idx="36">
                  <c:v>2.7027027027027053E-2</c:v>
                </c:pt>
                <c:pt idx="37">
                  <c:v>0</c:v>
                </c:pt>
                <c:pt idx="38">
                  <c:v>0</c:v>
                </c:pt>
                <c:pt idx="39">
                  <c:v>5.8823529411764705E-2</c:v>
                </c:pt>
                <c:pt idx="40">
                  <c:v>0</c:v>
                </c:pt>
                <c:pt idx="41">
                  <c:v>0</c:v>
                </c:pt>
                <c:pt idx="42">
                  <c:v>7.5167785234899323E-2</c:v>
                </c:pt>
              </c:numCache>
            </c:numRef>
          </c:val>
        </c:ser>
        <c:dLbls>
          <c:showVal val="1"/>
        </c:dLbls>
        <c:axId val="56469760"/>
        <c:axId val="56496128"/>
      </c:barChart>
      <c:catAx>
        <c:axId val="56469760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56496128"/>
        <c:crosses val="autoZero"/>
        <c:auto val="1"/>
        <c:lblAlgn val="ctr"/>
        <c:lblOffset val="100"/>
      </c:catAx>
      <c:valAx>
        <c:axId val="56496128"/>
        <c:scaling>
          <c:orientation val="minMax"/>
        </c:scaling>
        <c:axPos val="l"/>
        <c:majorGridlines/>
        <c:numFmt formatCode="0%" sourceLinked="1"/>
        <c:tickLblPos val="nextTo"/>
        <c:crossAx val="56469760"/>
        <c:crosses val="autoZero"/>
        <c:crossBetween val="between"/>
      </c:val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050">
                <a:latin typeface="Times New Roman" pitchFamily="18" charset="0"/>
                <a:cs typeface="Times New Roman" pitchFamily="18" charset="0"/>
              </a:rPr>
              <a:t>Средний результат</a:t>
            </a:r>
            <a:r>
              <a:rPr lang="ru-RU" sz="1050" baseline="0">
                <a:latin typeface="Times New Roman" pitchFamily="18" charset="0"/>
                <a:cs typeface="Times New Roman" pitchFamily="18" charset="0"/>
              </a:rPr>
              <a:t> решаемости заданий части 1</a:t>
            </a:r>
            <a:endParaRPr lang="ru-RU" sz="1050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>
        <c:manualLayout>
          <c:layoutTarget val="inner"/>
          <c:xMode val="edge"/>
          <c:yMode val="edge"/>
          <c:x val="9.20439632545932E-2"/>
          <c:y val="2.8252405949256338E-2"/>
          <c:w val="0.86351159230096242"/>
          <c:h val="0.73160104986876662"/>
        </c:manualLayout>
      </c:layout>
      <c:barChart>
        <c:barDir val="col"/>
        <c:grouping val="clustered"/>
        <c:ser>
          <c:idx val="0"/>
          <c:order val="0"/>
          <c:cat>
            <c:strRef>
              <c:f>Лист3!$C$1:$N$1</c:f>
              <c:strCache>
                <c:ptCount val="12"/>
                <c:pt idx="0">
                  <c:v>№1</c:v>
                </c:pt>
                <c:pt idx="1">
                  <c:v>№2</c:v>
                </c:pt>
                <c:pt idx="2">
                  <c:v>№3</c:v>
                </c:pt>
                <c:pt idx="3">
                  <c:v>№4</c:v>
                </c:pt>
                <c:pt idx="4">
                  <c:v>№5</c:v>
                </c:pt>
                <c:pt idx="5">
                  <c:v>№6</c:v>
                </c:pt>
                <c:pt idx="6">
                  <c:v>№7</c:v>
                </c:pt>
                <c:pt idx="7">
                  <c:v>№8</c:v>
                </c:pt>
                <c:pt idx="8">
                  <c:v>№9</c:v>
                </c:pt>
                <c:pt idx="9">
                  <c:v>№10</c:v>
                </c:pt>
                <c:pt idx="10">
                  <c:v>№11</c:v>
                </c:pt>
                <c:pt idx="11">
                  <c:v>№12</c:v>
                </c:pt>
              </c:strCache>
            </c:strRef>
          </c:cat>
          <c:val>
            <c:numRef>
              <c:f>Лист3!$C$45:$N$45</c:f>
              <c:numCache>
                <c:formatCode>0%</c:formatCode>
                <c:ptCount val="12"/>
                <c:pt idx="0">
                  <c:v>0.82416107382550363</c:v>
                </c:pt>
                <c:pt idx="1">
                  <c:v>0.97718120805369191</c:v>
                </c:pt>
                <c:pt idx="2">
                  <c:v>0.91275167785234901</c:v>
                </c:pt>
                <c:pt idx="3">
                  <c:v>0.93825503355704754</c:v>
                </c:pt>
                <c:pt idx="4">
                  <c:v>0.96375838926174451</c:v>
                </c:pt>
                <c:pt idx="5">
                  <c:v>0.8671140939597316</c:v>
                </c:pt>
                <c:pt idx="6">
                  <c:v>0.69530201342281883</c:v>
                </c:pt>
                <c:pt idx="7">
                  <c:v>0.59731543624161076</c:v>
                </c:pt>
                <c:pt idx="8">
                  <c:v>0.54093959731543662</c:v>
                </c:pt>
                <c:pt idx="9">
                  <c:v>0.75704697986577185</c:v>
                </c:pt>
                <c:pt idx="10">
                  <c:v>0.70335570469798669</c:v>
                </c:pt>
                <c:pt idx="11">
                  <c:v>0.49798657718120876</c:v>
                </c:pt>
              </c:numCache>
            </c:numRef>
          </c:val>
        </c:ser>
        <c:dLbls>
          <c:showVal val="1"/>
        </c:dLbls>
        <c:axId val="56518912"/>
        <c:axId val="56520704"/>
      </c:barChart>
      <c:catAx>
        <c:axId val="56518912"/>
        <c:scaling>
          <c:orientation val="minMax"/>
        </c:scaling>
        <c:axPos val="b"/>
        <c:tickLblPos val="nextTo"/>
        <c:crossAx val="56520704"/>
        <c:crosses val="autoZero"/>
        <c:auto val="1"/>
        <c:lblAlgn val="ctr"/>
        <c:lblOffset val="100"/>
      </c:catAx>
      <c:valAx>
        <c:axId val="56520704"/>
        <c:scaling>
          <c:orientation val="minMax"/>
        </c:scaling>
        <c:axPos val="l"/>
        <c:majorGridlines/>
        <c:numFmt formatCode="0%" sourceLinked="1"/>
        <c:tickLblPos val="nextTo"/>
        <c:crossAx val="56518912"/>
        <c:crosses val="autoZero"/>
        <c:crossBetween val="between"/>
      </c:valAx>
    </c:plotArea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 algn="ctr">
              <a:defRPr b="1">
                <a:latin typeface="Times New Roman" pitchFamily="18" charset="0"/>
                <a:cs typeface="Times New Roman" pitchFamily="18" charset="0"/>
              </a:defRPr>
            </a:pPr>
            <a:r>
              <a:rPr lang="ru-RU" sz="1000" b="1">
                <a:latin typeface="Times New Roman" pitchFamily="18" charset="0"/>
                <a:cs typeface="Times New Roman" pitchFamily="18" charset="0"/>
              </a:rPr>
              <a:t>Средний результат решаемости заданий части 1 по ОО</a:t>
            </a:r>
          </a:p>
        </c:rich>
      </c:tx>
      <c:layout>
        <c:manualLayout>
          <c:xMode val="edge"/>
          <c:yMode val="edge"/>
          <c:x val="0.22451104087670509"/>
          <c:y val="3.5116745514737015E-2"/>
        </c:manualLayout>
      </c:layout>
    </c:title>
    <c:plotArea>
      <c:layout/>
      <c:barChart>
        <c:barDir val="col"/>
        <c:grouping val="clustered"/>
        <c:ser>
          <c:idx val="0"/>
          <c:order val="0"/>
          <c:dLbls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Val val="1"/>
          </c:dLbls>
          <c:cat>
            <c:strRef>
              <c:f>Лист3!$A$2:$A$43</c:f>
              <c:strCache>
                <c:ptCount val="42"/>
                <c:pt idx="0">
                  <c:v>СШ № 2</c:v>
                </c:pt>
                <c:pt idx="1">
                  <c:v>СШ №3</c:v>
                </c:pt>
                <c:pt idx="2">
                  <c:v>Гимназия № 4</c:v>
                </c:pt>
                <c:pt idx="3">
                  <c:v>СШ № 5</c:v>
                </c:pt>
                <c:pt idx="4">
                  <c:v>СШ № 6</c:v>
                </c:pt>
                <c:pt idx="5">
                  <c:v>СШ № 7</c:v>
                </c:pt>
                <c:pt idx="6">
                  <c:v>Гимназия № 1</c:v>
                </c:pt>
                <c:pt idx="7">
                  <c:v>СШ № 8</c:v>
                </c:pt>
                <c:pt idx="8">
                  <c:v>СШ № 9</c:v>
                </c:pt>
                <c:pt idx="9">
                  <c:v>СШ № 10</c:v>
                </c:pt>
                <c:pt idx="10">
                  <c:v>СШ № 11</c:v>
                </c:pt>
                <c:pt idx="11">
                  <c:v>СШ № 12</c:v>
                </c:pt>
                <c:pt idx="12">
                  <c:v>СШ № 13</c:v>
                </c:pt>
                <c:pt idx="13">
                  <c:v>СШ № 14</c:v>
                </c:pt>
                <c:pt idx="14">
                  <c:v>СШ № 15</c:v>
                </c:pt>
                <c:pt idx="15">
                  <c:v>СШ № 16</c:v>
                </c:pt>
                <c:pt idx="16">
                  <c:v>СШ № 17</c:v>
                </c:pt>
                <c:pt idx="17">
                  <c:v>СШ № 18</c:v>
                </c:pt>
                <c:pt idx="18">
                  <c:v>СШ № 19</c:v>
                </c:pt>
                <c:pt idx="19">
                  <c:v>Лицей № 1</c:v>
                </c:pt>
                <c:pt idx="20">
                  <c:v>СШ № 21</c:v>
                </c:pt>
                <c:pt idx="21">
                  <c:v>СШ № 22</c:v>
                </c:pt>
                <c:pt idx="22">
                  <c:v>СШ № 23</c:v>
                </c:pt>
                <c:pt idx="23">
                  <c:v>СШ № 24</c:v>
                </c:pt>
                <c:pt idx="24">
                  <c:v>СШ № 25</c:v>
                </c:pt>
                <c:pt idx="25">
                  <c:v>СШ № 26</c:v>
                </c:pt>
                <c:pt idx="26">
                  <c:v>СШ № 27</c:v>
                </c:pt>
                <c:pt idx="27">
                  <c:v>СШ № 28</c:v>
                </c:pt>
                <c:pt idx="28">
                  <c:v>СШ № 29</c:v>
                </c:pt>
                <c:pt idx="29">
                  <c:v>СШ № 30</c:v>
                </c:pt>
                <c:pt idx="30">
                  <c:v>СШ № 31</c:v>
                </c:pt>
                <c:pt idx="31">
                  <c:v>СШ № 32</c:v>
                </c:pt>
                <c:pt idx="32">
                  <c:v>СШ № 33</c:v>
                </c:pt>
                <c:pt idx="33">
                  <c:v>СШ № 34</c:v>
                </c:pt>
                <c:pt idx="34">
                  <c:v>СШ № 35</c:v>
                </c:pt>
                <c:pt idx="35">
                  <c:v>СШ № 36</c:v>
                </c:pt>
                <c:pt idx="36">
                  <c:v>СШ № 37</c:v>
                </c:pt>
                <c:pt idx="37">
                  <c:v>СШ № 38</c:v>
                </c:pt>
                <c:pt idx="38">
                  <c:v>СШ № 39</c:v>
                </c:pt>
                <c:pt idx="39">
                  <c:v>СШ № 40</c:v>
                </c:pt>
                <c:pt idx="40">
                  <c:v>С(о)Ш № 1</c:v>
                </c:pt>
                <c:pt idx="41">
                  <c:v>С(о)Ш № 2</c:v>
                </c:pt>
              </c:strCache>
            </c:strRef>
          </c:cat>
          <c:val>
            <c:numRef>
              <c:f>Лист3!$O$2:$O$44</c:f>
              <c:numCache>
                <c:formatCode>0%</c:formatCode>
                <c:ptCount val="43"/>
                <c:pt idx="0">
                  <c:v>0.8333333333333337</c:v>
                </c:pt>
                <c:pt idx="1">
                  <c:v>0.70289855072463769</c:v>
                </c:pt>
                <c:pt idx="2">
                  <c:v>0.88888888888888884</c:v>
                </c:pt>
                <c:pt idx="3">
                  <c:v>0.66666666666666663</c:v>
                </c:pt>
                <c:pt idx="4">
                  <c:v>0.81481481481481532</c:v>
                </c:pt>
                <c:pt idx="5">
                  <c:v>0.58333333333333337</c:v>
                </c:pt>
                <c:pt idx="6">
                  <c:v>0.8563829787234043</c:v>
                </c:pt>
                <c:pt idx="7">
                  <c:v>0.71428571428571463</c:v>
                </c:pt>
                <c:pt idx="8">
                  <c:v>0.52380952380952384</c:v>
                </c:pt>
                <c:pt idx="9">
                  <c:v>0.45833333333333326</c:v>
                </c:pt>
                <c:pt idx="10">
                  <c:v>0.7986111111111116</c:v>
                </c:pt>
                <c:pt idx="11">
                  <c:v>0.60833333333333361</c:v>
                </c:pt>
                <c:pt idx="12">
                  <c:v>0.8611111111111116</c:v>
                </c:pt>
                <c:pt idx="13">
                  <c:v>0.66666666666666663</c:v>
                </c:pt>
                <c:pt idx="14">
                  <c:v>0.7361111111111116</c:v>
                </c:pt>
                <c:pt idx="15">
                  <c:v>0.71794871794871884</c:v>
                </c:pt>
                <c:pt idx="16">
                  <c:v>0.81944444444444464</c:v>
                </c:pt>
                <c:pt idx="17">
                  <c:v>0.79629629629629661</c:v>
                </c:pt>
                <c:pt idx="18">
                  <c:v>0.5208333333333337</c:v>
                </c:pt>
                <c:pt idx="19">
                  <c:v>0.78985507246376896</c:v>
                </c:pt>
                <c:pt idx="20">
                  <c:v>0.7009803921568627</c:v>
                </c:pt>
                <c:pt idx="21">
                  <c:v>0.69444444444444464</c:v>
                </c:pt>
                <c:pt idx="22">
                  <c:v>0.80555555555555569</c:v>
                </c:pt>
                <c:pt idx="23">
                  <c:v>0.61904761904761962</c:v>
                </c:pt>
                <c:pt idx="24">
                  <c:v>0.73529411764705943</c:v>
                </c:pt>
                <c:pt idx="25">
                  <c:v>0.86538461538461564</c:v>
                </c:pt>
                <c:pt idx="26">
                  <c:v>0.69444444444444464</c:v>
                </c:pt>
                <c:pt idx="27">
                  <c:v>0.68287037037037102</c:v>
                </c:pt>
                <c:pt idx="28">
                  <c:v>0.85101010101010099</c:v>
                </c:pt>
                <c:pt idx="29">
                  <c:v>0.81060606060606055</c:v>
                </c:pt>
                <c:pt idx="30">
                  <c:v>0.61904761904761962</c:v>
                </c:pt>
                <c:pt idx="31">
                  <c:v>0.74637681159420344</c:v>
                </c:pt>
                <c:pt idx="32">
                  <c:v>0.89393939393939392</c:v>
                </c:pt>
                <c:pt idx="33">
                  <c:v>0.67291666666666672</c:v>
                </c:pt>
                <c:pt idx="34">
                  <c:v>0.7750000000000008</c:v>
                </c:pt>
                <c:pt idx="35">
                  <c:v>0.78571428571428559</c:v>
                </c:pt>
                <c:pt idx="36">
                  <c:v>0.86261261261261324</c:v>
                </c:pt>
                <c:pt idx="37">
                  <c:v>0.63888888888888973</c:v>
                </c:pt>
                <c:pt idx="38">
                  <c:v>0.70634920634920706</c:v>
                </c:pt>
                <c:pt idx="39">
                  <c:v>0.88725490196078427</c:v>
                </c:pt>
                <c:pt idx="40">
                  <c:v>0.8333333333333337</c:v>
                </c:pt>
                <c:pt idx="41">
                  <c:v>0.38333333333333336</c:v>
                </c:pt>
                <c:pt idx="42">
                  <c:v>0.7730425055928416</c:v>
                </c:pt>
              </c:numCache>
            </c:numRef>
          </c:val>
        </c:ser>
        <c:axId val="56706176"/>
        <c:axId val="56707712"/>
      </c:barChart>
      <c:catAx>
        <c:axId val="56706176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56707712"/>
        <c:crosses val="autoZero"/>
        <c:auto val="1"/>
        <c:lblAlgn val="ctr"/>
        <c:lblOffset val="100"/>
      </c:catAx>
      <c:valAx>
        <c:axId val="56707712"/>
        <c:scaling>
          <c:orientation val="minMax"/>
        </c:scaling>
        <c:axPos val="l"/>
        <c:majorGridlines/>
        <c:numFmt formatCode="0%" sourceLinked="1"/>
        <c:tickLblPos val="nextTo"/>
        <c:crossAx val="56706176"/>
        <c:crosses val="autoZero"/>
        <c:crossBetween val="between"/>
      </c:valAx>
    </c:plotArea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000"/>
              <a:t>Средний результат решаемости заданий Части 2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cat>
            <c:strRef>
              <c:f>Лист4!$C$1:$I$1</c:f>
              <c:strCache>
                <c:ptCount val="7"/>
                <c:pt idx="0">
                  <c:v>№13</c:v>
                </c:pt>
                <c:pt idx="1">
                  <c:v>№14</c:v>
                </c:pt>
                <c:pt idx="2">
                  <c:v>№15</c:v>
                </c:pt>
                <c:pt idx="3">
                  <c:v>№16</c:v>
                </c:pt>
                <c:pt idx="4">
                  <c:v>№17</c:v>
                </c:pt>
                <c:pt idx="5">
                  <c:v>№18</c:v>
                </c:pt>
                <c:pt idx="6">
                  <c:v>№19</c:v>
                </c:pt>
              </c:strCache>
            </c:strRef>
          </c:cat>
          <c:val>
            <c:numRef>
              <c:f>Лист4!$C$45:$I$45</c:f>
              <c:numCache>
                <c:formatCode>0%</c:formatCode>
                <c:ptCount val="7"/>
                <c:pt idx="0">
                  <c:v>0.73691275167785231</c:v>
                </c:pt>
                <c:pt idx="1">
                  <c:v>9.1275167785234895E-2</c:v>
                </c:pt>
                <c:pt idx="2">
                  <c:v>0.32885906040268498</c:v>
                </c:pt>
                <c:pt idx="3">
                  <c:v>3.4899328859060406E-2</c:v>
                </c:pt>
                <c:pt idx="4">
                  <c:v>0.8295302013422815</c:v>
                </c:pt>
                <c:pt idx="5">
                  <c:v>9.1275167785234895E-2</c:v>
                </c:pt>
                <c:pt idx="6">
                  <c:v>0.12483221476510074</c:v>
                </c:pt>
              </c:numCache>
            </c:numRef>
          </c:val>
        </c:ser>
        <c:dLbls>
          <c:showVal val="1"/>
        </c:dLbls>
        <c:axId val="56722560"/>
        <c:axId val="56724096"/>
      </c:barChart>
      <c:catAx>
        <c:axId val="56722560"/>
        <c:scaling>
          <c:orientation val="minMax"/>
        </c:scaling>
        <c:axPos val="b"/>
        <c:tickLblPos val="nextTo"/>
        <c:crossAx val="56724096"/>
        <c:crosses val="autoZero"/>
        <c:auto val="1"/>
        <c:lblAlgn val="ctr"/>
        <c:lblOffset val="100"/>
      </c:catAx>
      <c:valAx>
        <c:axId val="56724096"/>
        <c:scaling>
          <c:orientation val="minMax"/>
        </c:scaling>
        <c:axPos val="l"/>
        <c:majorGridlines/>
        <c:numFmt formatCode="0%" sourceLinked="1"/>
        <c:tickLblPos val="nextTo"/>
        <c:crossAx val="56722560"/>
        <c:crosses val="autoZero"/>
        <c:crossBetween val="between"/>
      </c:valAx>
    </c:plotArea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sz="1000"/>
              <a:t>Средний результат решаемости заданий Части 2 по ОО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dLbls>
            <c:dLblPos val="outEnd"/>
            <c:showVal val="1"/>
          </c:dLbls>
          <c:cat>
            <c:strRef>
              <c:f>Лист4!$A$2:$A$43</c:f>
              <c:strCache>
                <c:ptCount val="42"/>
                <c:pt idx="0">
                  <c:v>СШ № 2</c:v>
                </c:pt>
                <c:pt idx="1">
                  <c:v>СШ №3</c:v>
                </c:pt>
                <c:pt idx="2">
                  <c:v>Гимназия № 4</c:v>
                </c:pt>
                <c:pt idx="3">
                  <c:v>СШ № 5</c:v>
                </c:pt>
                <c:pt idx="4">
                  <c:v>СШ № 6</c:v>
                </c:pt>
                <c:pt idx="5">
                  <c:v>СШ № 7</c:v>
                </c:pt>
                <c:pt idx="6">
                  <c:v>Гимназия № 1</c:v>
                </c:pt>
                <c:pt idx="7">
                  <c:v>СШ № 8</c:v>
                </c:pt>
                <c:pt idx="8">
                  <c:v>СШ № 9</c:v>
                </c:pt>
                <c:pt idx="9">
                  <c:v>СШ № 10</c:v>
                </c:pt>
                <c:pt idx="10">
                  <c:v>СШ № 11</c:v>
                </c:pt>
                <c:pt idx="11">
                  <c:v>СШ № 12</c:v>
                </c:pt>
                <c:pt idx="12">
                  <c:v>СШ № 13</c:v>
                </c:pt>
                <c:pt idx="13">
                  <c:v>СШ № 14</c:v>
                </c:pt>
                <c:pt idx="14">
                  <c:v>СШ № 15</c:v>
                </c:pt>
                <c:pt idx="15">
                  <c:v>СШ № 16</c:v>
                </c:pt>
                <c:pt idx="16">
                  <c:v>СШ № 17</c:v>
                </c:pt>
                <c:pt idx="17">
                  <c:v>СШ № 18</c:v>
                </c:pt>
                <c:pt idx="18">
                  <c:v>СШ № 19</c:v>
                </c:pt>
                <c:pt idx="19">
                  <c:v>Лицей № 1</c:v>
                </c:pt>
                <c:pt idx="20">
                  <c:v>СШ № 21</c:v>
                </c:pt>
                <c:pt idx="21">
                  <c:v>СШ № 22</c:v>
                </c:pt>
                <c:pt idx="22">
                  <c:v>СШ № 23</c:v>
                </c:pt>
                <c:pt idx="23">
                  <c:v>СШ № 24</c:v>
                </c:pt>
                <c:pt idx="24">
                  <c:v>СШ № 25</c:v>
                </c:pt>
                <c:pt idx="25">
                  <c:v>СШ № 26</c:v>
                </c:pt>
                <c:pt idx="26">
                  <c:v>СШ № 27</c:v>
                </c:pt>
                <c:pt idx="27">
                  <c:v>СШ № 28</c:v>
                </c:pt>
                <c:pt idx="28">
                  <c:v>СШ № 29</c:v>
                </c:pt>
                <c:pt idx="29">
                  <c:v>СШ № 30</c:v>
                </c:pt>
                <c:pt idx="30">
                  <c:v>СШ № 31</c:v>
                </c:pt>
                <c:pt idx="31">
                  <c:v>СШ № 32</c:v>
                </c:pt>
                <c:pt idx="32">
                  <c:v>СШ № 33</c:v>
                </c:pt>
                <c:pt idx="33">
                  <c:v>СШ № 34</c:v>
                </c:pt>
                <c:pt idx="34">
                  <c:v>СШ № 35</c:v>
                </c:pt>
                <c:pt idx="35">
                  <c:v>СШ № 36</c:v>
                </c:pt>
                <c:pt idx="36">
                  <c:v>СШ № 37</c:v>
                </c:pt>
                <c:pt idx="37">
                  <c:v>СШ № 38</c:v>
                </c:pt>
                <c:pt idx="38">
                  <c:v>СШ № 39</c:v>
                </c:pt>
                <c:pt idx="39">
                  <c:v>СШ № 40</c:v>
                </c:pt>
                <c:pt idx="40">
                  <c:v>С(о)Ш № 1</c:v>
                </c:pt>
                <c:pt idx="41">
                  <c:v>С(о)Ш № 2</c:v>
                </c:pt>
              </c:strCache>
            </c:strRef>
          </c:cat>
          <c:val>
            <c:numRef>
              <c:f>Лист4!$J$2:$J$44</c:f>
              <c:numCache>
                <c:formatCode>0%</c:formatCode>
                <c:ptCount val="43"/>
                <c:pt idx="0">
                  <c:v>0.21111111111111128</c:v>
                </c:pt>
                <c:pt idx="1">
                  <c:v>0.15000000000000013</c:v>
                </c:pt>
                <c:pt idx="2">
                  <c:v>0.41491228070175468</c:v>
                </c:pt>
                <c:pt idx="3">
                  <c:v>0.11666666666666672</c:v>
                </c:pt>
                <c:pt idx="4">
                  <c:v>0.33888888888888985</c:v>
                </c:pt>
                <c:pt idx="5">
                  <c:v>2.2222222222222247E-2</c:v>
                </c:pt>
                <c:pt idx="6">
                  <c:v>0.64787234042553243</c:v>
                </c:pt>
                <c:pt idx="7">
                  <c:v>0.15000000000000013</c:v>
                </c:pt>
                <c:pt idx="8">
                  <c:v>8.5714285714285715E-2</c:v>
                </c:pt>
                <c:pt idx="9">
                  <c:v>0</c:v>
                </c:pt>
                <c:pt idx="10">
                  <c:v>0.18333333333333351</c:v>
                </c:pt>
                <c:pt idx="11">
                  <c:v>7.5000000000000011E-2</c:v>
                </c:pt>
                <c:pt idx="12">
                  <c:v>0.10555555555555562</c:v>
                </c:pt>
                <c:pt idx="13">
                  <c:v>3.7500000000000006E-2</c:v>
                </c:pt>
                <c:pt idx="14">
                  <c:v>6.666666666666668E-2</c:v>
                </c:pt>
                <c:pt idx="15">
                  <c:v>0.1923076923076924</c:v>
                </c:pt>
                <c:pt idx="16">
                  <c:v>0.2</c:v>
                </c:pt>
                <c:pt idx="17">
                  <c:v>0.13333333333333341</c:v>
                </c:pt>
                <c:pt idx="18">
                  <c:v>0</c:v>
                </c:pt>
                <c:pt idx="19">
                  <c:v>0.24782608695652189</c:v>
                </c:pt>
                <c:pt idx="20">
                  <c:v>0.13529411764705881</c:v>
                </c:pt>
                <c:pt idx="21">
                  <c:v>0</c:v>
                </c:pt>
                <c:pt idx="22">
                  <c:v>0.13333333333333341</c:v>
                </c:pt>
                <c:pt idx="23">
                  <c:v>0.2</c:v>
                </c:pt>
                <c:pt idx="24">
                  <c:v>0.14117647058823529</c:v>
                </c:pt>
                <c:pt idx="25">
                  <c:v>0.53846153846153844</c:v>
                </c:pt>
                <c:pt idx="26">
                  <c:v>0.20500000000000004</c:v>
                </c:pt>
                <c:pt idx="27">
                  <c:v>0.13472222222222224</c:v>
                </c:pt>
                <c:pt idx="28">
                  <c:v>0.37272727272727307</c:v>
                </c:pt>
                <c:pt idx="29">
                  <c:v>0.19090909090909094</c:v>
                </c:pt>
                <c:pt idx="30">
                  <c:v>3.5714285714285712E-2</c:v>
                </c:pt>
                <c:pt idx="31">
                  <c:v>0.17173913043478281</c:v>
                </c:pt>
                <c:pt idx="32">
                  <c:v>0.57662337662337793</c:v>
                </c:pt>
                <c:pt idx="33">
                  <c:v>0.15625000000000014</c:v>
                </c:pt>
                <c:pt idx="34">
                  <c:v>0.16750000000000001</c:v>
                </c:pt>
                <c:pt idx="35">
                  <c:v>9.2857142857142957E-2</c:v>
                </c:pt>
                <c:pt idx="36">
                  <c:v>0.36216216216216252</c:v>
                </c:pt>
                <c:pt idx="37">
                  <c:v>6.666666666666668E-2</c:v>
                </c:pt>
                <c:pt idx="38">
                  <c:v>9.2857142857142957E-2</c:v>
                </c:pt>
                <c:pt idx="39">
                  <c:v>0.4</c:v>
                </c:pt>
                <c:pt idx="40">
                  <c:v>0</c:v>
                </c:pt>
                <c:pt idx="41">
                  <c:v>0</c:v>
                </c:pt>
                <c:pt idx="42">
                  <c:v>0.28859060402684594</c:v>
                </c:pt>
              </c:numCache>
            </c:numRef>
          </c:val>
        </c:ser>
        <c:axId val="56926208"/>
        <c:axId val="56927744"/>
      </c:barChart>
      <c:catAx>
        <c:axId val="56926208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56927744"/>
        <c:crosses val="autoZero"/>
        <c:auto val="1"/>
        <c:lblAlgn val="ctr"/>
        <c:lblOffset val="100"/>
      </c:catAx>
      <c:valAx>
        <c:axId val="56927744"/>
        <c:scaling>
          <c:orientation val="minMax"/>
        </c:scaling>
        <c:axPos val="l"/>
        <c:majorGridlines/>
        <c:numFmt formatCode="0%" sourceLinked="1"/>
        <c:tickLblPos val="nextTo"/>
        <c:crossAx val="56926208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17</Pages>
  <Words>4539</Words>
  <Characters>25874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Васинова</cp:lastModifiedBy>
  <cp:revision>10</cp:revision>
  <dcterms:created xsi:type="dcterms:W3CDTF">2020-11-04T15:02:00Z</dcterms:created>
  <dcterms:modified xsi:type="dcterms:W3CDTF">2020-11-16T11:14:00Z</dcterms:modified>
</cp:coreProperties>
</file>