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81" w:rsidRPr="0073442F" w:rsidRDefault="008B0681" w:rsidP="0073442F">
      <w:pPr>
        <w:jc w:val="center"/>
        <w:rPr>
          <w:rFonts w:ascii="Times New Roman" w:hAnsi="Times New Roman" w:cs="Times New Roman"/>
          <w:b/>
          <w:sz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Перспективный план работы ГТГ учителей начальной школы</w:t>
      </w:r>
      <w:r w:rsidR="00734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2F" w:rsidRPr="0073442F">
        <w:rPr>
          <w:rFonts w:ascii="Times New Roman" w:hAnsi="Times New Roman" w:cs="Times New Roman"/>
          <w:b/>
          <w:sz w:val="28"/>
        </w:rPr>
        <w:t>«Проектирование образовательной среды в современной начальной школе»</w:t>
      </w:r>
    </w:p>
    <w:p w:rsidR="001E7219" w:rsidRPr="009C75F6" w:rsidRDefault="008B0681" w:rsidP="00255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Тема работы ГТГ</w:t>
      </w:r>
      <w:r w:rsidR="009C75F6">
        <w:rPr>
          <w:rFonts w:ascii="Times New Roman" w:hAnsi="Times New Roman" w:cs="Times New Roman"/>
          <w:b/>
          <w:sz w:val="28"/>
          <w:szCs w:val="28"/>
        </w:rPr>
        <w:t xml:space="preserve"> (2019-2023 гг.)</w:t>
      </w:r>
      <w:r w:rsidRPr="009C75F6">
        <w:rPr>
          <w:rFonts w:ascii="Times New Roman" w:hAnsi="Times New Roman" w:cs="Times New Roman"/>
          <w:b/>
          <w:sz w:val="28"/>
          <w:szCs w:val="28"/>
        </w:rPr>
        <w:t>:</w:t>
      </w:r>
      <w:r w:rsidRPr="009C75F6">
        <w:rPr>
          <w:rFonts w:ascii="Times New Roman" w:hAnsi="Times New Roman" w:cs="Times New Roman"/>
          <w:sz w:val="28"/>
          <w:szCs w:val="28"/>
        </w:rPr>
        <w:t xml:space="preserve"> «Проектирование образовательной среды в современной начальной школе»</w:t>
      </w:r>
    </w:p>
    <w:p w:rsidR="001E7219" w:rsidRPr="009C75F6" w:rsidRDefault="001E7219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Тема работы ГТГ на 2019-2020 учебный год</w:t>
      </w:r>
      <w:r w:rsidRPr="009C75F6">
        <w:rPr>
          <w:rFonts w:ascii="Times New Roman" w:hAnsi="Times New Roman" w:cs="Times New Roman"/>
          <w:sz w:val="28"/>
          <w:szCs w:val="28"/>
        </w:rPr>
        <w:t xml:space="preserve">: </w:t>
      </w:r>
      <w:r w:rsidR="009C75F6" w:rsidRPr="009C75F6">
        <w:rPr>
          <w:rFonts w:ascii="Times New Roman" w:hAnsi="Times New Roman" w:cs="Times New Roman"/>
          <w:sz w:val="28"/>
          <w:szCs w:val="28"/>
        </w:rPr>
        <w:t>«</w:t>
      </w:r>
      <w:r w:rsidR="002556D1">
        <w:rPr>
          <w:rFonts w:ascii="Times New Roman" w:hAnsi="Times New Roman" w:cs="Times New Roman"/>
          <w:sz w:val="28"/>
          <w:szCs w:val="28"/>
        </w:rPr>
        <w:t>Реализация национальных проектов</w:t>
      </w:r>
      <w:r w:rsidR="009C75F6" w:rsidRPr="009C75F6">
        <w:rPr>
          <w:rFonts w:ascii="Times New Roman" w:hAnsi="Times New Roman" w:cs="Times New Roman"/>
          <w:sz w:val="28"/>
          <w:szCs w:val="28"/>
        </w:rPr>
        <w:t>: обеспечение образовательных возможностей обучающихся начальной школы».</w:t>
      </w:r>
    </w:p>
    <w:p w:rsidR="001E7219" w:rsidRPr="009C75F6" w:rsidRDefault="001E7219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Тема работы ГТГ на 2020-2021 учебный год</w:t>
      </w:r>
      <w:r w:rsidRPr="009C75F6">
        <w:rPr>
          <w:rFonts w:ascii="Times New Roman" w:hAnsi="Times New Roman" w:cs="Times New Roman"/>
          <w:sz w:val="28"/>
          <w:szCs w:val="28"/>
        </w:rPr>
        <w:t xml:space="preserve">: </w:t>
      </w:r>
      <w:r w:rsidR="009C75F6" w:rsidRPr="009C75F6">
        <w:rPr>
          <w:rFonts w:ascii="Times New Roman" w:hAnsi="Times New Roman" w:cs="Times New Roman"/>
          <w:sz w:val="28"/>
          <w:szCs w:val="28"/>
        </w:rPr>
        <w:t>«Проектирование субъект-субъектной образовательной среды в соответствии с новым ФГОС НОО».</w:t>
      </w:r>
    </w:p>
    <w:p w:rsidR="001E7219" w:rsidRPr="009C75F6" w:rsidRDefault="001E7219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Тема работы ГТГ на 2021-2022 учебный год</w:t>
      </w:r>
      <w:r w:rsidRPr="009C75F6">
        <w:rPr>
          <w:rFonts w:ascii="Times New Roman" w:hAnsi="Times New Roman" w:cs="Times New Roman"/>
          <w:sz w:val="28"/>
          <w:szCs w:val="28"/>
        </w:rPr>
        <w:t xml:space="preserve">: </w:t>
      </w:r>
      <w:r w:rsidR="009C75F6" w:rsidRPr="009C75F6">
        <w:rPr>
          <w:rFonts w:ascii="Times New Roman" w:hAnsi="Times New Roman" w:cs="Times New Roman"/>
          <w:sz w:val="28"/>
          <w:szCs w:val="28"/>
        </w:rPr>
        <w:t xml:space="preserve">«Проектирование </w:t>
      </w:r>
      <w:proofErr w:type="spellStart"/>
      <w:r w:rsidR="009C75F6" w:rsidRPr="009C75F6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9C75F6" w:rsidRPr="009C75F6">
        <w:rPr>
          <w:rFonts w:ascii="Times New Roman" w:hAnsi="Times New Roman" w:cs="Times New Roman"/>
          <w:sz w:val="28"/>
          <w:szCs w:val="28"/>
        </w:rPr>
        <w:t xml:space="preserve"> образовательной среды в соответствии с новым ФГОС НОО».</w:t>
      </w:r>
    </w:p>
    <w:p w:rsidR="009C75F6" w:rsidRDefault="009C75F6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Тема работы ГТГ на 2022-2023 учебный год</w:t>
      </w:r>
      <w:r w:rsidRPr="009C75F6">
        <w:rPr>
          <w:rFonts w:ascii="Times New Roman" w:hAnsi="Times New Roman" w:cs="Times New Roman"/>
          <w:sz w:val="28"/>
          <w:szCs w:val="28"/>
        </w:rPr>
        <w:t>: «Проектирование цифровой образовательной среды в соответствии с новым ФГОС НОО».</w:t>
      </w: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6D1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56D1" w:rsidRPr="009C75F6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lastRenderedPageBreak/>
        <w:t>Тема работы ГТГ на 2019-2020 учебный год</w:t>
      </w:r>
      <w:r w:rsidRPr="009C75F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Реализация национальных проектов</w:t>
      </w:r>
      <w:r w:rsidRPr="009C75F6">
        <w:rPr>
          <w:rFonts w:ascii="Times New Roman" w:hAnsi="Times New Roman" w:cs="Times New Roman"/>
          <w:sz w:val="28"/>
          <w:szCs w:val="28"/>
        </w:rPr>
        <w:t>: обеспечение образовательных возможностей обучающихся начальной школы».</w:t>
      </w:r>
    </w:p>
    <w:p w:rsidR="002556D1" w:rsidRPr="009C75F6" w:rsidRDefault="002556D1" w:rsidP="00255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b/>
          <w:sz w:val="28"/>
          <w:szCs w:val="28"/>
        </w:rPr>
        <w:t>Цель работы ГТГ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– обобщить передовой педагогический опыт учителей начальных классов</w:t>
      </w:r>
      <w:r w:rsidR="00074472">
        <w:rPr>
          <w:rFonts w:ascii="Times New Roman" w:hAnsi="Times New Roman" w:cs="Times New Roman"/>
          <w:sz w:val="28"/>
          <w:szCs w:val="28"/>
        </w:rPr>
        <w:t xml:space="preserve"> в области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распространить его посредством создания электронного сборника.</w:t>
      </w:r>
    </w:p>
    <w:p w:rsidR="00F56C4A" w:rsidRDefault="009C75F6" w:rsidP="002556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>План заседаний ГТГ учителей начальной школы</w:t>
      </w:r>
      <w:r w:rsidR="00F56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44" w:rsidRDefault="00F56C4A" w:rsidP="002556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(2019-2020 учебный год)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4394"/>
      </w:tblGrid>
      <w:tr w:rsidR="00BC7826" w:rsidTr="00BC7826">
        <w:trPr>
          <w:trHeight w:val="389"/>
        </w:trPr>
        <w:tc>
          <w:tcPr>
            <w:tcW w:w="1526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заседания</w:t>
            </w:r>
          </w:p>
        </w:tc>
        <w:tc>
          <w:tcPr>
            <w:tcW w:w="1701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</w:tr>
      <w:tr w:rsidR="00BC7826" w:rsidTr="00BC7826">
        <w:trPr>
          <w:trHeight w:val="797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30.10.19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проекты.</w:t>
            </w: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 xml:space="preserve"> Цифра. Разработка программ.</w:t>
            </w:r>
          </w:p>
        </w:tc>
      </w:tr>
      <w:tr w:rsidR="00BC7826" w:rsidTr="00BC7826">
        <w:trPr>
          <w:trHeight w:val="797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28.11.19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в начальной школе.</w:t>
            </w:r>
          </w:p>
        </w:tc>
      </w:tr>
      <w:tr w:rsidR="00BC7826" w:rsidTr="00BC7826">
        <w:trPr>
          <w:trHeight w:val="778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16.01.20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Индивидуальная траектория развития младшего школьника.</w:t>
            </w:r>
          </w:p>
        </w:tc>
      </w:tr>
      <w:tr w:rsidR="00BC7826" w:rsidTr="00BC7826">
        <w:trPr>
          <w:trHeight w:val="797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05.02.20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творческой деятельности в начальной школе.</w:t>
            </w:r>
          </w:p>
        </w:tc>
      </w:tr>
      <w:tr w:rsidR="00BC7826" w:rsidTr="00BC7826">
        <w:trPr>
          <w:trHeight w:val="797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25.03.20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Система работы с одаренными, мотивированными детьми.</w:t>
            </w:r>
          </w:p>
        </w:tc>
      </w:tr>
      <w:tr w:rsidR="00BC7826" w:rsidTr="00BC7826">
        <w:trPr>
          <w:trHeight w:val="778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23.04.20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Система работы с обучающимися с ограниченными возможностями и детьми-инвалидами.</w:t>
            </w:r>
          </w:p>
        </w:tc>
      </w:tr>
      <w:tr w:rsidR="00BC7826" w:rsidTr="00BC7826">
        <w:trPr>
          <w:trHeight w:val="815"/>
        </w:trPr>
        <w:tc>
          <w:tcPr>
            <w:tcW w:w="1526" w:type="dxa"/>
          </w:tcPr>
          <w:p w:rsidR="00BC7826" w:rsidRDefault="00BC7826" w:rsidP="0025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1701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МБОУ «СШ №33»</w:t>
            </w:r>
          </w:p>
        </w:tc>
        <w:tc>
          <w:tcPr>
            <w:tcW w:w="2126" w:type="dxa"/>
          </w:tcPr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 xml:space="preserve">14.05.20 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826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  <w:p w:rsidR="00BC7826" w:rsidRPr="00BC7826" w:rsidRDefault="00BC7826" w:rsidP="00BC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C7826" w:rsidRPr="00365054" w:rsidRDefault="00BC7826" w:rsidP="00BC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054">
              <w:rPr>
                <w:rFonts w:ascii="Times New Roman" w:hAnsi="Times New Roman" w:cs="Times New Roman"/>
                <w:sz w:val="28"/>
                <w:szCs w:val="28"/>
              </w:rPr>
              <w:t>Подготовка младших школьников к получению профессионального образования.</w:t>
            </w:r>
          </w:p>
        </w:tc>
      </w:tr>
    </w:tbl>
    <w:p w:rsidR="00DF08CF" w:rsidRDefault="00DF08CF" w:rsidP="002556D1">
      <w:pPr>
        <w:tabs>
          <w:tab w:val="left" w:pos="34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F08CF" w:rsidRPr="00082392" w:rsidRDefault="00DF08CF" w:rsidP="00DF08C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ГТГ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Филатова Н.А.</w:t>
      </w:r>
    </w:p>
    <w:p w:rsidR="00F56C4A" w:rsidRPr="00DF08CF" w:rsidRDefault="00F56C4A" w:rsidP="00DF08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6C4A" w:rsidRPr="00DF08CF" w:rsidSect="00F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6C"/>
    <w:multiLevelType w:val="hybridMultilevel"/>
    <w:tmpl w:val="7AEA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E30"/>
    <w:rsid w:val="00074472"/>
    <w:rsid w:val="000827CF"/>
    <w:rsid w:val="001E7219"/>
    <w:rsid w:val="002556D1"/>
    <w:rsid w:val="003D34E4"/>
    <w:rsid w:val="006B6CD8"/>
    <w:rsid w:val="0073442F"/>
    <w:rsid w:val="008B0681"/>
    <w:rsid w:val="008B432F"/>
    <w:rsid w:val="00914F44"/>
    <w:rsid w:val="009B4572"/>
    <w:rsid w:val="009C75F6"/>
    <w:rsid w:val="009F7E30"/>
    <w:rsid w:val="00A32828"/>
    <w:rsid w:val="00BC7826"/>
    <w:rsid w:val="00DB4727"/>
    <w:rsid w:val="00DF08CF"/>
    <w:rsid w:val="00E10E54"/>
    <w:rsid w:val="00E67AC1"/>
    <w:rsid w:val="00F56C4A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44"/>
    <w:pPr>
      <w:ind w:left="720"/>
      <w:contextualSpacing/>
    </w:pPr>
  </w:style>
  <w:style w:type="table" w:styleId="a4">
    <w:name w:val="Table Grid"/>
    <w:basedOn w:val="a1"/>
    <w:uiPriority w:val="59"/>
    <w:rsid w:val="00F5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dcterms:created xsi:type="dcterms:W3CDTF">2019-06-17T07:57:00Z</dcterms:created>
  <dcterms:modified xsi:type="dcterms:W3CDTF">2019-09-24T13:22:00Z</dcterms:modified>
</cp:coreProperties>
</file>