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8B" w:rsidRPr="008F5F76" w:rsidRDefault="00B02F8B" w:rsidP="00B02F8B">
      <w:pPr>
        <w:ind w:firstLine="709"/>
        <w:jc w:val="center"/>
        <w:rPr>
          <w:b/>
          <w:bCs/>
        </w:rPr>
      </w:pPr>
      <w:r w:rsidRPr="008F5F76">
        <w:rPr>
          <w:b/>
          <w:bCs/>
        </w:rPr>
        <w:t>П</w:t>
      </w:r>
      <w:r>
        <w:rPr>
          <w:b/>
          <w:bCs/>
        </w:rPr>
        <w:t>ОЛОЖЕНИЕ</w:t>
      </w:r>
      <w:r w:rsidRPr="008F5F76">
        <w:rPr>
          <w:b/>
          <w:bCs/>
        </w:rPr>
        <w:t xml:space="preserve"> </w:t>
      </w:r>
    </w:p>
    <w:p w:rsidR="00B02F8B" w:rsidRDefault="00B02F8B" w:rsidP="00B02F8B">
      <w:pPr>
        <w:ind w:firstLine="709"/>
        <w:jc w:val="center"/>
        <w:rPr>
          <w:b/>
          <w:bCs/>
        </w:rPr>
      </w:pPr>
      <w:r w:rsidRPr="008F5F76">
        <w:rPr>
          <w:b/>
          <w:bCs/>
        </w:rPr>
        <w:t xml:space="preserve">о </w:t>
      </w:r>
      <w:r>
        <w:rPr>
          <w:b/>
          <w:bCs/>
        </w:rPr>
        <w:t>муниципальном этапе Всероссийского профессионального конкурса</w:t>
      </w:r>
      <w:r w:rsidRPr="008F5F76">
        <w:rPr>
          <w:b/>
          <w:bCs/>
        </w:rPr>
        <w:t xml:space="preserve"> «Воспитатель года – 20</w:t>
      </w:r>
      <w:r w:rsidR="00F01852">
        <w:rPr>
          <w:b/>
          <w:bCs/>
        </w:rPr>
        <w:t>20</w:t>
      </w:r>
      <w:r w:rsidRPr="008F5F76">
        <w:rPr>
          <w:b/>
          <w:bCs/>
        </w:rPr>
        <w:t>»</w:t>
      </w:r>
    </w:p>
    <w:p w:rsidR="00B02F8B" w:rsidRDefault="00BB1130" w:rsidP="00B02F8B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(утверждено приказом управления образования и молодежной политики Администрации города Смоленска от </w:t>
      </w:r>
      <w:r w:rsidR="00E961B4">
        <w:rPr>
          <w:b/>
          <w:bCs/>
        </w:rPr>
        <w:t>_________№______)</w:t>
      </w:r>
    </w:p>
    <w:p w:rsidR="00B02F8B" w:rsidRPr="008F5F76" w:rsidRDefault="00B02F8B" w:rsidP="00B02F8B">
      <w:pPr>
        <w:ind w:firstLine="709"/>
        <w:jc w:val="center"/>
        <w:rPr>
          <w:b/>
          <w:bCs/>
        </w:rPr>
      </w:pPr>
    </w:p>
    <w:p w:rsidR="00B02F8B" w:rsidRDefault="00B02F8B" w:rsidP="00B02F8B">
      <w:pPr>
        <w:pStyle w:val="a3"/>
        <w:numPr>
          <w:ilvl w:val="0"/>
          <w:numId w:val="4"/>
        </w:numPr>
        <w:jc w:val="center"/>
        <w:rPr>
          <w:b/>
        </w:rPr>
      </w:pPr>
      <w:r w:rsidRPr="00B02F8B">
        <w:rPr>
          <w:b/>
        </w:rPr>
        <w:t>Общие положения</w:t>
      </w:r>
    </w:p>
    <w:p w:rsidR="007434DC" w:rsidRPr="00B02F8B" w:rsidRDefault="007434DC" w:rsidP="007434DC">
      <w:pPr>
        <w:pStyle w:val="a3"/>
        <w:ind w:left="1069"/>
        <w:rPr>
          <w:b/>
        </w:rPr>
      </w:pPr>
    </w:p>
    <w:p w:rsidR="00C161C1" w:rsidRPr="00C161C1" w:rsidRDefault="00C161C1" w:rsidP="00C161C1">
      <w:pPr>
        <w:pStyle w:val="a3"/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bCs/>
        </w:rPr>
      </w:pPr>
      <w:r>
        <w:t xml:space="preserve">Организатором </w:t>
      </w:r>
      <w:r w:rsidRPr="00C161C1">
        <w:rPr>
          <w:bCs/>
        </w:rPr>
        <w:t>муниципального этапа Всероссийского профессионального конкурса «Воспитатель года – 20</w:t>
      </w:r>
      <w:r w:rsidR="00F01852">
        <w:rPr>
          <w:bCs/>
        </w:rPr>
        <w:t>20</w:t>
      </w:r>
      <w:r w:rsidRPr="00C161C1">
        <w:rPr>
          <w:bCs/>
        </w:rPr>
        <w:t>»</w:t>
      </w:r>
      <w:r>
        <w:rPr>
          <w:bCs/>
        </w:rPr>
        <w:t xml:space="preserve"> (далее-Конкурс) является управление образования и молодежной политики </w:t>
      </w:r>
      <w:r w:rsidR="00B02F8B" w:rsidRPr="00C161C1">
        <w:rPr>
          <w:bCs/>
        </w:rPr>
        <w:t>Администрации города Смоленска</w:t>
      </w:r>
      <w:r w:rsidR="009128E9">
        <w:rPr>
          <w:bCs/>
        </w:rPr>
        <w:t>, методический отдел МБУ ДО «ЦДО»</w:t>
      </w:r>
      <w:r>
        <w:rPr>
          <w:bCs/>
        </w:rPr>
        <w:t>.</w:t>
      </w:r>
    </w:p>
    <w:p w:rsidR="00B02F8B" w:rsidRPr="00F20AC3" w:rsidRDefault="00C161C1" w:rsidP="00B02F8B">
      <w:pPr>
        <w:pStyle w:val="a3"/>
        <w:numPr>
          <w:ilvl w:val="1"/>
          <w:numId w:val="4"/>
        </w:numPr>
        <w:tabs>
          <w:tab w:val="left" w:pos="709"/>
        </w:tabs>
        <w:ind w:left="0" w:firstLine="709"/>
        <w:jc w:val="both"/>
      </w:pPr>
      <w:r w:rsidRPr="00F20AC3">
        <w:t xml:space="preserve">Конкурс проводится в целях </w:t>
      </w:r>
      <w:r w:rsidR="00F20AC3" w:rsidRPr="00F20AC3">
        <w:t>профессионального и личностного развития педагогов, работающих в образовательных организациях, реализующих программы дошкольного образования; выявления и поддержки наиболее талантливых педагогов, распространения их передового опыта</w:t>
      </w:r>
      <w:r w:rsidR="00F20AC3">
        <w:t>;</w:t>
      </w:r>
      <w:r w:rsidR="00F20AC3" w:rsidRPr="00F20AC3">
        <w:t xml:space="preserve"> </w:t>
      </w:r>
      <w:r w:rsidRPr="00F20AC3">
        <w:t>формирования позитивного общественного мнения о профессии педагогического работника и утверждения приоритетов дошкольного образования в обществе.</w:t>
      </w:r>
    </w:p>
    <w:p w:rsidR="00C161C1" w:rsidRPr="00C161C1" w:rsidRDefault="00C161C1" w:rsidP="00C161C1">
      <w:pPr>
        <w:numPr>
          <w:ilvl w:val="0"/>
          <w:numId w:val="5"/>
        </w:numPr>
        <w:tabs>
          <w:tab w:val="clear" w:pos="2138"/>
          <w:tab w:val="left" w:pos="709"/>
          <w:tab w:val="num" w:pos="1260"/>
          <w:tab w:val="num" w:pos="1843"/>
        </w:tabs>
        <w:ind w:left="0" w:firstLine="709"/>
        <w:jc w:val="both"/>
      </w:pPr>
      <w:r w:rsidRPr="00C161C1">
        <w:t>Основными задачами Конкурса являются:</w:t>
      </w:r>
    </w:p>
    <w:p w:rsidR="00C161C1" w:rsidRPr="00C161C1" w:rsidRDefault="00C161C1" w:rsidP="00C161C1">
      <w:pPr>
        <w:numPr>
          <w:ilvl w:val="0"/>
          <w:numId w:val="6"/>
        </w:numPr>
        <w:tabs>
          <w:tab w:val="left" w:pos="709"/>
          <w:tab w:val="num" w:pos="1843"/>
        </w:tabs>
        <w:ind w:left="0" w:firstLine="709"/>
        <w:jc w:val="both"/>
      </w:pPr>
      <w:r w:rsidRPr="00C161C1">
        <w:t>выявление и поддержка педагогических работников, реализующих инновационные методы, средства и технологии дошкольного образования;</w:t>
      </w:r>
    </w:p>
    <w:p w:rsidR="00C161C1" w:rsidRPr="00C161C1" w:rsidRDefault="00C161C1" w:rsidP="00C161C1">
      <w:pPr>
        <w:numPr>
          <w:ilvl w:val="0"/>
          <w:numId w:val="6"/>
        </w:numPr>
        <w:tabs>
          <w:tab w:val="left" w:pos="709"/>
          <w:tab w:val="num" w:pos="1843"/>
        </w:tabs>
        <w:ind w:left="0" w:firstLine="709"/>
        <w:jc w:val="both"/>
      </w:pPr>
      <w:r w:rsidRPr="00C161C1">
        <w:t>развитие творческой инициативы и повышение профессионального мастерства педагогических работников;</w:t>
      </w:r>
    </w:p>
    <w:p w:rsidR="00C161C1" w:rsidRPr="00C161C1" w:rsidRDefault="00C161C1" w:rsidP="00C161C1">
      <w:pPr>
        <w:numPr>
          <w:ilvl w:val="0"/>
          <w:numId w:val="6"/>
        </w:numPr>
        <w:tabs>
          <w:tab w:val="left" w:pos="709"/>
          <w:tab w:val="num" w:pos="1843"/>
        </w:tabs>
        <w:ind w:left="0" w:firstLine="709"/>
        <w:jc w:val="both"/>
      </w:pPr>
      <w:r w:rsidRPr="00C161C1">
        <w:t>повышение престижа труда педагогических работников;</w:t>
      </w:r>
    </w:p>
    <w:p w:rsidR="00C161C1" w:rsidRPr="00C161C1" w:rsidRDefault="00C161C1" w:rsidP="00C161C1">
      <w:pPr>
        <w:numPr>
          <w:ilvl w:val="0"/>
          <w:numId w:val="6"/>
        </w:numPr>
        <w:tabs>
          <w:tab w:val="left" w:pos="709"/>
          <w:tab w:val="num" w:pos="1843"/>
        </w:tabs>
        <w:ind w:left="0" w:firstLine="709"/>
        <w:jc w:val="both"/>
      </w:pPr>
      <w:r w:rsidRPr="00C161C1">
        <w:t>выявление талантливых педагогических работников, их поддержка и поощрение;</w:t>
      </w:r>
    </w:p>
    <w:p w:rsidR="00C161C1" w:rsidRPr="00C161C1" w:rsidRDefault="00C161C1" w:rsidP="00C161C1">
      <w:pPr>
        <w:numPr>
          <w:ilvl w:val="0"/>
          <w:numId w:val="6"/>
        </w:numPr>
        <w:tabs>
          <w:tab w:val="left" w:pos="709"/>
          <w:tab w:val="num" w:pos="1843"/>
        </w:tabs>
        <w:ind w:left="0" w:firstLine="709"/>
        <w:jc w:val="both"/>
      </w:pPr>
      <w:r w:rsidRPr="00C161C1">
        <w:t>распространение лучших образцов профессионального опыта педагогических работников.</w:t>
      </w:r>
    </w:p>
    <w:p w:rsidR="00B02F8B" w:rsidRPr="0029659F" w:rsidRDefault="00B02F8B" w:rsidP="00C161C1">
      <w:pPr>
        <w:tabs>
          <w:tab w:val="left" w:pos="709"/>
          <w:tab w:val="num" w:pos="1843"/>
        </w:tabs>
        <w:ind w:firstLine="709"/>
        <w:jc w:val="both"/>
      </w:pPr>
    </w:p>
    <w:p w:rsidR="00B02F8B" w:rsidRPr="007434DC" w:rsidRDefault="007434DC" w:rsidP="007434DC">
      <w:pPr>
        <w:pStyle w:val="a3"/>
        <w:keepNext/>
        <w:numPr>
          <w:ilvl w:val="0"/>
          <w:numId w:val="4"/>
        </w:numPr>
        <w:jc w:val="center"/>
        <w:outlineLvl w:val="0"/>
        <w:rPr>
          <w:b/>
        </w:rPr>
      </w:pPr>
      <w:r>
        <w:rPr>
          <w:b/>
        </w:rPr>
        <w:t>Участники Конкурса</w:t>
      </w:r>
    </w:p>
    <w:p w:rsidR="007434DC" w:rsidRDefault="007434DC" w:rsidP="00B02F8B">
      <w:pPr>
        <w:ind w:firstLine="709"/>
        <w:jc w:val="center"/>
      </w:pPr>
    </w:p>
    <w:p w:rsidR="007434DC" w:rsidRPr="007434DC" w:rsidRDefault="007434DC" w:rsidP="007434DC">
      <w:pPr>
        <w:pStyle w:val="a4"/>
        <w:numPr>
          <w:ilvl w:val="1"/>
          <w:numId w:val="7"/>
        </w:numPr>
        <w:tabs>
          <w:tab w:val="clear" w:pos="1800"/>
          <w:tab w:val="num" w:pos="1311"/>
        </w:tabs>
        <w:spacing w:before="0" w:beforeAutospacing="0" w:after="0" w:afterAutospacing="0"/>
        <w:ind w:left="0" w:firstLine="709"/>
        <w:jc w:val="both"/>
      </w:pPr>
      <w:r w:rsidRPr="007434DC">
        <w:t xml:space="preserve">В Конкурсе могут принять участие педагогические работники </w:t>
      </w:r>
      <w:r>
        <w:t xml:space="preserve">муниципальных </w:t>
      </w:r>
      <w:r w:rsidRPr="007434DC">
        <w:t>образовательных организаций</w:t>
      </w:r>
      <w:r>
        <w:t xml:space="preserve"> города Смоленска</w:t>
      </w:r>
      <w:r w:rsidRPr="007434DC">
        <w:t>, реализующих образовательные про</w:t>
      </w:r>
      <w:r>
        <w:t>граммы дошкольного образования.</w:t>
      </w:r>
    </w:p>
    <w:p w:rsidR="007434DC" w:rsidRDefault="007434DC" w:rsidP="00E04E3D">
      <w:pPr>
        <w:pStyle w:val="a4"/>
        <w:numPr>
          <w:ilvl w:val="1"/>
          <w:numId w:val="7"/>
        </w:numPr>
        <w:tabs>
          <w:tab w:val="clear" w:pos="1800"/>
          <w:tab w:val="num" w:pos="1311"/>
        </w:tabs>
        <w:spacing w:before="0" w:beforeAutospacing="0" w:after="0" w:afterAutospacing="0"/>
        <w:ind w:left="0" w:firstLine="709"/>
        <w:jc w:val="both"/>
      </w:pPr>
      <w:r w:rsidRPr="007434DC">
        <w:t xml:space="preserve">Участие в Конкурсе является добровольным. Выдвижение претендентов осуществляется как по инициативе педагогических коллективов образовательных </w:t>
      </w:r>
      <w:r w:rsidR="00F01852">
        <w:t>организаций</w:t>
      </w:r>
      <w:r w:rsidRPr="007434DC">
        <w:t>, так и посредством самовыдвижения.</w:t>
      </w:r>
    </w:p>
    <w:p w:rsidR="007434DC" w:rsidRPr="007434DC" w:rsidRDefault="007434DC" w:rsidP="00E04E3D">
      <w:pPr>
        <w:pStyle w:val="a4"/>
        <w:numPr>
          <w:ilvl w:val="1"/>
          <w:numId w:val="7"/>
        </w:numPr>
        <w:tabs>
          <w:tab w:val="clear" w:pos="1800"/>
          <w:tab w:val="num" w:pos="1311"/>
        </w:tabs>
        <w:spacing w:before="0" w:beforeAutospacing="0" w:after="0" w:afterAutospacing="0"/>
        <w:ind w:left="0" w:firstLine="709"/>
        <w:jc w:val="both"/>
      </w:pPr>
      <w:r w:rsidRPr="007434DC">
        <w:t>Возраст и стаж участников Конкурса не ограничиваются</w:t>
      </w:r>
      <w:r>
        <w:t>, наличие определенной квалификационной категории необязательно.</w:t>
      </w:r>
    </w:p>
    <w:p w:rsidR="007434DC" w:rsidRPr="007434DC" w:rsidRDefault="007434DC" w:rsidP="007434DC">
      <w:pPr>
        <w:pStyle w:val="a4"/>
        <w:numPr>
          <w:ilvl w:val="1"/>
          <w:numId w:val="7"/>
        </w:numPr>
        <w:tabs>
          <w:tab w:val="clear" w:pos="1800"/>
          <w:tab w:val="num" w:pos="1311"/>
        </w:tabs>
        <w:spacing w:before="0" w:beforeAutospacing="0" w:after="0" w:afterAutospacing="0"/>
        <w:ind w:left="0" w:firstLine="709"/>
        <w:jc w:val="both"/>
      </w:pPr>
      <w:r w:rsidRPr="007434DC">
        <w:t>Победитель К</w:t>
      </w:r>
      <w:r w:rsidRPr="007434DC">
        <w:rPr>
          <w:bCs/>
        </w:rPr>
        <w:t xml:space="preserve">онкурса </w:t>
      </w:r>
      <w:r>
        <w:t>выдвигается для участия в</w:t>
      </w:r>
      <w:r w:rsidRPr="007434DC">
        <w:t xml:space="preserve"> </w:t>
      </w:r>
      <w:r>
        <w:t>региональном</w:t>
      </w:r>
      <w:r w:rsidRPr="007434DC">
        <w:t xml:space="preserve"> профессиональном конкурсе «Воспитатель года– 20</w:t>
      </w:r>
      <w:r w:rsidR="00F01852">
        <w:t>20</w:t>
      </w:r>
      <w:r w:rsidRPr="007434DC">
        <w:t>».</w:t>
      </w:r>
    </w:p>
    <w:p w:rsidR="007434DC" w:rsidRPr="007434DC" w:rsidRDefault="007434DC" w:rsidP="007434DC">
      <w:pPr>
        <w:pStyle w:val="a4"/>
        <w:numPr>
          <w:ilvl w:val="1"/>
          <w:numId w:val="7"/>
        </w:numPr>
        <w:tabs>
          <w:tab w:val="clear" w:pos="1800"/>
          <w:tab w:val="num" w:pos="1311"/>
        </w:tabs>
        <w:spacing w:before="0" w:beforeAutospacing="0" w:after="0" w:afterAutospacing="0"/>
        <w:ind w:left="0" w:firstLine="709"/>
        <w:jc w:val="both"/>
      </w:pPr>
      <w:r w:rsidRPr="007434DC">
        <w:t>Победитель и призёры К</w:t>
      </w:r>
      <w:r w:rsidRPr="007434DC">
        <w:rPr>
          <w:bCs/>
        </w:rPr>
        <w:t>онкурса в течение пяти следующих лет участия в Конкурсе не принимают.</w:t>
      </w:r>
    </w:p>
    <w:p w:rsidR="00B02F8B" w:rsidRPr="0029659F" w:rsidRDefault="00B02F8B" w:rsidP="007434DC">
      <w:pPr>
        <w:jc w:val="both"/>
      </w:pPr>
      <w:r w:rsidRPr="0029659F">
        <w:tab/>
      </w:r>
    </w:p>
    <w:p w:rsidR="007434DC" w:rsidRPr="007434DC" w:rsidRDefault="007434DC" w:rsidP="007434DC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7434DC">
        <w:rPr>
          <w:b/>
          <w:bCs/>
        </w:rPr>
        <w:t>Руководство Конкурсом</w:t>
      </w:r>
    </w:p>
    <w:p w:rsidR="007434DC" w:rsidRPr="007434DC" w:rsidRDefault="007434DC" w:rsidP="007434DC">
      <w:pPr>
        <w:pStyle w:val="a3"/>
        <w:ind w:left="1069"/>
        <w:rPr>
          <w:b/>
          <w:bCs/>
        </w:rPr>
      </w:pPr>
    </w:p>
    <w:p w:rsidR="007434DC" w:rsidRPr="007434DC" w:rsidRDefault="007434DC" w:rsidP="007434DC">
      <w:pPr>
        <w:ind w:firstLine="709"/>
        <w:jc w:val="both"/>
      </w:pPr>
      <w:r w:rsidRPr="007434DC">
        <w:t xml:space="preserve">3.1. Для подготовки и проведения Конкурса создаются организационный комитет (далее – Оргкомитет) и жюри Конкурса (далее – Жюри), состав которых утверждается приказом </w:t>
      </w:r>
      <w:r w:rsidR="008D6371" w:rsidRPr="008D6371">
        <w:t>управлени</w:t>
      </w:r>
      <w:r w:rsidR="008D6371">
        <w:t>я</w:t>
      </w:r>
      <w:r w:rsidR="008D6371" w:rsidRPr="008D6371">
        <w:t xml:space="preserve"> образования и молодежной политики Администрации города Смоленска</w:t>
      </w:r>
      <w:r w:rsidR="008D6371">
        <w:t xml:space="preserve"> (далее – Управление)</w:t>
      </w:r>
      <w:r w:rsidR="008D6371" w:rsidRPr="008D6371">
        <w:t>.</w:t>
      </w:r>
    </w:p>
    <w:p w:rsidR="007434DC" w:rsidRPr="007434DC" w:rsidRDefault="007434DC" w:rsidP="007434DC">
      <w:pPr>
        <w:ind w:firstLine="709"/>
        <w:jc w:val="both"/>
      </w:pPr>
      <w:r w:rsidRPr="007434DC">
        <w:t xml:space="preserve">3.2. Оргкомитет формируется из представителей </w:t>
      </w:r>
      <w:r w:rsidR="008D6371">
        <w:t>Управления</w:t>
      </w:r>
      <w:r w:rsidRPr="007434DC">
        <w:t xml:space="preserve">, </w:t>
      </w:r>
      <w:r w:rsidR="008D6371">
        <w:t>общественных организаций.</w:t>
      </w:r>
    </w:p>
    <w:p w:rsidR="007434DC" w:rsidRPr="007434DC" w:rsidRDefault="007434DC" w:rsidP="007434DC">
      <w:pPr>
        <w:ind w:firstLine="709"/>
        <w:jc w:val="both"/>
      </w:pPr>
      <w:r w:rsidRPr="007434DC">
        <w:lastRenderedPageBreak/>
        <w:t>3.3. Оргкомитет:</w:t>
      </w:r>
    </w:p>
    <w:p w:rsidR="007434DC" w:rsidRPr="007434DC" w:rsidRDefault="007434DC" w:rsidP="00E72DF3">
      <w:pPr>
        <w:numPr>
          <w:ilvl w:val="0"/>
          <w:numId w:val="8"/>
        </w:numPr>
        <w:tabs>
          <w:tab w:val="clear" w:pos="2138"/>
          <w:tab w:val="num" w:pos="0"/>
        </w:tabs>
        <w:ind w:left="0" w:firstLine="709"/>
        <w:jc w:val="both"/>
      </w:pPr>
      <w:r w:rsidRPr="007434DC">
        <w:t>осуществляет организаци</w:t>
      </w:r>
      <w:r w:rsidR="00F8014C">
        <w:t xml:space="preserve">онно-методическое обеспечение и </w:t>
      </w:r>
      <w:r w:rsidRPr="007434DC">
        <w:t>проведение Конкурса;</w:t>
      </w:r>
    </w:p>
    <w:p w:rsidR="007434DC" w:rsidRPr="007434DC" w:rsidRDefault="007434DC" w:rsidP="00E72DF3">
      <w:pPr>
        <w:numPr>
          <w:ilvl w:val="0"/>
          <w:numId w:val="8"/>
        </w:numPr>
        <w:tabs>
          <w:tab w:val="clear" w:pos="2138"/>
          <w:tab w:val="num" w:pos="0"/>
        </w:tabs>
        <w:ind w:left="0" w:firstLine="709"/>
        <w:jc w:val="both"/>
      </w:pPr>
      <w:r w:rsidRPr="007434DC">
        <w:t xml:space="preserve">определяет порядок проведения, место и дату проведения Конкурса; </w:t>
      </w:r>
    </w:p>
    <w:p w:rsidR="007434DC" w:rsidRDefault="007434DC" w:rsidP="00E72DF3">
      <w:pPr>
        <w:numPr>
          <w:ilvl w:val="0"/>
          <w:numId w:val="8"/>
        </w:numPr>
        <w:tabs>
          <w:tab w:val="clear" w:pos="2138"/>
          <w:tab w:val="num" w:pos="0"/>
        </w:tabs>
        <w:ind w:left="0" w:firstLine="709"/>
        <w:jc w:val="both"/>
      </w:pPr>
      <w:r w:rsidRPr="007434DC">
        <w:t>организует прием конкурсных материалов;</w:t>
      </w:r>
    </w:p>
    <w:p w:rsidR="008D6371" w:rsidRPr="007434DC" w:rsidRDefault="008D6371" w:rsidP="00E72DF3">
      <w:pPr>
        <w:numPr>
          <w:ilvl w:val="0"/>
          <w:numId w:val="8"/>
        </w:numPr>
        <w:tabs>
          <w:tab w:val="clear" w:pos="2138"/>
          <w:tab w:val="num" w:pos="0"/>
        </w:tabs>
        <w:ind w:left="0" w:firstLine="709"/>
        <w:jc w:val="both"/>
      </w:pPr>
      <w:r w:rsidRPr="008D6371">
        <w:t>решает спорные вопросы;</w:t>
      </w:r>
    </w:p>
    <w:p w:rsidR="007434DC" w:rsidRPr="007434DC" w:rsidRDefault="00E72DF3" w:rsidP="00E72DF3">
      <w:pPr>
        <w:numPr>
          <w:ilvl w:val="0"/>
          <w:numId w:val="8"/>
        </w:numPr>
        <w:tabs>
          <w:tab w:val="clear" w:pos="2138"/>
        </w:tabs>
        <w:ind w:left="0" w:firstLine="709"/>
        <w:jc w:val="both"/>
      </w:pPr>
      <w:r>
        <w:t xml:space="preserve">осуществляет </w:t>
      </w:r>
      <w:r w:rsidRPr="007434DC">
        <w:t>информационное</w:t>
      </w:r>
      <w:r w:rsidR="007434DC" w:rsidRPr="007434DC">
        <w:t xml:space="preserve"> сопровождени</w:t>
      </w:r>
      <w:r w:rsidR="008D6371">
        <w:t>е</w:t>
      </w:r>
      <w:r w:rsidR="007434DC" w:rsidRPr="007434DC">
        <w:t xml:space="preserve"> организации и проведения Конкурса.</w:t>
      </w:r>
    </w:p>
    <w:p w:rsidR="007434DC" w:rsidRPr="007434DC" w:rsidRDefault="008D6371" w:rsidP="008D6371">
      <w:pPr>
        <w:ind w:firstLine="709"/>
        <w:jc w:val="both"/>
      </w:pPr>
      <w:r>
        <w:t>3.4.</w:t>
      </w:r>
      <w:r w:rsidR="007434DC" w:rsidRPr="007434DC">
        <w:t xml:space="preserve"> Жюри Конкурса формируется из представителей </w:t>
      </w:r>
      <w:r>
        <w:t>Управления</w:t>
      </w:r>
      <w:r w:rsidR="007434DC" w:rsidRPr="007434DC">
        <w:t xml:space="preserve">, </w:t>
      </w:r>
      <w:r w:rsidR="00E72DF3">
        <w:t>СОИРО</w:t>
      </w:r>
      <w:r w:rsidR="00E72DF3" w:rsidRPr="007434DC">
        <w:t>, образовательных</w:t>
      </w:r>
      <w:r w:rsidR="007434DC" w:rsidRPr="007434DC">
        <w:t xml:space="preserve"> организаций </w:t>
      </w:r>
      <w:r>
        <w:t>города</w:t>
      </w:r>
      <w:r w:rsidR="007434DC" w:rsidRPr="007434DC">
        <w:t xml:space="preserve">, </w:t>
      </w:r>
      <w:r>
        <w:t>общественных организаций</w:t>
      </w:r>
      <w:r w:rsidR="007434DC" w:rsidRPr="007434DC">
        <w:t>.</w:t>
      </w:r>
    </w:p>
    <w:p w:rsidR="007434DC" w:rsidRPr="0029659F" w:rsidRDefault="007434DC" w:rsidP="008D6371">
      <w:pPr>
        <w:jc w:val="both"/>
      </w:pPr>
    </w:p>
    <w:p w:rsidR="00B02F8B" w:rsidRDefault="008D6371" w:rsidP="008D6371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>Порядок</w:t>
      </w:r>
      <w:r w:rsidR="00B02F8B" w:rsidRPr="008D6371">
        <w:rPr>
          <w:b/>
        </w:rPr>
        <w:t xml:space="preserve"> проведения </w:t>
      </w:r>
      <w:r>
        <w:rPr>
          <w:b/>
        </w:rPr>
        <w:t>К</w:t>
      </w:r>
      <w:r w:rsidR="00B02F8B" w:rsidRPr="008D6371">
        <w:rPr>
          <w:b/>
        </w:rPr>
        <w:t>онкурса</w:t>
      </w:r>
    </w:p>
    <w:p w:rsidR="008D6371" w:rsidRPr="008D6371" w:rsidRDefault="008D6371" w:rsidP="008D6371">
      <w:pPr>
        <w:pStyle w:val="a3"/>
        <w:ind w:left="1069"/>
        <w:rPr>
          <w:b/>
        </w:rPr>
      </w:pPr>
    </w:p>
    <w:p w:rsidR="00B02F8B" w:rsidRPr="0029659F" w:rsidRDefault="008D6371" w:rsidP="009E0CA4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 Для участия в Конкурсе </w:t>
      </w:r>
      <w:r w:rsidR="009E0CA4">
        <w:t>д</w:t>
      </w:r>
      <w:r w:rsidR="00B02F8B" w:rsidRPr="0029659F">
        <w:t xml:space="preserve">о </w:t>
      </w:r>
      <w:r w:rsidR="00F01852">
        <w:t>16</w:t>
      </w:r>
      <w:r w:rsidR="00B02F8B" w:rsidRPr="0029659F">
        <w:t>.12.201</w:t>
      </w:r>
      <w:r w:rsidR="00F01852">
        <w:t>9</w:t>
      </w:r>
      <w:r w:rsidR="00B02F8B" w:rsidRPr="0029659F">
        <w:t xml:space="preserve"> г. образовательн</w:t>
      </w:r>
      <w:r w:rsidR="00F01852">
        <w:t xml:space="preserve">ая организация </w:t>
      </w:r>
      <w:r w:rsidR="00B02F8B" w:rsidRPr="0029659F">
        <w:t xml:space="preserve"> представляет в </w:t>
      </w:r>
      <w:r w:rsidR="00F01852">
        <w:t xml:space="preserve">методический отдел МБУ ДО «ЦДО» </w:t>
      </w:r>
      <w:r w:rsidR="00B02F8B" w:rsidRPr="0029659F">
        <w:t>следующие документы:</w:t>
      </w:r>
    </w:p>
    <w:p w:rsidR="00B02F8B" w:rsidRPr="0029659F" w:rsidRDefault="00B02F8B" w:rsidP="00B843CE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 w:rsidRPr="0029659F">
        <w:t xml:space="preserve"> заявление </w:t>
      </w:r>
      <w:r w:rsidR="009E0CA4">
        <w:t xml:space="preserve">на участие </w:t>
      </w:r>
      <w:r w:rsidR="009E0CA4" w:rsidRPr="0029659F">
        <w:t>в</w:t>
      </w:r>
      <w:r w:rsidRPr="0029659F">
        <w:t xml:space="preserve"> </w:t>
      </w:r>
      <w:r w:rsidR="000D154E">
        <w:t>К</w:t>
      </w:r>
      <w:r w:rsidR="000D154E" w:rsidRPr="0029659F">
        <w:t>онкурсе</w:t>
      </w:r>
      <w:r w:rsidR="000D154E">
        <w:t xml:space="preserve"> и</w:t>
      </w:r>
      <w:r w:rsidR="009E0CA4">
        <w:t xml:space="preserve"> согласие на обработку персональных </w:t>
      </w:r>
      <w:r w:rsidR="000D154E">
        <w:t>данных (</w:t>
      </w:r>
      <w:r w:rsidR="009E0CA4">
        <w:t>приложение 1)</w:t>
      </w:r>
      <w:r w:rsidRPr="0029659F">
        <w:t>;</w:t>
      </w:r>
    </w:p>
    <w:p w:rsidR="00B02F8B" w:rsidRPr="0029659F" w:rsidRDefault="00B843CE" w:rsidP="00B843CE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>
        <w:t>и</w:t>
      </w:r>
      <w:r w:rsidR="009E0CA4">
        <w:t xml:space="preserve">нформационную карту участника </w:t>
      </w:r>
      <w:r w:rsidR="000D154E">
        <w:t xml:space="preserve">Конкурса со </w:t>
      </w:r>
      <w:r w:rsidR="000D154E" w:rsidRPr="000D154E">
        <w:t>ссылкой на личный Интернет-ресурс</w:t>
      </w:r>
      <w:r w:rsidR="000D154E">
        <w:t xml:space="preserve"> </w:t>
      </w:r>
      <w:r w:rsidR="009E0CA4">
        <w:t>(приложение</w:t>
      </w:r>
      <w:r w:rsidR="000D154E">
        <w:t xml:space="preserve"> </w:t>
      </w:r>
      <w:r w:rsidR="009E0CA4">
        <w:t>2)</w:t>
      </w:r>
      <w:r w:rsidR="00B02F8B" w:rsidRPr="0029659F">
        <w:t>;</w:t>
      </w:r>
    </w:p>
    <w:p w:rsidR="00B02F8B" w:rsidRDefault="000D154E" w:rsidP="00B843CE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</w:pPr>
      <w:r w:rsidRPr="000D154E">
        <w:t xml:space="preserve">текст эссе «Я – педагог» в печатном и электронном виде, в котором участник должен раскрыть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образованию и его понимание миссии педагога в современном мире (текстовый редактор </w:t>
      </w:r>
      <w:proofErr w:type="spellStart"/>
      <w:r w:rsidRPr="000D154E">
        <w:t>Word</w:t>
      </w:r>
      <w:proofErr w:type="spellEnd"/>
      <w:r w:rsidRPr="000D154E">
        <w:t xml:space="preserve">, шрифт – </w:t>
      </w:r>
      <w:proofErr w:type="spellStart"/>
      <w:r w:rsidRPr="000D154E">
        <w:t>Times</w:t>
      </w:r>
      <w:proofErr w:type="spellEnd"/>
      <w:r w:rsidRPr="000D154E">
        <w:t xml:space="preserve"> </w:t>
      </w:r>
      <w:proofErr w:type="spellStart"/>
      <w:r w:rsidRPr="000D154E">
        <w:t>New</w:t>
      </w:r>
      <w:proofErr w:type="spellEnd"/>
      <w:r w:rsidRPr="000D154E">
        <w:t xml:space="preserve"> </w:t>
      </w:r>
      <w:proofErr w:type="spellStart"/>
      <w:r w:rsidRPr="000D154E">
        <w:t>Roman</w:t>
      </w:r>
      <w:proofErr w:type="spellEnd"/>
      <w:r w:rsidRPr="000D154E">
        <w:t>, кегль 14, межстрочный интервал – одинарный, не более трех страниц формата А4);</w:t>
      </w:r>
      <w:r>
        <w:t xml:space="preserve"> </w:t>
      </w:r>
    </w:p>
    <w:p w:rsidR="00B843CE" w:rsidRPr="00B843CE" w:rsidRDefault="00B843CE" w:rsidP="00B843C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0" w:firstLine="709"/>
      </w:pPr>
      <w:r w:rsidRPr="00B843CE">
        <w:t xml:space="preserve"> фотографии в электронном виде (портрет и </w:t>
      </w:r>
      <w:r>
        <w:t xml:space="preserve">3-4 </w:t>
      </w:r>
      <w:r w:rsidRPr="00B843CE">
        <w:t>жанров</w:t>
      </w:r>
      <w:r>
        <w:t xml:space="preserve">ые </w:t>
      </w:r>
      <w:r w:rsidRPr="00B843CE">
        <w:t>– с непрерывной образовательной деятельности, во время игр, прогулки, детских праздников и т. п.).</w:t>
      </w:r>
    </w:p>
    <w:p w:rsidR="00B843CE" w:rsidRPr="00B843CE" w:rsidRDefault="00B843CE" w:rsidP="00B843CE">
      <w:pPr>
        <w:ind w:left="720"/>
        <w:jc w:val="both"/>
      </w:pPr>
      <w:r>
        <w:t>4.2.</w:t>
      </w:r>
      <w:r w:rsidRPr="00B843CE">
        <w:rPr>
          <w:sz w:val="28"/>
          <w:szCs w:val="28"/>
        </w:rPr>
        <w:t xml:space="preserve"> </w:t>
      </w:r>
      <w:r w:rsidRPr="00B843CE">
        <w:t>Материалы, присланные</w:t>
      </w:r>
      <w:r w:rsidR="00F8014C">
        <w:t xml:space="preserve"> на Конкурс, не рецензируются и не </w:t>
      </w:r>
      <w:bookmarkStart w:id="0" w:name="_GoBack"/>
      <w:bookmarkEnd w:id="0"/>
      <w:r w:rsidRPr="00B843CE">
        <w:t>возвращаются.</w:t>
      </w:r>
    </w:p>
    <w:p w:rsidR="00B02F8B" w:rsidRPr="0029659F" w:rsidRDefault="00B843CE" w:rsidP="00B843CE">
      <w:pPr>
        <w:numPr>
          <w:ilvl w:val="1"/>
          <w:numId w:val="10"/>
        </w:numPr>
        <w:ind w:left="0" w:firstLine="709"/>
        <w:jc w:val="both"/>
      </w:pPr>
      <w:r w:rsidRPr="00B843CE">
        <w:t>Конкурс проводится в три тура.</w:t>
      </w:r>
    </w:p>
    <w:p w:rsidR="00B02F8B" w:rsidRPr="0029659F" w:rsidRDefault="00B02F8B" w:rsidP="00B02F8B">
      <w:pPr>
        <w:ind w:firstLine="709"/>
        <w:jc w:val="both"/>
      </w:pPr>
      <w:r w:rsidRPr="0029659F">
        <w:rPr>
          <w:b/>
          <w:lang w:val="en-US"/>
        </w:rPr>
        <w:t>I</w:t>
      </w:r>
      <w:r w:rsidRPr="0029659F">
        <w:rPr>
          <w:b/>
        </w:rPr>
        <w:t xml:space="preserve"> тур (с </w:t>
      </w:r>
      <w:r w:rsidR="000D154E">
        <w:rPr>
          <w:b/>
        </w:rPr>
        <w:t>1</w:t>
      </w:r>
      <w:r w:rsidR="00F01852">
        <w:rPr>
          <w:b/>
        </w:rPr>
        <w:t>6</w:t>
      </w:r>
      <w:r w:rsidRPr="0029659F">
        <w:rPr>
          <w:b/>
        </w:rPr>
        <w:t xml:space="preserve"> по </w:t>
      </w:r>
      <w:r w:rsidR="00B843CE">
        <w:rPr>
          <w:b/>
        </w:rPr>
        <w:t xml:space="preserve">29 </w:t>
      </w:r>
      <w:r w:rsidRPr="0029659F">
        <w:rPr>
          <w:b/>
        </w:rPr>
        <w:t>декабря 201</w:t>
      </w:r>
      <w:r w:rsidR="00F01852">
        <w:rPr>
          <w:b/>
        </w:rPr>
        <w:t>9</w:t>
      </w:r>
      <w:r w:rsidRPr="0029659F">
        <w:rPr>
          <w:b/>
        </w:rPr>
        <w:t xml:space="preserve">) – </w:t>
      </w:r>
      <w:r w:rsidRPr="0029659F">
        <w:t>заочный:</w:t>
      </w:r>
      <w:r w:rsidRPr="0029659F">
        <w:rPr>
          <w:b/>
        </w:rPr>
        <w:t xml:space="preserve"> </w:t>
      </w:r>
      <w:r w:rsidRPr="0029659F">
        <w:t>оценка членами жюри представленных материалов</w:t>
      </w:r>
      <w:r w:rsidR="00B843CE">
        <w:t xml:space="preserve"> (приложение 3)</w:t>
      </w:r>
      <w:r w:rsidRPr="0029659F">
        <w:t>.</w:t>
      </w:r>
    </w:p>
    <w:p w:rsidR="00B02F8B" w:rsidRPr="0029659F" w:rsidRDefault="00B02F8B" w:rsidP="00B02F8B">
      <w:pPr>
        <w:ind w:firstLine="709"/>
        <w:jc w:val="both"/>
      </w:pPr>
      <w:r w:rsidRPr="0029659F">
        <w:t>Участники, набравшие наибольшее количество баллов выходят в следующий тур.</w:t>
      </w:r>
    </w:p>
    <w:p w:rsidR="00B02F8B" w:rsidRPr="0029659F" w:rsidRDefault="00B02F8B" w:rsidP="00B02F8B">
      <w:pPr>
        <w:ind w:firstLine="709"/>
        <w:jc w:val="both"/>
        <w:rPr>
          <w:b/>
        </w:rPr>
      </w:pPr>
      <w:proofErr w:type="gramStart"/>
      <w:r w:rsidRPr="0029659F">
        <w:rPr>
          <w:b/>
          <w:lang w:val="en-US"/>
        </w:rPr>
        <w:t>II</w:t>
      </w:r>
      <w:r w:rsidRPr="0029659F">
        <w:rPr>
          <w:b/>
        </w:rPr>
        <w:t xml:space="preserve"> тур (</w:t>
      </w:r>
      <w:r w:rsidR="007D6451">
        <w:rPr>
          <w:b/>
        </w:rPr>
        <w:t xml:space="preserve">январь </w:t>
      </w:r>
      <w:r w:rsidR="007D6451" w:rsidRPr="0029659F">
        <w:rPr>
          <w:b/>
        </w:rPr>
        <w:t>20</w:t>
      </w:r>
      <w:r w:rsidR="00F01852">
        <w:rPr>
          <w:b/>
        </w:rPr>
        <w:t>20</w:t>
      </w:r>
      <w:r w:rsidRPr="0029659F">
        <w:rPr>
          <w:b/>
        </w:rPr>
        <w:t xml:space="preserve">) </w:t>
      </w:r>
      <w:r w:rsidRPr="0029659F">
        <w:t>– очный, состоит из 2-х этапов</w:t>
      </w:r>
      <w:r w:rsidR="00504705">
        <w:t xml:space="preserve"> (приложение 4)</w:t>
      </w:r>
      <w:r w:rsidRPr="0029659F">
        <w:rPr>
          <w:b/>
        </w:rPr>
        <w:t>.</w:t>
      </w:r>
      <w:proofErr w:type="gramEnd"/>
    </w:p>
    <w:p w:rsidR="00B02F8B" w:rsidRPr="0029659F" w:rsidRDefault="00B02F8B" w:rsidP="00B843CE">
      <w:pPr>
        <w:ind w:firstLine="709"/>
        <w:jc w:val="both"/>
      </w:pPr>
      <w:r w:rsidRPr="0029659F">
        <w:rPr>
          <w:lang w:val="en-US"/>
        </w:rPr>
        <w:t>I</w:t>
      </w:r>
      <w:r w:rsidRPr="0029659F">
        <w:t xml:space="preserve"> этап</w:t>
      </w:r>
      <w:r w:rsidRPr="0029659F">
        <w:rPr>
          <w:b/>
        </w:rPr>
        <w:t xml:space="preserve"> – презентация опыта</w:t>
      </w:r>
      <w:r w:rsidRPr="0029659F">
        <w:t>: устно</w:t>
      </w:r>
      <w:r w:rsidR="00F01852">
        <w:t xml:space="preserve">е представление конкурсантом </w:t>
      </w:r>
      <w:r w:rsidR="00B843CE">
        <w:t xml:space="preserve">собственного опыта работы </w:t>
      </w:r>
      <w:r w:rsidRPr="0029659F">
        <w:t>(до 10 минут).</w:t>
      </w:r>
    </w:p>
    <w:p w:rsidR="007D6451" w:rsidRDefault="00B02F8B" w:rsidP="007D6451">
      <w:pPr>
        <w:ind w:firstLine="709"/>
        <w:jc w:val="both"/>
      </w:pPr>
      <w:r w:rsidRPr="0029659F">
        <w:rPr>
          <w:lang w:val="en-US"/>
        </w:rPr>
        <w:t>II</w:t>
      </w:r>
      <w:r w:rsidRPr="0029659F">
        <w:t xml:space="preserve"> этап</w:t>
      </w:r>
      <w:r w:rsidRPr="0029659F">
        <w:rPr>
          <w:b/>
        </w:rPr>
        <w:t xml:space="preserve"> - педагогическое мероприятие с детьми: </w:t>
      </w:r>
      <w:r w:rsidR="007D6451">
        <w:t>п</w:t>
      </w:r>
      <w:r w:rsidR="007D6451" w:rsidRPr="007D6451">
        <w:t xml:space="preserve">едагогическое мероприятие с детьми демонстрирует фрагмент практического опыта участника Конкурса, представленного в творческой презентации. Практический опыт по организации образовательной </w:t>
      </w:r>
      <w:r w:rsidR="00F01852">
        <w:t>деятельности</w:t>
      </w:r>
      <w:r w:rsidR="007D6451" w:rsidRPr="007D6451">
        <w:t xml:space="preserve"> может быть представлен разными формами работы с детьми. Возраст детей определяется участником Конкурса. До начала конкурсного задания участники представляют членам Жюри модель проведения педагогического мероприятия, в которой указаны цели и примерное содержание мероприятия. Регламент: до 30 минут (проведение мероприятия – до 20 минут; самоанализ – до 5 минут; вопросы членов Жюри – до </w:t>
      </w:r>
      <w:r w:rsidR="007D6451">
        <w:t>5</w:t>
      </w:r>
      <w:r w:rsidR="007D6451" w:rsidRPr="007D6451">
        <w:t xml:space="preserve"> минут)</w:t>
      </w:r>
      <w:r w:rsidR="007D6451">
        <w:t>.</w:t>
      </w:r>
    </w:p>
    <w:p w:rsidR="00B02F8B" w:rsidRPr="0029659F" w:rsidRDefault="00B02F8B" w:rsidP="007D6451">
      <w:pPr>
        <w:ind w:firstLine="709"/>
        <w:jc w:val="both"/>
      </w:pPr>
      <w:r w:rsidRPr="0029659F">
        <w:t xml:space="preserve">      Участники, набравшие наибольшее количество баллов по результатам двух туров, выходят в финал. </w:t>
      </w:r>
    </w:p>
    <w:p w:rsidR="00B02F8B" w:rsidRPr="0029659F" w:rsidRDefault="00B02F8B" w:rsidP="00B02F8B">
      <w:pPr>
        <w:tabs>
          <w:tab w:val="left" w:pos="360"/>
          <w:tab w:val="num" w:pos="720"/>
        </w:tabs>
        <w:ind w:firstLine="709"/>
        <w:jc w:val="both"/>
        <w:rPr>
          <w:b/>
        </w:rPr>
      </w:pPr>
      <w:r w:rsidRPr="0029659F">
        <w:rPr>
          <w:b/>
          <w:lang w:val="en-US"/>
        </w:rPr>
        <w:t>III</w:t>
      </w:r>
      <w:r w:rsidRPr="0029659F">
        <w:rPr>
          <w:b/>
        </w:rPr>
        <w:t xml:space="preserve"> тур – финал (февраль 20</w:t>
      </w:r>
      <w:r w:rsidR="00F01852">
        <w:rPr>
          <w:b/>
        </w:rPr>
        <w:t>20</w:t>
      </w:r>
      <w:r w:rsidRPr="0029659F">
        <w:rPr>
          <w:b/>
        </w:rPr>
        <w:t>)</w:t>
      </w:r>
    </w:p>
    <w:p w:rsidR="00B02F8B" w:rsidRDefault="00B02F8B" w:rsidP="00B02F8B">
      <w:pPr>
        <w:tabs>
          <w:tab w:val="left" w:pos="360"/>
        </w:tabs>
        <w:ind w:firstLine="709"/>
        <w:rPr>
          <w:b/>
        </w:rPr>
      </w:pPr>
      <w:r w:rsidRPr="0029659F">
        <w:t xml:space="preserve">      Проведение финала </w:t>
      </w:r>
      <w:r w:rsidR="00504705" w:rsidRPr="0029659F">
        <w:t>конкурса</w:t>
      </w:r>
      <w:r w:rsidR="00504705" w:rsidRPr="00504705">
        <w:t xml:space="preserve"> (приложение </w:t>
      </w:r>
      <w:r w:rsidR="00504705">
        <w:t>5</w:t>
      </w:r>
      <w:r w:rsidR="00504705" w:rsidRPr="00504705">
        <w:t>)</w:t>
      </w:r>
      <w:r w:rsidR="00504705">
        <w:t>:</w:t>
      </w:r>
      <w:r w:rsidRPr="0029659F">
        <w:rPr>
          <w:b/>
        </w:rPr>
        <w:t xml:space="preserve"> </w:t>
      </w:r>
    </w:p>
    <w:p w:rsidR="007D6451" w:rsidRPr="007D6451" w:rsidRDefault="007D6451" w:rsidP="007D6451">
      <w:pPr>
        <w:tabs>
          <w:tab w:val="left" w:pos="360"/>
        </w:tabs>
        <w:ind w:firstLine="709"/>
        <w:jc w:val="both"/>
        <w:rPr>
          <w:b/>
        </w:rPr>
      </w:pPr>
      <w:r>
        <w:rPr>
          <w:b/>
          <w:bCs/>
        </w:rPr>
        <w:t xml:space="preserve">- </w:t>
      </w:r>
      <w:r w:rsidRPr="007D6451">
        <w:rPr>
          <w:b/>
          <w:bCs/>
        </w:rPr>
        <w:t>«</w:t>
      </w:r>
      <w:r w:rsidRPr="007D6451">
        <w:rPr>
          <w:b/>
        </w:rPr>
        <w:t>Педагогический брифинг</w:t>
      </w:r>
      <w:r w:rsidRPr="007D6451">
        <w:rPr>
          <w:b/>
          <w:bCs/>
        </w:rPr>
        <w:t>»</w:t>
      </w:r>
      <w:r>
        <w:rPr>
          <w:b/>
          <w:bCs/>
        </w:rPr>
        <w:t>:</w:t>
      </w:r>
      <w:r w:rsidRPr="007D6451">
        <w:rPr>
          <w:b/>
        </w:rPr>
        <w:t xml:space="preserve"> </w:t>
      </w:r>
      <w:r>
        <w:t>ф</w:t>
      </w:r>
      <w:r w:rsidRPr="007D6451">
        <w:t xml:space="preserve">ормат: краткая пресс-конференция с членами Жюри, позволяющая оценить профессиональный педагогический опыт конкурсанта, </w:t>
      </w:r>
      <w:r w:rsidRPr="007D6451">
        <w:lastRenderedPageBreak/>
        <w:t xml:space="preserve">сформировавшийся при взаимодействии со всеми участниками образовательного процесса (за основу обсуждения берутся </w:t>
      </w:r>
      <w:r>
        <w:t>актуальные проблемы современного образования</w:t>
      </w:r>
      <w:r w:rsidRPr="007D6451">
        <w:t>).</w:t>
      </w:r>
    </w:p>
    <w:p w:rsidR="007D6451" w:rsidRPr="007D6451" w:rsidRDefault="007D6451" w:rsidP="007D6451">
      <w:pPr>
        <w:tabs>
          <w:tab w:val="left" w:pos="360"/>
        </w:tabs>
        <w:ind w:firstLine="709"/>
        <w:jc w:val="both"/>
      </w:pPr>
      <w:r w:rsidRPr="007D6451">
        <w:t>Регламент: 1</w:t>
      </w:r>
      <w:r w:rsidR="00FC24AE">
        <w:t>5</w:t>
      </w:r>
      <w:r w:rsidRPr="007D6451">
        <w:t xml:space="preserve"> минут (вступительное слово участника – </w:t>
      </w:r>
      <w:r w:rsidR="00FC24AE">
        <w:t>10</w:t>
      </w:r>
      <w:r w:rsidRPr="007D6451">
        <w:t xml:space="preserve"> минут, вопросы членов Жюри – до 5 минут). </w:t>
      </w:r>
    </w:p>
    <w:p w:rsidR="00FC24AE" w:rsidRPr="00FC24AE" w:rsidRDefault="00B02F8B" w:rsidP="00FC24AE">
      <w:pPr>
        <w:tabs>
          <w:tab w:val="left" w:pos="360"/>
        </w:tabs>
        <w:ind w:firstLine="709"/>
        <w:jc w:val="both"/>
      </w:pPr>
      <w:r w:rsidRPr="0029659F">
        <w:rPr>
          <w:b/>
        </w:rPr>
        <w:t xml:space="preserve"> - мастер-класс </w:t>
      </w:r>
      <w:r w:rsidR="00FC24AE">
        <w:rPr>
          <w:b/>
        </w:rPr>
        <w:t>с аудиторией взрослых:</w:t>
      </w:r>
      <w:r w:rsidRPr="0029659F">
        <w:rPr>
          <w:b/>
        </w:rPr>
        <w:t xml:space="preserve"> </w:t>
      </w:r>
      <w:r w:rsidR="00FC24AE" w:rsidRPr="00FC24AE">
        <w:t>демонстр</w:t>
      </w:r>
      <w:r w:rsidR="00FC24AE">
        <w:t>ация</w:t>
      </w:r>
      <w:r w:rsidR="00FC24AE" w:rsidRPr="00FC24AE">
        <w:t xml:space="preserve"> конкретн</w:t>
      </w:r>
      <w:r w:rsidR="00FC24AE">
        <w:t>ого</w:t>
      </w:r>
      <w:r w:rsidR="00FC24AE" w:rsidRPr="00FC24AE">
        <w:t xml:space="preserve"> методическ</w:t>
      </w:r>
      <w:r w:rsidR="00FC24AE">
        <w:t>ого</w:t>
      </w:r>
      <w:r w:rsidR="00FC24AE" w:rsidRPr="00FC24AE">
        <w:t xml:space="preserve"> прием</w:t>
      </w:r>
      <w:r w:rsidR="00FC24AE">
        <w:t>а</w:t>
      </w:r>
      <w:r w:rsidR="00FC24AE" w:rsidRPr="00FC24AE">
        <w:t>, метод</w:t>
      </w:r>
      <w:r w:rsidR="00FC24AE">
        <w:t>а</w:t>
      </w:r>
      <w:r w:rsidR="00FC24AE" w:rsidRPr="00FC24AE">
        <w:t>, технологи</w:t>
      </w:r>
      <w:r w:rsidR="00FC24AE">
        <w:t>и</w:t>
      </w:r>
      <w:r w:rsidR="00FC24AE" w:rsidRPr="00FC24AE">
        <w:t xml:space="preserve"> воспитания, обучения, развития, оздоровления</w:t>
      </w:r>
      <w:r w:rsidR="00FC24AE">
        <w:t xml:space="preserve">, </w:t>
      </w:r>
      <w:r w:rsidR="00FC24AE" w:rsidRPr="00FC24AE">
        <w:t>отражающи</w:t>
      </w:r>
      <w:r w:rsidR="00FC24AE">
        <w:t>х</w:t>
      </w:r>
      <w:r w:rsidR="00FC24AE" w:rsidRPr="00FC24AE">
        <w:t xml:space="preserve"> современные тенденции развития дошкольного образования. Тему «Мастер-класса» участник Конкурса определяет самостоятельно.</w:t>
      </w:r>
    </w:p>
    <w:p w:rsidR="00FC24AE" w:rsidRPr="00FC24AE" w:rsidRDefault="00FC24AE" w:rsidP="00FC24AE">
      <w:pPr>
        <w:tabs>
          <w:tab w:val="left" w:pos="360"/>
        </w:tabs>
        <w:ind w:firstLine="709"/>
        <w:jc w:val="both"/>
      </w:pPr>
      <w:r w:rsidRPr="00FC24AE">
        <w:t>Регламент: 2</w:t>
      </w:r>
      <w:r>
        <w:t>5</w:t>
      </w:r>
      <w:r w:rsidRPr="00FC24AE">
        <w:t xml:space="preserve"> минут, включая 5 минут на вопросы Жюри.</w:t>
      </w:r>
    </w:p>
    <w:p w:rsidR="00B02F8B" w:rsidRPr="0029659F" w:rsidRDefault="00B02F8B" w:rsidP="00FC24AE">
      <w:pPr>
        <w:pStyle w:val="a3"/>
        <w:numPr>
          <w:ilvl w:val="1"/>
          <w:numId w:val="10"/>
        </w:numPr>
        <w:tabs>
          <w:tab w:val="left" w:pos="0"/>
        </w:tabs>
        <w:ind w:left="0" w:firstLine="709"/>
        <w:jc w:val="both"/>
      </w:pPr>
      <w:r w:rsidRPr="0029659F">
        <w:t xml:space="preserve">Конкурсные мероприятия могут освещаться в средствах массовой </w:t>
      </w:r>
      <w:r w:rsidR="00FC24AE" w:rsidRPr="0029659F">
        <w:t>информации, материалы</w:t>
      </w:r>
      <w:r w:rsidRPr="0029659F">
        <w:t xml:space="preserve"> конкурса - публиковаться в методических сборниках.</w:t>
      </w:r>
    </w:p>
    <w:p w:rsidR="00B02F8B" w:rsidRPr="0029659F" w:rsidRDefault="00B02F8B" w:rsidP="00B02F8B">
      <w:pPr>
        <w:tabs>
          <w:tab w:val="left" w:pos="360"/>
          <w:tab w:val="num" w:pos="720"/>
        </w:tabs>
        <w:ind w:firstLine="709"/>
        <w:jc w:val="both"/>
      </w:pPr>
    </w:p>
    <w:p w:rsidR="00FC24AE" w:rsidRPr="00FC24AE" w:rsidRDefault="00FC24AE" w:rsidP="00FC24AE">
      <w:pPr>
        <w:jc w:val="center"/>
        <w:rPr>
          <w:b/>
          <w:bCs/>
        </w:rPr>
      </w:pPr>
      <w:r w:rsidRPr="00FC24AE">
        <w:rPr>
          <w:b/>
          <w:bCs/>
        </w:rPr>
        <w:t>5. Подведение итогов Конкурса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>По итогам Конкурса определяются победитель (</w:t>
      </w:r>
      <w:r w:rsidRPr="00FC24AE">
        <w:rPr>
          <w:lang w:val="en-US"/>
        </w:rPr>
        <w:t>I</w:t>
      </w:r>
      <w:r w:rsidRPr="00FC24AE">
        <w:t xml:space="preserve"> место) и призёры (</w:t>
      </w:r>
      <w:r w:rsidRPr="00FC24AE">
        <w:rPr>
          <w:lang w:val="en-US"/>
        </w:rPr>
        <w:t>II</w:t>
      </w:r>
      <w:r w:rsidRPr="00FC24AE">
        <w:t>-</w:t>
      </w:r>
      <w:r w:rsidRPr="00FC24AE">
        <w:rPr>
          <w:lang w:val="en-US"/>
        </w:rPr>
        <w:t>III</w:t>
      </w:r>
      <w:r w:rsidRPr="00FC24AE">
        <w:t xml:space="preserve"> места) по наибольшей сумме набранных баллов.</w:t>
      </w:r>
    </w:p>
    <w:p w:rsid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>В случае равенства баллов распределение мест между финалистами Конкурса определяется путём голосования членов Жюри, в случае равенства голосов решающим голосом обладает председатель Жюри.</w:t>
      </w:r>
    </w:p>
    <w:p w:rsidR="00FC24AE" w:rsidRDefault="00FC24AE" w:rsidP="00FC24AE">
      <w:pPr>
        <w:numPr>
          <w:ilvl w:val="0"/>
          <w:numId w:val="12"/>
        </w:numPr>
        <w:tabs>
          <w:tab w:val="clear" w:pos="2181"/>
          <w:tab w:val="num" w:pos="1276"/>
        </w:tabs>
        <w:ind w:left="0" w:firstLine="709"/>
        <w:jc w:val="both"/>
      </w:pPr>
      <w:r>
        <w:t xml:space="preserve">Победителю </w:t>
      </w:r>
      <w:r w:rsidR="00701154">
        <w:t>К</w:t>
      </w:r>
      <w:r>
        <w:t>онкурса присваивается звание «Воспитатель года – 20</w:t>
      </w:r>
      <w:r w:rsidR="00701154">
        <w:t>20</w:t>
      </w:r>
      <w:r>
        <w:t>».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276"/>
        </w:tabs>
        <w:ind w:left="0" w:firstLine="709"/>
        <w:jc w:val="both"/>
      </w:pPr>
      <w:r>
        <w:t>По итогам конкурса могут присуждаться звания «Победитель в номинации».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>Объявление и награждение победителя, призёров и лауреатов Конкурса (участников второго и третьего туров) проводится на церемонии торжественного закрытия Конкурса.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 xml:space="preserve">Участник очного тура Конкурса, не ставший победителем или призёром, получает </w:t>
      </w:r>
      <w:r>
        <w:t>грамоту (диплом)</w:t>
      </w:r>
      <w:r w:rsidRPr="00FC24AE">
        <w:t xml:space="preserve"> лауреата.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 xml:space="preserve">Участник, не прошедший во второй (очный) тур Конкурса, получает </w:t>
      </w:r>
      <w:r>
        <w:t>грамоту (диплом)</w:t>
      </w:r>
      <w:r w:rsidRPr="00FC24AE">
        <w:t xml:space="preserve"> участника Конкурса. </w:t>
      </w:r>
    </w:p>
    <w:p w:rsidR="00FC24AE" w:rsidRPr="00FC24AE" w:rsidRDefault="00FC24AE" w:rsidP="00FC24AE">
      <w:pPr>
        <w:numPr>
          <w:ilvl w:val="0"/>
          <w:numId w:val="12"/>
        </w:numPr>
        <w:tabs>
          <w:tab w:val="clear" w:pos="2181"/>
          <w:tab w:val="num" w:pos="1311"/>
        </w:tabs>
        <w:ind w:left="0" w:firstLine="741"/>
        <w:jc w:val="both"/>
      </w:pPr>
      <w:r w:rsidRPr="00FC24AE">
        <w:t xml:space="preserve"> Итоги Конкурса оформляются протоколом заседания Жюри и утверждаются приказом </w:t>
      </w:r>
      <w:r>
        <w:t>Управления</w:t>
      </w:r>
      <w:r w:rsidRPr="00FC24AE">
        <w:t>.</w:t>
      </w:r>
    </w:p>
    <w:p w:rsidR="00FC24AE" w:rsidRDefault="00FC24AE" w:rsidP="00DE33C0">
      <w:pPr>
        <w:rPr>
          <w:b/>
        </w:rPr>
      </w:pPr>
    </w:p>
    <w:p w:rsidR="00604640" w:rsidRDefault="00604640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/>
    <w:p w:rsidR="00F20AC3" w:rsidRDefault="00F20AC3" w:rsidP="00F20AC3">
      <w:pPr>
        <w:jc w:val="right"/>
      </w:pPr>
      <w:r w:rsidRPr="00F20AC3">
        <w:t xml:space="preserve">ПРИЛОЖЕНИЕ I </w:t>
      </w:r>
    </w:p>
    <w:p w:rsidR="00F20AC3" w:rsidRPr="00F20AC3" w:rsidRDefault="00F20AC3" w:rsidP="00F20AC3">
      <w:pPr>
        <w:jc w:val="right"/>
      </w:pPr>
    </w:p>
    <w:p w:rsidR="00F20AC3" w:rsidRDefault="00F20AC3" w:rsidP="00F20AC3">
      <w:pPr>
        <w:jc w:val="right"/>
      </w:pPr>
      <w:r w:rsidRPr="00F20AC3">
        <w:t xml:space="preserve">В Оргкомитет муниципального этапа </w:t>
      </w:r>
    </w:p>
    <w:p w:rsidR="00F20AC3" w:rsidRDefault="00F20AC3" w:rsidP="00F20AC3">
      <w:pPr>
        <w:jc w:val="right"/>
      </w:pPr>
      <w:r w:rsidRPr="00F20AC3">
        <w:t xml:space="preserve">Всероссийского профессионального конкурса </w:t>
      </w:r>
    </w:p>
    <w:p w:rsidR="00F20AC3" w:rsidRPr="00F20AC3" w:rsidRDefault="00F20AC3" w:rsidP="00F20AC3">
      <w:pPr>
        <w:jc w:val="right"/>
      </w:pPr>
      <w:r w:rsidRPr="00F20AC3">
        <w:t>«Воспитатель года - 20</w:t>
      </w:r>
      <w:r w:rsidR="00701154">
        <w:t>20</w:t>
      </w:r>
      <w:r w:rsidRPr="00F20AC3">
        <w:t xml:space="preserve">» </w:t>
      </w:r>
    </w:p>
    <w:p w:rsidR="00F20AC3" w:rsidRPr="00F20AC3" w:rsidRDefault="00F20AC3" w:rsidP="00F20AC3">
      <w:pPr>
        <w:jc w:val="right"/>
      </w:pPr>
      <w:r w:rsidRPr="00F20AC3">
        <w:t xml:space="preserve">__________________________________, </w:t>
      </w:r>
    </w:p>
    <w:p w:rsidR="00F20AC3" w:rsidRPr="00F20AC3" w:rsidRDefault="00F20AC3" w:rsidP="00F20AC3">
      <w:pPr>
        <w:jc w:val="right"/>
      </w:pPr>
      <w:r w:rsidRPr="00F20AC3">
        <w:t xml:space="preserve">(ФИО полностью) </w:t>
      </w:r>
    </w:p>
    <w:p w:rsidR="00F20AC3" w:rsidRPr="00F20AC3" w:rsidRDefault="00F20AC3" w:rsidP="00F20AC3">
      <w:pPr>
        <w:jc w:val="right"/>
      </w:pPr>
      <w:r w:rsidRPr="00F20AC3">
        <w:t xml:space="preserve">__________________________________, </w:t>
      </w:r>
    </w:p>
    <w:p w:rsidR="00F20AC3" w:rsidRPr="00F20AC3" w:rsidRDefault="00F20AC3" w:rsidP="00F20AC3">
      <w:pPr>
        <w:jc w:val="right"/>
      </w:pPr>
      <w:r w:rsidRPr="00F20AC3">
        <w:t xml:space="preserve">(должность) </w:t>
      </w:r>
    </w:p>
    <w:p w:rsidR="00F20AC3" w:rsidRPr="00F20AC3" w:rsidRDefault="00F20AC3" w:rsidP="00F20AC3">
      <w:pPr>
        <w:jc w:val="right"/>
      </w:pPr>
      <w:r w:rsidRPr="00F20AC3">
        <w:t xml:space="preserve">______________________________ </w:t>
      </w:r>
    </w:p>
    <w:p w:rsidR="00F20AC3" w:rsidRPr="00F20AC3" w:rsidRDefault="00F20AC3" w:rsidP="00F20AC3">
      <w:pPr>
        <w:jc w:val="right"/>
      </w:pPr>
      <w:r w:rsidRPr="00F20AC3">
        <w:t xml:space="preserve">(наименование ДОУ в соответствии с уставом) </w:t>
      </w:r>
    </w:p>
    <w:p w:rsidR="00F20AC3" w:rsidRDefault="00F20AC3">
      <w:r>
        <w:t xml:space="preserve"> </w:t>
      </w:r>
    </w:p>
    <w:p w:rsidR="00F20AC3" w:rsidRDefault="00F20AC3"/>
    <w:p w:rsidR="00F20AC3" w:rsidRDefault="00F20AC3" w:rsidP="00F20AC3">
      <w:pPr>
        <w:jc w:val="center"/>
      </w:pPr>
      <w:r w:rsidRPr="00F20AC3">
        <w:t xml:space="preserve">Я, __________________________________________________________________________, </w:t>
      </w:r>
      <w:r w:rsidRPr="00F20AC3">
        <w:rPr>
          <w:sz w:val="16"/>
          <w:szCs w:val="16"/>
        </w:rPr>
        <w:t>(ФИО)</w:t>
      </w:r>
    </w:p>
    <w:p w:rsidR="00F20AC3" w:rsidRPr="00F20AC3" w:rsidRDefault="00F20AC3" w:rsidP="00F20AC3">
      <w:pPr>
        <w:jc w:val="both"/>
      </w:pPr>
      <w:r>
        <w:t>п</w:t>
      </w:r>
      <w:r w:rsidRPr="00F20AC3">
        <w:t xml:space="preserve">рошу включить меня в состав участников </w:t>
      </w:r>
      <w:r>
        <w:t>муниципального этапа Всероссийского профессионального конкурса «Воспитатель года - 20</w:t>
      </w:r>
      <w:r w:rsidR="00701154">
        <w:t>20</w:t>
      </w:r>
      <w:r>
        <w:t>»</w:t>
      </w:r>
      <w:r w:rsidR="00705B7C">
        <w:t xml:space="preserve">; </w:t>
      </w:r>
      <w:proofErr w:type="gramStart"/>
      <w:r w:rsidRPr="00F20AC3">
        <w:t xml:space="preserve">даю свое согласие </w:t>
      </w:r>
      <w:r>
        <w:t xml:space="preserve">на </w:t>
      </w:r>
      <w:r w:rsidRPr="00F20AC3">
        <w:t xml:space="preserve">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иных материалов, представляемых на Конкурс для публикаций в СМИ, размещении в Интернете и при подготовке учебно-методических материалов Конкурса. </w:t>
      </w:r>
      <w:proofErr w:type="gramEnd"/>
    </w:p>
    <w:p w:rsidR="00F20AC3" w:rsidRPr="00F20AC3" w:rsidRDefault="00F20AC3" w:rsidP="00F20AC3">
      <w:r w:rsidRPr="00F20AC3">
        <w:t xml:space="preserve"> </w:t>
      </w:r>
    </w:p>
    <w:p w:rsidR="00F20AC3" w:rsidRPr="00F20AC3" w:rsidRDefault="00F20AC3" w:rsidP="00F20AC3">
      <w:r w:rsidRPr="00F20AC3">
        <w:t xml:space="preserve">_________                                                _______________/________________ дата                                                                                                       подпись                          </w:t>
      </w:r>
      <w:r>
        <w:t xml:space="preserve">                              </w:t>
      </w:r>
      <w:r w:rsidRPr="00F20AC3">
        <w:t xml:space="preserve">расшифровка  </w:t>
      </w:r>
    </w:p>
    <w:p w:rsidR="00F20AC3" w:rsidRDefault="00F20AC3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705B7C" w:rsidRDefault="00705B7C"/>
    <w:p w:rsidR="00A82C8C" w:rsidRDefault="00A82C8C"/>
    <w:p w:rsidR="00705B7C" w:rsidRDefault="00705B7C"/>
    <w:p w:rsidR="00705B7C" w:rsidRPr="00705B7C" w:rsidRDefault="00705B7C" w:rsidP="00705B7C">
      <w:pPr>
        <w:jc w:val="right"/>
      </w:pPr>
      <w:r>
        <w:rPr>
          <w:b/>
        </w:rPr>
        <w:t xml:space="preserve">                                    </w:t>
      </w:r>
      <w:r w:rsidRPr="00705B7C">
        <w:t>ПРИЛОЖЕНИЕ 2</w:t>
      </w:r>
    </w:p>
    <w:p w:rsidR="00705B7C" w:rsidRDefault="00705B7C" w:rsidP="00705B7C">
      <w:pPr>
        <w:rPr>
          <w:b/>
        </w:rPr>
      </w:pPr>
    </w:p>
    <w:p w:rsidR="00705B7C" w:rsidRDefault="00705B7C" w:rsidP="00705B7C">
      <w:pPr>
        <w:rPr>
          <w:b/>
        </w:rPr>
      </w:pPr>
    </w:p>
    <w:p w:rsidR="00705B7C" w:rsidRPr="00705B7C" w:rsidRDefault="00705B7C" w:rsidP="00705B7C">
      <w:pPr>
        <w:jc w:val="center"/>
        <w:rPr>
          <w:b/>
        </w:rPr>
      </w:pPr>
      <w:r w:rsidRPr="00705B7C">
        <w:rPr>
          <w:b/>
        </w:rPr>
        <w:t>Информационная карта участника</w:t>
      </w:r>
    </w:p>
    <w:p w:rsidR="00705B7C" w:rsidRDefault="00705B7C" w:rsidP="00705B7C">
      <w:pPr>
        <w:jc w:val="center"/>
      </w:pPr>
      <w:r w:rsidRPr="00705B7C">
        <w:t>муниципального этапа Всероссийс</w:t>
      </w:r>
      <w:r>
        <w:t>кого профессионального конкурса</w:t>
      </w:r>
    </w:p>
    <w:p w:rsidR="00705B7C" w:rsidRPr="00705B7C" w:rsidRDefault="00705B7C" w:rsidP="00705B7C">
      <w:pPr>
        <w:jc w:val="center"/>
      </w:pPr>
      <w:r w:rsidRPr="00705B7C">
        <w:t>«Воспитатель года - 20</w:t>
      </w:r>
      <w:r w:rsidR="00701154">
        <w:t>20</w:t>
      </w:r>
      <w:r w:rsidRPr="00705B7C">
        <w:t>»</w:t>
      </w:r>
    </w:p>
    <w:p w:rsidR="00705B7C" w:rsidRPr="00705B7C" w:rsidRDefault="00705B7C" w:rsidP="00705B7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4111"/>
      </w:tblGrid>
      <w:tr w:rsidR="00705B7C" w:rsidRPr="00705B7C" w:rsidTr="00705B7C">
        <w:trPr>
          <w:trHeight w:val="1603"/>
        </w:trPr>
        <w:tc>
          <w:tcPr>
            <w:tcW w:w="9606" w:type="dxa"/>
            <w:gridSpan w:val="3"/>
            <w:vAlign w:val="center"/>
          </w:tcPr>
          <w:p w:rsidR="00705B7C" w:rsidRPr="00705B7C" w:rsidRDefault="00705B7C" w:rsidP="00705B7C"/>
          <w:p w:rsidR="00705B7C" w:rsidRPr="00705B7C" w:rsidRDefault="00705B7C" w:rsidP="00705B7C"/>
          <w:p w:rsidR="00705B7C" w:rsidRPr="00705B7C" w:rsidRDefault="00705B7C" w:rsidP="00705B7C">
            <w:pPr>
              <w:jc w:val="center"/>
            </w:pPr>
            <w:r>
              <w:t>__________________________</w:t>
            </w:r>
          </w:p>
          <w:p w:rsidR="00705B7C" w:rsidRPr="00705B7C" w:rsidRDefault="00705B7C" w:rsidP="00705B7C"/>
          <w:p w:rsidR="00705B7C" w:rsidRPr="00705B7C" w:rsidRDefault="00705B7C" w:rsidP="00705B7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705B7C">
              <w:rPr>
                <w:b/>
              </w:rPr>
              <w:t>(</w:t>
            </w:r>
            <w:r w:rsidRPr="00705B7C">
              <w:t>фамилия)</w:t>
            </w:r>
          </w:p>
        </w:tc>
      </w:tr>
      <w:tr w:rsidR="00705B7C" w:rsidRPr="00705B7C" w:rsidTr="00705B7C">
        <w:trPr>
          <w:trHeight w:val="1825"/>
        </w:trPr>
        <w:tc>
          <w:tcPr>
            <w:tcW w:w="9606" w:type="dxa"/>
            <w:gridSpan w:val="3"/>
            <w:vAlign w:val="center"/>
          </w:tcPr>
          <w:p w:rsidR="00705B7C" w:rsidRDefault="00705B7C" w:rsidP="00705B7C">
            <w:pPr>
              <w:jc w:val="center"/>
            </w:pPr>
            <w:r>
              <w:t>___________________________</w:t>
            </w:r>
          </w:p>
          <w:p w:rsidR="00705B7C" w:rsidRDefault="00705B7C" w:rsidP="00705B7C"/>
          <w:p w:rsidR="00705B7C" w:rsidRPr="00705B7C" w:rsidRDefault="00705B7C" w:rsidP="00705B7C">
            <w:r>
              <w:t xml:space="preserve">                                                                  </w:t>
            </w:r>
            <w:r w:rsidRPr="00705B7C">
              <w:t>(имя, отчество)</w:t>
            </w: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Общие сведения</w:t>
            </w: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Населенный пункт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Дата рождения (день, месяц, год)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Место рождения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Работа</w:t>
            </w: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Занимаемая должность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В каких возрастных группах в настоящее время работаете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0B5D90" w:rsidP="00705B7C">
            <w:r>
              <w:t xml:space="preserve">Квалификационная </w:t>
            </w:r>
            <w:r w:rsidR="00705B7C" w:rsidRPr="00705B7C">
              <w:t xml:space="preserve"> категория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Почетные звания и награды (наименование и даты получения)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Послужной список (места и сроки работы за последние 5 лет)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Образование</w:t>
            </w: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Специальность, квалификация по диплому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Дополнительное профессиональное образование (за последние три года)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Основные публикации (в т.ч. брошюры, книги)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Конкурсное задание первого тура «Интернет-портфолио»</w:t>
            </w:r>
          </w:p>
        </w:tc>
      </w:tr>
      <w:tr w:rsidR="00705B7C" w:rsidRPr="00705B7C" w:rsidTr="002D4E66">
        <w:tc>
          <w:tcPr>
            <w:tcW w:w="5495" w:type="dxa"/>
            <w:gridSpan w:val="2"/>
          </w:tcPr>
          <w:p w:rsidR="00705B7C" w:rsidRPr="00705B7C" w:rsidRDefault="00705B7C" w:rsidP="00705B7C">
            <w:r w:rsidRPr="00705B7C">
              <w:t>Адрес персонального Интернет-ресурса</w:t>
            </w:r>
            <w:r w:rsidR="000B5D90">
              <w:t xml:space="preserve"> (личный сайт)</w:t>
            </w:r>
          </w:p>
        </w:tc>
        <w:tc>
          <w:tcPr>
            <w:tcW w:w="4111" w:type="dxa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Общественная деятельность</w:t>
            </w: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Членство в профсоюзе (наименование, дата вступления)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0B5D90" w:rsidP="00705B7C">
            <w:r>
              <w:lastRenderedPageBreak/>
              <w:t>Участие в других</w:t>
            </w:r>
            <w:r w:rsidR="00705B7C" w:rsidRPr="00705B7C">
              <w:t xml:space="preserve"> общественных организациях (наименование, направление деятельности и дата вступления)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Участие в работе методического объединения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Досуг</w:t>
            </w: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 xml:space="preserve">Хобби 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Контакты</w:t>
            </w: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0B5D90">
            <w:r w:rsidRPr="00705B7C">
              <w:t xml:space="preserve">Рабочий телефон 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0B5D90">
            <w:r w:rsidRPr="00705B7C">
              <w:t xml:space="preserve">Мобильный телефон 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Личная электронная почта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Профессиональные ценности</w:t>
            </w: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Педагогическое кредо участника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Почему нравится работать в образовательной организации, реализующей программы дошкольного образования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Профессиональные и личностные ценности, наиболее близкие участнику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5353" w:type="dxa"/>
          </w:tcPr>
          <w:p w:rsidR="00705B7C" w:rsidRPr="00705B7C" w:rsidRDefault="00705B7C" w:rsidP="00705B7C">
            <w:r w:rsidRPr="00705B7C">
              <w:t>В чем, по мнению участника, состоит основная миссия воспитателя</w:t>
            </w:r>
          </w:p>
        </w:tc>
        <w:tc>
          <w:tcPr>
            <w:tcW w:w="4253" w:type="dxa"/>
            <w:gridSpan w:val="2"/>
          </w:tcPr>
          <w:p w:rsidR="00705B7C" w:rsidRPr="00705B7C" w:rsidRDefault="00705B7C" w:rsidP="00705B7C">
            <w:pPr>
              <w:rPr>
                <w:b/>
              </w:rPr>
            </w:pP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pPr>
              <w:numPr>
                <w:ilvl w:val="0"/>
                <w:numId w:val="13"/>
              </w:numPr>
              <w:rPr>
                <w:b/>
              </w:rPr>
            </w:pPr>
            <w:r w:rsidRPr="00705B7C">
              <w:rPr>
                <w:b/>
              </w:rPr>
              <w:t>Приложения</w:t>
            </w:r>
          </w:p>
        </w:tc>
      </w:tr>
      <w:tr w:rsidR="00705B7C" w:rsidRPr="00705B7C" w:rsidTr="002D4E66">
        <w:tc>
          <w:tcPr>
            <w:tcW w:w="9606" w:type="dxa"/>
            <w:gridSpan w:val="3"/>
          </w:tcPr>
          <w:p w:rsidR="00705B7C" w:rsidRPr="00705B7C" w:rsidRDefault="00705B7C" w:rsidP="00705B7C">
            <w:r w:rsidRPr="00705B7C"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705B7C" w:rsidRPr="00705B7C" w:rsidRDefault="00705B7C" w:rsidP="00705B7C"/>
    <w:p w:rsidR="00705B7C" w:rsidRPr="00705B7C" w:rsidRDefault="00705B7C" w:rsidP="00B2303A">
      <w:pPr>
        <w:jc w:val="both"/>
      </w:pPr>
      <w:r w:rsidRPr="00705B7C">
        <w:t>Правильность сведений, представленных в информационной карте, подтверждаю.</w:t>
      </w:r>
    </w:p>
    <w:p w:rsidR="00705B7C" w:rsidRPr="00705B7C" w:rsidRDefault="00705B7C" w:rsidP="00B2303A">
      <w:pPr>
        <w:jc w:val="both"/>
      </w:pPr>
    </w:p>
    <w:p w:rsidR="00705B7C" w:rsidRPr="00705B7C" w:rsidRDefault="00705B7C" w:rsidP="00B2303A">
      <w:pPr>
        <w:jc w:val="both"/>
      </w:pPr>
      <w:r w:rsidRPr="00705B7C">
        <w:t>Даю согласие на обработку (сбор, систематизация, накопление, хранение, использование, обновление), в том числе автоматизированную, своих персональных данных в соответствии с Федеральным законом от 27.07.2006 г. № 152-ФЗ «О персональных данных».</w:t>
      </w:r>
    </w:p>
    <w:p w:rsidR="00705B7C" w:rsidRPr="00705B7C" w:rsidRDefault="00705B7C" w:rsidP="00705B7C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496"/>
      </w:tblGrid>
      <w:tr w:rsidR="00705B7C" w:rsidRPr="00705B7C" w:rsidTr="002D4E66">
        <w:tc>
          <w:tcPr>
            <w:tcW w:w="3936" w:type="dxa"/>
          </w:tcPr>
          <w:p w:rsidR="00705B7C" w:rsidRPr="00705B7C" w:rsidRDefault="000B5D90" w:rsidP="00705B7C">
            <w:r>
              <w:t>______________________________</w:t>
            </w:r>
          </w:p>
        </w:tc>
        <w:tc>
          <w:tcPr>
            <w:tcW w:w="5069" w:type="dxa"/>
          </w:tcPr>
          <w:p w:rsidR="00705B7C" w:rsidRPr="00705B7C" w:rsidRDefault="00705B7C" w:rsidP="00705B7C">
            <w:r w:rsidRPr="00705B7C">
              <w:t>____________________________________________</w:t>
            </w:r>
          </w:p>
        </w:tc>
      </w:tr>
      <w:tr w:rsidR="00705B7C" w:rsidRPr="00705B7C" w:rsidTr="002D4E66">
        <w:tc>
          <w:tcPr>
            <w:tcW w:w="3936" w:type="dxa"/>
          </w:tcPr>
          <w:p w:rsidR="00705B7C" w:rsidRPr="00705B7C" w:rsidRDefault="000B5D90" w:rsidP="00705B7C">
            <w:r>
              <w:t xml:space="preserve">                      </w:t>
            </w:r>
            <w:r w:rsidR="00705B7C" w:rsidRPr="00705B7C">
              <w:t>(подпись)</w:t>
            </w:r>
          </w:p>
        </w:tc>
        <w:tc>
          <w:tcPr>
            <w:tcW w:w="5069" w:type="dxa"/>
          </w:tcPr>
          <w:p w:rsidR="00705B7C" w:rsidRPr="00705B7C" w:rsidRDefault="000B5D90" w:rsidP="00705B7C">
            <w:r>
              <w:t xml:space="preserve">            </w:t>
            </w:r>
            <w:r w:rsidR="00705B7C" w:rsidRPr="00705B7C">
              <w:t>(фамилия, имя, отчество участника)</w:t>
            </w:r>
          </w:p>
        </w:tc>
      </w:tr>
    </w:tbl>
    <w:p w:rsidR="00705B7C" w:rsidRPr="00705B7C" w:rsidRDefault="00705B7C" w:rsidP="00705B7C"/>
    <w:p w:rsidR="00705B7C" w:rsidRPr="00705B7C" w:rsidRDefault="00705B7C" w:rsidP="00705B7C"/>
    <w:p w:rsidR="00705B7C" w:rsidRDefault="00705B7C" w:rsidP="00705B7C">
      <w:r w:rsidRPr="00705B7C">
        <w:t>«____</w:t>
      </w:r>
      <w:r w:rsidR="000B5D90" w:rsidRPr="00705B7C">
        <w:t>_» _</w:t>
      </w:r>
      <w:r w:rsidRPr="00705B7C">
        <w:t>______________20</w:t>
      </w:r>
      <w:r w:rsidR="00701154">
        <w:t>20</w:t>
      </w:r>
      <w:r w:rsidRPr="00705B7C">
        <w:t xml:space="preserve"> год</w:t>
      </w:r>
    </w:p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D42FD9" w:rsidRDefault="00D42FD9" w:rsidP="00705B7C"/>
    <w:p w:rsidR="00701154" w:rsidRDefault="00701154" w:rsidP="00705B7C"/>
    <w:p w:rsidR="00D42FD9" w:rsidRDefault="00D42FD9" w:rsidP="00705B7C"/>
    <w:p w:rsidR="00D42FD9" w:rsidRDefault="00D42FD9" w:rsidP="00705B7C"/>
    <w:p w:rsidR="00D42FD9" w:rsidRDefault="00D42FD9" w:rsidP="00705B7C"/>
    <w:p w:rsidR="00B2303A" w:rsidRPr="00B2303A" w:rsidRDefault="00B2303A" w:rsidP="00B2303A">
      <w:pPr>
        <w:jc w:val="right"/>
      </w:pPr>
      <w:r w:rsidRPr="00B2303A">
        <w:rPr>
          <w:b/>
        </w:rPr>
        <w:t xml:space="preserve">                                    </w:t>
      </w:r>
      <w:r w:rsidRPr="00B2303A">
        <w:t xml:space="preserve">ПРИЛОЖЕНИЕ </w:t>
      </w:r>
      <w:r>
        <w:t>3</w:t>
      </w:r>
    </w:p>
    <w:p w:rsidR="00D42FD9" w:rsidRDefault="00D42FD9" w:rsidP="00705B7C"/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2303A" w:rsidRPr="00B2303A" w:rsidTr="006E58AE">
        <w:trPr>
          <w:trHeight w:val="107"/>
        </w:trPr>
        <w:tc>
          <w:tcPr>
            <w:tcW w:w="9464" w:type="dxa"/>
          </w:tcPr>
          <w:p w:rsidR="00B2303A" w:rsidRPr="00B2303A" w:rsidRDefault="006E58AE" w:rsidP="00B2303A">
            <w:pPr>
              <w:jc w:val="center"/>
            </w:pPr>
            <w:r>
              <w:rPr>
                <w:b/>
                <w:bCs/>
              </w:rPr>
              <w:t xml:space="preserve">Оцениваемые материалы заочного </w:t>
            </w:r>
            <w:r w:rsidR="00B2303A" w:rsidRPr="00B2303A">
              <w:rPr>
                <w:b/>
                <w:bCs/>
              </w:rPr>
              <w:t>тура</w:t>
            </w:r>
          </w:p>
        </w:tc>
      </w:tr>
    </w:tbl>
    <w:p w:rsidR="00D42FD9" w:rsidRDefault="00D42FD9" w:rsidP="00705B7C"/>
    <w:p w:rsidR="00B2303A" w:rsidRPr="00B2303A" w:rsidRDefault="00B2303A" w:rsidP="006E58AE">
      <w:pPr>
        <w:ind w:firstLine="709"/>
        <w:rPr>
          <w:b/>
        </w:rPr>
      </w:pPr>
      <w:r w:rsidRPr="00B2303A">
        <w:rPr>
          <w:b/>
        </w:rPr>
        <w:t>«Интернет-портфолио»</w:t>
      </w:r>
    </w:p>
    <w:p w:rsidR="00B2303A" w:rsidRPr="00B2303A" w:rsidRDefault="00B2303A" w:rsidP="006E58AE">
      <w:pPr>
        <w:ind w:firstLine="709"/>
        <w:jc w:val="both"/>
      </w:pPr>
      <w:r w:rsidRPr="00B2303A">
        <w:t>Критерии оценки:</w:t>
      </w:r>
    </w:p>
    <w:p w:rsidR="00B2303A" w:rsidRPr="00B2303A" w:rsidRDefault="00B2303A" w:rsidP="000646AE">
      <w:pPr>
        <w:pStyle w:val="a3"/>
        <w:numPr>
          <w:ilvl w:val="0"/>
          <w:numId w:val="17"/>
        </w:numPr>
        <w:ind w:left="0" w:firstLine="709"/>
        <w:jc w:val="both"/>
      </w:pPr>
      <w:r w:rsidRPr="00B2303A">
        <w:t xml:space="preserve">тематическая организованность представленной информации; </w:t>
      </w:r>
    </w:p>
    <w:p w:rsidR="00B2303A" w:rsidRPr="00B2303A" w:rsidRDefault="00B2303A" w:rsidP="000646AE">
      <w:pPr>
        <w:pStyle w:val="a3"/>
        <w:numPr>
          <w:ilvl w:val="0"/>
          <w:numId w:val="17"/>
        </w:numPr>
        <w:ind w:left="0" w:firstLine="709"/>
        <w:jc w:val="both"/>
      </w:pPr>
      <w:r w:rsidRPr="00B2303A">
        <w:t>образовательная и методическая ценность размещенных материалов, соответствующая современным требованиям, наличие, оригинальность и практическая значимость авторских материалов;</w:t>
      </w:r>
    </w:p>
    <w:p w:rsidR="00B2303A" w:rsidRPr="00B2303A" w:rsidRDefault="00B2303A" w:rsidP="000646AE">
      <w:pPr>
        <w:pStyle w:val="a3"/>
        <w:numPr>
          <w:ilvl w:val="0"/>
          <w:numId w:val="17"/>
        </w:numPr>
        <w:ind w:left="0" w:firstLine="709"/>
        <w:jc w:val="both"/>
      </w:pPr>
      <w:r w:rsidRPr="00B2303A">
        <w:t>возможность использования материалов в семейном воспитании;</w:t>
      </w:r>
    </w:p>
    <w:p w:rsidR="00B2303A" w:rsidRPr="00B2303A" w:rsidRDefault="00B2303A" w:rsidP="000646AE">
      <w:pPr>
        <w:pStyle w:val="a3"/>
        <w:numPr>
          <w:ilvl w:val="0"/>
          <w:numId w:val="17"/>
        </w:numPr>
        <w:ind w:left="0" w:firstLine="709"/>
        <w:jc w:val="both"/>
      </w:pPr>
      <w:r w:rsidRPr="00B2303A">
        <w:t>культура представления информации, обеспечение обратной связи.</w:t>
      </w:r>
    </w:p>
    <w:p w:rsidR="00B2303A" w:rsidRPr="00B2303A" w:rsidRDefault="00B2303A" w:rsidP="006E58AE">
      <w:pPr>
        <w:ind w:firstLine="709"/>
        <w:jc w:val="both"/>
      </w:pPr>
      <w:r w:rsidRPr="00B2303A">
        <w:t>Что должно быть на сайте участника:</w:t>
      </w:r>
    </w:p>
    <w:p w:rsidR="00B2303A" w:rsidRPr="00B2303A" w:rsidRDefault="00B2303A" w:rsidP="006E58AE">
      <w:pPr>
        <w:ind w:firstLine="709"/>
        <w:jc w:val="both"/>
      </w:pPr>
      <w:r w:rsidRPr="00B2303A">
        <w:t>общая информация (ФИО, образование, трудовой и педагогический стаж, повышение квалификации, награды, грамоты, благодарственные письма, достижения, увлечения), то есть некое «досье успехов», в котором отражается все интересное и достойное из того, что происходит в профессиональной жизни конкурсанта;</w:t>
      </w:r>
    </w:p>
    <w:p w:rsidR="00B2303A" w:rsidRPr="00B2303A" w:rsidRDefault="00B2303A" w:rsidP="006E58AE">
      <w:pPr>
        <w:ind w:firstLine="709"/>
        <w:jc w:val="both"/>
      </w:pPr>
      <w:r w:rsidRPr="00B2303A">
        <w:t xml:space="preserve">методические материалы, свидетельствующие о профессионализме педагога: обоснование выбора образовательной программы и комплекта учебно-методической литературы; обоснование выбора используемых образовательных технологий; </w:t>
      </w:r>
    </w:p>
    <w:p w:rsidR="00B2303A" w:rsidRPr="00B2303A" w:rsidRDefault="00B2303A" w:rsidP="006E58AE">
      <w:pPr>
        <w:ind w:firstLine="709"/>
        <w:jc w:val="both"/>
      </w:pPr>
      <w:r w:rsidRPr="00B2303A">
        <w:t>отражение опыта использования информационно-коммуникационных технологий в обучении;</w:t>
      </w:r>
    </w:p>
    <w:p w:rsidR="00B2303A" w:rsidRPr="00B2303A" w:rsidRDefault="00B2303A" w:rsidP="006E58AE">
      <w:pPr>
        <w:ind w:firstLine="709"/>
        <w:jc w:val="both"/>
      </w:pPr>
      <w:r w:rsidRPr="00B2303A">
        <w:t>наличие системы методических разработок и рекомендаций для коллег и возможность их использования в различных учебно-воспитательных ситуациях, как коллегами, так и родителями;</w:t>
      </w:r>
    </w:p>
    <w:p w:rsidR="00B2303A" w:rsidRPr="00B2303A" w:rsidRDefault="00B2303A" w:rsidP="006E58AE">
      <w:pPr>
        <w:ind w:firstLine="709"/>
        <w:jc w:val="both"/>
      </w:pPr>
      <w:r w:rsidRPr="00B2303A">
        <w:t xml:space="preserve">авторские учебные, методические и иные разработки, отражающие опыт работы; </w:t>
      </w:r>
    </w:p>
    <w:p w:rsidR="00B2303A" w:rsidRPr="00B2303A" w:rsidRDefault="00B2303A" w:rsidP="006E58AE">
      <w:pPr>
        <w:ind w:firstLine="709"/>
        <w:jc w:val="both"/>
      </w:pPr>
      <w:r w:rsidRPr="00B2303A">
        <w:t>наличие аналитических материалов: вопросников-анкет; сравнительного анализа достижений воспитанников;</w:t>
      </w:r>
    </w:p>
    <w:p w:rsidR="00B2303A" w:rsidRPr="00B2303A" w:rsidRDefault="00B2303A" w:rsidP="006E58AE">
      <w:pPr>
        <w:ind w:firstLine="709"/>
        <w:jc w:val="both"/>
      </w:pPr>
      <w:r w:rsidRPr="00B2303A">
        <w:t xml:space="preserve">наличие рекомендаций для родителей; </w:t>
      </w:r>
    </w:p>
    <w:p w:rsidR="00B2303A" w:rsidRPr="00B2303A" w:rsidRDefault="00B2303A" w:rsidP="006E58AE">
      <w:pPr>
        <w:ind w:firstLine="709"/>
        <w:jc w:val="both"/>
      </w:pPr>
      <w:r w:rsidRPr="00B2303A">
        <w:t xml:space="preserve">наличие статей на профессиональную тему; </w:t>
      </w:r>
    </w:p>
    <w:p w:rsidR="00B2303A" w:rsidRPr="00B2303A" w:rsidRDefault="00B2303A" w:rsidP="006E58AE">
      <w:pPr>
        <w:ind w:firstLine="709"/>
        <w:jc w:val="both"/>
      </w:pPr>
      <w:r w:rsidRPr="00B2303A">
        <w:t xml:space="preserve">наличие форумов и форм обратной связи и их активность; </w:t>
      </w:r>
    </w:p>
    <w:p w:rsidR="00B2303A" w:rsidRPr="00B2303A" w:rsidRDefault="00B2303A" w:rsidP="006E58AE">
      <w:pPr>
        <w:ind w:firstLine="709"/>
        <w:jc w:val="both"/>
      </w:pPr>
      <w:r w:rsidRPr="00B2303A">
        <w:t>отзывы посетителей сайта.</w:t>
      </w:r>
    </w:p>
    <w:p w:rsidR="00B2303A" w:rsidRPr="00B2303A" w:rsidRDefault="00B2303A" w:rsidP="006E58AE">
      <w:pPr>
        <w:ind w:firstLine="709"/>
        <w:jc w:val="both"/>
      </w:pPr>
      <w:r w:rsidRPr="00B2303A">
        <w:t>Следует отметить, что в оценке информационного ресурса основное – контент (содержание) ресурса и, во-вторую очередь, оценивается его концептуальность и эргономичность: соответствие типа ресурса содержанию; позиционность и адресность; доступность и простота использования; обеспечение обратной связи и культура представления информации.</w:t>
      </w:r>
    </w:p>
    <w:p w:rsidR="00D42FD9" w:rsidRDefault="00D42FD9" w:rsidP="006E58AE">
      <w:pPr>
        <w:ind w:firstLine="709"/>
        <w:jc w:val="both"/>
      </w:pPr>
    </w:p>
    <w:p w:rsidR="006E58AE" w:rsidRPr="006E58AE" w:rsidRDefault="006E58AE" w:rsidP="006E58AE">
      <w:pPr>
        <w:ind w:firstLine="709"/>
        <w:rPr>
          <w:b/>
        </w:rPr>
      </w:pPr>
      <w:r w:rsidRPr="006E58AE">
        <w:rPr>
          <w:b/>
        </w:rPr>
        <w:t>Эссе «Я – педагог»</w:t>
      </w:r>
    </w:p>
    <w:p w:rsidR="006E58AE" w:rsidRPr="006E58AE" w:rsidRDefault="006E58AE" w:rsidP="006E58AE">
      <w:pPr>
        <w:ind w:firstLine="709"/>
        <w:jc w:val="both"/>
      </w:pPr>
      <w:r w:rsidRPr="006E58AE">
        <w:t>Формат: эссе, раскрывающее мотивы выбора профессии педагога образовательной организации, реализующей программы дошкольного образования, отражающее его собственные педагогические принципы и подходы к образованию и его понимание миссии педагога в современном мире.</w:t>
      </w:r>
    </w:p>
    <w:p w:rsidR="006E58AE" w:rsidRPr="006E58AE" w:rsidRDefault="006E58AE" w:rsidP="006E58AE">
      <w:pPr>
        <w:ind w:firstLine="709"/>
        <w:jc w:val="both"/>
      </w:pPr>
      <w:r w:rsidRPr="006E58AE">
        <w:t>Критерии оценивания:</w:t>
      </w:r>
    </w:p>
    <w:p w:rsidR="006E58AE" w:rsidRPr="006E58AE" w:rsidRDefault="006E58AE" w:rsidP="000646AE">
      <w:pPr>
        <w:pStyle w:val="a3"/>
        <w:numPr>
          <w:ilvl w:val="0"/>
          <w:numId w:val="16"/>
        </w:numPr>
        <w:ind w:left="0" w:firstLine="709"/>
        <w:jc w:val="both"/>
      </w:pPr>
      <w:r w:rsidRPr="006E58AE">
        <w:t>ясность и четкость аргументов выбора профессии;</w:t>
      </w:r>
    </w:p>
    <w:p w:rsidR="006E58AE" w:rsidRPr="006E58AE" w:rsidRDefault="006E58AE" w:rsidP="000646AE">
      <w:pPr>
        <w:pStyle w:val="a3"/>
        <w:numPr>
          <w:ilvl w:val="0"/>
          <w:numId w:val="16"/>
        </w:numPr>
        <w:ind w:left="0" w:firstLine="709"/>
        <w:jc w:val="both"/>
      </w:pPr>
      <w:r w:rsidRPr="006E58AE">
        <w:t>широта и масштабность взгляда на профессию;</w:t>
      </w:r>
    </w:p>
    <w:p w:rsidR="006E58AE" w:rsidRPr="006E58AE" w:rsidRDefault="006E58AE" w:rsidP="000646AE">
      <w:pPr>
        <w:pStyle w:val="a3"/>
        <w:numPr>
          <w:ilvl w:val="0"/>
          <w:numId w:val="16"/>
        </w:numPr>
        <w:ind w:left="0" w:firstLine="709"/>
        <w:jc w:val="both"/>
      </w:pPr>
      <w:r w:rsidRPr="006E58AE">
        <w:t>оригинальность педагогических идей;</w:t>
      </w:r>
    </w:p>
    <w:p w:rsidR="006E58AE" w:rsidRPr="006E58AE" w:rsidRDefault="006E58AE" w:rsidP="000646AE">
      <w:pPr>
        <w:pStyle w:val="a3"/>
        <w:numPr>
          <w:ilvl w:val="0"/>
          <w:numId w:val="16"/>
        </w:numPr>
        <w:ind w:left="0" w:firstLine="709"/>
        <w:jc w:val="both"/>
      </w:pPr>
      <w:r w:rsidRPr="006E58AE">
        <w:t>профессиональная эрудиция;</w:t>
      </w:r>
    </w:p>
    <w:p w:rsidR="006E58AE" w:rsidRDefault="006E58AE" w:rsidP="000646AE">
      <w:pPr>
        <w:pStyle w:val="a3"/>
        <w:numPr>
          <w:ilvl w:val="0"/>
          <w:numId w:val="16"/>
        </w:numPr>
        <w:ind w:left="0" w:firstLine="709"/>
        <w:jc w:val="both"/>
      </w:pPr>
      <w:r w:rsidRPr="006E58AE">
        <w:t>художественный стиль изложения.</w:t>
      </w:r>
    </w:p>
    <w:p w:rsidR="006E58AE" w:rsidRDefault="006E58AE" w:rsidP="006E58AE">
      <w:pPr>
        <w:ind w:firstLine="709"/>
        <w:jc w:val="both"/>
      </w:pPr>
    </w:p>
    <w:p w:rsidR="006E58AE" w:rsidRDefault="006E58AE" w:rsidP="006E58AE">
      <w:pPr>
        <w:ind w:firstLine="709"/>
        <w:jc w:val="both"/>
      </w:pPr>
    </w:p>
    <w:p w:rsidR="006E58AE" w:rsidRDefault="006E58AE" w:rsidP="006E58AE">
      <w:pPr>
        <w:ind w:firstLine="709"/>
        <w:jc w:val="both"/>
      </w:pPr>
    </w:p>
    <w:p w:rsidR="006E58AE" w:rsidRDefault="002C73BB" w:rsidP="002C73BB">
      <w:pPr>
        <w:ind w:firstLine="709"/>
        <w:jc w:val="right"/>
      </w:pPr>
      <w:r w:rsidRPr="002C73BB">
        <w:t xml:space="preserve">                                    ПРИЛОЖЕНИЕ </w:t>
      </w:r>
      <w:r>
        <w:t>4</w:t>
      </w:r>
    </w:p>
    <w:p w:rsidR="006E58AE" w:rsidRDefault="002C73BB" w:rsidP="006E58AE">
      <w:pPr>
        <w:ind w:firstLine="709"/>
        <w:jc w:val="both"/>
      </w:pPr>
      <w:r>
        <w:rPr>
          <w:b/>
          <w:bCs/>
        </w:rPr>
        <w:t xml:space="preserve">Критерии </w:t>
      </w:r>
      <w:r w:rsidR="00E961B4">
        <w:rPr>
          <w:b/>
          <w:bCs/>
        </w:rPr>
        <w:t xml:space="preserve"> оценки </w:t>
      </w:r>
      <w:r w:rsidRPr="002C73BB">
        <w:rPr>
          <w:b/>
          <w:bCs/>
        </w:rPr>
        <w:t>очного тура</w:t>
      </w:r>
    </w:p>
    <w:p w:rsidR="006E58AE" w:rsidRPr="006E58AE" w:rsidRDefault="006E58AE" w:rsidP="006E58AE">
      <w:pPr>
        <w:ind w:firstLine="709"/>
        <w:jc w:val="both"/>
      </w:pPr>
    </w:p>
    <w:p w:rsidR="002C73BB" w:rsidRPr="002C73BB" w:rsidRDefault="002C73BB" w:rsidP="002C73BB">
      <w:pPr>
        <w:ind w:firstLine="709"/>
        <w:rPr>
          <w:b/>
        </w:rPr>
      </w:pPr>
      <w:r w:rsidRPr="002C73BB">
        <w:rPr>
          <w:b/>
        </w:rPr>
        <w:t>Презентация опыта</w:t>
      </w:r>
    </w:p>
    <w:p w:rsidR="002C73BB" w:rsidRDefault="002C73BB" w:rsidP="002C73BB">
      <w:pPr>
        <w:ind w:firstLine="709"/>
      </w:pPr>
      <w:r>
        <w:t xml:space="preserve">Обоснование идеи 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 xml:space="preserve"> Определены условия возникновения идеи</w:t>
      </w:r>
      <w:r w:rsidR="00504705">
        <w:t>;</w:t>
      </w:r>
      <w:r>
        <w:t xml:space="preserve"> 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Идея сформулирована четко</w:t>
      </w:r>
      <w:r w:rsidR="00504705">
        <w:t>;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Обо</w:t>
      </w:r>
      <w:r w:rsidR="00504705">
        <w:t>снованы способы реализации идеи;</w:t>
      </w:r>
    </w:p>
    <w:p w:rsidR="002C73BB" w:rsidRDefault="002C73BB" w:rsidP="000646AE">
      <w:pPr>
        <w:pStyle w:val="a3"/>
        <w:ind w:left="709"/>
      </w:pPr>
      <w:r>
        <w:t>Разработанность способов реализации идеи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 xml:space="preserve"> Представлены основные направления деятельности педагога по реализации идеи</w:t>
      </w:r>
      <w:r w:rsidR="00504705">
        <w:t>;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Степень методической проработанности идеи</w:t>
      </w:r>
      <w:r w:rsidR="00504705">
        <w:t>;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Степень разработанности дидактического обеспечения идеи</w:t>
      </w:r>
      <w:r w:rsidR="00504705">
        <w:t>;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Степень разработанности технологического обеспечения</w:t>
      </w:r>
      <w:r w:rsidR="00504705">
        <w:t>;</w:t>
      </w:r>
      <w:r>
        <w:t xml:space="preserve"> </w:t>
      </w:r>
    </w:p>
    <w:p w:rsidR="002C73BB" w:rsidRDefault="002C73BB" w:rsidP="000646AE">
      <w:pPr>
        <w:pStyle w:val="a3"/>
        <w:numPr>
          <w:ilvl w:val="0"/>
          <w:numId w:val="18"/>
        </w:numPr>
        <w:ind w:left="0" w:firstLine="709"/>
      </w:pPr>
      <w:r>
        <w:t>Разработана система критериев оценки результативности и эффективности деятельности</w:t>
      </w:r>
      <w:r w:rsidR="00504705">
        <w:t>;</w:t>
      </w:r>
      <w:r>
        <w:t xml:space="preserve"> </w:t>
      </w:r>
    </w:p>
    <w:p w:rsidR="002C73BB" w:rsidRDefault="002C73BB" w:rsidP="000646AE">
      <w:pPr>
        <w:ind w:firstLine="709"/>
      </w:pPr>
      <w:r>
        <w:t>Практическое значение</w:t>
      </w:r>
    </w:p>
    <w:p w:rsidR="002C73BB" w:rsidRDefault="002C73BB" w:rsidP="000646AE">
      <w:pPr>
        <w:pStyle w:val="a3"/>
        <w:numPr>
          <w:ilvl w:val="0"/>
          <w:numId w:val="19"/>
        </w:numPr>
        <w:ind w:left="0" w:firstLine="709"/>
      </w:pPr>
      <w:r>
        <w:t>Жизнеспособность идеи, возможность её развития</w:t>
      </w:r>
      <w:r w:rsidR="00504705">
        <w:t>;</w:t>
      </w:r>
      <w:r>
        <w:t xml:space="preserve"> </w:t>
      </w:r>
    </w:p>
    <w:p w:rsidR="00504705" w:rsidRDefault="002C73BB" w:rsidP="000646AE">
      <w:pPr>
        <w:pStyle w:val="a3"/>
        <w:numPr>
          <w:ilvl w:val="0"/>
          <w:numId w:val="19"/>
        </w:numPr>
        <w:ind w:left="0" w:firstLine="709"/>
      </w:pPr>
      <w:r>
        <w:t>Возможность трансляции идеи</w:t>
      </w:r>
      <w:r w:rsidR="00504705">
        <w:t>.</w:t>
      </w:r>
    </w:p>
    <w:p w:rsidR="00504705" w:rsidRDefault="00504705" w:rsidP="002C73BB">
      <w:pPr>
        <w:ind w:firstLine="709"/>
      </w:pPr>
    </w:p>
    <w:p w:rsidR="00504705" w:rsidRPr="00504705" w:rsidRDefault="002C73BB" w:rsidP="00504705">
      <w:pPr>
        <w:ind w:firstLine="709"/>
        <w:rPr>
          <w:b/>
        </w:rPr>
      </w:pPr>
      <w:r>
        <w:t xml:space="preserve"> </w:t>
      </w:r>
      <w:r w:rsidR="00504705" w:rsidRPr="00504705">
        <w:rPr>
          <w:b/>
        </w:rPr>
        <w:t>Педагогическое мероприятие с детьми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методическая компетентность (соответствие формы, содержания, методов и</w:t>
      </w:r>
      <w:r>
        <w:t xml:space="preserve"> приемов возрасту детей)</w:t>
      </w:r>
      <w:r w:rsidRPr="00504705">
        <w:t>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умение заинтересовать группу детей выбранным содержан</w:t>
      </w:r>
      <w:r>
        <w:t>ием и видом деятельности</w:t>
      </w:r>
      <w:r w:rsidRPr="00504705">
        <w:t>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умение организовать и удерживать интерес детей в течение орг</w:t>
      </w:r>
      <w:r>
        <w:t>анизованной деятельности</w:t>
      </w:r>
      <w:r w:rsidRPr="00504705">
        <w:t xml:space="preserve">; 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оригинальность организации и выбора содержания педагогического мероприятия;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организация взаимодействия/сотрудни</w:t>
      </w:r>
      <w:r>
        <w:t>чества детей группы</w:t>
      </w:r>
      <w:r w:rsidRPr="00504705">
        <w:t>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учет и поддержка активности и инициативности детей на </w:t>
      </w:r>
      <w:r>
        <w:t>мероприятии</w:t>
      </w:r>
      <w:r w:rsidRPr="00504705">
        <w:t>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>
        <w:t>общая культура</w:t>
      </w:r>
      <w:r w:rsidRPr="00504705">
        <w:t xml:space="preserve"> (культура общения);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 xml:space="preserve">соответствие открытого педагогического мероприятия и </w:t>
      </w:r>
      <w:r>
        <w:t>заявленного опыта работы</w:t>
      </w:r>
      <w:r w:rsidRPr="00504705">
        <w:t>;</w:t>
      </w:r>
    </w:p>
    <w:p w:rsidR="00504705" w:rsidRPr="00504705" w:rsidRDefault="00504705" w:rsidP="000646AE">
      <w:pPr>
        <w:pStyle w:val="a3"/>
        <w:numPr>
          <w:ilvl w:val="0"/>
          <w:numId w:val="15"/>
        </w:numPr>
        <w:ind w:left="0" w:firstLine="709"/>
      </w:pPr>
      <w:r w:rsidRPr="00504705">
        <w:t>глубина и точность анализа мероприятия</w:t>
      </w:r>
      <w:r>
        <w:t xml:space="preserve"> и рефлексии своей деятельности</w:t>
      </w:r>
      <w:r w:rsidRPr="00504705">
        <w:t xml:space="preserve">. </w:t>
      </w:r>
    </w:p>
    <w:p w:rsidR="002C73BB" w:rsidRDefault="002C73BB" w:rsidP="002C73BB">
      <w:pPr>
        <w:ind w:firstLine="709"/>
      </w:pPr>
    </w:p>
    <w:p w:rsidR="00705B7C" w:rsidRDefault="00705B7C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Default="00504705"/>
    <w:p w:rsidR="00504705" w:rsidRPr="00504705" w:rsidRDefault="00504705" w:rsidP="00504705">
      <w:pPr>
        <w:jc w:val="right"/>
      </w:pPr>
      <w:r w:rsidRPr="00504705">
        <w:t xml:space="preserve">ПРИЛОЖЕНИЕ </w:t>
      </w:r>
      <w:r>
        <w:t>5</w:t>
      </w:r>
    </w:p>
    <w:p w:rsidR="00504705" w:rsidRDefault="00504705" w:rsidP="00504705">
      <w:pPr>
        <w:jc w:val="center"/>
        <w:rPr>
          <w:b/>
          <w:bCs/>
        </w:rPr>
      </w:pPr>
      <w:r w:rsidRPr="00504705">
        <w:rPr>
          <w:b/>
          <w:bCs/>
        </w:rPr>
        <w:t xml:space="preserve">Критерии </w:t>
      </w:r>
      <w:r w:rsidR="00E961B4">
        <w:rPr>
          <w:b/>
          <w:bCs/>
        </w:rPr>
        <w:t>оценки ф</w:t>
      </w:r>
      <w:r>
        <w:rPr>
          <w:b/>
          <w:bCs/>
        </w:rPr>
        <w:t>инального</w:t>
      </w:r>
      <w:r w:rsidRPr="00504705">
        <w:rPr>
          <w:b/>
          <w:bCs/>
        </w:rPr>
        <w:t xml:space="preserve"> тура</w:t>
      </w:r>
    </w:p>
    <w:p w:rsidR="000646AE" w:rsidRPr="00504705" w:rsidRDefault="000646AE" w:rsidP="00504705">
      <w:pPr>
        <w:jc w:val="center"/>
      </w:pPr>
    </w:p>
    <w:p w:rsidR="00001F7B" w:rsidRDefault="00001F7B" w:rsidP="00001F7B">
      <w:pPr>
        <w:rPr>
          <w:b/>
        </w:rPr>
      </w:pPr>
      <w:r w:rsidRPr="00001F7B">
        <w:rPr>
          <w:b/>
          <w:bCs/>
        </w:rPr>
        <w:t>«</w:t>
      </w:r>
      <w:r w:rsidRPr="00001F7B">
        <w:rPr>
          <w:b/>
        </w:rPr>
        <w:t>Педагогический брифинг</w:t>
      </w:r>
      <w:r w:rsidRPr="00001F7B">
        <w:rPr>
          <w:b/>
          <w:bCs/>
        </w:rPr>
        <w:t>»</w:t>
      </w:r>
      <w:r w:rsidRPr="00001F7B">
        <w:rPr>
          <w:b/>
        </w:rPr>
        <w:t xml:space="preserve"> </w:t>
      </w:r>
    </w:p>
    <w:p w:rsidR="000646AE" w:rsidRPr="000646AE" w:rsidRDefault="000646AE" w:rsidP="000646AE">
      <w:pPr>
        <w:pStyle w:val="a3"/>
        <w:numPr>
          <w:ilvl w:val="0"/>
          <w:numId w:val="14"/>
        </w:numPr>
        <w:ind w:left="0" w:firstLine="709"/>
      </w:pPr>
      <w:r w:rsidRPr="000646AE">
        <w:t>умение выявить и сформулирова</w:t>
      </w:r>
      <w:r>
        <w:t>ть педагогическую задачу</w:t>
      </w:r>
      <w:r w:rsidRPr="000646AE">
        <w:t>;</w:t>
      </w:r>
    </w:p>
    <w:p w:rsidR="000646AE" w:rsidRPr="000646AE" w:rsidRDefault="000646AE" w:rsidP="000646AE">
      <w:pPr>
        <w:pStyle w:val="a3"/>
        <w:numPr>
          <w:ilvl w:val="0"/>
          <w:numId w:val="14"/>
        </w:numPr>
        <w:ind w:left="0" w:firstLine="709"/>
      </w:pPr>
      <w:r w:rsidRPr="000646AE">
        <w:t>умение анализировать, обобщать, выявлять и применять инновационные идеи в своей профе</w:t>
      </w:r>
      <w:r>
        <w:t>ссиональной деятельности</w:t>
      </w:r>
      <w:r w:rsidRPr="000646AE">
        <w:t>;</w:t>
      </w:r>
    </w:p>
    <w:p w:rsidR="000646AE" w:rsidRPr="000646AE" w:rsidRDefault="000646AE" w:rsidP="000646AE">
      <w:pPr>
        <w:pStyle w:val="a3"/>
        <w:numPr>
          <w:ilvl w:val="0"/>
          <w:numId w:val="14"/>
        </w:numPr>
        <w:ind w:left="0" w:firstLine="709"/>
      </w:pPr>
      <w:r w:rsidRPr="000646AE">
        <w:t>общая и п</w:t>
      </w:r>
      <w:r>
        <w:t>рофессиональная эрудиция</w:t>
      </w:r>
      <w:r w:rsidRPr="000646AE">
        <w:t>;</w:t>
      </w:r>
    </w:p>
    <w:p w:rsidR="00001F7B" w:rsidRDefault="000646AE" w:rsidP="000646AE">
      <w:pPr>
        <w:pStyle w:val="a3"/>
        <w:numPr>
          <w:ilvl w:val="0"/>
          <w:numId w:val="14"/>
        </w:numPr>
        <w:ind w:left="0" w:firstLine="709"/>
      </w:pPr>
      <w:r>
        <w:t xml:space="preserve">коммуникационная культура </w:t>
      </w:r>
      <w:r w:rsidRPr="000646AE">
        <w:t>(культура общения, речи)</w:t>
      </w:r>
    </w:p>
    <w:p w:rsidR="000646AE" w:rsidRPr="000646AE" w:rsidRDefault="000646AE" w:rsidP="000646AE">
      <w:pPr>
        <w:ind w:firstLine="709"/>
      </w:pPr>
    </w:p>
    <w:p w:rsidR="000646AE" w:rsidRPr="000646AE" w:rsidRDefault="000646AE" w:rsidP="000646AE">
      <w:pPr>
        <w:rPr>
          <w:b/>
        </w:rPr>
      </w:pPr>
      <w:r w:rsidRPr="000646AE">
        <w:rPr>
          <w:b/>
        </w:rPr>
        <w:t>Мастер-класс</w:t>
      </w:r>
      <w:r w:rsidRPr="000646AE">
        <w:rPr>
          <w:b/>
        </w:rPr>
        <w:tab/>
      </w:r>
    </w:p>
    <w:p w:rsidR="000646AE" w:rsidRDefault="000646AE" w:rsidP="000646AE">
      <w:pPr>
        <w:pStyle w:val="a3"/>
        <w:numPr>
          <w:ilvl w:val="0"/>
          <w:numId w:val="20"/>
        </w:numPr>
        <w:ind w:left="0" w:firstLine="709"/>
      </w:pPr>
      <w:r>
        <w:t xml:space="preserve">глубина и оригинальность содержания; </w:t>
      </w:r>
    </w:p>
    <w:p w:rsidR="000646AE" w:rsidRDefault="000646AE" w:rsidP="000646AE">
      <w:pPr>
        <w:ind w:firstLine="709"/>
      </w:pPr>
      <w:r>
        <w:t>-</w:t>
      </w:r>
      <w:r>
        <w:tab/>
        <w:t xml:space="preserve">методическая и практическая ценность для дошкольного образования; </w:t>
      </w:r>
    </w:p>
    <w:p w:rsidR="000646AE" w:rsidRDefault="000646AE" w:rsidP="000646AE">
      <w:pPr>
        <w:ind w:firstLine="709"/>
      </w:pPr>
      <w:r>
        <w:t>-</w:t>
      </w:r>
      <w:r>
        <w:tab/>
        <w:t>умение транслировать (передать) свой опыт работы;</w:t>
      </w:r>
    </w:p>
    <w:p w:rsidR="000646AE" w:rsidRDefault="000646AE" w:rsidP="000646AE">
      <w:pPr>
        <w:ind w:firstLine="709"/>
      </w:pPr>
      <w:r>
        <w:t>-</w:t>
      </w:r>
      <w:r>
        <w:tab/>
        <w:t>общая культура;</w:t>
      </w:r>
    </w:p>
    <w:p w:rsidR="00504705" w:rsidRPr="000646AE" w:rsidRDefault="000646AE" w:rsidP="000646AE">
      <w:pPr>
        <w:ind w:firstLine="709"/>
      </w:pPr>
      <w:r>
        <w:t>-</w:t>
      </w:r>
      <w:r>
        <w:tab/>
        <w:t>коммуникативные качества.</w:t>
      </w:r>
    </w:p>
    <w:sectPr w:rsidR="00504705" w:rsidRPr="000646AE" w:rsidSect="00D5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59"/>
    <w:multiLevelType w:val="hybridMultilevel"/>
    <w:tmpl w:val="50B48506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7430BE"/>
    <w:multiLevelType w:val="hybridMultilevel"/>
    <w:tmpl w:val="45D42CC4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C4DCF"/>
    <w:multiLevelType w:val="multilevel"/>
    <w:tmpl w:val="E450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AA7B2E"/>
    <w:multiLevelType w:val="hybridMultilevel"/>
    <w:tmpl w:val="DD0A7004"/>
    <w:lvl w:ilvl="0" w:tplc="8DF0C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45CB8"/>
    <w:multiLevelType w:val="multilevel"/>
    <w:tmpl w:val="193A2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hint="default"/>
      </w:rPr>
    </w:lvl>
  </w:abstractNum>
  <w:abstractNum w:abstractNumId="5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D057F"/>
    <w:multiLevelType w:val="hybridMultilevel"/>
    <w:tmpl w:val="35CC60D0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96278"/>
    <w:multiLevelType w:val="hybridMultilevel"/>
    <w:tmpl w:val="D4567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B6BA5"/>
    <w:multiLevelType w:val="hybridMultilevel"/>
    <w:tmpl w:val="AB46478C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5E6DBE"/>
    <w:multiLevelType w:val="hybridMultilevel"/>
    <w:tmpl w:val="C04A8BC8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F42C4"/>
    <w:multiLevelType w:val="hybridMultilevel"/>
    <w:tmpl w:val="55FE49D4"/>
    <w:lvl w:ilvl="0" w:tplc="8DF0C49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0E685E"/>
    <w:multiLevelType w:val="hybridMultilevel"/>
    <w:tmpl w:val="738EA34E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B0DBA"/>
    <w:multiLevelType w:val="hybridMultilevel"/>
    <w:tmpl w:val="A8C4F5F0"/>
    <w:lvl w:ilvl="0" w:tplc="002CE274">
      <w:start w:val="1"/>
      <w:numFmt w:val="decimal"/>
      <w:lvlText w:val="1.%1."/>
      <w:lvlJc w:val="left"/>
      <w:pPr>
        <w:tabs>
          <w:tab w:val="num" w:pos="2138"/>
        </w:tabs>
        <w:ind w:left="2138" w:hanging="607"/>
      </w:pPr>
      <w:rPr>
        <w:rFonts w:hint="default"/>
      </w:rPr>
    </w:lvl>
    <w:lvl w:ilvl="1" w:tplc="8DF0C49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CB27247"/>
    <w:multiLevelType w:val="hybridMultilevel"/>
    <w:tmpl w:val="AE58EB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553A3"/>
    <w:multiLevelType w:val="hybridMultilevel"/>
    <w:tmpl w:val="AD5E7584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382052"/>
    <w:multiLevelType w:val="hybridMultilevel"/>
    <w:tmpl w:val="26C491FA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05376"/>
    <w:multiLevelType w:val="hybridMultilevel"/>
    <w:tmpl w:val="EE421A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BB5CA5"/>
    <w:multiLevelType w:val="hybridMultilevel"/>
    <w:tmpl w:val="CF42BE10"/>
    <w:lvl w:ilvl="0" w:tplc="FD08E5EE">
      <w:start w:val="1"/>
      <w:numFmt w:val="decimal"/>
      <w:lvlText w:val="5.%1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19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6"/>
  </w:num>
  <w:num w:numId="18">
    <w:abstractNumId w:val="10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448"/>
    <w:rsid w:val="00001F7B"/>
    <w:rsid w:val="000646AE"/>
    <w:rsid w:val="000B5D90"/>
    <w:rsid w:val="000D154E"/>
    <w:rsid w:val="002C73BB"/>
    <w:rsid w:val="00504705"/>
    <w:rsid w:val="00604640"/>
    <w:rsid w:val="006545CF"/>
    <w:rsid w:val="006C05F0"/>
    <w:rsid w:val="006E58AE"/>
    <w:rsid w:val="00701154"/>
    <w:rsid w:val="00705B7C"/>
    <w:rsid w:val="007434DC"/>
    <w:rsid w:val="00766448"/>
    <w:rsid w:val="007D6451"/>
    <w:rsid w:val="008D6371"/>
    <w:rsid w:val="009128E9"/>
    <w:rsid w:val="009336FA"/>
    <w:rsid w:val="009D658E"/>
    <w:rsid w:val="009E0CA4"/>
    <w:rsid w:val="00A82C8C"/>
    <w:rsid w:val="00B02F8B"/>
    <w:rsid w:val="00B2303A"/>
    <w:rsid w:val="00B843CE"/>
    <w:rsid w:val="00BB1130"/>
    <w:rsid w:val="00C161C1"/>
    <w:rsid w:val="00D42FD9"/>
    <w:rsid w:val="00D50015"/>
    <w:rsid w:val="00DE33C0"/>
    <w:rsid w:val="00E72DF3"/>
    <w:rsid w:val="00E961B4"/>
    <w:rsid w:val="00F01852"/>
    <w:rsid w:val="00F179EC"/>
    <w:rsid w:val="00F20AC3"/>
    <w:rsid w:val="00F8014C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8B"/>
    <w:pPr>
      <w:ind w:left="720"/>
      <w:contextualSpacing/>
    </w:pPr>
  </w:style>
  <w:style w:type="paragraph" w:styleId="a4">
    <w:name w:val="Body Text"/>
    <w:basedOn w:val="a"/>
    <w:link w:val="a5"/>
    <w:rsid w:val="007434D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74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D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Наталья Николаевна</dc:creator>
  <cp:keywords/>
  <dc:description/>
  <cp:lastModifiedBy>Пользователь</cp:lastModifiedBy>
  <cp:revision>15</cp:revision>
  <cp:lastPrinted>2018-01-24T12:45:00Z</cp:lastPrinted>
  <dcterms:created xsi:type="dcterms:W3CDTF">2017-08-01T07:37:00Z</dcterms:created>
  <dcterms:modified xsi:type="dcterms:W3CDTF">2019-12-06T10:26:00Z</dcterms:modified>
</cp:coreProperties>
</file>