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88" w:rsidRPr="008A7F88" w:rsidRDefault="008A7F88" w:rsidP="008A7F88">
      <w:pPr>
        <w:pStyle w:val="a4"/>
        <w:tabs>
          <w:tab w:val="left" w:pos="765"/>
          <w:tab w:val="right" w:pos="9355"/>
        </w:tabs>
        <w:spacing w:before="0" w:beforeAutospacing="0" w:after="0" w:afterAutospacing="0" w:line="360" w:lineRule="auto"/>
        <w:jc w:val="right"/>
        <w:rPr>
          <w:i/>
        </w:rPr>
      </w:pPr>
      <w:r w:rsidRPr="008A7F88">
        <w:rPr>
          <w:i/>
          <w:color w:val="000000" w:themeColor="text1"/>
          <w:kern w:val="24"/>
        </w:rPr>
        <w:t xml:space="preserve">Следующий век будет именно таким, </w:t>
      </w:r>
    </w:p>
    <w:p w:rsidR="008A7F88" w:rsidRPr="008A7F88" w:rsidRDefault="008A7F88" w:rsidP="008A7F88">
      <w:pPr>
        <w:pStyle w:val="a4"/>
        <w:spacing w:before="0" w:beforeAutospacing="0" w:after="0" w:afterAutospacing="0" w:line="360" w:lineRule="auto"/>
        <w:jc w:val="right"/>
        <w:rPr>
          <w:i/>
        </w:rPr>
      </w:pPr>
      <w:r w:rsidRPr="008A7F88">
        <w:rPr>
          <w:i/>
          <w:color w:val="000000" w:themeColor="text1"/>
          <w:kern w:val="24"/>
        </w:rPr>
        <w:t xml:space="preserve">какими будут воспитаны для него будущие граждане». </w:t>
      </w:r>
    </w:p>
    <w:p w:rsidR="008A7F88" w:rsidRPr="008A7F88" w:rsidRDefault="008A7F88" w:rsidP="008A7F88">
      <w:pPr>
        <w:pStyle w:val="a4"/>
        <w:spacing w:before="0" w:beforeAutospacing="0" w:after="0" w:afterAutospacing="0" w:line="360" w:lineRule="auto"/>
        <w:jc w:val="right"/>
        <w:rPr>
          <w:i/>
        </w:rPr>
      </w:pPr>
      <w:r w:rsidRPr="008A7F88">
        <w:rPr>
          <w:i/>
          <w:iCs/>
          <w:color w:val="000000" w:themeColor="text1"/>
          <w:kern w:val="24"/>
        </w:rPr>
        <w:t>Я.А.</w:t>
      </w:r>
      <w:r>
        <w:rPr>
          <w:i/>
          <w:iCs/>
          <w:color w:val="000000" w:themeColor="text1"/>
          <w:kern w:val="24"/>
        </w:rPr>
        <w:t xml:space="preserve"> </w:t>
      </w:r>
      <w:r w:rsidRPr="008A7F88">
        <w:rPr>
          <w:i/>
          <w:iCs/>
          <w:color w:val="000000" w:themeColor="text1"/>
          <w:kern w:val="24"/>
        </w:rPr>
        <w:t>Коменский</w:t>
      </w:r>
    </w:p>
    <w:p w:rsidR="008A7F88" w:rsidRDefault="008A7F88" w:rsidP="00141C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DF7" w:rsidRDefault="001C2DF7" w:rsidP="00141C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октября состоялся круглый стол «</w:t>
      </w:r>
      <w:r w:rsidRPr="001C2DF7">
        <w:rPr>
          <w:rFonts w:ascii="Times New Roman" w:hAnsi="Times New Roman" w:cs="Times New Roman"/>
          <w:sz w:val="24"/>
          <w:szCs w:val="24"/>
        </w:rPr>
        <w:t>Дистанционные образовательные технологии – ответ на вызовы времени</w:t>
      </w:r>
      <w:r>
        <w:rPr>
          <w:rFonts w:ascii="Times New Roman" w:hAnsi="Times New Roman" w:cs="Times New Roman"/>
          <w:sz w:val="24"/>
          <w:szCs w:val="24"/>
        </w:rPr>
        <w:t>» в формате видеоконференции.</w:t>
      </w:r>
    </w:p>
    <w:p w:rsidR="00CC252C" w:rsidRDefault="00840FB2" w:rsidP="00141C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мероприятие проведено в рамках план</w:t>
      </w:r>
      <w:r w:rsidR="00CC252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работы МБУ ДО «ЦДО» </w:t>
      </w:r>
      <w:r w:rsidR="00350BDF">
        <w:rPr>
          <w:rFonts w:ascii="Times New Roman" w:hAnsi="Times New Roman" w:cs="Times New Roman"/>
          <w:sz w:val="24"/>
          <w:szCs w:val="24"/>
        </w:rPr>
        <w:t>по направлению «</w:t>
      </w:r>
      <w:proofErr w:type="spellStart"/>
      <w:r w:rsidR="00350BDF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="00350BD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CC252C">
        <w:rPr>
          <w:rFonts w:ascii="Times New Roman" w:hAnsi="Times New Roman" w:cs="Times New Roman"/>
          <w:sz w:val="24"/>
          <w:szCs w:val="24"/>
        </w:rPr>
        <w:t>организовано совместно с МБОУ «Гимназия № 4» г. Смоленска.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AA2" w:rsidRDefault="00824AA2" w:rsidP="00141C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93F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8F773D">
        <w:rPr>
          <w:rFonts w:ascii="Times New Roman" w:hAnsi="Times New Roman" w:cs="Times New Roman"/>
          <w:sz w:val="24"/>
          <w:szCs w:val="24"/>
        </w:rPr>
        <w:t xml:space="preserve"> - </w:t>
      </w:r>
      <w:r w:rsidRPr="0032693F">
        <w:rPr>
          <w:rFonts w:ascii="Times New Roman" w:hAnsi="Times New Roman" w:cs="Times New Roman"/>
          <w:sz w:val="24"/>
          <w:szCs w:val="24"/>
        </w:rPr>
        <w:t>обобщение и распространение эффективных практик использования дистанционных образовательных технологий и электронного обучения в образовательном процессе.</w:t>
      </w:r>
    </w:p>
    <w:p w:rsidR="00585B7B" w:rsidRPr="00585B7B" w:rsidRDefault="00585B7B" w:rsidP="00141CD5">
      <w:pPr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B7B">
        <w:rPr>
          <w:rFonts w:ascii="Times New Roman" w:hAnsi="Times New Roman" w:cs="Times New Roman"/>
          <w:sz w:val="24"/>
          <w:szCs w:val="24"/>
        </w:rPr>
        <w:t>В круглом столе приняли участие педагог</w:t>
      </w:r>
      <w:r w:rsidR="00DE3A41">
        <w:rPr>
          <w:rFonts w:ascii="Times New Roman" w:hAnsi="Times New Roman" w:cs="Times New Roman"/>
          <w:sz w:val="24"/>
          <w:szCs w:val="24"/>
        </w:rPr>
        <w:t xml:space="preserve">и из </w:t>
      </w:r>
      <w:r w:rsidRPr="00585B7B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г. Смоленска. Всего зафиксировано </w:t>
      </w:r>
      <w:r w:rsidR="00DE3A41">
        <w:rPr>
          <w:rFonts w:ascii="Times New Roman" w:hAnsi="Times New Roman" w:cs="Times New Roman"/>
          <w:sz w:val="24"/>
          <w:szCs w:val="24"/>
        </w:rPr>
        <w:t>77</w:t>
      </w:r>
      <w:r w:rsidRPr="00585B7B">
        <w:rPr>
          <w:rFonts w:ascii="Times New Roman" w:hAnsi="Times New Roman" w:cs="Times New Roman"/>
          <w:sz w:val="24"/>
          <w:szCs w:val="24"/>
        </w:rPr>
        <w:t xml:space="preserve"> подключений к конференции </w:t>
      </w:r>
      <w:proofErr w:type="spellStart"/>
      <w:r w:rsidRPr="00585B7B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585B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5B7B" w:rsidRPr="00585B7B" w:rsidRDefault="00585B7B" w:rsidP="00141CD5">
      <w:pPr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B7B">
        <w:rPr>
          <w:rFonts w:ascii="Times New Roman" w:hAnsi="Times New Roman" w:cs="Times New Roman"/>
          <w:sz w:val="24"/>
          <w:szCs w:val="24"/>
        </w:rPr>
        <w:t xml:space="preserve">Модераторами выступили Ольга Анатольевна Левина, методист методического отдела МБУ ДО «ЦДО» г. Смоленска и Ольга Викторовна </w:t>
      </w:r>
      <w:proofErr w:type="spellStart"/>
      <w:r w:rsidRPr="00585B7B">
        <w:rPr>
          <w:rFonts w:ascii="Times New Roman" w:hAnsi="Times New Roman" w:cs="Times New Roman"/>
          <w:sz w:val="24"/>
          <w:szCs w:val="24"/>
        </w:rPr>
        <w:t>Быля</w:t>
      </w:r>
      <w:proofErr w:type="spellEnd"/>
      <w:r w:rsidRPr="00585B7B">
        <w:rPr>
          <w:rFonts w:ascii="Times New Roman" w:hAnsi="Times New Roman" w:cs="Times New Roman"/>
          <w:sz w:val="24"/>
          <w:szCs w:val="24"/>
        </w:rPr>
        <w:t>, заместитель директора, учитель истории и обществознания МБОУ «Гимназия № 4» г. Смоленска.</w:t>
      </w:r>
    </w:p>
    <w:p w:rsidR="00585B7B" w:rsidRPr="00585B7B" w:rsidRDefault="00585B7B" w:rsidP="00141CD5">
      <w:pPr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B7B">
        <w:rPr>
          <w:rFonts w:ascii="Times New Roman" w:hAnsi="Times New Roman" w:cs="Times New Roman"/>
          <w:sz w:val="24"/>
          <w:szCs w:val="24"/>
        </w:rPr>
        <w:t xml:space="preserve">В рамках круглого стола педагоги из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85B7B">
        <w:rPr>
          <w:rFonts w:ascii="Times New Roman" w:hAnsi="Times New Roman" w:cs="Times New Roman"/>
          <w:sz w:val="24"/>
          <w:szCs w:val="24"/>
        </w:rPr>
        <w:t xml:space="preserve"> ОО выступили онлайн, представив свой опыт по использованию дистанционных технологий в образовательном процессе. Еще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85B7B">
        <w:rPr>
          <w:rFonts w:ascii="Times New Roman" w:hAnsi="Times New Roman" w:cs="Times New Roman"/>
          <w:sz w:val="24"/>
          <w:szCs w:val="24"/>
        </w:rPr>
        <w:t xml:space="preserve"> учителей из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85B7B">
        <w:rPr>
          <w:rFonts w:ascii="Times New Roman" w:hAnsi="Times New Roman" w:cs="Times New Roman"/>
          <w:sz w:val="24"/>
          <w:szCs w:val="24"/>
        </w:rPr>
        <w:t xml:space="preserve"> ОО подготовили материалы для публикации в соответствии с требованиями, предоставленными участникам ранее.</w:t>
      </w:r>
    </w:p>
    <w:p w:rsidR="00585B7B" w:rsidRPr="00585B7B" w:rsidRDefault="00585B7B" w:rsidP="00141CD5">
      <w:pPr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B7B">
        <w:rPr>
          <w:rFonts w:ascii="Times New Roman" w:hAnsi="Times New Roman" w:cs="Times New Roman"/>
          <w:sz w:val="24"/>
          <w:szCs w:val="24"/>
        </w:rPr>
        <w:t xml:space="preserve">В ходе круглого стола рассмотрели вопросы организации дистанционного обучения в школах, </w:t>
      </w:r>
      <w:r w:rsidR="00DE3A41">
        <w:rPr>
          <w:rFonts w:ascii="Times New Roman" w:hAnsi="Times New Roman" w:cs="Times New Roman"/>
          <w:sz w:val="24"/>
          <w:szCs w:val="24"/>
        </w:rPr>
        <w:t>«плюсы» и «минусы» работы на цифровых образовательных платформах</w:t>
      </w:r>
      <w:r w:rsidR="001E3F09">
        <w:rPr>
          <w:rFonts w:ascii="Times New Roman" w:hAnsi="Times New Roman" w:cs="Times New Roman"/>
          <w:sz w:val="24"/>
          <w:szCs w:val="24"/>
        </w:rPr>
        <w:t>,</w:t>
      </w:r>
      <w:r w:rsidRPr="00585B7B">
        <w:rPr>
          <w:rFonts w:ascii="Times New Roman" w:hAnsi="Times New Roman" w:cs="Times New Roman"/>
          <w:sz w:val="24"/>
          <w:szCs w:val="24"/>
        </w:rPr>
        <w:t xml:space="preserve"> </w:t>
      </w:r>
      <w:r w:rsidR="001E3F09">
        <w:rPr>
          <w:rFonts w:ascii="Times New Roman" w:hAnsi="Times New Roman" w:cs="Times New Roman"/>
          <w:sz w:val="24"/>
          <w:szCs w:val="24"/>
        </w:rPr>
        <w:t>поделились</w:t>
      </w:r>
      <w:r w:rsidR="00B33ABD">
        <w:rPr>
          <w:rFonts w:ascii="Times New Roman" w:hAnsi="Times New Roman" w:cs="Times New Roman"/>
          <w:sz w:val="24"/>
          <w:szCs w:val="24"/>
        </w:rPr>
        <w:t xml:space="preserve"> </w:t>
      </w:r>
      <w:r w:rsidR="001E3F09">
        <w:rPr>
          <w:rFonts w:ascii="Times New Roman" w:hAnsi="Times New Roman" w:cs="Times New Roman"/>
          <w:sz w:val="24"/>
          <w:szCs w:val="24"/>
        </w:rPr>
        <w:t>практиками</w:t>
      </w:r>
      <w:r w:rsidRPr="00585B7B">
        <w:rPr>
          <w:rFonts w:ascii="Times New Roman" w:hAnsi="Times New Roman" w:cs="Times New Roman"/>
          <w:sz w:val="24"/>
          <w:szCs w:val="24"/>
        </w:rPr>
        <w:t xml:space="preserve"> внедрения дистанционных технологий в образовательный процесс</w:t>
      </w:r>
      <w:r w:rsidR="00B33ABD">
        <w:rPr>
          <w:rFonts w:ascii="Times New Roman" w:hAnsi="Times New Roman" w:cs="Times New Roman"/>
          <w:sz w:val="24"/>
          <w:szCs w:val="24"/>
        </w:rPr>
        <w:t>.</w:t>
      </w:r>
      <w:r w:rsidRPr="00585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B7B" w:rsidRPr="00585B7B" w:rsidRDefault="00585B7B" w:rsidP="00141CD5">
      <w:pPr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B7B">
        <w:rPr>
          <w:rFonts w:ascii="Times New Roman" w:hAnsi="Times New Roman" w:cs="Times New Roman"/>
          <w:sz w:val="24"/>
          <w:szCs w:val="24"/>
        </w:rPr>
        <w:t xml:space="preserve">К ключевым </w:t>
      </w:r>
      <w:r w:rsidR="00B33ABD">
        <w:rPr>
          <w:rFonts w:ascii="Times New Roman" w:hAnsi="Times New Roman" w:cs="Times New Roman"/>
          <w:sz w:val="24"/>
          <w:szCs w:val="24"/>
        </w:rPr>
        <w:t>аспектам</w:t>
      </w:r>
      <w:r>
        <w:rPr>
          <w:rFonts w:ascii="Times New Roman" w:hAnsi="Times New Roman" w:cs="Times New Roman"/>
          <w:sz w:val="24"/>
          <w:szCs w:val="24"/>
        </w:rPr>
        <w:t xml:space="preserve"> проблемного поля можно отнести: </w:t>
      </w:r>
      <w:r w:rsidRPr="00585B7B">
        <w:rPr>
          <w:rFonts w:ascii="Times New Roman" w:hAnsi="Times New Roman" w:cs="Times New Roman"/>
          <w:sz w:val="24"/>
          <w:szCs w:val="24"/>
        </w:rPr>
        <w:t>повышение качества образования средствами ДОТ и ЭО в условиях современных вызовов, цифровые технологии и платформы в образовании: как использовать новые возможности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5B7B">
        <w:rPr>
          <w:rFonts w:ascii="Times New Roman" w:hAnsi="Times New Roman" w:cs="Times New Roman"/>
          <w:sz w:val="24"/>
          <w:szCs w:val="24"/>
        </w:rPr>
        <w:t xml:space="preserve"> современные формы работы педагогов в организации совместной творческой деятельности с обучающимися в условиях </w:t>
      </w:r>
      <w:proofErr w:type="spellStart"/>
      <w:r w:rsidRPr="00585B7B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585B7B">
        <w:rPr>
          <w:rFonts w:ascii="Times New Roman" w:hAnsi="Times New Roman" w:cs="Times New Roman"/>
          <w:sz w:val="24"/>
          <w:szCs w:val="24"/>
        </w:rPr>
        <w:t xml:space="preserve"> образовательного процесса.</w:t>
      </w:r>
    </w:p>
    <w:p w:rsidR="00141CD5" w:rsidRDefault="00585B7B" w:rsidP="00141CD5">
      <w:pPr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B7B">
        <w:rPr>
          <w:rFonts w:ascii="Times New Roman" w:hAnsi="Times New Roman" w:cs="Times New Roman"/>
          <w:sz w:val="24"/>
          <w:szCs w:val="24"/>
        </w:rPr>
        <w:t>Одной из задач мероприятий направления «</w:t>
      </w:r>
      <w:proofErr w:type="spellStart"/>
      <w:r w:rsidRPr="00585B7B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585B7B">
        <w:rPr>
          <w:rFonts w:ascii="Times New Roman" w:hAnsi="Times New Roman" w:cs="Times New Roman"/>
          <w:sz w:val="24"/>
          <w:szCs w:val="24"/>
        </w:rPr>
        <w:t xml:space="preserve">» в 2020-2021 учебном году </w:t>
      </w:r>
      <w:r>
        <w:rPr>
          <w:rFonts w:ascii="Times New Roman" w:hAnsi="Times New Roman" w:cs="Times New Roman"/>
          <w:sz w:val="24"/>
          <w:szCs w:val="24"/>
        </w:rPr>
        <w:t>является обобщение педагогического опыта и выпуск</w:t>
      </w:r>
      <w:r w:rsidRPr="00585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585B7B">
        <w:rPr>
          <w:rFonts w:ascii="Times New Roman" w:hAnsi="Times New Roman" w:cs="Times New Roman"/>
          <w:sz w:val="24"/>
          <w:szCs w:val="24"/>
        </w:rPr>
        <w:t>сборника, в котором будут представлены эффективные практики и методики использования дистанционных образовательных технологий и электронного обучения педагогами общеобразовательных организаций г. Смоленска, а также пополнение банка положительного педагогического опыта.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1CD5" w:rsidRDefault="00141CD5" w:rsidP="00141CD5">
      <w:pPr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CD5">
        <w:rPr>
          <w:rFonts w:ascii="Times New Roman" w:eastAsia="Times New Roman" w:hAnsi="Times New Roman" w:cs="Times New Roman"/>
          <w:sz w:val="24"/>
          <w:szCs w:val="24"/>
        </w:rPr>
        <w:t>Бесспорно, использование дистанционных образовательных технологий в образовательном процессе – требование времени.</w:t>
      </w:r>
      <w:r w:rsidRPr="00141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CD5" w:rsidRDefault="00141CD5" w:rsidP="00141CD5">
      <w:pPr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CD5">
        <w:rPr>
          <w:rFonts w:ascii="Times New Roman" w:hAnsi="Times New Roman" w:cs="Times New Roman"/>
          <w:sz w:val="24"/>
          <w:szCs w:val="24"/>
        </w:rPr>
        <w:t xml:space="preserve">Специалисты Высшей школы экономики отмечают, что одна из серьезных проблем современной российской школы и дополнительного образования — растущее отставание от требований </w:t>
      </w:r>
      <w:proofErr w:type="spellStart"/>
      <w:r w:rsidRPr="00141CD5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141CD5">
        <w:rPr>
          <w:rFonts w:ascii="Times New Roman" w:hAnsi="Times New Roman" w:cs="Times New Roman"/>
          <w:sz w:val="24"/>
          <w:szCs w:val="24"/>
        </w:rPr>
        <w:t xml:space="preserve"> экономики и основных сфер общественной жизни. Это отставание имеет несколько измерений. Во-первых, в школах не применяются </w:t>
      </w:r>
      <w:r w:rsidRPr="00141CD5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эффективные цифровые инструменты, уже активно используемые детьми и взрослыми во многих других сферах деятельности. Во-вторых, школы не используют возможности цифровых технологий для: персонализации обучения (выбор траектории, разнообразие учебных материалов, помощь при учебных трудностях), повышения мотивации школьников (интерактивные учебные материалы, обучающие игры), облегчения рутинной деятельности педагогов и управленцев (мониторинг, отчетность, проверка работ). Новые цифровые технологии позволяют решать ключевые задачи образования, не решаемые или плохо решаемые современной российской школой на </w:t>
      </w:r>
      <w:r>
        <w:rPr>
          <w:rFonts w:ascii="Times New Roman" w:hAnsi="Times New Roman" w:cs="Times New Roman"/>
          <w:sz w:val="24"/>
          <w:szCs w:val="24"/>
        </w:rPr>
        <w:t>основе традиционных технологий.</w:t>
      </w:r>
    </w:p>
    <w:p w:rsidR="00141CD5" w:rsidRDefault="00141CD5" w:rsidP="00141CD5">
      <w:pPr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CD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Одним из основных направлений в развитии образования нашей страны является разработка и реализация информационных образовательных технологий и методов обучения, способствующих формированию гармонично развитой, социально активной и творческой личности.</w:t>
      </w:r>
      <w:r w:rsidRPr="00141CD5">
        <w:rPr>
          <w:rFonts w:ascii="Times New Roman" w:hAnsi="Times New Roman" w:cs="Times New Roman"/>
          <w:sz w:val="24"/>
          <w:szCs w:val="24"/>
        </w:rPr>
        <w:tab/>
        <w:t xml:space="preserve">При этом возрастает роль дистанционных образовательных технологий и электронного обучения, которые способствуют российской системе образования занять достойное место в международном информационно-коммуникационном пространстве. </w:t>
      </w:r>
    </w:p>
    <w:p w:rsidR="00141CD5" w:rsidRDefault="00141CD5" w:rsidP="00141CD5">
      <w:pPr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CD5">
        <w:rPr>
          <w:rFonts w:ascii="Times New Roman" w:hAnsi="Times New Roman" w:cs="Times New Roman"/>
          <w:sz w:val="24"/>
          <w:szCs w:val="24"/>
        </w:rPr>
        <w:t>Внедрение в общеобразовательных организациях ФГОС нового поколения предполагает пошаговое выстраивание полноценной системы дистанционных образовательных технологий и электронного обучения для сопровождения образовательного процесса, построения индивидуальных образовательных траекторий обучающихся, развития ИКТ-компетентности педагогов. До пандемии в большинстве ОО отсутствовала системность в использовании дистанционн</w:t>
      </w:r>
      <w:r>
        <w:rPr>
          <w:rFonts w:ascii="Times New Roman" w:hAnsi="Times New Roman" w:cs="Times New Roman"/>
          <w:sz w:val="24"/>
          <w:szCs w:val="24"/>
        </w:rPr>
        <w:t xml:space="preserve">ых образовательных технологий. </w:t>
      </w:r>
    </w:p>
    <w:p w:rsidR="00141CD5" w:rsidRPr="00141CD5" w:rsidRDefault="00141CD5" w:rsidP="00141CD5">
      <w:pPr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C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Каждой образовательной организации, каждому учителю необходимо осуществлять последовательные и продуманные шаги по взаимодействию участников образовательного процесса, обеспечивая эффективную коммуникацию и обратную связь. </w:t>
      </w:r>
    </w:p>
    <w:p w:rsidR="00141CD5" w:rsidRPr="00141CD5" w:rsidRDefault="00141CD5" w:rsidP="00141CD5">
      <w:pPr>
        <w:pStyle w:val="a3"/>
        <w:shd w:val="clear" w:color="auto" w:fill="FFFFFF"/>
        <w:spacing w:before="225" w:after="0" w:line="360" w:lineRule="atLeast"/>
        <w:ind w:left="928" w:hanging="219"/>
        <w:jc w:val="both"/>
        <w:rPr>
          <w:rFonts w:ascii="Times New Roman" w:hAnsi="Times New Roman" w:cs="Times New Roman"/>
          <w:sz w:val="24"/>
          <w:szCs w:val="24"/>
        </w:rPr>
      </w:pPr>
      <w:r w:rsidRPr="00141CD5">
        <w:rPr>
          <w:rFonts w:ascii="Times New Roman" w:hAnsi="Times New Roman" w:cs="Times New Roman"/>
          <w:sz w:val="24"/>
          <w:szCs w:val="24"/>
        </w:rPr>
        <w:t>Среди этих задач:</w:t>
      </w:r>
    </w:p>
    <w:p w:rsidR="00141CD5" w:rsidRPr="00141CD5" w:rsidRDefault="00141CD5" w:rsidP="00CD6441">
      <w:pPr>
        <w:pStyle w:val="a3"/>
        <w:shd w:val="clear" w:color="auto" w:fill="FFFFFF"/>
        <w:spacing w:before="225" w:after="0" w:line="36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CD5">
        <w:rPr>
          <w:rFonts w:ascii="Times New Roman" w:hAnsi="Times New Roman" w:cs="Times New Roman"/>
          <w:sz w:val="24"/>
          <w:szCs w:val="24"/>
        </w:rPr>
        <w:t xml:space="preserve"> • </w:t>
      </w:r>
      <w:bookmarkStart w:id="0" w:name="_GoBack"/>
      <w:r w:rsidRPr="00141CD5">
        <w:rPr>
          <w:rFonts w:ascii="Times New Roman" w:hAnsi="Times New Roman" w:cs="Times New Roman"/>
          <w:sz w:val="24"/>
          <w:szCs w:val="24"/>
        </w:rPr>
        <w:t>интеллектуальное и эмоциональное вовлечение школьников в образовательный процесс;</w:t>
      </w:r>
    </w:p>
    <w:p w:rsidR="00141CD5" w:rsidRPr="00141CD5" w:rsidRDefault="00141CD5" w:rsidP="00CD6441">
      <w:pPr>
        <w:pStyle w:val="a3"/>
        <w:shd w:val="clear" w:color="auto" w:fill="FFFFFF"/>
        <w:spacing w:before="225" w:after="0" w:line="36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CD5">
        <w:rPr>
          <w:rFonts w:ascii="Times New Roman" w:hAnsi="Times New Roman" w:cs="Times New Roman"/>
          <w:sz w:val="24"/>
          <w:szCs w:val="24"/>
        </w:rPr>
        <w:t xml:space="preserve"> • устойчивое достижение образовательных результатов группой «отстающих» школьников (школьников с особенностями восприятия и поведения);</w:t>
      </w:r>
    </w:p>
    <w:p w:rsidR="00141CD5" w:rsidRPr="00141CD5" w:rsidRDefault="00141CD5" w:rsidP="00CD6441">
      <w:pPr>
        <w:pStyle w:val="a3"/>
        <w:shd w:val="clear" w:color="auto" w:fill="FFFFFF"/>
        <w:spacing w:before="225" w:after="0" w:line="36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CD5">
        <w:rPr>
          <w:rFonts w:ascii="Times New Roman" w:hAnsi="Times New Roman" w:cs="Times New Roman"/>
          <w:sz w:val="24"/>
          <w:szCs w:val="24"/>
        </w:rPr>
        <w:t xml:space="preserve"> • соразмерная и своевременная п</w:t>
      </w:r>
      <w:r>
        <w:rPr>
          <w:rFonts w:ascii="Times New Roman" w:hAnsi="Times New Roman" w:cs="Times New Roman"/>
          <w:sz w:val="24"/>
          <w:szCs w:val="24"/>
        </w:rPr>
        <w:t xml:space="preserve">оддержка школьников с высокими </w:t>
      </w:r>
      <w:r w:rsidRPr="00141CD5">
        <w:rPr>
          <w:rFonts w:ascii="Times New Roman" w:hAnsi="Times New Roman" w:cs="Times New Roman"/>
          <w:sz w:val="24"/>
          <w:szCs w:val="24"/>
        </w:rPr>
        <w:t xml:space="preserve">способностями; </w:t>
      </w:r>
    </w:p>
    <w:p w:rsidR="00141CD5" w:rsidRPr="00141CD5" w:rsidRDefault="00141CD5" w:rsidP="00CD6441">
      <w:pPr>
        <w:pStyle w:val="a3"/>
        <w:shd w:val="clear" w:color="auto" w:fill="FFFFFF"/>
        <w:spacing w:before="225" w:after="0" w:line="36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CD5">
        <w:rPr>
          <w:rFonts w:ascii="Times New Roman" w:hAnsi="Times New Roman" w:cs="Times New Roman"/>
          <w:sz w:val="24"/>
          <w:szCs w:val="24"/>
        </w:rPr>
        <w:t xml:space="preserve">• устранение перегрузки учителей рутинными задачами, высвобождение их времени для творческой и воспитательной работы; </w:t>
      </w:r>
    </w:p>
    <w:p w:rsidR="00141CD5" w:rsidRPr="00141CD5" w:rsidRDefault="00141CD5" w:rsidP="00CD6441">
      <w:pPr>
        <w:pStyle w:val="a3"/>
        <w:shd w:val="clear" w:color="auto" w:fill="FFFFFF"/>
        <w:spacing w:before="225" w:after="0" w:line="36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CD5">
        <w:rPr>
          <w:rFonts w:ascii="Times New Roman" w:hAnsi="Times New Roman" w:cs="Times New Roman"/>
          <w:sz w:val="24"/>
          <w:szCs w:val="24"/>
        </w:rPr>
        <w:t xml:space="preserve">• преодоление ограниченности доступных в школьном обучении образовательных ресурсов; </w:t>
      </w:r>
    </w:p>
    <w:p w:rsidR="00141CD5" w:rsidRPr="00141CD5" w:rsidRDefault="00141CD5" w:rsidP="00CD6441">
      <w:pPr>
        <w:pStyle w:val="a3"/>
        <w:shd w:val="clear" w:color="auto" w:fill="FFFFFF"/>
        <w:spacing w:before="225" w:after="0" w:line="36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CD5">
        <w:rPr>
          <w:rFonts w:ascii="Times New Roman" w:hAnsi="Times New Roman" w:cs="Times New Roman"/>
          <w:sz w:val="24"/>
          <w:szCs w:val="24"/>
        </w:rPr>
        <w:t xml:space="preserve">• освоение современных цифровых технологий, прежде всего — в их применении, возможность выбора из широкого набора технологий, а также производственных и иных квалификаций реальной экономики; </w:t>
      </w:r>
    </w:p>
    <w:p w:rsidR="001E3F09" w:rsidRDefault="00141CD5" w:rsidP="00CD6441">
      <w:pPr>
        <w:pStyle w:val="a3"/>
        <w:shd w:val="clear" w:color="auto" w:fill="FFFFFF"/>
        <w:spacing w:before="225" w:after="0" w:line="360" w:lineRule="atLeast"/>
        <w:ind w:left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41CD5">
        <w:rPr>
          <w:rFonts w:ascii="Times New Roman" w:hAnsi="Times New Roman" w:cs="Times New Roman"/>
          <w:sz w:val="24"/>
          <w:szCs w:val="24"/>
        </w:rPr>
        <w:t xml:space="preserve">• перестройка методик общеобразовательной школы, в частности внедрение игровых, проектных, соревновательных и коллективных методик на основе использования </w:t>
      </w:r>
      <w:bookmarkEnd w:id="0"/>
      <w:r w:rsidRPr="00141CD5">
        <w:rPr>
          <w:rFonts w:ascii="Times New Roman" w:hAnsi="Times New Roman" w:cs="Times New Roman"/>
          <w:sz w:val="24"/>
          <w:szCs w:val="24"/>
        </w:rPr>
        <w:t>цифровых инструментов.</w:t>
      </w:r>
      <w:r w:rsidRPr="00141CD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</w:p>
    <w:p w:rsidR="00CD6441" w:rsidRPr="00544CD1" w:rsidRDefault="00CD6441" w:rsidP="00CD6441">
      <w:pPr>
        <w:shd w:val="clear" w:color="auto" w:fill="FFFFFF"/>
        <w:spacing w:before="225" w:after="0" w:line="360" w:lineRule="atLeast"/>
        <w:ind w:left="-142" w:firstLine="851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44CD1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Новые требования к знаниям, стремительное развитие информационных технологий, появление новых методик обучения, стандартизация программ общего среднего образования в различных странах мира – все это требует тщательного пересмотра подхода к </w:t>
      </w:r>
      <w:r w:rsidRPr="00544CD1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lastRenderedPageBreak/>
        <w:t>системе обучения, которая должна по максимуму использовать доступные телекоммуникационные, информационные и педагогические технологии.</w:t>
      </w:r>
    </w:p>
    <w:p w:rsidR="00CD6441" w:rsidRPr="004A4DA2" w:rsidRDefault="00CD6441" w:rsidP="004A4DA2">
      <w:pPr>
        <w:pStyle w:val="a3"/>
        <w:shd w:val="clear" w:color="auto" w:fill="FFFFFF"/>
        <w:spacing w:before="225" w:after="0" w:line="360" w:lineRule="atLeast"/>
        <w:ind w:left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1E3F09" w:rsidRPr="001E3F09" w:rsidRDefault="001E3F09" w:rsidP="001E3F09">
      <w:pPr>
        <w:tabs>
          <w:tab w:val="left" w:pos="6420"/>
        </w:tabs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E3F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Левина Ольга Анатольевна, методист </w:t>
      </w:r>
    </w:p>
    <w:p w:rsidR="00805A2B" w:rsidRPr="001E3F09" w:rsidRDefault="001E3F09" w:rsidP="001E3F09">
      <w:pPr>
        <w:tabs>
          <w:tab w:val="left" w:pos="6420"/>
        </w:tabs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E3F09">
        <w:rPr>
          <w:rFonts w:ascii="Times New Roman" w:hAnsi="Times New Roman" w:cs="Times New Roman"/>
          <w:i/>
          <w:sz w:val="24"/>
          <w:szCs w:val="24"/>
          <w:lang w:eastAsia="ru-RU"/>
        </w:rPr>
        <w:t>методического отдела МБУ ДО «ЦДО» г. Смоленска</w:t>
      </w:r>
    </w:p>
    <w:sectPr w:rsidR="00805A2B" w:rsidRPr="001E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8692D"/>
    <w:multiLevelType w:val="hybridMultilevel"/>
    <w:tmpl w:val="536CE54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70"/>
    <w:rsid w:val="00104419"/>
    <w:rsid w:val="00122512"/>
    <w:rsid w:val="00141CD5"/>
    <w:rsid w:val="001C2DF7"/>
    <w:rsid w:val="001E3F09"/>
    <w:rsid w:val="001F5DE4"/>
    <w:rsid w:val="0025032D"/>
    <w:rsid w:val="002D6335"/>
    <w:rsid w:val="002F2A83"/>
    <w:rsid w:val="0032693F"/>
    <w:rsid w:val="00350BDF"/>
    <w:rsid w:val="00386470"/>
    <w:rsid w:val="003D19E0"/>
    <w:rsid w:val="004A4DA2"/>
    <w:rsid w:val="004B23C8"/>
    <w:rsid w:val="00585B7B"/>
    <w:rsid w:val="005958BE"/>
    <w:rsid w:val="006171E1"/>
    <w:rsid w:val="006506EE"/>
    <w:rsid w:val="006927E1"/>
    <w:rsid w:val="007F73BE"/>
    <w:rsid w:val="00805A2B"/>
    <w:rsid w:val="00824AA2"/>
    <w:rsid w:val="00840FB2"/>
    <w:rsid w:val="00847AC1"/>
    <w:rsid w:val="008703C1"/>
    <w:rsid w:val="008A7F88"/>
    <w:rsid w:val="008F773D"/>
    <w:rsid w:val="0092402B"/>
    <w:rsid w:val="009D2339"/>
    <w:rsid w:val="009E41B7"/>
    <w:rsid w:val="009F5BB1"/>
    <w:rsid w:val="00A14FE9"/>
    <w:rsid w:val="00B33ABD"/>
    <w:rsid w:val="00B773C9"/>
    <w:rsid w:val="00CC252C"/>
    <w:rsid w:val="00CD6441"/>
    <w:rsid w:val="00DE3A41"/>
    <w:rsid w:val="00EB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1409"/>
  <w15:chartTrackingRefBased/>
  <w15:docId w15:val="{8E9F8BCD-301A-4E0B-9389-8900F252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DF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2020-10-26T09:47:00Z</dcterms:created>
  <dcterms:modified xsi:type="dcterms:W3CDTF">2020-10-29T08:11:00Z</dcterms:modified>
</cp:coreProperties>
</file>