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54" w:rsidRDefault="00440554" w:rsidP="00CF142C">
      <w:pPr>
        <w:pStyle w:val="a3"/>
        <w:ind w:left="10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выполнению плана работы МОЦ</w:t>
      </w:r>
      <w:r w:rsidR="00E35C03">
        <w:rPr>
          <w:rFonts w:ascii="Times New Roman" w:hAnsi="Times New Roman" w:cs="Times New Roman"/>
        </w:rPr>
        <w:t xml:space="preserve"> </w:t>
      </w:r>
    </w:p>
    <w:p w:rsidR="00440554" w:rsidRDefault="00440554" w:rsidP="00CF142C">
      <w:pPr>
        <w:pStyle w:val="a3"/>
        <w:ind w:left="10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период с </w:t>
      </w:r>
      <w:r w:rsidR="00830D53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201</w:t>
      </w:r>
      <w:r w:rsidR="00E35C03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года по октябрь 2018 года</w:t>
      </w:r>
    </w:p>
    <w:p w:rsidR="00440554" w:rsidRDefault="003709B2" w:rsidP="003709B2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Смоленска</w:t>
      </w:r>
    </w:p>
    <w:p w:rsidR="003709B2" w:rsidRDefault="003709B2" w:rsidP="003709B2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339"/>
        <w:gridCol w:w="1560"/>
        <w:gridCol w:w="3165"/>
        <w:gridCol w:w="2268"/>
        <w:gridCol w:w="2693"/>
      </w:tblGrid>
      <w:tr w:rsidR="00990A0A" w:rsidRPr="00F20D4E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4" w:rsidRPr="00F20D4E" w:rsidRDefault="00440554" w:rsidP="00F2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4" w:rsidRPr="00F20D4E" w:rsidRDefault="00440554" w:rsidP="00F2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4" w:rsidRPr="00F20D4E" w:rsidRDefault="00440554" w:rsidP="00F2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4" w:rsidRPr="00F20D4E" w:rsidRDefault="00440554" w:rsidP="00F2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4" w:rsidRPr="00F20D4E" w:rsidRDefault="00440554" w:rsidP="00F2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54" w:rsidRPr="00F20D4E" w:rsidRDefault="00440554" w:rsidP="00F2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21315" w:rsidRPr="00CF142C" w:rsidTr="00990A0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5" w:rsidRPr="00C21315" w:rsidRDefault="00C21315" w:rsidP="00C2131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1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Проекта</w:t>
            </w:r>
          </w:p>
        </w:tc>
      </w:tr>
      <w:tr w:rsidR="0037344E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5" w:rsidRDefault="00DA72C2" w:rsidP="003734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A72C2" w:rsidRPr="00DA72C2" w:rsidRDefault="00DA72C2" w:rsidP="0037344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5" w:rsidRPr="00CF142C" w:rsidRDefault="00C21315" w:rsidP="0037344E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совещание:</w:t>
            </w:r>
          </w:p>
          <w:p w:rsidR="00C21315" w:rsidRPr="00CF142C" w:rsidRDefault="00C21315" w:rsidP="0037344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«Нормативное правовое и учебно-методическое</w:t>
            </w:r>
          </w:p>
          <w:p w:rsidR="00C21315" w:rsidRPr="00CF142C" w:rsidRDefault="00C21315" w:rsidP="0037344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обеспечение по внедрению Проекта»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5" w:rsidRPr="00292BAB" w:rsidRDefault="00C21315" w:rsidP="0037344E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92BAB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5" w:rsidRPr="00CF142C" w:rsidRDefault="00C21315" w:rsidP="0037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5" w:rsidRPr="00CF142C" w:rsidRDefault="00C21315" w:rsidP="0037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5" w:rsidRPr="00CF142C" w:rsidRDefault="00C21315" w:rsidP="0037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Создан пакет документов</w:t>
            </w: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Default="00990A0A" w:rsidP="00990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утверждение «дорожно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карты» муниципального проекта </w:t>
            </w: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«Образовательный центр поддержки и развития муниципальной системы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Дорожная карта проекта</w:t>
            </w:r>
          </w:p>
        </w:tc>
      </w:tr>
      <w:tr w:rsidR="00990A0A" w:rsidRPr="00CF142C" w:rsidTr="00990A0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3709B2" w:rsidRDefault="003709B2" w:rsidP="003709B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709B2">
              <w:rPr>
                <w:rFonts w:ascii="yandex-sans" w:hAnsi="yandex-sans"/>
                <w:b/>
                <w:color w:val="000000"/>
                <w:sz w:val="24"/>
                <w:szCs w:val="24"/>
                <w:lang w:eastAsia="ru-RU"/>
              </w:rPr>
              <w:t>Создание организационных условий реализации программы  Проекта</w:t>
            </w: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990A0A" w:rsidRDefault="00990A0A" w:rsidP="00990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1.2.2 Анализ качественных показателей с использованием кластерной модели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990A0A" w:rsidRDefault="00990A0A" w:rsidP="00990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9" w:type="dxa"/>
            <w:shd w:val="clear" w:color="auto" w:fill="auto"/>
          </w:tcPr>
          <w:p w:rsidR="00990A0A" w:rsidRPr="00CF142C" w:rsidRDefault="00990A0A" w:rsidP="00990A0A">
            <w:pPr>
              <w:ind w:righ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школ с нестабильными результатами обучения</w:t>
            </w:r>
          </w:p>
        </w:tc>
        <w:tc>
          <w:tcPr>
            <w:tcW w:w="1560" w:type="dxa"/>
            <w:shd w:val="clear" w:color="auto" w:fill="auto"/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14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МБОУ «СШ № 1», «СШ №15», «СШ № 18», «СШ № 19 им. Героя России Панова», «СШ № 22»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Определены школы с нестабильными результатами</w:t>
            </w: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990A0A" w:rsidRDefault="00990A0A" w:rsidP="00990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9" w:type="dxa"/>
            <w:shd w:val="clear" w:color="auto" w:fill="auto"/>
          </w:tcPr>
          <w:p w:rsidR="00990A0A" w:rsidRPr="00CF142C" w:rsidRDefault="00990A0A" w:rsidP="00990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входного мониторинг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1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 повышения качества образования 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990A0A" w:rsidRPr="00CF142C" w:rsidRDefault="00990A0A" w:rsidP="00990A0A">
            <w:pPr>
              <w:ind w:left="-98" w:hanging="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Pr="00CF1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МБОУ «СШ № 1», «СШ №15», «СШ № 18», «СШ № 19 им. Героя России Панова», «СШ № 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A" w:rsidRPr="00CF142C" w:rsidTr="00990A0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3709B2" w:rsidRDefault="00990A0A" w:rsidP="003709B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- методическая поддержка </w:t>
            </w:r>
            <w:r w:rsidRPr="003709B2">
              <w:rPr>
                <w:rFonts w:ascii="Times New Roman" w:hAnsi="Times New Roman" w:cs="Times New Roman"/>
                <w:b/>
                <w:sz w:val="24"/>
                <w:szCs w:val="24"/>
              </w:rPr>
              <w:t>школ с устойчиво нестабильными результатами обучения, а также школ, функционирующих в неблагоприятных социальных условиях</w:t>
            </w:r>
          </w:p>
        </w:tc>
      </w:tr>
      <w:tr w:rsidR="00990A0A" w:rsidRPr="00CF142C" w:rsidTr="00990A0A">
        <w:trPr>
          <w:trHeight w:val="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990A0A" w:rsidRDefault="00990A0A" w:rsidP="00990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9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рамках работы городских методических объединений:</w:t>
            </w:r>
          </w:p>
        </w:tc>
        <w:tc>
          <w:tcPr>
            <w:tcW w:w="1560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A" w:rsidRPr="00CF142C" w:rsidTr="00990A0A">
        <w:trPr>
          <w:trHeight w:val="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990A0A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совещание «О</w:t>
            </w: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>собенности организации и проведения Всероссийской проверочной работы (ВПР) по отдельным предметам в начальной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(система работы учителя при подготовке к ВПР</w:t>
            </w: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показывающих низкие образовательные результаты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совещание </w:t>
            </w: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>«О подготовке обучающихся к ВПР и итоговой аттестации» (организация повторения при подготовке к итоговой аттестации для обучающихся с низкими образовательными результатами).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>- «К</w:t>
            </w:r>
            <w:r w:rsidRPr="00CF1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ачественный результат ВПР– залог успеха на ОГЭ и ЕГЭ по математике»</w:t>
            </w: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(система работы учителя по подготовке обучающихся к ВПР с низкими образовательными результатами).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CF1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содержание внеурочной деятельности учащихся в условиях в условиях введения ФГОС»  (внеурочная деятельность как ресурс повышения качества образования) (ГМО учителей русского языка и литературы).</w:t>
            </w:r>
          </w:p>
        </w:tc>
        <w:tc>
          <w:tcPr>
            <w:tcW w:w="1560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МБОУ «СШ № 33»</w:t>
            </w: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МБОУ «СШ № 33»</w:t>
            </w: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по атомной энергии</w:t>
            </w: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90A0A" w:rsidRPr="00CF142C" w:rsidTr="00990A0A">
        <w:trPr>
          <w:trHeight w:val="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990A0A" w:rsidRDefault="00F142EC" w:rsidP="00F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9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737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работы творческих и проблемных групп учителей –предметников:</w:t>
            </w:r>
          </w:p>
        </w:tc>
        <w:tc>
          <w:tcPr>
            <w:tcW w:w="1560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F142EC" w:rsidRDefault="00990A0A" w:rsidP="00F142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0A" w:rsidRPr="00CF142C" w:rsidRDefault="00990A0A" w:rsidP="00990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C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ворческая группа «Современные образовательные технологии» (из опыта работы: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Развивающее обучение. </w:t>
            </w:r>
            <w:proofErr w:type="spellStart"/>
            <w:r w:rsidRPr="00C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C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технологии»)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центр по атомной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F142EC" w:rsidRDefault="00990A0A" w:rsidP="00F142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>Проблемн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«Проблемы обучения и социализации детей с ОВЗ и детей – инвалидов в образовательном пространстве: от интеграции к </w:t>
            </w: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инклюзии»</w:t>
            </w:r>
          </w:p>
          <w:p w:rsidR="00990A0A" w:rsidRPr="00CF142C" w:rsidRDefault="00990A0A" w:rsidP="00990A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Проблемный </w:t>
            </w:r>
            <w:r w:rsidRPr="00CF142C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«Особенности организации образовательного процесса для детей с ЗПР и ТНР»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08.03.2018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центр по атомной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рекомендации педагогам: «Основные </w:t>
            </w:r>
            <w:r w:rsidRPr="00CF1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приемы обучения навыкам устного счета обучающихся с ЗПР в начальных классах общеобразовательной школы».</w:t>
            </w: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F142EC" w:rsidRDefault="00990A0A" w:rsidP="00F142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Проблемная группы учителей предметников «Методические особенности подготовки обучающихся к итоговой аттестации»</w:t>
            </w:r>
          </w:p>
        </w:tc>
        <w:tc>
          <w:tcPr>
            <w:tcW w:w="1560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F142EC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F142EC" w:rsidRDefault="00990A0A" w:rsidP="00F142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0A" w:rsidRPr="00E35C03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C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Августовские секции учителей  - предметников (о повышении качества образования в школах с низкими образовательными результатами»)</w:t>
            </w:r>
          </w:p>
        </w:tc>
        <w:tc>
          <w:tcPr>
            <w:tcW w:w="1560" w:type="dxa"/>
            <w:shd w:val="clear" w:color="auto" w:fill="auto"/>
          </w:tcPr>
          <w:p w:rsidR="00990A0A" w:rsidRDefault="00F142EC" w:rsidP="00F142EC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21-23.08.2018 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0A" w:rsidRDefault="00F142EC" w:rsidP="00990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центр по атомной энергии, МБУ ДО «ЦДО»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F142EC" w:rsidP="00F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Default="00990A0A" w:rsidP="00990A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990A0A" w:rsidRPr="00CF142C" w:rsidTr="00990A0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F142EC" w:rsidRDefault="00990A0A" w:rsidP="00F142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:rsidR="00990A0A" w:rsidRPr="00614244" w:rsidRDefault="00990A0A" w:rsidP="00990A0A">
            <w:pPr>
              <w:pStyle w:val="4"/>
              <w:shd w:val="clear" w:color="auto" w:fill="auto"/>
              <w:spacing w:before="0" w:after="0" w:line="240" w:lineRule="auto"/>
              <w:ind w:left="-17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24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Подготовка к межшкольному педагогическому совету «Анализ </w:t>
            </w:r>
            <w:r w:rsidRPr="0061424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результатов</w:t>
            </w:r>
            <w:r w:rsidRPr="0061424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24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ГИА</w:t>
            </w:r>
            <w:r w:rsidRPr="0061424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2018 года: пути решения выявленных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проблем»</w:t>
            </w:r>
          </w:p>
        </w:tc>
        <w:tc>
          <w:tcPr>
            <w:tcW w:w="1560" w:type="dxa"/>
            <w:shd w:val="clear" w:color="auto" w:fill="auto"/>
          </w:tcPr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  <w:p w:rsidR="00990A0A" w:rsidRPr="00CF142C" w:rsidRDefault="00990A0A" w:rsidP="00990A0A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0A" w:rsidRPr="00CF142C" w:rsidRDefault="00990A0A" w:rsidP="0099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BF0" w:rsidRDefault="00792BF0" w:rsidP="0037344E"/>
    <w:p w:rsidR="003709B2" w:rsidRDefault="003709B2" w:rsidP="0037344E"/>
    <w:p w:rsidR="003709B2" w:rsidRDefault="003709B2" w:rsidP="0037344E"/>
    <w:p w:rsidR="003709B2" w:rsidRPr="003709B2" w:rsidRDefault="003709B2" w:rsidP="0037344E">
      <w:pPr>
        <w:rPr>
          <w:rFonts w:ascii="Times New Roman" w:hAnsi="Times New Roman" w:cs="Times New Roman"/>
          <w:szCs w:val="28"/>
        </w:rPr>
      </w:pPr>
      <w:r w:rsidRPr="003709B2">
        <w:rPr>
          <w:rFonts w:ascii="Times New Roman" w:hAnsi="Times New Roman" w:cs="Times New Roman"/>
          <w:szCs w:val="28"/>
        </w:rPr>
        <w:t xml:space="preserve">Руководитель МОЦ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</w:t>
      </w:r>
      <w:r w:rsidRPr="003709B2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3709B2">
        <w:rPr>
          <w:rFonts w:ascii="Times New Roman" w:hAnsi="Times New Roman" w:cs="Times New Roman"/>
          <w:szCs w:val="28"/>
        </w:rPr>
        <w:t xml:space="preserve">                        </w:t>
      </w:r>
      <w:proofErr w:type="spellStart"/>
      <w:r w:rsidRPr="003709B2">
        <w:rPr>
          <w:rFonts w:ascii="Times New Roman" w:hAnsi="Times New Roman" w:cs="Times New Roman"/>
          <w:szCs w:val="28"/>
        </w:rPr>
        <w:t>Васинова</w:t>
      </w:r>
      <w:proofErr w:type="spellEnd"/>
      <w:r w:rsidRPr="003709B2">
        <w:rPr>
          <w:rFonts w:ascii="Times New Roman" w:hAnsi="Times New Roman" w:cs="Times New Roman"/>
          <w:szCs w:val="28"/>
        </w:rPr>
        <w:t xml:space="preserve"> Н.Д.</w:t>
      </w:r>
    </w:p>
    <w:sectPr w:rsidR="003709B2" w:rsidRPr="003709B2" w:rsidSect="00CF142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672A"/>
    <w:multiLevelType w:val="hybridMultilevel"/>
    <w:tmpl w:val="119E5914"/>
    <w:lvl w:ilvl="0" w:tplc="7FC40D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B7005A"/>
    <w:multiLevelType w:val="hybridMultilevel"/>
    <w:tmpl w:val="C33676CE"/>
    <w:lvl w:ilvl="0" w:tplc="18525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7695"/>
    <w:multiLevelType w:val="hybridMultilevel"/>
    <w:tmpl w:val="2A5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E546E"/>
    <w:multiLevelType w:val="hybridMultilevel"/>
    <w:tmpl w:val="890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07"/>
    <w:rsid w:val="000E4576"/>
    <w:rsid w:val="00292BAB"/>
    <w:rsid w:val="002F1CD3"/>
    <w:rsid w:val="003555B7"/>
    <w:rsid w:val="003709B2"/>
    <w:rsid w:val="0037344E"/>
    <w:rsid w:val="003E0BCE"/>
    <w:rsid w:val="00423711"/>
    <w:rsid w:val="00440554"/>
    <w:rsid w:val="00614244"/>
    <w:rsid w:val="00637207"/>
    <w:rsid w:val="00792BF0"/>
    <w:rsid w:val="007F2D91"/>
    <w:rsid w:val="00830D53"/>
    <w:rsid w:val="00865A88"/>
    <w:rsid w:val="008B7573"/>
    <w:rsid w:val="0097138D"/>
    <w:rsid w:val="00990A0A"/>
    <w:rsid w:val="00AF3A19"/>
    <w:rsid w:val="00C21315"/>
    <w:rsid w:val="00CF142C"/>
    <w:rsid w:val="00D55E4C"/>
    <w:rsid w:val="00D84737"/>
    <w:rsid w:val="00DA72C2"/>
    <w:rsid w:val="00E35C03"/>
    <w:rsid w:val="00E8783A"/>
    <w:rsid w:val="00F142EC"/>
    <w:rsid w:val="00F20D4E"/>
    <w:rsid w:val="00F30F21"/>
    <w:rsid w:val="00F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94BD"/>
  <w15:chartTrackingRefBased/>
  <w15:docId w15:val="{F151E48A-616B-42FE-AC52-2A56C1A6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54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54"/>
    <w:pPr>
      <w:ind w:left="720"/>
      <w:contextualSpacing/>
    </w:pPr>
  </w:style>
  <w:style w:type="table" w:styleId="a4">
    <w:name w:val="Table Grid"/>
    <w:basedOn w:val="a1"/>
    <w:uiPriority w:val="59"/>
    <w:rsid w:val="00440554"/>
    <w:pPr>
      <w:spacing w:after="0" w:line="240" w:lineRule="auto"/>
    </w:pPr>
    <w:rPr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4"/>
    <w:rsid w:val="00E8783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E8783A"/>
    <w:pPr>
      <w:widowControl w:val="0"/>
      <w:shd w:val="clear" w:color="auto" w:fill="FFFFFF"/>
      <w:spacing w:before="540" w:after="60" w:line="0" w:lineRule="atLeast"/>
      <w:jc w:val="right"/>
    </w:pPr>
    <w:rPr>
      <w:sz w:val="26"/>
      <w:szCs w:val="26"/>
    </w:rPr>
  </w:style>
  <w:style w:type="character" w:customStyle="1" w:styleId="extended-textshort">
    <w:name w:val="extended-text__short"/>
    <w:rsid w:val="0097138D"/>
  </w:style>
  <w:style w:type="character" w:customStyle="1" w:styleId="c2">
    <w:name w:val="c2"/>
    <w:basedOn w:val="a0"/>
    <w:rsid w:val="002F1CD3"/>
  </w:style>
  <w:style w:type="paragraph" w:customStyle="1" w:styleId="Default">
    <w:name w:val="Default"/>
    <w:rsid w:val="00423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0564-5880-4D75-8925-8B68750A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2018-10-03T14:45:00Z</dcterms:created>
  <dcterms:modified xsi:type="dcterms:W3CDTF">2018-10-04T12:47:00Z</dcterms:modified>
</cp:coreProperties>
</file>