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9C7" w:rsidRPr="001A3267" w:rsidRDefault="007549C7" w:rsidP="00AF61D2">
      <w:pPr>
        <w:spacing w:after="0" w:line="240" w:lineRule="auto"/>
        <w:jc w:val="center"/>
        <w:rPr>
          <w:rFonts w:ascii="Times New Roman" w:eastAsia="Times New Roman" w:hAnsi="Times New Roman" w:cs="Times New Roman"/>
          <w:sz w:val="32"/>
          <w:szCs w:val="32"/>
          <w:lang w:eastAsia="ar-SA"/>
        </w:rPr>
      </w:pPr>
      <w:bookmarkStart w:id="0" w:name="_GoBack"/>
      <w:bookmarkEnd w:id="0"/>
      <w:r w:rsidRPr="001A3267">
        <w:rPr>
          <w:rFonts w:ascii="Times New Roman" w:eastAsia="Times New Roman" w:hAnsi="Times New Roman" w:cs="Times New Roman"/>
          <w:sz w:val="32"/>
          <w:szCs w:val="32"/>
          <w:lang w:eastAsia="ar-SA"/>
        </w:rPr>
        <w:t>Управление образования и молодежной политики</w:t>
      </w:r>
    </w:p>
    <w:p w:rsidR="007549C7" w:rsidRPr="001A3267" w:rsidRDefault="007549C7" w:rsidP="007549C7">
      <w:pPr>
        <w:spacing w:after="0" w:line="240" w:lineRule="auto"/>
        <w:jc w:val="center"/>
        <w:rPr>
          <w:rFonts w:ascii="Times New Roman" w:eastAsia="Times New Roman" w:hAnsi="Times New Roman" w:cs="Times New Roman"/>
          <w:sz w:val="32"/>
          <w:szCs w:val="32"/>
          <w:lang w:eastAsia="ar-SA"/>
        </w:rPr>
      </w:pPr>
      <w:r w:rsidRPr="001A3267">
        <w:rPr>
          <w:rFonts w:ascii="Times New Roman" w:eastAsia="Times New Roman" w:hAnsi="Times New Roman" w:cs="Times New Roman"/>
          <w:sz w:val="32"/>
          <w:szCs w:val="32"/>
          <w:lang w:eastAsia="ar-SA"/>
        </w:rPr>
        <w:t>Администрации города Смоленска</w:t>
      </w:r>
    </w:p>
    <w:p w:rsidR="007549C7" w:rsidRPr="001A3267" w:rsidRDefault="007549C7" w:rsidP="007549C7">
      <w:pPr>
        <w:spacing w:after="200" w:line="276" w:lineRule="auto"/>
        <w:rPr>
          <w:rFonts w:ascii="Calibri" w:eastAsia="Times New Roman" w:hAnsi="Calibri" w:cs="Calibri"/>
          <w:sz w:val="32"/>
          <w:szCs w:val="32"/>
          <w:lang w:eastAsia="ar-SA"/>
        </w:rPr>
      </w:pPr>
    </w:p>
    <w:p w:rsidR="007549C7" w:rsidRPr="001A3267" w:rsidRDefault="007549C7" w:rsidP="007549C7">
      <w:pPr>
        <w:spacing w:after="200" w:line="276" w:lineRule="auto"/>
        <w:rPr>
          <w:rFonts w:ascii="Calibri" w:eastAsia="Times New Roman" w:hAnsi="Calibri" w:cs="Calibri"/>
          <w:lang w:eastAsia="ar-SA"/>
        </w:rPr>
      </w:pPr>
    </w:p>
    <w:p w:rsidR="007549C7" w:rsidRPr="001A3267" w:rsidRDefault="007549C7" w:rsidP="007549C7">
      <w:pPr>
        <w:spacing w:after="200" w:line="276" w:lineRule="auto"/>
        <w:rPr>
          <w:rFonts w:ascii="Calibri" w:eastAsia="Times New Roman" w:hAnsi="Calibri" w:cs="Calibri"/>
          <w:lang w:eastAsia="ar-SA"/>
        </w:rPr>
      </w:pPr>
    </w:p>
    <w:p w:rsidR="007549C7" w:rsidRDefault="007549C7" w:rsidP="007549C7">
      <w:pPr>
        <w:spacing w:after="200" w:line="276" w:lineRule="auto"/>
        <w:rPr>
          <w:rFonts w:ascii="Calibri" w:eastAsia="Times New Roman" w:hAnsi="Calibri" w:cs="Calibri"/>
          <w:lang w:eastAsia="ar-SA"/>
        </w:rPr>
      </w:pPr>
    </w:p>
    <w:p w:rsidR="00732EBB" w:rsidRPr="001A3267" w:rsidRDefault="00732EBB" w:rsidP="007549C7">
      <w:pPr>
        <w:spacing w:after="200" w:line="276" w:lineRule="auto"/>
        <w:rPr>
          <w:rFonts w:ascii="Calibri" w:eastAsia="Times New Roman" w:hAnsi="Calibri" w:cs="Calibri"/>
          <w:lang w:eastAsia="ar-SA"/>
        </w:rPr>
      </w:pPr>
    </w:p>
    <w:p w:rsidR="007549C7" w:rsidRPr="001A3267" w:rsidRDefault="007549C7" w:rsidP="007549C7">
      <w:pPr>
        <w:spacing w:after="200" w:line="276" w:lineRule="auto"/>
        <w:rPr>
          <w:rFonts w:ascii="Calibri" w:eastAsia="Times New Roman" w:hAnsi="Calibri" w:cs="Calibri"/>
          <w:lang w:eastAsia="ar-SA"/>
        </w:rPr>
      </w:pPr>
    </w:p>
    <w:p w:rsidR="007549C7" w:rsidRPr="001A3267" w:rsidRDefault="007549C7" w:rsidP="007549C7">
      <w:pPr>
        <w:spacing w:after="200" w:line="276" w:lineRule="auto"/>
        <w:ind w:right="-143"/>
        <w:rPr>
          <w:rFonts w:ascii="Calibri" w:eastAsia="Times New Roman" w:hAnsi="Calibri" w:cs="Calibri"/>
          <w:lang w:eastAsia="ar-SA"/>
        </w:rPr>
      </w:pPr>
    </w:p>
    <w:p w:rsidR="007549C7" w:rsidRPr="001A3267" w:rsidRDefault="007549C7" w:rsidP="007549C7">
      <w:pPr>
        <w:spacing w:after="200" w:line="276" w:lineRule="auto"/>
        <w:rPr>
          <w:rFonts w:ascii="Calibri" w:eastAsia="Times New Roman" w:hAnsi="Calibri" w:cs="Calibri"/>
          <w:lang w:eastAsia="ar-SA"/>
        </w:rPr>
      </w:pPr>
    </w:p>
    <w:p w:rsidR="007549C7" w:rsidRPr="001A3267" w:rsidRDefault="007549C7" w:rsidP="007549C7">
      <w:pPr>
        <w:spacing w:after="0" w:line="240" w:lineRule="auto"/>
        <w:jc w:val="center"/>
        <w:rPr>
          <w:rFonts w:ascii="Times New Roman" w:eastAsia="Times New Roman" w:hAnsi="Times New Roman" w:cs="Calibri"/>
          <w:b/>
          <w:sz w:val="40"/>
          <w:szCs w:val="40"/>
          <w:lang w:eastAsia="ar-SA"/>
        </w:rPr>
      </w:pPr>
      <w:r w:rsidRPr="001A3267">
        <w:rPr>
          <w:rFonts w:ascii="Times New Roman" w:eastAsia="Times New Roman" w:hAnsi="Times New Roman" w:cs="Calibri"/>
          <w:b/>
          <w:sz w:val="40"/>
          <w:szCs w:val="40"/>
          <w:lang w:eastAsia="ar-SA"/>
        </w:rPr>
        <w:t>План работы</w:t>
      </w:r>
    </w:p>
    <w:p w:rsidR="007549C7" w:rsidRPr="001A3267" w:rsidRDefault="007549C7" w:rsidP="007549C7">
      <w:pPr>
        <w:spacing w:after="0" w:line="240" w:lineRule="auto"/>
        <w:jc w:val="center"/>
        <w:rPr>
          <w:rFonts w:ascii="Times New Roman" w:eastAsia="Times New Roman" w:hAnsi="Times New Roman" w:cs="Calibri"/>
          <w:b/>
          <w:sz w:val="40"/>
          <w:szCs w:val="40"/>
          <w:lang w:eastAsia="ar-SA"/>
        </w:rPr>
      </w:pPr>
      <w:r w:rsidRPr="001A3267">
        <w:rPr>
          <w:rFonts w:ascii="Times New Roman" w:eastAsia="Times New Roman" w:hAnsi="Times New Roman" w:cs="Calibri"/>
          <w:b/>
          <w:sz w:val="40"/>
          <w:szCs w:val="40"/>
          <w:lang w:eastAsia="ar-SA"/>
        </w:rPr>
        <w:t>управления образования и молодежной политики</w:t>
      </w:r>
    </w:p>
    <w:p w:rsidR="007549C7" w:rsidRPr="001A3267" w:rsidRDefault="007549C7" w:rsidP="007549C7">
      <w:pPr>
        <w:spacing w:after="0" w:line="240" w:lineRule="auto"/>
        <w:jc w:val="center"/>
        <w:rPr>
          <w:rFonts w:ascii="Times New Roman" w:eastAsia="Times New Roman" w:hAnsi="Times New Roman" w:cs="Calibri"/>
          <w:b/>
          <w:sz w:val="40"/>
          <w:szCs w:val="40"/>
          <w:lang w:eastAsia="ar-SA"/>
        </w:rPr>
      </w:pPr>
      <w:r w:rsidRPr="001A3267">
        <w:rPr>
          <w:rFonts w:ascii="Times New Roman" w:eastAsia="Times New Roman" w:hAnsi="Times New Roman" w:cs="Calibri"/>
          <w:b/>
          <w:sz w:val="40"/>
          <w:szCs w:val="40"/>
          <w:lang w:eastAsia="ar-SA"/>
        </w:rPr>
        <w:t>Администрации города Смоленска</w:t>
      </w:r>
    </w:p>
    <w:p w:rsidR="007549C7" w:rsidRPr="001A3267" w:rsidRDefault="007549C7" w:rsidP="007549C7">
      <w:pPr>
        <w:spacing w:after="0" w:line="240" w:lineRule="auto"/>
        <w:jc w:val="center"/>
        <w:rPr>
          <w:rFonts w:ascii="Times New Roman" w:eastAsia="Times New Roman" w:hAnsi="Times New Roman" w:cs="Calibri"/>
          <w:b/>
          <w:sz w:val="40"/>
          <w:szCs w:val="40"/>
          <w:lang w:eastAsia="ar-SA"/>
        </w:rPr>
      </w:pPr>
      <w:r w:rsidRPr="001A3267">
        <w:rPr>
          <w:rFonts w:ascii="Times New Roman" w:eastAsia="Times New Roman" w:hAnsi="Times New Roman" w:cs="Calibri"/>
          <w:b/>
          <w:sz w:val="40"/>
          <w:szCs w:val="40"/>
          <w:lang w:eastAsia="ar-SA"/>
        </w:rPr>
        <w:t>на 20</w:t>
      </w:r>
      <w:r w:rsidR="001A3267" w:rsidRPr="001A3267">
        <w:rPr>
          <w:rFonts w:ascii="Times New Roman" w:eastAsia="Times New Roman" w:hAnsi="Times New Roman" w:cs="Calibri"/>
          <w:b/>
          <w:sz w:val="40"/>
          <w:szCs w:val="40"/>
          <w:lang w:eastAsia="ar-SA"/>
        </w:rPr>
        <w:t>19</w:t>
      </w:r>
      <w:r w:rsidRPr="001A3267">
        <w:rPr>
          <w:rFonts w:ascii="Times New Roman" w:eastAsia="Times New Roman" w:hAnsi="Times New Roman" w:cs="Calibri"/>
          <w:b/>
          <w:sz w:val="40"/>
          <w:szCs w:val="40"/>
          <w:lang w:eastAsia="ar-SA"/>
        </w:rPr>
        <w:t>-20</w:t>
      </w:r>
      <w:r w:rsidR="001A3267" w:rsidRPr="001A3267">
        <w:rPr>
          <w:rFonts w:ascii="Times New Roman" w:eastAsia="Times New Roman" w:hAnsi="Times New Roman" w:cs="Calibri"/>
          <w:b/>
          <w:sz w:val="40"/>
          <w:szCs w:val="40"/>
          <w:lang w:eastAsia="ar-SA"/>
        </w:rPr>
        <w:t>20</w:t>
      </w:r>
      <w:r w:rsidRPr="001A3267">
        <w:rPr>
          <w:rFonts w:ascii="Times New Roman" w:eastAsia="Times New Roman" w:hAnsi="Times New Roman" w:cs="Calibri"/>
          <w:b/>
          <w:sz w:val="40"/>
          <w:szCs w:val="40"/>
          <w:lang w:eastAsia="ar-SA"/>
        </w:rPr>
        <w:t xml:space="preserve"> учебный год</w:t>
      </w:r>
    </w:p>
    <w:p w:rsidR="007549C7" w:rsidRPr="001A3267" w:rsidRDefault="007549C7" w:rsidP="007549C7">
      <w:pPr>
        <w:spacing w:after="0" w:line="240" w:lineRule="auto"/>
        <w:jc w:val="center"/>
        <w:rPr>
          <w:rFonts w:ascii="Times New Roman" w:eastAsia="Times New Roman" w:hAnsi="Times New Roman" w:cs="Calibri"/>
          <w:sz w:val="28"/>
          <w:szCs w:val="28"/>
          <w:lang w:eastAsia="ar-SA"/>
        </w:rPr>
      </w:pPr>
    </w:p>
    <w:p w:rsidR="007549C7" w:rsidRPr="001A3267" w:rsidRDefault="00194BA1" w:rsidP="00194BA1">
      <w:pPr>
        <w:spacing w:after="0" w:line="240" w:lineRule="auto"/>
        <w:rPr>
          <w:rFonts w:ascii="Times New Roman" w:eastAsia="Times New Roman" w:hAnsi="Times New Roman" w:cs="Calibri"/>
          <w:sz w:val="28"/>
          <w:szCs w:val="28"/>
          <w:lang w:eastAsia="ar-SA"/>
        </w:rPr>
      </w:pPr>
      <w:r w:rsidRPr="001A3267">
        <w:rPr>
          <w:rFonts w:ascii="Times New Roman" w:eastAsia="Times New Roman" w:hAnsi="Times New Roman" w:cs="Calibri"/>
          <w:sz w:val="28"/>
          <w:szCs w:val="28"/>
          <w:lang w:eastAsia="ar-SA"/>
        </w:rPr>
        <w:t xml:space="preserve">                                                </w:t>
      </w:r>
      <w:r w:rsidR="00060B99" w:rsidRPr="001A3267">
        <w:rPr>
          <w:rFonts w:ascii="Times New Roman" w:eastAsia="Times New Roman" w:hAnsi="Times New Roman" w:cs="Calibri"/>
          <w:sz w:val="28"/>
          <w:szCs w:val="28"/>
          <w:lang w:eastAsia="ar-SA"/>
        </w:rPr>
        <w:t xml:space="preserve">   </w:t>
      </w:r>
      <w:r w:rsidRPr="001A3267">
        <w:rPr>
          <w:rFonts w:ascii="Times New Roman" w:eastAsia="Times New Roman" w:hAnsi="Times New Roman" w:cs="Calibri"/>
          <w:sz w:val="28"/>
          <w:szCs w:val="28"/>
          <w:lang w:eastAsia="ar-SA"/>
        </w:rPr>
        <w:t xml:space="preserve"> </w:t>
      </w:r>
      <w:r w:rsidR="007549C7" w:rsidRPr="001A3267">
        <w:rPr>
          <w:rFonts w:ascii="Times New Roman" w:eastAsia="Times New Roman" w:hAnsi="Times New Roman" w:cs="Calibri"/>
          <w:sz w:val="28"/>
          <w:szCs w:val="28"/>
          <w:lang w:eastAsia="ar-SA"/>
        </w:rPr>
        <w:t>утвержден</w:t>
      </w:r>
    </w:p>
    <w:p w:rsidR="00060B99" w:rsidRPr="001A3267" w:rsidRDefault="00060B99" w:rsidP="00060B99">
      <w:pPr>
        <w:rPr>
          <w:rFonts w:ascii="Times New Roman" w:eastAsia="Times New Roman" w:hAnsi="Times New Roman" w:cs="Times New Roman"/>
          <w:sz w:val="28"/>
          <w:szCs w:val="28"/>
          <w:lang w:eastAsia="ar-SA"/>
        </w:rPr>
      </w:pPr>
      <w:r w:rsidRPr="001A3267">
        <w:rPr>
          <w:rFonts w:ascii="Times New Roman" w:eastAsia="Times New Roman" w:hAnsi="Times New Roman" w:cs="Times New Roman"/>
          <w:sz w:val="28"/>
          <w:szCs w:val="28"/>
          <w:lang w:eastAsia="ar-SA"/>
        </w:rPr>
        <w:t xml:space="preserve">               </w:t>
      </w:r>
      <w:r w:rsidR="007549C7" w:rsidRPr="001A3267">
        <w:rPr>
          <w:rFonts w:ascii="Times New Roman" w:eastAsia="Times New Roman" w:hAnsi="Times New Roman" w:cs="Times New Roman"/>
          <w:sz w:val="28"/>
          <w:szCs w:val="28"/>
          <w:lang w:eastAsia="ar-SA"/>
        </w:rPr>
        <w:t xml:space="preserve">приказом управления образования и молодежной политики </w:t>
      </w:r>
    </w:p>
    <w:p w:rsidR="00060B99" w:rsidRPr="001A3267" w:rsidRDefault="00060B99" w:rsidP="00060B99">
      <w:pPr>
        <w:rPr>
          <w:rFonts w:ascii="Times New Roman" w:eastAsia="Times New Roman" w:hAnsi="Times New Roman" w:cs="Times New Roman"/>
          <w:sz w:val="28"/>
          <w:szCs w:val="20"/>
          <w:lang w:eastAsia="ar-SA"/>
        </w:rPr>
      </w:pPr>
      <w:r w:rsidRPr="001A3267">
        <w:rPr>
          <w:rFonts w:ascii="Times New Roman" w:eastAsia="Times New Roman" w:hAnsi="Times New Roman" w:cs="Times New Roman"/>
          <w:sz w:val="28"/>
          <w:szCs w:val="20"/>
          <w:lang w:eastAsia="ar-SA"/>
        </w:rPr>
        <w:t xml:space="preserve">                                            от </w:t>
      </w:r>
      <w:r w:rsidR="00A72345">
        <w:rPr>
          <w:rFonts w:ascii="Times New Roman" w:eastAsia="Times New Roman" w:hAnsi="Times New Roman" w:cs="Times New Roman"/>
          <w:sz w:val="28"/>
          <w:szCs w:val="20"/>
          <w:lang w:eastAsia="ar-SA"/>
        </w:rPr>
        <w:t>_________</w:t>
      </w:r>
      <w:r w:rsidR="001A3267" w:rsidRPr="001A3267">
        <w:rPr>
          <w:rFonts w:ascii="Times New Roman" w:eastAsia="Times New Roman" w:hAnsi="Times New Roman" w:cs="Times New Roman"/>
          <w:sz w:val="28"/>
          <w:szCs w:val="20"/>
          <w:lang w:eastAsia="ar-SA"/>
        </w:rPr>
        <w:t xml:space="preserve">             </w:t>
      </w:r>
      <w:r w:rsidRPr="001A3267">
        <w:rPr>
          <w:rFonts w:ascii="Times New Roman" w:eastAsia="Times New Roman" w:hAnsi="Times New Roman" w:cs="Times New Roman"/>
          <w:sz w:val="28"/>
          <w:szCs w:val="20"/>
          <w:lang w:eastAsia="ar-SA"/>
        </w:rPr>
        <w:t xml:space="preserve">№ </w:t>
      </w:r>
      <w:r w:rsidR="00A72345">
        <w:rPr>
          <w:rFonts w:ascii="Times New Roman" w:eastAsia="Times New Roman" w:hAnsi="Times New Roman" w:cs="Times New Roman"/>
          <w:sz w:val="28"/>
          <w:szCs w:val="20"/>
          <w:lang w:eastAsia="ar-SA"/>
        </w:rPr>
        <w:t>_________</w:t>
      </w:r>
    </w:p>
    <w:p w:rsidR="007549C7" w:rsidRPr="001A3267" w:rsidRDefault="007549C7" w:rsidP="007549C7">
      <w:pPr>
        <w:tabs>
          <w:tab w:val="left" w:pos="1920"/>
        </w:tabs>
        <w:spacing w:after="0" w:line="240" w:lineRule="auto"/>
        <w:rPr>
          <w:rFonts w:ascii="Times New Roman" w:eastAsia="Times New Roman" w:hAnsi="Times New Roman" w:cs="Times New Roman"/>
          <w:sz w:val="28"/>
          <w:szCs w:val="28"/>
          <w:lang w:eastAsia="ar-SA"/>
        </w:rPr>
      </w:pPr>
    </w:p>
    <w:p w:rsidR="007549C7" w:rsidRPr="001A3267" w:rsidRDefault="007549C7" w:rsidP="007549C7">
      <w:pPr>
        <w:tabs>
          <w:tab w:val="left" w:pos="1920"/>
        </w:tabs>
        <w:spacing w:after="0" w:line="240" w:lineRule="auto"/>
        <w:jc w:val="center"/>
        <w:rPr>
          <w:rFonts w:ascii="Times New Roman" w:eastAsia="Times New Roman" w:hAnsi="Times New Roman" w:cs="Times New Roman"/>
          <w:sz w:val="28"/>
          <w:szCs w:val="28"/>
          <w:lang w:eastAsia="ar-SA"/>
        </w:rPr>
      </w:pPr>
    </w:p>
    <w:p w:rsidR="007549C7" w:rsidRPr="001A3267" w:rsidRDefault="007549C7" w:rsidP="007549C7">
      <w:pPr>
        <w:spacing w:after="200" w:line="276" w:lineRule="auto"/>
        <w:rPr>
          <w:rFonts w:ascii="Calibri" w:eastAsia="Times New Roman" w:hAnsi="Calibri" w:cs="Calibri"/>
          <w:sz w:val="40"/>
          <w:szCs w:val="40"/>
          <w:lang w:eastAsia="ar-SA"/>
        </w:rPr>
      </w:pPr>
    </w:p>
    <w:p w:rsidR="007549C7" w:rsidRPr="001A3267" w:rsidRDefault="007549C7" w:rsidP="007549C7">
      <w:pPr>
        <w:spacing w:after="200" w:line="276" w:lineRule="auto"/>
        <w:rPr>
          <w:rFonts w:ascii="Calibri" w:eastAsia="Times New Roman" w:hAnsi="Calibri" w:cs="Calibri"/>
          <w:sz w:val="40"/>
          <w:szCs w:val="40"/>
          <w:lang w:eastAsia="ar-SA"/>
        </w:rPr>
      </w:pPr>
    </w:p>
    <w:p w:rsidR="007549C7" w:rsidRPr="001A3267" w:rsidRDefault="007549C7" w:rsidP="007549C7">
      <w:pPr>
        <w:spacing w:after="200" w:line="276" w:lineRule="auto"/>
        <w:rPr>
          <w:rFonts w:ascii="Calibri" w:eastAsia="Times New Roman" w:hAnsi="Calibri" w:cs="Calibri"/>
          <w:sz w:val="40"/>
          <w:szCs w:val="40"/>
          <w:lang w:eastAsia="ar-SA"/>
        </w:rPr>
      </w:pPr>
    </w:p>
    <w:p w:rsidR="007549C7" w:rsidRPr="001A3267" w:rsidRDefault="007549C7" w:rsidP="007549C7">
      <w:pPr>
        <w:spacing w:after="200" w:line="276" w:lineRule="auto"/>
        <w:rPr>
          <w:rFonts w:ascii="Calibri" w:eastAsia="Times New Roman" w:hAnsi="Calibri" w:cs="Calibri"/>
          <w:sz w:val="40"/>
          <w:szCs w:val="40"/>
          <w:lang w:eastAsia="ar-SA"/>
        </w:rPr>
      </w:pPr>
    </w:p>
    <w:p w:rsidR="007549C7" w:rsidRDefault="007549C7" w:rsidP="007549C7">
      <w:pPr>
        <w:spacing w:after="200" w:line="276" w:lineRule="auto"/>
        <w:rPr>
          <w:rFonts w:ascii="Calibri" w:eastAsia="Times New Roman" w:hAnsi="Calibri" w:cs="Calibri"/>
          <w:sz w:val="40"/>
          <w:szCs w:val="40"/>
          <w:lang w:eastAsia="ar-SA"/>
        </w:rPr>
      </w:pPr>
    </w:p>
    <w:p w:rsidR="001A3267" w:rsidRPr="001A3267" w:rsidRDefault="001A3267" w:rsidP="007549C7">
      <w:pPr>
        <w:spacing w:after="200" w:line="276" w:lineRule="auto"/>
        <w:rPr>
          <w:rFonts w:ascii="Calibri" w:eastAsia="Times New Roman" w:hAnsi="Calibri" w:cs="Calibri"/>
          <w:sz w:val="40"/>
          <w:szCs w:val="40"/>
          <w:lang w:eastAsia="ar-SA"/>
        </w:rPr>
      </w:pPr>
    </w:p>
    <w:p w:rsidR="007549C7" w:rsidRPr="001A3267" w:rsidRDefault="007549C7" w:rsidP="00A72345">
      <w:pPr>
        <w:spacing w:after="0" w:line="240" w:lineRule="auto"/>
        <w:ind w:left="-993"/>
        <w:jc w:val="center"/>
        <w:rPr>
          <w:rFonts w:ascii="Times New Roman" w:eastAsia="Times New Roman" w:hAnsi="Times New Roman" w:cs="Times New Roman"/>
          <w:sz w:val="32"/>
          <w:szCs w:val="32"/>
          <w:lang w:eastAsia="ar-SA"/>
        </w:rPr>
      </w:pPr>
      <w:r w:rsidRPr="001A3267">
        <w:rPr>
          <w:rFonts w:ascii="Times New Roman" w:eastAsia="Times New Roman" w:hAnsi="Times New Roman" w:cs="Times New Roman"/>
          <w:sz w:val="32"/>
          <w:szCs w:val="32"/>
          <w:lang w:eastAsia="ar-SA"/>
        </w:rPr>
        <w:t>город Смоленск</w:t>
      </w:r>
    </w:p>
    <w:p w:rsidR="007549C7" w:rsidRDefault="007549C7" w:rsidP="00A72345">
      <w:pPr>
        <w:spacing w:after="0" w:line="240" w:lineRule="auto"/>
        <w:ind w:left="-1134"/>
        <w:jc w:val="center"/>
        <w:rPr>
          <w:rFonts w:ascii="Times New Roman" w:eastAsia="Times New Roman" w:hAnsi="Times New Roman" w:cs="Times New Roman"/>
          <w:sz w:val="32"/>
          <w:szCs w:val="32"/>
          <w:lang w:eastAsia="ar-SA"/>
        </w:rPr>
      </w:pPr>
      <w:r w:rsidRPr="001A3267">
        <w:rPr>
          <w:rFonts w:ascii="Times New Roman" w:eastAsia="Times New Roman" w:hAnsi="Times New Roman" w:cs="Times New Roman"/>
          <w:sz w:val="32"/>
          <w:szCs w:val="32"/>
          <w:lang w:eastAsia="ar-SA"/>
        </w:rPr>
        <w:t>201</w:t>
      </w:r>
      <w:r w:rsidR="001A3267" w:rsidRPr="001A3267">
        <w:rPr>
          <w:rFonts w:ascii="Times New Roman" w:eastAsia="Times New Roman" w:hAnsi="Times New Roman" w:cs="Times New Roman"/>
          <w:sz w:val="32"/>
          <w:szCs w:val="32"/>
          <w:lang w:eastAsia="ar-SA"/>
        </w:rPr>
        <w:t>9</w:t>
      </w:r>
    </w:p>
    <w:p w:rsidR="00A72345" w:rsidRPr="001A3267" w:rsidRDefault="00A72345" w:rsidP="007549C7">
      <w:pPr>
        <w:spacing w:after="0" w:line="240" w:lineRule="auto"/>
        <w:jc w:val="center"/>
        <w:rPr>
          <w:rFonts w:ascii="Times New Roman" w:eastAsia="Times New Roman" w:hAnsi="Times New Roman" w:cs="Times New Roman"/>
          <w:sz w:val="32"/>
          <w:szCs w:val="32"/>
          <w:lang w:eastAsia="ar-SA"/>
        </w:rPr>
      </w:pPr>
    </w:p>
    <w:p w:rsidR="007549C7" w:rsidRPr="006F15ED" w:rsidRDefault="007605CA" w:rsidP="00FE7F03">
      <w:pPr>
        <w:spacing w:after="0" w:line="240" w:lineRule="auto"/>
        <w:rPr>
          <w:rFonts w:ascii="Times New Roman" w:eastAsia="Times New Roman" w:hAnsi="Times New Roman" w:cs="Times New Roman"/>
          <w:sz w:val="32"/>
          <w:szCs w:val="32"/>
          <w:lang w:eastAsia="ar-SA"/>
        </w:rPr>
      </w:pPr>
      <w:r w:rsidRPr="006F15ED">
        <w:rPr>
          <w:rFonts w:ascii="Times New Roman" w:eastAsia="Times New Roman" w:hAnsi="Times New Roman" w:cs="Times New Roman"/>
          <w:sz w:val="32"/>
          <w:szCs w:val="32"/>
          <w:lang w:eastAsia="ar-SA"/>
        </w:rPr>
        <w:lastRenderedPageBreak/>
        <w:t xml:space="preserve">                                            </w:t>
      </w:r>
      <w:r w:rsidR="007549C7" w:rsidRPr="006F15ED">
        <w:rPr>
          <w:rFonts w:ascii="Times New Roman" w:eastAsia="Times New Roman" w:hAnsi="Times New Roman" w:cs="Times New Roman"/>
          <w:sz w:val="32"/>
          <w:szCs w:val="32"/>
          <w:lang w:eastAsia="ar-SA"/>
        </w:rPr>
        <w:t>Оглавление</w:t>
      </w:r>
    </w:p>
    <w:tbl>
      <w:tblPr>
        <w:tblStyle w:val="a3"/>
        <w:tblW w:w="10490" w:type="dxa"/>
        <w:tblInd w:w="-7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93"/>
        <w:gridCol w:w="8618"/>
        <w:gridCol w:w="879"/>
      </w:tblGrid>
      <w:tr w:rsidR="006F15ED" w:rsidRPr="006F15ED" w:rsidTr="00390F29">
        <w:trPr>
          <w:trHeight w:val="403"/>
        </w:trPr>
        <w:tc>
          <w:tcPr>
            <w:tcW w:w="993" w:type="dxa"/>
            <w:tcBorders>
              <w:bottom w:val="single" w:sz="4" w:space="0" w:color="auto"/>
            </w:tcBorders>
          </w:tcPr>
          <w:p w:rsidR="007549C7" w:rsidRPr="006F15ED" w:rsidRDefault="007549C7" w:rsidP="007549C7">
            <w:pPr>
              <w:jc w:val="center"/>
              <w:rPr>
                <w:rFonts w:ascii="Times New Roman" w:eastAsia="Times New Roman" w:hAnsi="Times New Roman" w:cs="Times New Roman"/>
                <w:sz w:val="28"/>
                <w:szCs w:val="28"/>
                <w:u w:val="single"/>
                <w:lang w:eastAsia="ar-SA"/>
              </w:rPr>
            </w:pPr>
          </w:p>
        </w:tc>
        <w:tc>
          <w:tcPr>
            <w:tcW w:w="8618" w:type="dxa"/>
            <w:tcBorders>
              <w:bottom w:val="single" w:sz="4" w:space="0" w:color="auto"/>
            </w:tcBorders>
          </w:tcPr>
          <w:p w:rsidR="00390F29" w:rsidRPr="006F15ED" w:rsidRDefault="00390F29" w:rsidP="00390F29">
            <w:pPr>
              <w:jc w:val="center"/>
              <w:rPr>
                <w:rFonts w:ascii="Times New Roman" w:eastAsia="Times New Roman" w:hAnsi="Times New Roman" w:cs="Times New Roman"/>
                <w:sz w:val="16"/>
                <w:szCs w:val="16"/>
                <w:u w:val="single"/>
                <w:lang w:eastAsia="ar-SA"/>
              </w:rPr>
            </w:pPr>
            <w:r w:rsidRPr="006F15ED">
              <w:rPr>
                <w:rFonts w:ascii="Times New Roman" w:eastAsia="Times New Roman" w:hAnsi="Times New Roman" w:cs="Times New Roman"/>
                <w:sz w:val="28"/>
                <w:szCs w:val="28"/>
                <w:u w:val="single"/>
                <w:lang w:eastAsia="ar-SA"/>
              </w:rPr>
              <w:t xml:space="preserve">Раздел </w:t>
            </w:r>
            <w:r w:rsidRPr="006F15ED">
              <w:rPr>
                <w:rFonts w:ascii="Times New Roman" w:eastAsia="Times New Roman" w:hAnsi="Times New Roman" w:cs="Times New Roman"/>
                <w:sz w:val="28"/>
                <w:szCs w:val="28"/>
                <w:u w:val="single"/>
                <w:lang w:val="en-US" w:eastAsia="ar-SA"/>
              </w:rPr>
              <w:t>I</w:t>
            </w:r>
          </w:p>
          <w:p w:rsidR="007549C7" w:rsidRPr="006F15ED" w:rsidRDefault="007549C7" w:rsidP="007549C7">
            <w:pPr>
              <w:jc w:val="center"/>
              <w:rPr>
                <w:rFonts w:ascii="Times New Roman" w:eastAsia="Times New Roman" w:hAnsi="Times New Roman" w:cs="Times New Roman"/>
                <w:sz w:val="16"/>
                <w:szCs w:val="16"/>
                <w:u w:val="single"/>
                <w:lang w:eastAsia="ar-SA"/>
              </w:rPr>
            </w:pPr>
          </w:p>
        </w:tc>
        <w:tc>
          <w:tcPr>
            <w:tcW w:w="879" w:type="dxa"/>
            <w:tcBorders>
              <w:bottom w:val="single" w:sz="4" w:space="0" w:color="auto"/>
            </w:tcBorders>
          </w:tcPr>
          <w:p w:rsidR="007549C7" w:rsidRPr="006F15ED" w:rsidRDefault="007549C7" w:rsidP="007549C7">
            <w:pPr>
              <w:jc w:val="center"/>
              <w:rPr>
                <w:rFonts w:ascii="Times New Roman" w:eastAsia="Times New Roman" w:hAnsi="Times New Roman" w:cs="Times New Roman"/>
                <w:sz w:val="28"/>
                <w:szCs w:val="28"/>
                <w:u w:val="single"/>
                <w:lang w:eastAsia="ar-SA"/>
              </w:rPr>
            </w:pPr>
          </w:p>
        </w:tc>
      </w:tr>
      <w:tr w:rsidR="00055AFE" w:rsidRPr="001A3267" w:rsidTr="005354C7">
        <w:trPr>
          <w:trHeight w:val="363"/>
        </w:trPr>
        <w:tc>
          <w:tcPr>
            <w:tcW w:w="993" w:type="dxa"/>
            <w:tcBorders>
              <w:top w:val="single" w:sz="4" w:space="0" w:color="auto"/>
              <w:left w:val="single" w:sz="4" w:space="0" w:color="auto"/>
              <w:bottom w:val="single" w:sz="4" w:space="0" w:color="auto"/>
              <w:right w:val="single" w:sz="4" w:space="0" w:color="auto"/>
            </w:tcBorders>
          </w:tcPr>
          <w:p w:rsidR="00055AFE" w:rsidRPr="00390F29" w:rsidRDefault="00055AFE" w:rsidP="005354C7">
            <w:pPr>
              <w:jc w:val="center"/>
              <w:rPr>
                <w:rFonts w:ascii="Times New Roman" w:eastAsia="Times New Roman" w:hAnsi="Times New Roman" w:cs="Times New Roman"/>
                <w:sz w:val="28"/>
                <w:szCs w:val="28"/>
                <w:u w:val="single"/>
                <w:lang w:eastAsia="ar-SA"/>
              </w:rPr>
            </w:pPr>
            <w:r w:rsidRPr="00390F29">
              <w:rPr>
                <w:rFonts w:ascii="Times New Roman" w:eastAsia="Times New Roman" w:hAnsi="Times New Roman" w:cs="Times New Roman"/>
                <w:sz w:val="28"/>
                <w:szCs w:val="28"/>
                <w:u w:val="single"/>
                <w:lang w:eastAsia="ar-SA"/>
              </w:rPr>
              <w:t>№п/п</w:t>
            </w:r>
          </w:p>
        </w:tc>
        <w:tc>
          <w:tcPr>
            <w:tcW w:w="8618" w:type="dxa"/>
            <w:tcBorders>
              <w:top w:val="single" w:sz="4" w:space="0" w:color="auto"/>
              <w:left w:val="single" w:sz="4" w:space="0" w:color="auto"/>
              <w:bottom w:val="single" w:sz="4" w:space="0" w:color="auto"/>
              <w:right w:val="single" w:sz="4" w:space="0" w:color="auto"/>
            </w:tcBorders>
          </w:tcPr>
          <w:p w:rsidR="00055AFE" w:rsidRPr="00390F29" w:rsidRDefault="00055AFE" w:rsidP="005354C7">
            <w:pPr>
              <w:jc w:val="center"/>
              <w:rPr>
                <w:rFonts w:ascii="Times New Roman" w:eastAsia="Times New Roman" w:hAnsi="Times New Roman" w:cs="Times New Roman"/>
                <w:sz w:val="28"/>
                <w:szCs w:val="16"/>
                <w:lang w:eastAsia="ar-SA"/>
              </w:rPr>
            </w:pPr>
            <w:r w:rsidRPr="00390F29">
              <w:rPr>
                <w:rFonts w:ascii="Times New Roman" w:eastAsia="Times New Roman" w:hAnsi="Times New Roman" w:cs="Times New Roman"/>
                <w:sz w:val="28"/>
                <w:szCs w:val="16"/>
                <w:lang w:eastAsia="ar-SA"/>
              </w:rPr>
              <w:t>Направления деятельности</w:t>
            </w:r>
          </w:p>
        </w:tc>
        <w:tc>
          <w:tcPr>
            <w:tcW w:w="879" w:type="dxa"/>
            <w:tcBorders>
              <w:top w:val="single" w:sz="4" w:space="0" w:color="auto"/>
              <w:left w:val="single" w:sz="4" w:space="0" w:color="auto"/>
              <w:bottom w:val="single" w:sz="4" w:space="0" w:color="auto"/>
              <w:right w:val="single" w:sz="4" w:space="0" w:color="auto"/>
            </w:tcBorders>
          </w:tcPr>
          <w:p w:rsidR="00055AFE" w:rsidRPr="00390F29" w:rsidRDefault="00055AFE" w:rsidP="005354C7">
            <w:pPr>
              <w:jc w:val="center"/>
              <w:rPr>
                <w:rFonts w:ascii="Times New Roman" w:eastAsia="Times New Roman" w:hAnsi="Times New Roman" w:cs="Times New Roman"/>
                <w:sz w:val="28"/>
                <w:szCs w:val="28"/>
                <w:u w:val="single"/>
                <w:lang w:eastAsia="ar-SA"/>
              </w:rPr>
            </w:pPr>
            <w:r w:rsidRPr="00390F29">
              <w:rPr>
                <w:rFonts w:ascii="Times New Roman" w:eastAsia="Times New Roman" w:hAnsi="Times New Roman" w:cs="Times New Roman"/>
                <w:sz w:val="28"/>
                <w:szCs w:val="28"/>
                <w:u w:val="single"/>
                <w:lang w:eastAsia="ar-SA"/>
              </w:rPr>
              <w:t>Стр.</w:t>
            </w:r>
          </w:p>
        </w:tc>
      </w:tr>
      <w:tr w:rsidR="00055AFE" w:rsidRPr="001A3267" w:rsidTr="008547A5">
        <w:trPr>
          <w:trHeight w:val="547"/>
        </w:trPr>
        <w:tc>
          <w:tcPr>
            <w:tcW w:w="993" w:type="dxa"/>
            <w:tcBorders>
              <w:top w:val="single" w:sz="4" w:space="0" w:color="auto"/>
              <w:left w:val="single" w:sz="4" w:space="0" w:color="auto"/>
              <w:bottom w:val="single" w:sz="4" w:space="0" w:color="auto"/>
              <w:right w:val="single" w:sz="4" w:space="0" w:color="auto"/>
            </w:tcBorders>
          </w:tcPr>
          <w:p w:rsidR="00055AFE" w:rsidRPr="004F5CED" w:rsidRDefault="00055AFE" w:rsidP="005354C7">
            <w:pPr>
              <w:jc w:val="center"/>
              <w:rPr>
                <w:rFonts w:ascii="Times New Roman" w:eastAsia="Times New Roman" w:hAnsi="Times New Roman" w:cs="Times New Roman"/>
                <w:sz w:val="28"/>
                <w:szCs w:val="28"/>
                <w:lang w:eastAsia="ar-SA"/>
              </w:rPr>
            </w:pPr>
            <w:r w:rsidRPr="004F5CED">
              <w:rPr>
                <w:rFonts w:ascii="Times New Roman" w:eastAsia="Times New Roman" w:hAnsi="Times New Roman" w:cs="Times New Roman"/>
                <w:sz w:val="28"/>
                <w:szCs w:val="28"/>
                <w:lang w:eastAsia="ar-SA"/>
              </w:rPr>
              <w:t>1.</w:t>
            </w:r>
          </w:p>
        </w:tc>
        <w:tc>
          <w:tcPr>
            <w:tcW w:w="8618" w:type="dxa"/>
            <w:tcBorders>
              <w:top w:val="single" w:sz="4" w:space="0" w:color="auto"/>
              <w:left w:val="single" w:sz="4" w:space="0" w:color="auto"/>
              <w:bottom w:val="single" w:sz="4" w:space="0" w:color="auto"/>
              <w:right w:val="single" w:sz="4" w:space="0" w:color="auto"/>
            </w:tcBorders>
          </w:tcPr>
          <w:p w:rsidR="00055AFE" w:rsidRPr="004F5CED" w:rsidRDefault="00055AFE" w:rsidP="005354C7">
            <w:pPr>
              <w:jc w:val="both"/>
              <w:rPr>
                <w:rFonts w:ascii="Times New Roman" w:eastAsia="Times New Roman" w:hAnsi="Times New Roman" w:cs="Times New Roman"/>
                <w:sz w:val="28"/>
                <w:szCs w:val="28"/>
                <w:lang w:eastAsia="ar-SA"/>
              </w:rPr>
            </w:pPr>
            <w:r w:rsidRPr="004F5CED">
              <w:rPr>
                <w:rFonts w:ascii="Times New Roman" w:eastAsia="Times New Roman" w:hAnsi="Times New Roman" w:cs="Times New Roman"/>
                <w:sz w:val="28"/>
                <w:szCs w:val="28"/>
                <w:lang w:eastAsia="ar-SA"/>
              </w:rPr>
              <w:t>Анализ работы управления образования и молодёжной политики Администрации города Смоленска за 2018-2019 учебный год</w:t>
            </w:r>
          </w:p>
        </w:tc>
        <w:tc>
          <w:tcPr>
            <w:tcW w:w="879" w:type="dxa"/>
            <w:tcBorders>
              <w:top w:val="single" w:sz="4" w:space="0" w:color="auto"/>
              <w:left w:val="single" w:sz="4" w:space="0" w:color="auto"/>
              <w:bottom w:val="single" w:sz="4" w:space="0" w:color="auto"/>
              <w:right w:val="single" w:sz="4" w:space="0" w:color="auto"/>
            </w:tcBorders>
          </w:tcPr>
          <w:p w:rsidR="00055AFE" w:rsidRPr="004F5CED" w:rsidRDefault="00055AFE" w:rsidP="005354C7">
            <w:pPr>
              <w:ind w:left="34"/>
              <w:jc w:val="center"/>
              <w:rPr>
                <w:rFonts w:ascii="Times New Roman" w:eastAsia="Times New Roman" w:hAnsi="Times New Roman" w:cs="Times New Roman"/>
                <w:sz w:val="28"/>
                <w:szCs w:val="28"/>
                <w:lang w:eastAsia="ar-SA"/>
              </w:rPr>
            </w:pPr>
          </w:p>
          <w:p w:rsidR="00055AFE" w:rsidRPr="004F5CED" w:rsidRDefault="00055AFE" w:rsidP="008547A5">
            <w:pPr>
              <w:ind w:left="34"/>
              <w:jc w:val="center"/>
              <w:rPr>
                <w:rFonts w:ascii="Times New Roman" w:eastAsia="Times New Roman" w:hAnsi="Times New Roman" w:cs="Times New Roman"/>
                <w:sz w:val="28"/>
                <w:szCs w:val="28"/>
                <w:lang w:eastAsia="ar-SA"/>
              </w:rPr>
            </w:pPr>
            <w:r w:rsidRPr="004F5CED">
              <w:rPr>
                <w:rFonts w:ascii="Times New Roman" w:eastAsia="Times New Roman" w:hAnsi="Times New Roman" w:cs="Times New Roman"/>
                <w:sz w:val="28"/>
                <w:szCs w:val="28"/>
                <w:lang w:eastAsia="ar-SA"/>
              </w:rPr>
              <w:t>3</w:t>
            </w:r>
          </w:p>
        </w:tc>
      </w:tr>
      <w:tr w:rsidR="00055AFE" w:rsidRPr="001A3267" w:rsidTr="005354C7">
        <w:trPr>
          <w:trHeight w:val="367"/>
        </w:trPr>
        <w:tc>
          <w:tcPr>
            <w:tcW w:w="993" w:type="dxa"/>
            <w:tcBorders>
              <w:top w:val="single" w:sz="4" w:space="0" w:color="auto"/>
              <w:left w:val="single" w:sz="4" w:space="0" w:color="auto"/>
              <w:bottom w:val="single" w:sz="4" w:space="0" w:color="auto"/>
              <w:right w:val="single" w:sz="4" w:space="0" w:color="auto"/>
            </w:tcBorders>
          </w:tcPr>
          <w:p w:rsidR="00055AFE" w:rsidRPr="004F5CED" w:rsidRDefault="00055AFE" w:rsidP="005354C7">
            <w:pPr>
              <w:jc w:val="center"/>
              <w:rPr>
                <w:rFonts w:ascii="Times New Roman" w:eastAsia="Times New Roman" w:hAnsi="Times New Roman" w:cs="Times New Roman"/>
                <w:sz w:val="28"/>
                <w:szCs w:val="28"/>
                <w:lang w:eastAsia="ar-SA"/>
              </w:rPr>
            </w:pPr>
            <w:r w:rsidRPr="004F5CED">
              <w:rPr>
                <w:rFonts w:ascii="Times New Roman" w:eastAsia="Times New Roman" w:hAnsi="Times New Roman" w:cs="Times New Roman"/>
                <w:sz w:val="28"/>
                <w:szCs w:val="28"/>
                <w:lang w:eastAsia="ar-SA"/>
              </w:rPr>
              <w:t>1.1</w:t>
            </w:r>
          </w:p>
        </w:tc>
        <w:tc>
          <w:tcPr>
            <w:tcW w:w="8618" w:type="dxa"/>
            <w:tcBorders>
              <w:top w:val="single" w:sz="4" w:space="0" w:color="auto"/>
              <w:left w:val="single" w:sz="4" w:space="0" w:color="auto"/>
              <w:bottom w:val="single" w:sz="4" w:space="0" w:color="auto"/>
              <w:right w:val="single" w:sz="4" w:space="0" w:color="auto"/>
            </w:tcBorders>
          </w:tcPr>
          <w:p w:rsidR="00055AFE" w:rsidRPr="004F5CED" w:rsidRDefault="00055AFE" w:rsidP="005354C7">
            <w:pPr>
              <w:jc w:val="both"/>
              <w:rPr>
                <w:rFonts w:ascii="Times New Roman" w:eastAsia="Times New Roman" w:hAnsi="Times New Roman" w:cs="Times New Roman"/>
                <w:sz w:val="28"/>
                <w:szCs w:val="28"/>
                <w:lang w:eastAsia="ar-SA"/>
              </w:rPr>
            </w:pPr>
            <w:r w:rsidRPr="004F5CED">
              <w:rPr>
                <w:rFonts w:ascii="Times New Roman" w:eastAsia="Times New Roman" w:hAnsi="Times New Roman" w:cs="Times New Roman"/>
                <w:sz w:val="28"/>
                <w:szCs w:val="28"/>
                <w:lang w:eastAsia="ar-SA"/>
              </w:rPr>
              <w:t>Общая характеристика муниципальной системы образования</w:t>
            </w:r>
          </w:p>
        </w:tc>
        <w:tc>
          <w:tcPr>
            <w:tcW w:w="879" w:type="dxa"/>
            <w:tcBorders>
              <w:top w:val="single" w:sz="4" w:space="0" w:color="auto"/>
              <w:left w:val="single" w:sz="4" w:space="0" w:color="auto"/>
              <w:bottom w:val="single" w:sz="4" w:space="0" w:color="auto"/>
              <w:right w:val="single" w:sz="4" w:space="0" w:color="auto"/>
            </w:tcBorders>
          </w:tcPr>
          <w:p w:rsidR="00055AFE" w:rsidRPr="004F5CED" w:rsidRDefault="008547A5" w:rsidP="005354C7">
            <w:pPr>
              <w:tabs>
                <w:tab w:val="left" w:pos="765"/>
              </w:tabs>
              <w:ind w:left="34"/>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p>
        </w:tc>
      </w:tr>
      <w:tr w:rsidR="00055AFE" w:rsidRPr="001A3267" w:rsidTr="005354C7">
        <w:tc>
          <w:tcPr>
            <w:tcW w:w="993" w:type="dxa"/>
            <w:tcBorders>
              <w:top w:val="single" w:sz="4" w:space="0" w:color="auto"/>
              <w:left w:val="single" w:sz="4" w:space="0" w:color="auto"/>
              <w:bottom w:val="single" w:sz="4" w:space="0" w:color="auto"/>
              <w:right w:val="single" w:sz="4" w:space="0" w:color="auto"/>
            </w:tcBorders>
          </w:tcPr>
          <w:p w:rsidR="00055AFE" w:rsidRPr="004F5CED" w:rsidRDefault="00055AFE" w:rsidP="005354C7">
            <w:pPr>
              <w:jc w:val="center"/>
              <w:rPr>
                <w:rFonts w:ascii="Times New Roman" w:eastAsia="Times New Roman" w:hAnsi="Times New Roman" w:cs="Times New Roman"/>
                <w:sz w:val="28"/>
                <w:szCs w:val="28"/>
                <w:lang w:eastAsia="ar-SA"/>
              </w:rPr>
            </w:pPr>
            <w:r w:rsidRPr="004F5CED">
              <w:rPr>
                <w:rFonts w:ascii="Times New Roman" w:eastAsia="Times New Roman" w:hAnsi="Times New Roman" w:cs="Times New Roman"/>
                <w:sz w:val="28"/>
                <w:szCs w:val="28"/>
                <w:lang w:eastAsia="ar-SA"/>
              </w:rPr>
              <w:t>1.2</w:t>
            </w:r>
          </w:p>
        </w:tc>
        <w:tc>
          <w:tcPr>
            <w:tcW w:w="8618" w:type="dxa"/>
            <w:tcBorders>
              <w:top w:val="single" w:sz="4" w:space="0" w:color="auto"/>
              <w:left w:val="single" w:sz="4" w:space="0" w:color="auto"/>
              <w:bottom w:val="single" w:sz="4" w:space="0" w:color="auto"/>
              <w:right w:val="single" w:sz="4" w:space="0" w:color="auto"/>
            </w:tcBorders>
          </w:tcPr>
          <w:p w:rsidR="00055AFE" w:rsidRPr="004F5CED" w:rsidRDefault="00055AFE" w:rsidP="005354C7">
            <w:pPr>
              <w:jc w:val="both"/>
              <w:rPr>
                <w:rFonts w:ascii="Times New Roman" w:eastAsia="Times New Roman" w:hAnsi="Times New Roman" w:cs="Times New Roman"/>
                <w:sz w:val="28"/>
                <w:szCs w:val="28"/>
                <w:lang w:eastAsia="ar-SA"/>
              </w:rPr>
            </w:pPr>
            <w:r w:rsidRPr="004F5CED">
              <w:rPr>
                <w:rFonts w:ascii="Times New Roman" w:eastAsia="Times New Roman" w:hAnsi="Times New Roman" w:cs="Times New Roman"/>
                <w:sz w:val="28"/>
                <w:szCs w:val="28"/>
                <w:lang w:eastAsia="ar-SA"/>
              </w:rPr>
              <w:t>Финансовое обеспечение деятельности системы образования</w:t>
            </w:r>
          </w:p>
        </w:tc>
        <w:tc>
          <w:tcPr>
            <w:tcW w:w="879" w:type="dxa"/>
            <w:tcBorders>
              <w:top w:val="single" w:sz="4" w:space="0" w:color="auto"/>
              <w:left w:val="single" w:sz="4" w:space="0" w:color="auto"/>
              <w:bottom w:val="single" w:sz="4" w:space="0" w:color="auto"/>
              <w:right w:val="single" w:sz="4" w:space="0" w:color="auto"/>
            </w:tcBorders>
          </w:tcPr>
          <w:p w:rsidR="00055AFE" w:rsidRPr="004F5CED" w:rsidRDefault="008547A5" w:rsidP="005354C7">
            <w:pPr>
              <w:ind w:left="34"/>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p>
        </w:tc>
      </w:tr>
      <w:tr w:rsidR="00055AFE" w:rsidRPr="001A3267" w:rsidTr="005354C7">
        <w:tc>
          <w:tcPr>
            <w:tcW w:w="993" w:type="dxa"/>
            <w:tcBorders>
              <w:top w:val="single" w:sz="4" w:space="0" w:color="auto"/>
              <w:left w:val="single" w:sz="4" w:space="0" w:color="auto"/>
              <w:bottom w:val="single" w:sz="4" w:space="0" w:color="auto"/>
              <w:right w:val="single" w:sz="4" w:space="0" w:color="auto"/>
            </w:tcBorders>
          </w:tcPr>
          <w:p w:rsidR="00055AFE" w:rsidRPr="004F5CED" w:rsidRDefault="00055AFE" w:rsidP="005354C7">
            <w:pPr>
              <w:jc w:val="center"/>
              <w:rPr>
                <w:rFonts w:ascii="Times New Roman" w:eastAsia="Times New Roman" w:hAnsi="Times New Roman" w:cs="Times New Roman"/>
                <w:sz w:val="28"/>
                <w:szCs w:val="28"/>
                <w:lang w:eastAsia="ar-SA"/>
              </w:rPr>
            </w:pPr>
            <w:r w:rsidRPr="004F5CED">
              <w:rPr>
                <w:rFonts w:ascii="Times New Roman" w:eastAsia="Times New Roman" w:hAnsi="Times New Roman" w:cs="Times New Roman"/>
                <w:sz w:val="28"/>
                <w:szCs w:val="28"/>
                <w:lang w:eastAsia="ar-SA"/>
              </w:rPr>
              <w:t>1.3</w:t>
            </w:r>
          </w:p>
        </w:tc>
        <w:tc>
          <w:tcPr>
            <w:tcW w:w="8618" w:type="dxa"/>
            <w:tcBorders>
              <w:top w:val="single" w:sz="4" w:space="0" w:color="auto"/>
              <w:left w:val="single" w:sz="4" w:space="0" w:color="auto"/>
              <w:bottom w:val="single" w:sz="4" w:space="0" w:color="auto"/>
              <w:right w:val="single" w:sz="4" w:space="0" w:color="auto"/>
            </w:tcBorders>
          </w:tcPr>
          <w:p w:rsidR="00055AFE" w:rsidRPr="004F5CED" w:rsidRDefault="00055AFE" w:rsidP="005354C7">
            <w:pPr>
              <w:jc w:val="both"/>
              <w:rPr>
                <w:rFonts w:ascii="Times New Roman" w:eastAsia="Times New Roman" w:hAnsi="Times New Roman" w:cs="Times New Roman"/>
                <w:sz w:val="28"/>
                <w:szCs w:val="28"/>
                <w:lang w:eastAsia="ar-SA"/>
              </w:rPr>
            </w:pPr>
            <w:r w:rsidRPr="004F5CED">
              <w:rPr>
                <w:rFonts w:ascii="Times New Roman" w:eastAsia="Times New Roman" w:hAnsi="Times New Roman" w:cs="Times New Roman"/>
                <w:sz w:val="28"/>
                <w:szCs w:val="28"/>
                <w:lang w:eastAsia="ar-SA"/>
              </w:rPr>
              <w:t>Нормативное правовое обеспечение деятельности системы образования</w:t>
            </w:r>
          </w:p>
        </w:tc>
        <w:tc>
          <w:tcPr>
            <w:tcW w:w="879" w:type="dxa"/>
            <w:tcBorders>
              <w:top w:val="single" w:sz="4" w:space="0" w:color="auto"/>
              <w:left w:val="single" w:sz="4" w:space="0" w:color="auto"/>
              <w:bottom w:val="single" w:sz="4" w:space="0" w:color="auto"/>
              <w:right w:val="single" w:sz="4" w:space="0" w:color="auto"/>
            </w:tcBorders>
          </w:tcPr>
          <w:p w:rsidR="00055AFE" w:rsidRPr="004F5CED" w:rsidRDefault="008547A5" w:rsidP="005354C7">
            <w:pPr>
              <w:ind w:left="34"/>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p>
        </w:tc>
      </w:tr>
      <w:tr w:rsidR="007C11B4" w:rsidRPr="001A3267" w:rsidTr="005354C7">
        <w:tc>
          <w:tcPr>
            <w:tcW w:w="993" w:type="dxa"/>
            <w:tcBorders>
              <w:top w:val="single" w:sz="4" w:space="0" w:color="auto"/>
              <w:left w:val="single" w:sz="4" w:space="0" w:color="auto"/>
              <w:bottom w:val="single" w:sz="4" w:space="0" w:color="auto"/>
              <w:right w:val="single" w:sz="4" w:space="0" w:color="auto"/>
            </w:tcBorders>
          </w:tcPr>
          <w:p w:rsidR="007C11B4" w:rsidRPr="004F5CED" w:rsidRDefault="007C11B4" w:rsidP="007C11B4">
            <w:pPr>
              <w:jc w:val="center"/>
              <w:rPr>
                <w:rFonts w:ascii="Times New Roman" w:eastAsia="Times New Roman" w:hAnsi="Times New Roman" w:cs="Times New Roman"/>
                <w:sz w:val="28"/>
                <w:szCs w:val="28"/>
                <w:lang w:eastAsia="ar-SA"/>
              </w:rPr>
            </w:pPr>
            <w:r w:rsidRPr="004F5CED">
              <w:rPr>
                <w:rFonts w:ascii="Times New Roman" w:eastAsia="Times New Roman" w:hAnsi="Times New Roman" w:cs="Times New Roman"/>
                <w:sz w:val="28"/>
                <w:szCs w:val="28"/>
                <w:lang w:eastAsia="ar-SA"/>
              </w:rPr>
              <w:t>1.4</w:t>
            </w:r>
          </w:p>
        </w:tc>
        <w:tc>
          <w:tcPr>
            <w:tcW w:w="8618" w:type="dxa"/>
            <w:tcBorders>
              <w:top w:val="single" w:sz="4" w:space="0" w:color="auto"/>
              <w:left w:val="single" w:sz="4" w:space="0" w:color="auto"/>
              <w:bottom w:val="single" w:sz="4" w:space="0" w:color="auto"/>
              <w:right w:val="single" w:sz="4" w:space="0" w:color="auto"/>
            </w:tcBorders>
          </w:tcPr>
          <w:p w:rsidR="007C11B4" w:rsidRPr="004F5CED" w:rsidRDefault="007C11B4" w:rsidP="007C11B4">
            <w:pPr>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Социальная поддержка участников образовательных отношений муниципальной системы образования города Смоленска</w:t>
            </w:r>
          </w:p>
        </w:tc>
        <w:tc>
          <w:tcPr>
            <w:tcW w:w="879" w:type="dxa"/>
            <w:tcBorders>
              <w:top w:val="single" w:sz="4" w:space="0" w:color="auto"/>
              <w:left w:val="single" w:sz="4" w:space="0" w:color="auto"/>
              <w:bottom w:val="single" w:sz="4" w:space="0" w:color="auto"/>
              <w:right w:val="single" w:sz="4" w:space="0" w:color="auto"/>
            </w:tcBorders>
          </w:tcPr>
          <w:p w:rsidR="007C11B4" w:rsidRDefault="007C11B4" w:rsidP="007C11B4">
            <w:pPr>
              <w:ind w:left="34"/>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14</w:t>
            </w:r>
          </w:p>
        </w:tc>
      </w:tr>
      <w:tr w:rsidR="007C11B4" w:rsidRPr="001A3267" w:rsidTr="005354C7">
        <w:tc>
          <w:tcPr>
            <w:tcW w:w="993" w:type="dxa"/>
            <w:tcBorders>
              <w:top w:val="single" w:sz="4" w:space="0" w:color="auto"/>
              <w:left w:val="single" w:sz="4" w:space="0" w:color="auto"/>
              <w:bottom w:val="single" w:sz="4" w:space="0" w:color="auto"/>
              <w:right w:val="single" w:sz="4" w:space="0" w:color="auto"/>
            </w:tcBorders>
          </w:tcPr>
          <w:p w:rsidR="007C11B4" w:rsidRPr="004F5CED" w:rsidRDefault="007C11B4" w:rsidP="007C11B4">
            <w:pPr>
              <w:jc w:val="center"/>
              <w:rPr>
                <w:rFonts w:ascii="Times New Roman" w:eastAsia="Times New Roman" w:hAnsi="Times New Roman" w:cs="Times New Roman"/>
                <w:sz w:val="28"/>
                <w:szCs w:val="28"/>
                <w:lang w:eastAsia="ar-SA"/>
              </w:rPr>
            </w:pPr>
            <w:r w:rsidRPr="004F5CED">
              <w:rPr>
                <w:rFonts w:ascii="Times New Roman" w:eastAsia="Times New Roman" w:hAnsi="Times New Roman" w:cs="Times New Roman"/>
                <w:sz w:val="28"/>
                <w:szCs w:val="28"/>
                <w:lang w:eastAsia="ar-SA"/>
              </w:rPr>
              <w:t>1.5</w:t>
            </w:r>
          </w:p>
        </w:tc>
        <w:tc>
          <w:tcPr>
            <w:tcW w:w="8618" w:type="dxa"/>
            <w:tcBorders>
              <w:top w:val="single" w:sz="4" w:space="0" w:color="auto"/>
              <w:left w:val="single" w:sz="4" w:space="0" w:color="auto"/>
              <w:bottom w:val="single" w:sz="4" w:space="0" w:color="auto"/>
              <w:right w:val="single" w:sz="4" w:space="0" w:color="auto"/>
            </w:tcBorders>
          </w:tcPr>
          <w:p w:rsidR="007C11B4" w:rsidRPr="004F5CED" w:rsidRDefault="007C11B4" w:rsidP="007C11B4">
            <w:pPr>
              <w:jc w:val="both"/>
              <w:rPr>
                <w:rFonts w:ascii="Times New Roman" w:eastAsia="Times New Roman" w:hAnsi="Times New Roman" w:cs="Times New Roman"/>
                <w:sz w:val="28"/>
                <w:szCs w:val="28"/>
                <w:lang w:eastAsia="ar-SA"/>
              </w:rPr>
            </w:pPr>
            <w:r w:rsidRPr="004F5CED">
              <w:rPr>
                <w:rFonts w:ascii="Times New Roman" w:eastAsia="Times New Roman" w:hAnsi="Times New Roman" w:cs="Times New Roman"/>
                <w:sz w:val="28"/>
                <w:szCs w:val="28"/>
                <w:lang w:eastAsia="ar-SA"/>
              </w:rPr>
              <w:t>Контрольная деятельность управления образования и молодежной политики</w:t>
            </w:r>
          </w:p>
        </w:tc>
        <w:tc>
          <w:tcPr>
            <w:tcW w:w="879" w:type="dxa"/>
            <w:tcBorders>
              <w:top w:val="single" w:sz="4" w:space="0" w:color="auto"/>
              <w:left w:val="single" w:sz="4" w:space="0" w:color="auto"/>
              <w:bottom w:val="single" w:sz="4" w:space="0" w:color="auto"/>
              <w:right w:val="single" w:sz="4" w:space="0" w:color="auto"/>
            </w:tcBorders>
          </w:tcPr>
          <w:p w:rsidR="007C11B4" w:rsidRPr="004F5CED" w:rsidRDefault="007C11B4" w:rsidP="007C11B4">
            <w:pPr>
              <w:ind w:left="34"/>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18</w:t>
            </w:r>
          </w:p>
        </w:tc>
      </w:tr>
      <w:tr w:rsidR="007C11B4" w:rsidRPr="001A3267" w:rsidTr="005354C7">
        <w:tc>
          <w:tcPr>
            <w:tcW w:w="993" w:type="dxa"/>
            <w:tcBorders>
              <w:top w:val="single" w:sz="4" w:space="0" w:color="auto"/>
              <w:left w:val="single" w:sz="4" w:space="0" w:color="auto"/>
              <w:bottom w:val="single" w:sz="4" w:space="0" w:color="auto"/>
              <w:right w:val="single" w:sz="4" w:space="0" w:color="auto"/>
            </w:tcBorders>
          </w:tcPr>
          <w:p w:rsidR="007C11B4" w:rsidRPr="00390F29" w:rsidRDefault="007C11B4" w:rsidP="007C11B4">
            <w:pPr>
              <w:jc w:val="center"/>
              <w:rPr>
                <w:rFonts w:ascii="Times New Roman" w:eastAsia="Times New Roman" w:hAnsi="Times New Roman" w:cs="Times New Roman"/>
                <w:sz w:val="28"/>
                <w:szCs w:val="28"/>
                <w:lang w:eastAsia="ar-SA"/>
              </w:rPr>
            </w:pPr>
            <w:r w:rsidRPr="00390F29">
              <w:rPr>
                <w:rFonts w:ascii="Times New Roman" w:eastAsia="Times New Roman" w:hAnsi="Times New Roman" w:cs="Times New Roman"/>
                <w:sz w:val="28"/>
                <w:szCs w:val="28"/>
                <w:lang w:eastAsia="ar-SA"/>
              </w:rPr>
              <w:t>1.6</w:t>
            </w:r>
          </w:p>
        </w:tc>
        <w:tc>
          <w:tcPr>
            <w:tcW w:w="8618" w:type="dxa"/>
            <w:tcBorders>
              <w:top w:val="single" w:sz="4" w:space="0" w:color="auto"/>
              <w:left w:val="single" w:sz="4" w:space="0" w:color="auto"/>
              <w:bottom w:val="single" w:sz="4" w:space="0" w:color="auto"/>
              <w:right w:val="single" w:sz="4" w:space="0" w:color="auto"/>
            </w:tcBorders>
          </w:tcPr>
          <w:p w:rsidR="007C11B4" w:rsidRPr="004F5CED" w:rsidRDefault="007C11B4" w:rsidP="007C11B4">
            <w:pPr>
              <w:jc w:val="both"/>
              <w:rPr>
                <w:rFonts w:ascii="Times New Roman" w:eastAsia="Times New Roman" w:hAnsi="Times New Roman" w:cs="Times New Roman"/>
                <w:sz w:val="28"/>
                <w:szCs w:val="28"/>
                <w:lang w:eastAsia="ar-SA"/>
              </w:rPr>
            </w:pPr>
            <w:r w:rsidRPr="004F5CED">
              <w:rPr>
                <w:rFonts w:ascii="Times New Roman" w:eastAsia="Times New Roman" w:hAnsi="Times New Roman" w:cs="Times New Roman"/>
                <w:sz w:val="28"/>
                <w:szCs w:val="28"/>
                <w:lang w:eastAsia="ar-SA"/>
              </w:rPr>
              <w:t xml:space="preserve">Организация предоставления общедоступного и бесплатного дошкольного образования </w:t>
            </w:r>
          </w:p>
        </w:tc>
        <w:tc>
          <w:tcPr>
            <w:tcW w:w="879" w:type="dxa"/>
            <w:tcBorders>
              <w:top w:val="single" w:sz="4" w:space="0" w:color="auto"/>
              <w:left w:val="single" w:sz="4" w:space="0" w:color="auto"/>
              <w:bottom w:val="single" w:sz="4" w:space="0" w:color="auto"/>
              <w:right w:val="single" w:sz="4" w:space="0" w:color="auto"/>
            </w:tcBorders>
          </w:tcPr>
          <w:p w:rsidR="007C11B4" w:rsidRPr="004F5CED" w:rsidRDefault="007C11B4" w:rsidP="007C11B4">
            <w:pPr>
              <w:ind w:left="34"/>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w:t>
            </w:r>
          </w:p>
        </w:tc>
      </w:tr>
      <w:tr w:rsidR="007C11B4" w:rsidRPr="001A3267" w:rsidTr="005354C7">
        <w:trPr>
          <w:trHeight w:val="545"/>
        </w:trPr>
        <w:tc>
          <w:tcPr>
            <w:tcW w:w="993" w:type="dxa"/>
            <w:tcBorders>
              <w:top w:val="single" w:sz="4" w:space="0" w:color="auto"/>
              <w:left w:val="single" w:sz="4" w:space="0" w:color="auto"/>
              <w:bottom w:val="single" w:sz="4" w:space="0" w:color="auto"/>
              <w:right w:val="single" w:sz="4" w:space="0" w:color="auto"/>
            </w:tcBorders>
          </w:tcPr>
          <w:p w:rsidR="007C11B4" w:rsidRPr="00390F29" w:rsidRDefault="007C11B4" w:rsidP="007C11B4">
            <w:pPr>
              <w:jc w:val="center"/>
              <w:rPr>
                <w:rFonts w:ascii="Times New Roman" w:eastAsia="Times New Roman" w:hAnsi="Times New Roman" w:cs="Times New Roman"/>
                <w:sz w:val="28"/>
                <w:szCs w:val="28"/>
                <w:lang w:eastAsia="ar-SA"/>
              </w:rPr>
            </w:pPr>
            <w:r w:rsidRPr="00390F29">
              <w:rPr>
                <w:rFonts w:ascii="Times New Roman" w:eastAsia="Times New Roman" w:hAnsi="Times New Roman" w:cs="Times New Roman"/>
                <w:sz w:val="28"/>
                <w:szCs w:val="28"/>
                <w:lang w:eastAsia="ar-SA"/>
              </w:rPr>
              <w:t>1.7</w:t>
            </w:r>
          </w:p>
        </w:tc>
        <w:tc>
          <w:tcPr>
            <w:tcW w:w="8618" w:type="dxa"/>
            <w:tcBorders>
              <w:top w:val="single" w:sz="4" w:space="0" w:color="auto"/>
              <w:left w:val="single" w:sz="4" w:space="0" w:color="auto"/>
              <w:bottom w:val="single" w:sz="4" w:space="0" w:color="auto"/>
              <w:right w:val="single" w:sz="4" w:space="0" w:color="auto"/>
            </w:tcBorders>
          </w:tcPr>
          <w:p w:rsidR="007C11B4" w:rsidRPr="00390F29" w:rsidRDefault="007C11B4" w:rsidP="007C11B4">
            <w:pPr>
              <w:jc w:val="both"/>
              <w:rPr>
                <w:rFonts w:ascii="Times New Roman" w:eastAsia="Times New Roman" w:hAnsi="Times New Roman" w:cs="Times New Roman"/>
                <w:sz w:val="28"/>
                <w:szCs w:val="28"/>
                <w:lang w:eastAsia="ar-SA"/>
              </w:rPr>
            </w:pPr>
            <w:r w:rsidRPr="00390F29">
              <w:rPr>
                <w:rFonts w:ascii="Times New Roman" w:eastAsia="Times New Roman" w:hAnsi="Times New Roman" w:cs="Times New Roman"/>
                <w:sz w:val="28"/>
                <w:szCs w:val="28"/>
                <w:lang w:eastAsia="ar-SA"/>
              </w:rPr>
              <w:t>Организация предоставления общедоступного и бесплатного начального общего, основного общего, среднего общего образования</w:t>
            </w:r>
          </w:p>
        </w:tc>
        <w:tc>
          <w:tcPr>
            <w:tcW w:w="879" w:type="dxa"/>
            <w:tcBorders>
              <w:top w:val="single" w:sz="4" w:space="0" w:color="auto"/>
              <w:left w:val="single" w:sz="4" w:space="0" w:color="auto"/>
              <w:bottom w:val="single" w:sz="4" w:space="0" w:color="auto"/>
              <w:right w:val="single" w:sz="4" w:space="0" w:color="auto"/>
            </w:tcBorders>
          </w:tcPr>
          <w:p w:rsidR="007C11B4" w:rsidRPr="001A3267" w:rsidRDefault="007C11B4" w:rsidP="007C11B4">
            <w:pPr>
              <w:ind w:left="34"/>
              <w:jc w:val="center"/>
              <w:rPr>
                <w:rFonts w:ascii="Times New Roman" w:eastAsia="Times New Roman" w:hAnsi="Times New Roman" w:cs="Times New Roman"/>
                <w:color w:val="538135" w:themeColor="accent6" w:themeShade="BF"/>
                <w:sz w:val="28"/>
                <w:szCs w:val="28"/>
                <w:lang w:eastAsia="ar-SA"/>
              </w:rPr>
            </w:pPr>
            <w:r w:rsidRPr="008547A5">
              <w:rPr>
                <w:rFonts w:ascii="Times New Roman" w:eastAsia="Times New Roman" w:hAnsi="Times New Roman" w:cs="Times New Roman"/>
                <w:color w:val="000000" w:themeColor="text1"/>
                <w:sz w:val="28"/>
                <w:szCs w:val="28"/>
                <w:lang w:eastAsia="ar-SA"/>
              </w:rPr>
              <w:t>25</w:t>
            </w:r>
          </w:p>
        </w:tc>
      </w:tr>
      <w:tr w:rsidR="007C11B4" w:rsidRPr="001A3267" w:rsidTr="005354C7">
        <w:trPr>
          <w:trHeight w:val="417"/>
        </w:trPr>
        <w:tc>
          <w:tcPr>
            <w:tcW w:w="993" w:type="dxa"/>
            <w:tcBorders>
              <w:top w:val="single" w:sz="4" w:space="0" w:color="auto"/>
              <w:left w:val="single" w:sz="4" w:space="0" w:color="auto"/>
              <w:bottom w:val="single" w:sz="4" w:space="0" w:color="auto"/>
              <w:right w:val="single" w:sz="4" w:space="0" w:color="auto"/>
            </w:tcBorders>
          </w:tcPr>
          <w:p w:rsidR="007C11B4" w:rsidRPr="00390F29" w:rsidRDefault="007C11B4" w:rsidP="007C11B4">
            <w:pPr>
              <w:jc w:val="center"/>
              <w:rPr>
                <w:rFonts w:ascii="Times New Roman" w:eastAsia="Times New Roman" w:hAnsi="Times New Roman" w:cs="Times New Roman"/>
                <w:sz w:val="28"/>
                <w:szCs w:val="28"/>
                <w:lang w:eastAsia="ar-SA"/>
              </w:rPr>
            </w:pPr>
            <w:r w:rsidRPr="00390F29">
              <w:rPr>
                <w:rFonts w:ascii="Times New Roman" w:eastAsia="Times New Roman" w:hAnsi="Times New Roman" w:cs="Times New Roman"/>
                <w:sz w:val="28"/>
                <w:szCs w:val="28"/>
                <w:lang w:eastAsia="ar-SA"/>
              </w:rPr>
              <w:t>1.8</w:t>
            </w:r>
          </w:p>
        </w:tc>
        <w:tc>
          <w:tcPr>
            <w:tcW w:w="8618" w:type="dxa"/>
            <w:tcBorders>
              <w:top w:val="single" w:sz="4" w:space="0" w:color="auto"/>
              <w:left w:val="single" w:sz="4" w:space="0" w:color="auto"/>
              <w:bottom w:val="single" w:sz="4" w:space="0" w:color="auto"/>
              <w:right w:val="single" w:sz="4" w:space="0" w:color="auto"/>
            </w:tcBorders>
          </w:tcPr>
          <w:p w:rsidR="007C11B4" w:rsidRPr="00390F29" w:rsidRDefault="007C11B4" w:rsidP="007C11B4">
            <w:pPr>
              <w:jc w:val="both"/>
              <w:rPr>
                <w:rFonts w:ascii="Times New Roman" w:eastAsia="Times New Roman" w:hAnsi="Times New Roman" w:cs="Times New Roman"/>
                <w:sz w:val="28"/>
                <w:szCs w:val="28"/>
                <w:lang w:eastAsia="ar-SA"/>
              </w:rPr>
            </w:pPr>
            <w:r w:rsidRPr="00390F29">
              <w:rPr>
                <w:rFonts w:ascii="Times New Roman" w:eastAsia="Times New Roman" w:hAnsi="Times New Roman" w:cs="Times New Roman"/>
                <w:sz w:val="28"/>
                <w:szCs w:val="28"/>
                <w:lang w:eastAsia="ar-SA"/>
              </w:rPr>
              <w:t xml:space="preserve">Организация предоставления дополнительного образования детей </w:t>
            </w:r>
          </w:p>
        </w:tc>
        <w:tc>
          <w:tcPr>
            <w:tcW w:w="879" w:type="dxa"/>
            <w:tcBorders>
              <w:top w:val="single" w:sz="4" w:space="0" w:color="auto"/>
              <w:left w:val="single" w:sz="4" w:space="0" w:color="auto"/>
              <w:bottom w:val="single" w:sz="4" w:space="0" w:color="auto"/>
              <w:right w:val="single" w:sz="4" w:space="0" w:color="auto"/>
            </w:tcBorders>
          </w:tcPr>
          <w:p w:rsidR="007C11B4" w:rsidRPr="007C11B4" w:rsidRDefault="007C11B4" w:rsidP="007C11B4">
            <w:pPr>
              <w:ind w:left="34"/>
              <w:jc w:val="center"/>
              <w:rPr>
                <w:rFonts w:ascii="Times New Roman" w:eastAsia="Times New Roman" w:hAnsi="Times New Roman" w:cs="Times New Roman"/>
                <w:color w:val="000000" w:themeColor="text1"/>
                <w:sz w:val="28"/>
                <w:szCs w:val="28"/>
                <w:lang w:eastAsia="ar-SA"/>
              </w:rPr>
            </w:pPr>
            <w:r w:rsidRPr="007C11B4">
              <w:rPr>
                <w:rFonts w:ascii="Times New Roman" w:eastAsia="Times New Roman" w:hAnsi="Times New Roman" w:cs="Times New Roman"/>
                <w:color w:val="000000" w:themeColor="text1"/>
                <w:sz w:val="28"/>
                <w:szCs w:val="28"/>
                <w:lang w:eastAsia="ar-SA"/>
              </w:rPr>
              <w:t>36</w:t>
            </w:r>
          </w:p>
        </w:tc>
      </w:tr>
      <w:tr w:rsidR="007C11B4" w:rsidRPr="001A3267" w:rsidTr="005354C7">
        <w:trPr>
          <w:trHeight w:val="417"/>
        </w:trPr>
        <w:tc>
          <w:tcPr>
            <w:tcW w:w="993" w:type="dxa"/>
            <w:tcBorders>
              <w:top w:val="single" w:sz="4" w:space="0" w:color="auto"/>
              <w:left w:val="single" w:sz="4" w:space="0" w:color="auto"/>
              <w:bottom w:val="single" w:sz="4" w:space="0" w:color="auto"/>
              <w:right w:val="single" w:sz="4" w:space="0" w:color="auto"/>
            </w:tcBorders>
          </w:tcPr>
          <w:p w:rsidR="007C11B4" w:rsidRPr="00390F29" w:rsidRDefault="007C11B4" w:rsidP="007C11B4">
            <w:pPr>
              <w:jc w:val="center"/>
              <w:rPr>
                <w:rFonts w:ascii="Times New Roman" w:eastAsia="Times New Roman" w:hAnsi="Times New Roman" w:cs="Times New Roman"/>
                <w:sz w:val="28"/>
                <w:szCs w:val="28"/>
                <w:lang w:eastAsia="ar-SA"/>
              </w:rPr>
            </w:pPr>
            <w:r w:rsidRPr="00390F29">
              <w:rPr>
                <w:rFonts w:ascii="Times New Roman" w:eastAsia="Times New Roman" w:hAnsi="Times New Roman" w:cs="Times New Roman"/>
                <w:sz w:val="28"/>
                <w:szCs w:val="28"/>
                <w:lang w:eastAsia="ar-SA"/>
              </w:rPr>
              <w:t>1.9</w:t>
            </w:r>
          </w:p>
        </w:tc>
        <w:tc>
          <w:tcPr>
            <w:tcW w:w="8618" w:type="dxa"/>
            <w:tcBorders>
              <w:top w:val="single" w:sz="4" w:space="0" w:color="auto"/>
              <w:left w:val="single" w:sz="4" w:space="0" w:color="auto"/>
              <w:bottom w:val="single" w:sz="4" w:space="0" w:color="auto"/>
              <w:right w:val="single" w:sz="4" w:space="0" w:color="auto"/>
            </w:tcBorders>
          </w:tcPr>
          <w:p w:rsidR="007C11B4" w:rsidRPr="00390F29" w:rsidRDefault="007C11B4" w:rsidP="007C11B4">
            <w:pPr>
              <w:autoSpaceDE w:val="0"/>
              <w:autoSpaceDN w:val="0"/>
              <w:adjustRightInd w:val="0"/>
              <w:ind w:firstLine="5"/>
              <w:jc w:val="both"/>
              <w:rPr>
                <w:rFonts w:ascii="Times New Roman" w:hAnsi="Times New Roman"/>
                <w:sz w:val="28"/>
                <w:szCs w:val="28"/>
              </w:rPr>
            </w:pPr>
            <w:r w:rsidRPr="00390F29">
              <w:rPr>
                <w:rFonts w:ascii="Times New Roman" w:hAnsi="Times New Roman"/>
                <w:sz w:val="28"/>
                <w:szCs w:val="28"/>
              </w:rPr>
              <w:t>Обеспечение социально-психолого-педагогического сопровождения участников образовательного процесса</w:t>
            </w:r>
          </w:p>
        </w:tc>
        <w:tc>
          <w:tcPr>
            <w:tcW w:w="879" w:type="dxa"/>
            <w:tcBorders>
              <w:top w:val="single" w:sz="4" w:space="0" w:color="auto"/>
              <w:left w:val="single" w:sz="4" w:space="0" w:color="auto"/>
              <w:bottom w:val="single" w:sz="4" w:space="0" w:color="auto"/>
              <w:right w:val="single" w:sz="4" w:space="0" w:color="auto"/>
            </w:tcBorders>
          </w:tcPr>
          <w:p w:rsidR="007C11B4" w:rsidRPr="007C11B4" w:rsidRDefault="007C11B4" w:rsidP="007C11B4">
            <w:pPr>
              <w:ind w:left="34"/>
              <w:jc w:val="center"/>
              <w:rPr>
                <w:rFonts w:ascii="Times New Roman" w:eastAsia="Times New Roman" w:hAnsi="Times New Roman" w:cs="Times New Roman"/>
                <w:color w:val="000000" w:themeColor="text1"/>
                <w:sz w:val="28"/>
                <w:szCs w:val="28"/>
                <w:lang w:eastAsia="ar-SA"/>
              </w:rPr>
            </w:pPr>
            <w:r w:rsidRPr="007C11B4">
              <w:rPr>
                <w:rFonts w:ascii="Times New Roman" w:eastAsia="Times New Roman" w:hAnsi="Times New Roman" w:cs="Times New Roman"/>
                <w:color w:val="000000" w:themeColor="text1"/>
                <w:sz w:val="28"/>
                <w:szCs w:val="28"/>
                <w:lang w:eastAsia="ar-SA"/>
              </w:rPr>
              <w:t>38</w:t>
            </w:r>
          </w:p>
        </w:tc>
      </w:tr>
      <w:tr w:rsidR="007C11B4" w:rsidRPr="001A3267" w:rsidTr="005354C7">
        <w:trPr>
          <w:trHeight w:val="417"/>
        </w:trPr>
        <w:tc>
          <w:tcPr>
            <w:tcW w:w="993" w:type="dxa"/>
            <w:tcBorders>
              <w:top w:val="single" w:sz="4" w:space="0" w:color="auto"/>
              <w:left w:val="single" w:sz="4" w:space="0" w:color="auto"/>
              <w:bottom w:val="single" w:sz="4" w:space="0" w:color="auto"/>
              <w:right w:val="single" w:sz="4" w:space="0" w:color="auto"/>
            </w:tcBorders>
          </w:tcPr>
          <w:p w:rsidR="007C11B4" w:rsidRPr="00390F29" w:rsidRDefault="007C11B4" w:rsidP="007C11B4">
            <w:pPr>
              <w:jc w:val="center"/>
              <w:rPr>
                <w:rFonts w:ascii="Times New Roman" w:eastAsia="Times New Roman" w:hAnsi="Times New Roman" w:cs="Times New Roman"/>
                <w:sz w:val="28"/>
                <w:szCs w:val="28"/>
                <w:lang w:eastAsia="ar-SA"/>
              </w:rPr>
            </w:pPr>
            <w:r w:rsidRPr="00390F29">
              <w:rPr>
                <w:rFonts w:ascii="Times New Roman" w:eastAsia="Times New Roman" w:hAnsi="Times New Roman" w:cs="Times New Roman"/>
                <w:sz w:val="28"/>
                <w:szCs w:val="28"/>
                <w:lang w:eastAsia="ar-SA"/>
              </w:rPr>
              <w:t>1.10</w:t>
            </w:r>
          </w:p>
        </w:tc>
        <w:tc>
          <w:tcPr>
            <w:tcW w:w="8618" w:type="dxa"/>
            <w:tcBorders>
              <w:top w:val="single" w:sz="4" w:space="0" w:color="auto"/>
              <w:left w:val="single" w:sz="4" w:space="0" w:color="auto"/>
              <w:bottom w:val="single" w:sz="4" w:space="0" w:color="auto"/>
              <w:right w:val="single" w:sz="4" w:space="0" w:color="auto"/>
            </w:tcBorders>
          </w:tcPr>
          <w:p w:rsidR="007C11B4" w:rsidRPr="00390F29" w:rsidRDefault="007C11B4" w:rsidP="007C11B4">
            <w:pPr>
              <w:jc w:val="both"/>
              <w:rPr>
                <w:rFonts w:ascii="Times New Roman" w:eastAsia="Times New Roman" w:hAnsi="Times New Roman" w:cs="Times New Roman"/>
                <w:sz w:val="28"/>
                <w:szCs w:val="28"/>
                <w:lang w:eastAsia="ar-SA"/>
              </w:rPr>
            </w:pPr>
            <w:r w:rsidRPr="00390F29">
              <w:rPr>
                <w:rFonts w:ascii="Times New Roman" w:hAnsi="Times New Roman"/>
                <w:sz w:val="28"/>
                <w:szCs w:val="28"/>
              </w:rPr>
              <w:t>Деятельность территориальных психолого-медико-педагогических комиссий, развитие муниципальной службы медиации</w:t>
            </w:r>
          </w:p>
        </w:tc>
        <w:tc>
          <w:tcPr>
            <w:tcW w:w="879" w:type="dxa"/>
            <w:tcBorders>
              <w:top w:val="single" w:sz="4" w:space="0" w:color="auto"/>
              <w:left w:val="single" w:sz="4" w:space="0" w:color="auto"/>
              <w:bottom w:val="single" w:sz="4" w:space="0" w:color="auto"/>
              <w:right w:val="single" w:sz="4" w:space="0" w:color="auto"/>
            </w:tcBorders>
          </w:tcPr>
          <w:p w:rsidR="007C11B4" w:rsidRPr="007C11B4" w:rsidRDefault="007C11B4" w:rsidP="007C11B4">
            <w:pPr>
              <w:ind w:left="34"/>
              <w:jc w:val="center"/>
              <w:rPr>
                <w:rFonts w:ascii="Times New Roman" w:eastAsia="Times New Roman" w:hAnsi="Times New Roman" w:cs="Times New Roman"/>
                <w:color w:val="000000" w:themeColor="text1"/>
                <w:sz w:val="28"/>
                <w:szCs w:val="28"/>
                <w:lang w:eastAsia="ar-SA"/>
              </w:rPr>
            </w:pPr>
            <w:r w:rsidRPr="007C11B4">
              <w:rPr>
                <w:rFonts w:ascii="Times New Roman" w:eastAsia="Times New Roman" w:hAnsi="Times New Roman" w:cs="Times New Roman"/>
                <w:color w:val="000000" w:themeColor="text1"/>
                <w:sz w:val="28"/>
                <w:szCs w:val="28"/>
                <w:lang w:eastAsia="ar-SA"/>
              </w:rPr>
              <w:t>43</w:t>
            </w:r>
          </w:p>
        </w:tc>
      </w:tr>
      <w:tr w:rsidR="007C11B4" w:rsidRPr="001A3267" w:rsidTr="005354C7">
        <w:trPr>
          <w:trHeight w:val="417"/>
        </w:trPr>
        <w:tc>
          <w:tcPr>
            <w:tcW w:w="993" w:type="dxa"/>
            <w:tcBorders>
              <w:top w:val="single" w:sz="4" w:space="0" w:color="auto"/>
              <w:left w:val="single" w:sz="4" w:space="0" w:color="auto"/>
              <w:bottom w:val="single" w:sz="4" w:space="0" w:color="auto"/>
              <w:right w:val="single" w:sz="4" w:space="0" w:color="auto"/>
            </w:tcBorders>
          </w:tcPr>
          <w:p w:rsidR="007C11B4" w:rsidRPr="00390F29" w:rsidRDefault="007C11B4" w:rsidP="007C11B4">
            <w:pPr>
              <w:jc w:val="center"/>
              <w:rPr>
                <w:rFonts w:ascii="Times New Roman" w:eastAsia="Times New Roman" w:hAnsi="Times New Roman" w:cs="Times New Roman"/>
                <w:sz w:val="28"/>
                <w:szCs w:val="28"/>
                <w:lang w:eastAsia="ar-SA"/>
              </w:rPr>
            </w:pPr>
            <w:r w:rsidRPr="00390F29">
              <w:rPr>
                <w:rFonts w:ascii="Times New Roman" w:eastAsia="Times New Roman" w:hAnsi="Times New Roman" w:cs="Times New Roman"/>
                <w:sz w:val="28"/>
                <w:szCs w:val="28"/>
                <w:lang w:eastAsia="ar-SA"/>
              </w:rPr>
              <w:t>1.11</w:t>
            </w:r>
          </w:p>
        </w:tc>
        <w:tc>
          <w:tcPr>
            <w:tcW w:w="8618" w:type="dxa"/>
            <w:tcBorders>
              <w:top w:val="single" w:sz="4" w:space="0" w:color="auto"/>
              <w:left w:val="single" w:sz="4" w:space="0" w:color="auto"/>
              <w:bottom w:val="single" w:sz="4" w:space="0" w:color="auto"/>
              <w:right w:val="single" w:sz="4" w:space="0" w:color="auto"/>
            </w:tcBorders>
          </w:tcPr>
          <w:p w:rsidR="007C11B4" w:rsidRPr="00390F29" w:rsidRDefault="007C11B4" w:rsidP="007C11B4">
            <w:pPr>
              <w:jc w:val="both"/>
              <w:rPr>
                <w:rFonts w:ascii="Times New Roman" w:eastAsia="Times New Roman" w:hAnsi="Times New Roman" w:cs="Times New Roman"/>
                <w:sz w:val="28"/>
                <w:szCs w:val="28"/>
                <w:lang w:eastAsia="ar-SA"/>
              </w:rPr>
            </w:pPr>
            <w:r w:rsidRPr="00390F29">
              <w:rPr>
                <w:rFonts w:ascii="Times New Roman" w:eastAsia="Times New Roman" w:hAnsi="Times New Roman" w:cs="Times New Roman"/>
                <w:sz w:val="28"/>
                <w:szCs w:val="28"/>
                <w:lang w:eastAsia="ar-SA"/>
              </w:rPr>
              <w:t>Развитие профессионального мастерства педагогических и руководящих работников</w:t>
            </w:r>
          </w:p>
        </w:tc>
        <w:tc>
          <w:tcPr>
            <w:tcW w:w="879" w:type="dxa"/>
            <w:tcBorders>
              <w:top w:val="single" w:sz="4" w:space="0" w:color="auto"/>
              <w:left w:val="single" w:sz="4" w:space="0" w:color="auto"/>
              <w:bottom w:val="single" w:sz="4" w:space="0" w:color="auto"/>
              <w:right w:val="single" w:sz="4" w:space="0" w:color="auto"/>
            </w:tcBorders>
          </w:tcPr>
          <w:p w:rsidR="007C11B4" w:rsidRPr="007C11B4" w:rsidRDefault="007C11B4" w:rsidP="007C11B4">
            <w:pPr>
              <w:ind w:left="34"/>
              <w:jc w:val="center"/>
              <w:rPr>
                <w:rFonts w:ascii="Times New Roman" w:eastAsia="Times New Roman" w:hAnsi="Times New Roman" w:cs="Times New Roman"/>
                <w:color w:val="000000" w:themeColor="text1"/>
                <w:sz w:val="28"/>
                <w:szCs w:val="28"/>
                <w:lang w:eastAsia="ar-SA"/>
              </w:rPr>
            </w:pPr>
            <w:r w:rsidRPr="007C11B4">
              <w:rPr>
                <w:rFonts w:ascii="Times New Roman" w:eastAsia="Times New Roman" w:hAnsi="Times New Roman" w:cs="Times New Roman"/>
                <w:color w:val="000000" w:themeColor="text1"/>
                <w:sz w:val="28"/>
                <w:szCs w:val="28"/>
                <w:lang w:eastAsia="ar-SA"/>
              </w:rPr>
              <w:t>49</w:t>
            </w:r>
          </w:p>
        </w:tc>
      </w:tr>
      <w:tr w:rsidR="007C11B4" w:rsidRPr="001A3267" w:rsidTr="005354C7">
        <w:trPr>
          <w:trHeight w:val="417"/>
        </w:trPr>
        <w:tc>
          <w:tcPr>
            <w:tcW w:w="993" w:type="dxa"/>
            <w:tcBorders>
              <w:top w:val="single" w:sz="4" w:space="0" w:color="auto"/>
              <w:left w:val="single" w:sz="4" w:space="0" w:color="auto"/>
              <w:bottom w:val="single" w:sz="4" w:space="0" w:color="auto"/>
              <w:right w:val="single" w:sz="4" w:space="0" w:color="auto"/>
            </w:tcBorders>
          </w:tcPr>
          <w:p w:rsidR="007C11B4" w:rsidRPr="00390F29" w:rsidRDefault="007C11B4" w:rsidP="007C11B4">
            <w:pPr>
              <w:jc w:val="center"/>
              <w:rPr>
                <w:rFonts w:ascii="Times New Roman" w:eastAsia="Times New Roman" w:hAnsi="Times New Roman" w:cs="Times New Roman"/>
                <w:sz w:val="28"/>
                <w:szCs w:val="28"/>
                <w:lang w:eastAsia="ar-SA"/>
              </w:rPr>
            </w:pPr>
            <w:r w:rsidRPr="00390F29">
              <w:rPr>
                <w:rFonts w:ascii="Times New Roman" w:eastAsia="Times New Roman" w:hAnsi="Times New Roman" w:cs="Times New Roman"/>
                <w:sz w:val="28"/>
                <w:szCs w:val="28"/>
                <w:lang w:eastAsia="ar-SA"/>
              </w:rPr>
              <w:t>1.12</w:t>
            </w:r>
          </w:p>
        </w:tc>
        <w:tc>
          <w:tcPr>
            <w:tcW w:w="8618" w:type="dxa"/>
            <w:tcBorders>
              <w:top w:val="single" w:sz="4" w:space="0" w:color="auto"/>
              <w:left w:val="single" w:sz="4" w:space="0" w:color="auto"/>
              <w:bottom w:val="single" w:sz="4" w:space="0" w:color="auto"/>
              <w:right w:val="single" w:sz="4" w:space="0" w:color="auto"/>
            </w:tcBorders>
          </w:tcPr>
          <w:p w:rsidR="007C11B4" w:rsidRPr="00390F29" w:rsidRDefault="007C11B4" w:rsidP="007C11B4">
            <w:pPr>
              <w:widowControl w:val="0"/>
              <w:tabs>
                <w:tab w:val="left" w:pos="142"/>
                <w:tab w:val="left" w:pos="284"/>
              </w:tabs>
              <w:autoSpaceDE w:val="0"/>
              <w:autoSpaceDN w:val="0"/>
              <w:adjustRightInd w:val="0"/>
              <w:ind w:firstLine="5"/>
              <w:jc w:val="both"/>
              <w:rPr>
                <w:rFonts w:ascii="Times New Roman" w:hAnsi="Times New Roman"/>
                <w:sz w:val="28"/>
                <w:szCs w:val="28"/>
                <w:lang w:eastAsia="ru-RU"/>
              </w:rPr>
            </w:pPr>
            <w:r w:rsidRPr="00390F29">
              <w:rPr>
                <w:rFonts w:ascii="Times New Roman" w:hAnsi="Times New Roman"/>
                <w:sz w:val="28"/>
                <w:szCs w:val="28"/>
                <w:lang w:eastAsia="ru-RU"/>
              </w:rPr>
              <w:t>Реализация основных направлений воспитательной работы и молодежной политики</w:t>
            </w:r>
          </w:p>
        </w:tc>
        <w:tc>
          <w:tcPr>
            <w:tcW w:w="879" w:type="dxa"/>
            <w:tcBorders>
              <w:top w:val="single" w:sz="4" w:space="0" w:color="auto"/>
              <w:left w:val="single" w:sz="4" w:space="0" w:color="auto"/>
              <w:bottom w:val="single" w:sz="4" w:space="0" w:color="auto"/>
              <w:right w:val="single" w:sz="4" w:space="0" w:color="auto"/>
            </w:tcBorders>
          </w:tcPr>
          <w:p w:rsidR="007C11B4" w:rsidRPr="007C11B4" w:rsidRDefault="007C11B4" w:rsidP="007C11B4">
            <w:pPr>
              <w:ind w:left="34"/>
              <w:jc w:val="center"/>
              <w:rPr>
                <w:rFonts w:ascii="Times New Roman" w:eastAsia="Times New Roman" w:hAnsi="Times New Roman" w:cs="Times New Roman"/>
                <w:color w:val="000000" w:themeColor="text1"/>
                <w:sz w:val="28"/>
                <w:szCs w:val="28"/>
                <w:lang w:eastAsia="ar-SA"/>
              </w:rPr>
            </w:pPr>
            <w:r w:rsidRPr="007C11B4">
              <w:rPr>
                <w:rFonts w:ascii="Times New Roman" w:eastAsia="Times New Roman" w:hAnsi="Times New Roman" w:cs="Times New Roman"/>
                <w:color w:val="000000" w:themeColor="text1"/>
                <w:sz w:val="28"/>
                <w:szCs w:val="28"/>
                <w:lang w:eastAsia="ar-SA"/>
              </w:rPr>
              <w:t>55</w:t>
            </w:r>
          </w:p>
        </w:tc>
      </w:tr>
      <w:tr w:rsidR="007C11B4" w:rsidRPr="001A3267" w:rsidTr="005354C7">
        <w:trPr>
          <w:trHeight w:val="417"/>
        </w:trPr>
        <w:tc>
          <w:tcPr>
            <w:tcW w:w="993" w:type="dxa"/>
            <w:tcBorders>
              <w:top w:val="single" w:sz="4" w:space="0" w:color="auto"/>
              <w:left w:val="single" w:sz="4" w:space="0" w:color="auto"/>
              <w:bottom w:val="single" w:sz="4" w:space="0" w:color="auto"/>
              <w:right w:val="single" w:sz="4" w:space="0" w:color="auto"/>
            </w:tcBorders>
          </w:tcPr>
          <w:p w:rsidR="007C11B4" w:rsidRPr="00390F29" w:rsidRDefault="007C11B4" w:rsidP="007C11B4">
            <w:pPr>
              <w:jc w:val="center"/>
              <w:rPr>
                <w:rFonts w:ascii="Times New Roman" w:eastAsia="Times New Roman" w:hAnsi="Times New Roman" w:cs="Times New Roman"/>
                <w:sz w:val="28"/>
                <w:szCs w:val="28"/>
                <w:lang w:eastAsia="ar-SA"/>
              </w:rPr>
            </w:pPr>
            <w:r w:rsidRPr="00390F29">
              <w:rPr>
                <w:rFonts w:ascii="Times New Roman" w:eastAsia="Times New Roman" w:hAnsi="Times New Roman" w:cs="Times New Roman"/>
                <w:sz w:val="28"/>
                <w:szCs w:val="28"/>
                <w:lang w:eastAsia="ar-SA"/>
              </w:rPr>
              <w:t>1.13</w:t>
            </w:r>
          </w:p>
        </w:tc>
        <w:tc>
          <w:tcPr>
            <w:tcW w:w="8618" w:type="dxa"/>
            <w:tcBorders>
              <w:top w:val="single" w:sz="4" w:space="0" w:color="auto"/>
              <w:left w:val="single" w:sz="4" w:space="0" w:color="auto"/>
              <w:bottom w:val="single" w:sz="4" w:space="0" w:color="auto"/>
              <w:right w:val="single" w:sz="4" w:space="0" w:color="auto"/>
            </w:tcBorders>
          </w:tcPr>
          <w:p w:rsidR="007C11B4" w:rsidRPr="00356816" w:rsidRDefault="007C11B4" w:rsidP="007C11B4">
            <w:pPr>
              <w:pStyle w:val="afe"/>
              <w:tabs>
                <w:tab w:val="left" w:pos="6540"/>
              </w:tabs>
              <w:ind w:firstLine="5"/>
              <w:jc w:val="both"/>
              <w:rPr>
                <w:rFonts w:ascii="Times New Roman" w:hAnsi="Times New Roman"/>
                <w:color w:val="000000"/>
                <w:sz w:val="28"/>
                <w:szCs w:val="28"/>
                <w:shd w:val="clear" w:color="auto" w:fill="FFFFFF"/>
              </w:rPr>
            </w:pPr>
            <w:r w:rsidRPr="00356816">
              <w:rPr>
                <w:rFonts w:ascii="Times New Roman" w:hAnsi="Times New Roman"/>
                <w:color w:val="000000"/>
                <w:sz w:val="28"/>
                <w:szCs w:val="28"/>
                <w:shd w:val="clear" w:color="auto" w:fill="FFFFFF"/>
              </w:rPr>
              <w:t>Организ</w:t>
            </w:r>
            <w:r>
              <w:rPr>
                <w:rFonts w:ascii="Times New Roman" w:hAnsi="Times New Roman"/>
                <w:color w:val="000000"/>
                <w:sz w:val="28"/>
                <w:szCs w:val="28"/>
                <w:shd w:val="clear" w:color="auto" w:fill="FFFFFF"/>
              </w:rPr>
              <w:t>ация работы с одаренными детьми</w:t>
            </w:r>
          </w:p>
        </w:tc>
        <w:tc>
          <w:tcPr>
            <w:tcW w:w="879" w:type="dxa"/>
            <w:tcBorders>
              <w:top w:val="single" w:sz="4" w:space="0" w:color="auto"/>
              <w:left w:val="single" w:sz="4" w:space="0" w:color="auto"/>
              <w:bottom w:val="single" w:sz="4" w:space="0" w:color="auto"/>
              <w:right w:val="single" w:sz="4" w:space="0" w:color="auto"/>
            </w:tcBorders>
          </w:tcPr>
          <w:p w:rsidR="007C11B4" w:rsidRPr="007C11B4" w:rsidRDefault="007C11B4" w:rsidP="007C11B4">
            <w:pPr>
              <w:ind w:left="34"/>
              <w:jc w:val="center"/>
              <w:rPr>
                <w:rFonts w:ascii="Times New Roman" w:eastAsia="Times New Roman" w:hAnsi="Times New Roman" w:cs="Times New Roman"/>
                <w:color w:val="000000" w:themeColor="text1"/>
                <w:sz w:val="28"/>
                <w:szCs w:val="28"/>
                <w:lang w:eastAsia="ar-SA"/>
              </w:rPr>
            </w:pPr>
            <w:r w:rsidRPr="007C11B4">
              <w:rPr>
                <w:rFonts w:ascii="Times New Roman" w:eastAsia="Times New Roman" w:hAnsi="Times New Roman" w:cs="Times New Roman"/>
                <w:color w:val="000000" w:themeColor="text1"/>
                <w:sz w:val="28"/>
                <w:szCs w:val="28"/>
                <w:lang w:eastAsia="ar-SA"/>
              </w:rPr>
              <w:t>64</w:t>
            </w:r>
          </w:p>
        </w:tc>
      </w:tr>
      <w:tr w:rsidR="007C11B4" w:rsidRPr="001A3267" w:rsidTr="005354C7">
        <w:trPr>
          <w:trHeight w:val="417"/>
        </w:trPr>
        <w:tc>
          <w:tcPr>
            <w:tcW w:w="993" w:type="dxa"/>
            <w:tcBorders>
              <w:top w:val="single" w:sz="4" w:space="0" w:color="auto"/>
              <w:left w:val="single" w:sz="4" w:space="0" w:color="auto"/>
              <w:bottom w:val="single" w:sz="4" w:space="0" w:color="auto"/>
              <w:right w:val="single" w:sz="4" w:space="0" w:color="auto"/>
            </w:tcBorders>
          </w:tcPr>
          <w:p w:rsidR="007C11B4" w:rsidRPr="00390F29" w:rsidRDefault="007C11B4" w:rsidP="007C11B4">
            <w:pPr>
              <w:jc w:val="center"/>
              <w:rPr>
                <w:rFonts w:ascii="Times New Roman" w:eastAsia="Times New Roman" w:hAnsi="Times New Roman" w:cs="Times New Roman"/>
                <w:sz w:val="28"/>
                <w:szCs w:val="28"/>
                <w:lang w:eastAsia="ar-SA"/>
              </w:rPr>
            </w:pPr>
            <w:r w:rsidRPr="00390F29">
              <w:rPr>
                <w:rFonts w:ascii="Times New Roman" w:eastAsia="Times New Roman" w:hAnsi="Times New Roman" w:cs="Times New Roman"/>
                <w:sz w:val="28"/>
                <w:szCs w:val="28"/>
                <w:lang w:eastAsia="ar-SA"/>
              </w:rPr>
              <w:t>1.14</w:t>
            </w:r>
          </w:p>
        </w:tc>
        <w:tc>
          <w:tcPr>
            <w:tcW w:w="8618" w:type="dxa"/>
            <w:tcBorders>
              <w:top w:val="single" w:sz="4" w:space="0" w:color="auto"/>
              <w:left w:val="single" w:sz="4" w:space="0" w:color="auto"/>
              <w:bottom w:val="single" w:sz="4" w:space="0" w:color="auto"/>
              <w:right w:val="single" w:sz="4" w:space="0" w:color="auto"/>
            </w:tcBorders>
          </w:tcPr>
          <w:p w:rsidR="007C11B4" w:rsidRPr="00356816" w:rsidRDefault="007C11B4" w:rsidP="007C11B4">
            <w:pPr>
              <w:pStyle w:val="afe"/>
              <w:tabs>
                <w:tab w:val="left" w:pos="6540"/>
              </w:tabs>
              <w:ind w:firstLine="5"/>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Организация работы по профилактике подростковой преступности, беспризорности и безнадзорности</w:t>
            </w:r>
          </w:p>
        </w:tc>
        <w:tc>
          <w:tcPr>
            <w:tcW w:w="879" w:type="dxa"/>
            <w:tcBorders>
              <w:top w:val="single" w:sz="4" w:space="0" w:color="auto"/>
              <w:left w:val="single" w:sz="4" w:space="0" w:color="auto"/>
              <w:bottom w:val="single" w:sz="4" w:space="0" w:color="auto"/>
              <w:right w:val="single" w:sz="4" w:space="0" w:color="auto"/>
            </w:tcBorders>
          </w:tcPr>
          <w:p w:rsidR="007C11B4" w:rsidRPr="007C11B4" w:rsidRDefault="007C11B4" w:rsidP="007C11B4">
            <w:pPr>
              <w:ind w:left="34"/>
              <w:jc w:val="center"/>
              <w:rPr>
                <w:rFonts w:ascii="Times New Roman" w:eastAsia="Times New Roman" w:hAnsi="Times New Roman" w:cs="Times New Roman"/>
                <w:color w:val="000000" w:themeColor="text1"/>
                <w:sz w:val="28"/>
                <w:szCs w:val="28"/>
                <w:lang w:eastAsia="ar-SA"/>
              </w:rPr>
            </w:pPr>
            <w:r w:rsidRPr="007C11B4">
              <w:rPr>
                <w:rFonts w:ascii="Times New Roman" w:eastAsia="Times New Roman" w:hAnsi="Times New Roman" w:cs="Times New Roman"/>
                <w:color w:val="000000" w:themeColor="text1"/>
                <w:sz w:val="28"/>
                <w:szCs w:val="28"/>
                <w:lang w:eastAsia="ar-SA"/>
              </w:rPr>
              <w:t>69</w:t>
            </w:r>
          </w:p>
        </w:tc>
      </w:tr>
      <w:tr w:rsidR="007C11B4" w:rsidRPr="001A3267" w:rsidTr="005354C7">
        <w:trPr>
          <w:trHeight w:val="385"/>
        </w:trPr>
        <w:tc>
          <w:tcPr>
            <w:tcW w:w="993" w:type="dxa"/>
            <w:tcBorders>
              <w:top w:val="single" w:sz="4" w:space="0" w:color="auto"/>
              <w:left w:val="single" w:sz="4" w:space="0" w:color="auto"/>
              <w:bottom w:val="single" w:sz="4" w:space="0" w:color="auto"/>
              <w:right w:val="single" w:sz="4" w:space="0" w:color="auto"/>
            </w:tcBorders>
          </w:tcPr>
          <w:p w:rsidR="007C11B4" w:rsidRPr="00390F29" w:rsidRDefault="007C11B4" w:rsidP="007C11B4">
            <w:pPr>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1.15</w:t>
            </w:r>
          </w:p>
        </w:tc>
        <w:tc>
          <w:tcPr>
            <w:tcW w:w="8618" w:type="dxa"/>
            <w:tcBorders>
              <w:top w:val="single" w:sz="4" w:space="0" w:color="auto"/>
              <w:left w:val="single" w:sz="4" w:space="0" w:color="auto"/>
              <w:bottom w:val="single" w:sz="4" w:space="0" w:color="auto"/>
              <w:right w:val="single" w:sz="4" w:space="0" w:color="auto"/>
            </w:tcBorders>
          </w:tcPr>
          <w:p w:rsidR="007C11B4" w:rsidRPr="00390F29" w:rsidRDefault="007C11B4" w:rsidP="007C11B4">
            <w:pPr>
              <w:jc w:val="both"/>
              <w:rPr>
                <w:rFonts w:ascii="Times New Roman" w:eastAsia="Times New Roman" w:hAnsi="Times New Roman" w:cs="Times New Roman"/>
                <w:sz w:val="28"/>
                <w:szCs w:val="28"/>
                <w:lang w:eastAsia="ar-SA"/>
              </w:rPr>
            </w:pPr>
            <w:r w:rsidRPr="00390F29">
              <w:rPr>
                <w:rFonts w:ascii="Times New Roman" w:eastAsia="Times New Roman" w:hAnsi="Times New Roman" w:cs="Times New Roman"/>
                <w:sz w:val="28"/>
                <w:szCs w:val="28"/>
                <w:lang w:eastAsia="ar-SA"/>
              </w:rPr>
              <w:t>Организация отдыха детей в каникулярное время</w:t>
            </w:r>
          </w:p>
        </w:tc>
        <w:tc>
          <w:tcPr>
            <w:tcW w:w="879" w:type="dxa"/>
            <w:tcBorders>
              <w:top w:val="single" w:sz="4" w:space="0" w:color="auto"/>
              <w:left w:val="single" w:sz="4" w:space="0" w:color="auto"/>
              <w:bottom w:val="single" w:sz="4" w:space="0" w:color="auto"/>
              <w:right w:val="single" w:sz="4" w:space="0" w:color="auto"/>
            </w:tcBorders>
          </w:tcPr>
          <w:p w:rsidR="007C11B4" w:rsidRPr="007C11B4" w:rsidRDefault="007C11B4" w:rsidP="007C11B4">
            <w:pPr>
              <w:jc w:val="center"/>
              <w:rPr>
                <w:rFonts w:ascii="Times New Roman" w:eastAsia="Times New Roman" w:hAnsi="Times New Roman" w:cs="Times New Roman"/>
                <w:color w:val="000000" w:themeColor="text1"/>
                <w:sz w:val="28"/>
                <w:szCs w:val="28"/>
                <w:lang w:eastAsia="ar-SA"/>
              </w:rPr>
            </w:pPr>
            <w:r w:rsidRPr="007C11B4">
              <w:rPr>
                <w:rFonts w:ascii="Times New Roman" w:eastAsia="Times New Roman" w:hAnsi="Times New Roman" w:cs="Times New Roman"/>
                <w:color w:val="000000" w:themeColor="text1"/>
                <w:sz w:val="28"/>
                <w:szCs w:val="28"/>
                <w:lang w:eastAsia="ar-SA"/>
              </w:rPr>
              <w:t>73</w:t>
            </w:r>
          </w:p>
        </w:tc>
      </w:tr>
      <w:tr w:rsidR="007C11B4" w:rsidRPr="001A3267" w:rsidTr="005354C7">
        <w:tc>
          <w:tcPr>
            <w:tcW w:w="993" w:type="dxa"/>
            <w:tcBorders>
              <w:top w:val="single" w:sz="4" w:space="0" w:color="auto"/>
              <w:left w:val="single" w:sz="4" w:space="0" w:color="auto"/>
              <w:bottom w:val="single" w:sz="4" w:space="0" w:color="auto"/>
              <w:right w:val="single" w:sz="4" w:space="0" w:color="auto"/>
            </w:tcBorders>
          </w:tcPr>
          <w:p w:rsidR="007C11B4" w:rsidRPr="00390F29" w:rsidRDefault="007C11B4" w:rsidP="007C11B4">
            <w:pPr>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1.16</w:t>
            </w:r>
          </w:p>
        </w:tc>
        <w:tc>
          <w:tcPr>
            <w:tcW w:w="8618" w:type="dxa"/>
            <w:tcBorders>
              <w:top w:val="single" w:sz="4" w:space="0" w:color="auto"/>
              <w:left w:val="single" w:sz="4" w:space="0" w:color="auto"/>
              <w:bottom w:val="single" w:sz="4" w:space="0" w:color="auto"/>
              <w:right w:val="single" w:sz="4" w:space="0" w:color="auto"/>
            </w:tcBorders>
          </w:tcPr>
          <w:p w:rsidR="007C11B4" w:rsidRPr="00390F29" w:rsidRDefault="007C11B4" w:rsidP="007C11B4">
            <w:pPr>
              <w:jc w:val="both"/>
              <w:rPr>
                <w:rFonts w:ascii="Times New Roman" w:eastAsia="Times New Roman" w:hAnsi="Times New Roman" w:cs="Times New Roman"/>
                <w:sz w:val="28"/>
                <w:szCs w:val="28"/>
                <w:lang w:eastAsia="ar-SA"/>
              </w:rPr>
            </w:pPr>
            <w:r w:rsidRPr="00390F29">
              <w:rPr>
                <w:rFonts w:ascii="Times New Roman" w:eastAsia="Times New Roman" w:hAnsi="Times New Roman" w:cs="Times New Roman"/>
                <w:sz w:val="28"/>
                <w:szCs w:val="28"/>
                <w:lang w:eastAsia="ar-SA"/>
              </w:rPr>
              <w:t>Обеспечение комплексной безопасности образовательных учреждений</w:t>
            </w:r>
          </w:p>
        </w:tc>
        <w:tc>
          <w:tcPr>
            <w:tcW w:w="879" w:type="dxa"/>
            <w:tcBorders>
              <w:top w:val="single" w:sz="4" w:space="0" w:color="auto"/>
              <w:left w:val="single" w:sz="4" w:space="0" w:color="auto"/>
              <w:bottom w:val="single" w:sz="4" w:space="0" w:color="auto"/>
              <w:right w:val="single" w:sz="4" w:space="0" w:color="auto"/>
            </w:tcBorders>
          </w:tcPr>
          <w:p w:rsidR="007C11B4" w:rsidRPr="007C11B4" w:rsidRDefault="007C11B4" w:rsidP="007C11B4">
            <w:pPr>
              <w:jc w:val="center"/>
              <w:rPr>
                <w:rFonts w:ascii="Times New Roman" w:eastAsia="Times New Roman" w:hAnsi="Times New Roman" w:cs="Times New Roman"/>
                <w:color w:val="000000" w:themeColor="text1"/>
                <w:sz w:val="28"/>
                <w:szCs w:val="28"/>
                <w:lang w:eastAsia="ar-SA"/>
              </w:rPr>
            </w:pPr>
            <w:r w:rsidRPr="007C11B4">
              <w:rPr>
                <w:rFonts w:ascii="Times New Roman" w:eastAsia="Times New Roman" w:hAnsi="Times New Roman" w:cs="Times New Roman"/>
                <w:color w:val="000000" w:themeColor="text1"/>
                <w:sz w:val="28"/>
                <w:szCs w:val="28"/>
                <w:lang w:eastAsia="ar-SA"/>
              </w:rPr>
              <w:t>75</w:t>
            </w:r>
          </w:p>
        </w:tc>
      </w:tr>
      <w:tr w:rsidR="007C11B4" w:rsidRPr="001A3267" w:rsidTr="005354C7">
        <w:trPr>
          <w:trHeight w:val="247"/>
        </w:trPr>
        <w:tc>
          <w:tcPr>
            <w:tcW w:w="993" w:type="dxa"/>
            <w:tcBorders>
              <w:top w:val="single" w:sz="4" w:space="0" w:color="auto"/>
              <w:left w:val="single" w:sz="4" w:space="0" w:color="auto"/>
              <w:bottom w:val="single" w:sz="4" w:space="0" w:color="auto"/>
              <w:right w:val="single" w:sz="4" w:space="0" w:color="auto"/>
            </w:tcBorders>
          </w:tcPr>
          <w:p w:rsidR="007C11B4" w:rsidRPr="00390F29" w:rsidRDefault="007C11B4" w:rsidP="007C11B4">
            <w:pPr>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1.17</w:t>
            </w:r>
          </w:p>
        </w:tc>
        <w:tc>
          <w:tcPr>
            <w:tcW w:w="8618" w:type="dxa"/>
            <w:tcBorders>
              <w:top w:val="single" w:sz="4" w:space="0" w:color="auto"/>
              <w:left w:val="single" w:sz="4" w:space="0" w:color="auto"/>
              <w:bottom w:val="single" w:sz="4" w:space="0" w:color="auto"/>
              <w:right w:val="single" w:sz="4" w:space="0" w:color="auto"/>
            </w:tcBorders>
          </w:tcPr>
          <w:p w:rsidR="007C11B4" w:rsidRPr="00390F29" w:rsidRDefault="007C11B4" w:rsidP="007C11B4">
            <w:pPr>
              <w:jc w:val="both"/>
              <w:rPr>
                <w:rFonts w:ascii="Times New Roman" w:eastAsia="Times New Roman" w:hAnsi="Times New Roman" w:cs="Times New Roman"/>
                <w:sz w:val="28"/>
                <w:szCs w:val="28"/>
                <w:lang w:eastAsia="ar-SA"/>
              </w:rPr>
            </w:pPr>
            <w:r w:rsidRPr="00390F29">
              <w:rPr>
                <w:rFonts w:ascii="Times New Roman" w:hAnsi="Times New Roman" w:cs="Times New Roman"/>
                <w:sz w:val="28"/>
                <w:szCs w:val="28"/>
              </w:rPr>
              <w:t>Укрепление и развитие материально - технической базы образовательных учреждений</w:t>
            </w:r>
          </w:p>
        </w:tc>
        <w:tc>
          <w:tcPr>
            <w:tcW w:w="879" w:type="dxa"/>
            <w:tcBorders>
              <w:top w:val="single" w:sz="4" w:space="0" w:color="auto"/>
              <w:left w:val="single" w:sz="4" w:space="0" w:color="auto"/>
              <w:bottom w:val="single" w:sz="4" w:space="0" w:color="auto"/>
              <w:right w:val="single" w:sz="4" w:space="0" w:color="auto"/>
            </w:tcBorders>
          </w:tcPr>
          <w:p w:rsidR="007C11B4" w:rsidRPr="007C11B4" w:rsidRDefault="007C11B4" w:rsidP="007C11B4">
            <w:pPr>
              <w:jc w:val="center"/>
              <w:rPr>
                <w:rFonts w:ascii="Times New Roman" w:eastAsia="Times New Roman" w:hAnsi="Times New Roman" w:cs="Times New Roman"/>
                <w:color w:val="000000" w:themeColor="text1"/>
                <w:sz w:val="28"/>
                <w:szCs w:val="28"/>
                <w:lang w:eastAsia="ar-SA"/>
              </w:rPr>
            </w:pPr>
            <w:r w:rsidRPr="007C11B4">
              <w:rPr>
                <w:rFonts w:ascii="Times New Roman" w:eastAsia="Times New Roman" w:hAnsi="Times New Roman" w:cs="Times New Roman"/>
                <w:color w:val="000000" w:themeColor="text1"/>
                <w:sz w:val="28"/>
                <w:szCs w:val="28"/>
                <w:lang w:eastAsia="ar-SA"/>
              </w:rPr>
              <w:t>78</w:t>
            </w:r>
          </w:p>
        </w:tc>
      </w:tr>
      <w:tr w:rsidR="007C11B4" w:rsidRPr="001A3267" w:rsidTr="005354C7">
        <w:trPr>
          <w:trHeight w:val="247"/>
        </w:trPr>
        <w:tc>
          <w:tcPr>
            <w:tcW w:w="993" w:type="dxa"/>
            <w:tcBorders>
              <w:top w:val="single" w:sz="4" w:space="0" w:color="auto"/>
              <w:left w:val="single" w:sz="4" w:space="0" w:color="auto"/>
              <w:bottom w:val="single" w:sz="4" w:space="0" w:color="auto"/>
              <w:right w:val="single" w:sz="4" w:space="0" w:color="auto"/>
            </w:tcBorders>
          </w:tcPr>
          <w:p w:rsidR="007C11B4" w:rsidRDefault="007C11B4" w:rsidP="007C11B4">
            <w:pPr>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1.18</w:t>
            </w:r>
          </w:p>
        </w:tc>
        <w:tc>
          <w:tcPr>
            <w:tcW w:w="8618" w:type="dxa"/>
            <w:tcBorders>
              <w:top w:val="single" w:sz="4" w:space="0" w:color="auto"/>
              <w:left w:val="single" w:sz="4" w:space="0" w:color="auto"/>
              <w:bottom w:val="single" w:sz="4" w:space="0" w:color="auto"/>
              <w:right w:val="single" w:sz="4" w:space="0" w:color="auto"/>
            </w:tcBorders>
          </w:tcPr>
          <w:p w:rsidR="007C11B4" w:rsidRPr="00390F29" w:rsidRDefault="007C11B4" w:rsidP="007C11B4">
            <w:pPr>
              <w:jc w:val="both"/>
              <w:rPr>
                <w:rFonts w:ascii="Times New Roman" w:hAnsi="Times New Roman" w:cs="Times New Roman"/>
                <w:sz w:val="28"/>
                <w:szCs w:val="28"/>
              </w:rPr>
            </w:pPr>
            <w:r>
              <w:rPr>
                <w:rFonts w:ascii="Times New Roman" w:eastAsia="Times New Roman" w:hAnsi="Times New Roman" w:cs="Times New Roman"/>
                <w:sz w:val="28"/>
                <w:szCs w:val="28"/>
                <w:lang w:eastAsia="ar-SA"/>
              </w:rPr>
              <w:t>Задачи на 2019/2020 учебный год</w:t>
            </w:r>
          </w:p>
        </w:tc>
        <w:tc>
          <w:tcPr>
            <w:tcW w:w="879" w:type="dxa"/>
            <w:tcBorders>
              <w:top w:val="single" w:sz="4" w:space="0" w:color="auto"/>
              <w:left w:val="single" w:sz="4" w:space="0" w:color="auto"/>
              <w:bottom w:val="single" w:sz="4" w:space="0" w:color="auto"/>
              <w:right w:val="single" w:sz="4" w:space="0" w:color="auto"/>
            </w:tcBorders>
          </w:tcPr>
          <w:p w:rsidR="007C11B4" w:rsidRPr="007C11B4" w:rsidRDefault="007C11B4" w:rsidP="007C11B4">
            <w:pPr>
              <w:jc w:val="center"/>
              <w:rPr>
                <w:rFonts w:ascii="Times New Roman" w:eastAsia="Times New Roman" w:hAnsi="Times New Roman" w:cs="Times New Roman"/>
                <w:color w:val="000000" w:themeColor="text1"/>
                <w:sz w:val="28"/>
                <w:szCs w:val="28"/>
                <w:lang w:eastAsia="ar-SA"/>
              </w:rPr>
            </w:pPr>
            <w:r w:rsidRPr="007C11B4">
              <w:rPr>
                <w:rFonts w:ascii="Times New Roman" w:eastAsia="Times New Roman" w:hAnsi="Times New Roman" w:cs="Times New Roman"/>
                <w:color w:val="000000" w:themeColor="text1"/>
                <w:sz w:val="28"/>
                <w:szCs w:val="28"/>
                <w:lang w:eastAsia="ar-SA"/>
              </w:rPr>
              <w:t>78</w:t>
            </w:r>
          </w:p>
        </w:tc>
      </w:tr>
      <w:tr w:rsidR="007C11B4" w:rsidRPr="001A3267" w:rsidTr="005354C7">
        <w:trPr>
          <w:trHeight w:val="405"/>
        </w:trPr>
        <w:tc>
          <w:tcPr>
            <w:tcW w:w="993" w:type="dxa"/>
            <w:tcBorders>
              <w:top w:val="single" w:sz="4" w:space="0" w:color="auto"/>
              <w:left w:val="single" w:sz="4" w:space="0" w:color="auto"/>
              <w:bottom w:val="single" w:sz="4" w:space="0" w:color="auto"/>
              <w:right w:val="single" w:sz="4" w:space="0" w:color="auto"/>
            </w:tcBorders>
          </w:tcPr>
          <w:p w:rsidR="007C11B4" w:rsidRPr="00390F29" w:rsidRDefault="007C11B4" w:rsidP="007C11B4">
            <w:pPr>
              <w:jc w:val="center"/>
              <w:rPr>
                <w:rFonts w:ascii="Times New Roman" w:eastAsia="Times New Roman" w:hAnsi="Times New Roman" w:cs="Times New Roman"/>
                <w:sz w:val="28"/>
                <w:szCs w:val="28"/>
                <w:lang w:eastAsia="ar-SA"/>
              </w:rPr>
            </w:pPr>
            <w:r w:rsidRPr="00390F29">
              <w:rPr>
                <w:rFonts w:ascii="Times New Roman" w:eastAsia="Times New Roman" w:hAnsi="Times New Roman" w:cs="Times New Roman"/>
                <w:sz w:val="28"/>
                <w:szCs w:val="28"/>
                <w:lang w:eastAsia="ar-SA"/>
              </w:rPr>
              <w:t>2.</w:t>
            </w:r>
          </w:p>
        </w:tc>
        <w:tc>
          <w:tcPr>
            <w:tcW w:w="8618" w:type="dxa"/>
            <w:tcBorders>
              <w:top w:val="single" w:sz="4" w:space="0" w:color="auto"/>
              <w:left w:val="single" w:sz="4" w:space="0" w:color="auto"/>
              <w:bottom w:val="single" w:sz="4" w:space="0" w:color="auto"/>
              <w:right w:val="single" w:sz="4" w:space="0" w:color="auto"/>
            </w:tcBorders>
          </w:tcPr>
          <w:p w:rsidR="007C11B4" w:rsidRPr="00390F29" w:rsidRDefault="007C11B4" w:rsidP="007C11B4">
            <w:pPr>
              <w:jc w:val="both"/>
              <w:rPr>
                <w:rFonts w:ascii="Times New Roman" w:eastAsia="Times New Roman" w:hAnsi="Times New Roman" w:cs="Times New Roman"/>
                <w:sz w:val="28"/>
                <w:szCs w:val="28"/>
                <w:lang w:eastAsia="ar-SA"/>
              </w:rPr>
            </w:pPr>
            <w:r w:rsidRPr="00390F29">
              <w:rPr>
                <w:rFonts w:ascii="Times New Roman" w:eastAsia="Times New Roman" w:hAnsi="Times New Roman" w:cs="Times New Roman"/>
                <w:sz w:val="28"/>
                <w:szCs w:val="28"/>
                <w:lang w:eastAsia="ar-SA"/>
              </w:rPr>
              <w:t>План работы управления образования и молодёжной политики Администрации города Смоленска на 2018-2019 учебный год</w:t>
            </w:r>
          </w:p>
        </w:tc>
        <w:tc>
          <w:tcPr>
            <w:tcW w:w="879" w:type="dxa"/>
            <w:tcBorders>
              <w:top w:val="single" w:sz="4" w:space="0" w:color="auto"/>
              <w:left w:val="single" w:sz="4" w:space="0" w:color="auto"/>
              <w:bottom w:val="single" w:sz="4" w:space="0" w:color="auto"/>
              <w:right w:val="single" w:sz="4" w:space="0" w:color="auto"/>
            </w:tcBorders>
          </w:tcPr>
          <w:p w:rsidR="007C11B4" w:rsidRPr="007C11B4" w:rsidRDefault="007C11B4" w:rsidP="007C11B4">
            <w:pPr>
              <w:ind w:left="34"/>
              <w:jc w:val="center"/>
              <w:rPr>
                <w:rFonts w:ascii="Times New Roman" w:eastAsia="Times New Roman" w:hAnsi="Times New Roman" w:cs="Times New Roman"/>
                <w:color w:val="000000" w:themeColor="text1"/>
                <w:sz w:val="28"/>
                <w:szCs w:val="28"/>
                <w:lang w:eastAsia="ar-SA"/>
              </w:rPr>
            </w:pPr>
            <w:r w:rsidRPr="007C11B4">
              <w:rPr>
                <w:rFonts w:ascii="Times New Roman" w:eastAsia="Times New Roman" w:hAnsi="Times New Roman" w:cs="Times New Roman"/>
                <w:color w:val="000000" w:themeColor="text1"/>
                <w:sz w:val="28"/>
                <w:szCs w:val="28"/>
                <w:lang w:eastAsia="ar-SA"/>
              </w:rPr>
              <w:t>81</w:t>
            </w:r>
          </w:p>
        </w:tc>
      </w:tr>
      <w:tr w:rsidR="007C11B4" w:rsidRPr="001A3267" w:rsidTr="005354C7">
        <w:tc>
          <w:tcPr>
            <w:tcW w:w="993" w:type="dxa"/>
            <w:tcBorders>
              <w:top w:val="single" w:sz="4" w:space="0" w:color="auto"/>
              <w:left w:val="single" w:sz="4" w:space="0" w:color="auto"/>
              <w:bottom w:val="single" w:sz="4" w:space="0" w:color="auto"/>
              <w:right w:val="single" w:sz="4" w:space="0" w:color="auto"/>
            </w:tcBorders>
          </w:tcPr>
          <w:p w:rsidR="007C11B4" w:rsidRPr="00390F29" w:rsidRDefault="007C11B4" w:rsidP="007C11B4">
            <w:pPr>
              <w:jc w:val="center"/>
              <w:rPr>
                <w:rFonts w:ascii="Times New Roman" w:eastAsia="Times New Roman" w:hAnsi="Times New Roman" w:cs="Times New Roman"/>
                <w:sz w:val="28"/>
                <w:szCs w:val="28"/>
                <w:lang w:eastAsia="ar-SA"/>
              </w:rPr>
            </w:pPr>
            <w:r w:rsidRPr="00390F29">
              <w:rPr>
                <w:rFonts w:ascii="Times New Roman" w:eastAsia="Times New Roman" w:hAnsi="Times New Roman" w:cs="Times New Roman"/>
                <w:sz w:val="28"/>
                <w:szCs w:val="28"/>
                <w:lang w:eastAsia="ar-SA"/>
              </w:rPr>
              <w:t>3.</w:t>
            </w:r>
          </w:p>
        </w:tc>
        <w:tc>
          <w:tcPr>
            <w:tcW w:w="8618" w:type="dxa"/>
            <w:tcBorders>
              <w:top w:val="single" w:sz="4" w:space="0" w:color="auto"/>
              <w:left w:val="single" w:sz="4" w:space="0" w:color="auto"/>
              <w:bottom w:val="single" w:sz="4" w:space="0" w:color="auto"/>
              <w:right w:val="single" w:sz="4" w:space="0" w:color="auto"/>
            </w:tcBorders>
          </w:tcPr>
          <w:p w:rsidR="007C11B4" w:rsidRPr="00390F29" w:rsidRDefault="007C11B4" w:rsidP="007C11B4">
            <w:pPr>
              <w:jc w:val="both"/>
              <w:rPr>
                <w:rFonts w:ascii="Times New Roman" w:eastAsia="Times New Roman" w:hAnsi="Times New Roman" w:cs="Times New Roman"/>
                <w:sz w:val="28"/>
                <w:szCs w:val="28"/>
                <w:lang w:eastAsia="ar-SA"/>
              </w:rPr>
            </w:pPr>
            <w:r w:rsidRPr="00390F29">
              <w:rPr>
                <w:rFonts w:ascii="Times New Roman" w:eastAsia="Times New Roman" w:hAnsi="Times New Roman" w:cs="Times New Roman"/>
                <w:sz w:val="28"/>
                <w:szCs w:val="28"/>
                <w:lang w:eastAsia="ar-SA"/>
              </w:rPr>
              <w:t>Информационно-аналитические материалы к анализу работы управления образования и молодёжной политики Администрации города Смоленска</w:t>
            </w:r>
            <w:r w:rsidRPr="00390F29">
              <w:rPr>
                <w:rFonts w:ascii="Calibri" w:eastAsia="Times New Roman" w:hAnsi="Calibri" w:cs="Calibri"/>
                <w:lang w:eastAsia="ar-SA"/>
              </w:rPr>
              <w:t xml:space="preserve"> </w:t>
            </w:r>
            <w:r w:rsidRPr="00390F29">
              <w:rPr>
                <w:rFonts w:ascii="Times New Roman" w:eastAsia="Times New Roman" w:hAnsi="Times New Roman" w:cs="Times New Roman"/>
                <w:sz w:val="28"/>
                <w:szCs w:val="28"/>
                <w:lang w:eastAsia="ar-SA"/>
              </w:rPr>
              <w:t>за 2018/2019 учебный год</w:t>
            </w:r>
          </w:p>
        </w:tc>
        <w:tc>
          <w:tcPr>
            <w:tcW w:w="879" w:type="dxa"/>
            <w:tcBorders>
              <w:top w:val="single" w:sz="4" w:space="0" w:color="auto"/>
              <w:left w:val="single" w:sz="4" w:space="0" w:color="auto"/>
              <w:bottom w:val="single" w:sz="4" w:space="0" w:color="auto"/>
              <w:right w:val="single" w:sz="4" w:space="0" w:color="auto"/>
            </w:tcBorders>
          </w:tcPr>
          <w:p w:rsidR="007C11B4" w:rsidRPr="007C11B4" w:rsidRDefault="007C11B4" w:rsidP="007C11B4">
            <w:pPr>
              <w:jc w:val="center"/>
              <w:rPr>
                <w:rFonts w:ascii="Times New Roman" w:eastAsia="Times New Roman" w:hAnsi="Times New Roman" w:cs="Times New Roman"/>
                <w:color w:val="000000" w:themeColor="text1"/>
                <w:sz w:val="28"/>
                <w:szCs w:val="28"/>
                <w:lang w:eastAsia="ar-SA"/>
              </w:rPr>
            </w:pPr>
            <w:r w:rsidRPr="007C11B4">
              <w:rPr>
                <w:rFonts w:ascii="Times New Roman" w:eastAsia="Times New Roman" w:hAnsi="Times New Roman" w:cs="Times New Roman"/>
                <w:color w:val="000000" w:themeColor="text1"/>
                <w:sz w:val="28"/>
                <w:szCs w:val="28"/>
                <w:lang w:eastAsia="ar-SA"/>
              </w:rPr>
              <w:t>109</w:t>
            </w:r>
          </w:p>
        </w:tc>
      </w:tr>
    </w:tbl>
    <w:p w:rsidR="007549C7" w:rsidRPr="001A3267" w:rsidRDefault="007549C7" w:rsidP="007549C7">
      <w:pPr>
        <w:tabs>
          <w:tab w:val="left" w:pos="4111"/>
          <w:tab w:val="left" w:pos="6015"/>
        </w:tabs>
        <w:autoSpaceDE w:val="0"/>
        <w:autoSpaceDN w:val="0"/>
        <w:adjustRightInd w:val="0"/>
        <w:spacing w:after="0" w:line="259" w:lineRule="atLeast"/>
        <w:jc w:val="center"/>
        <w:rPr>
          <w:rFonts w:ascii="Times New Roman CYR" w:eastAsia="Times New Roman" w:hAnsi="Times New Roman CYR" w:cs="Times New Roman CYR"/>
          <w:b/>
          <w:bCs/>
          <w:sz w:val="28"/>
          <w:szCs w:val="28"/>
          <w:lang w:eastAsia="ru-RU"/>
        </w:rPr>
      </w:pPr>
      <w:r w:rsidRPr="001A3267">
        <w:rPr>
          <w:rFonts w:ascii="Times New Roman CYR" w:eastAsia="Times New Roman" w:hAnsi="Times New Roman CYR" w:cs="Times New Roman CYR"/>
          <w:b/>
          <w:bCs/>
          <w:sz w:val="28"/>
          <w:szCs w:val="28"/>
          <w:lang w:eastAsia="ru-RU"/>
        </w:rPr>
        <w:lastRenderedPageBreak/>
        <w:t>Анализ работы</w:t>
      </w:r>
    </w:p>
    <w:p w:rsidR="007549C7" w:rsidRPr="001A3267" w:rsidRDefault="007549C7" w:rsidP="007549C7">
      <w:pPr>
        <w:autoSpaceDE w:val="0"/>
        <w:autoSpaceDN w:val="0"/>
        <w:adjustRightInd w:val="0"/>
        <w:spacing w:after="0" w:line="259" w:lineRule="atLeast"/>
        <w:jc w:val="center"/>
        <w:rPr>
          <w:rFonts w:ascii="Times New Roman CYR" w:eastAsia="Times New Roman" w:hAnsi="Times New Roman CYR" w:cs="Times New Roman CYR"/>
          <w:b/>
          <w:bCs/>
          <w:sz w:val="28"/>
          <w:szCs w:val="28"/>
          <w:lang w:eastAsia="ru-RU"/>
        </w:rPr>
      </w:pPr>
      <w:r w:rsidRPr="001A3267">
        <w:rPr>
          <w:rFonts w:ascii="Times New Roman CYR" w:eastAsia="Times New Roman" w:hAnsi="Times New Roman CYR" w:cs="Times New Roman CYR"/>
          <w:b/>
          <w:bCs/>
          <w:sz w:val="28"/>
          <w:szCs w:val="28"/>
          <w:lang w:eastAsia="ru-RU"/>
        </w:rPr>
        <w:t>управления образования и молодежной политики</w:t>
      </w:r>
    </w:p>
    <w:p w:rsidR="007549C7" w:rsidRPr="001A3267" w:rsidRDefault="007549C7" w:rsidP="007549C7">
      <w:pPr>
        <w:autoSpaceDE w:val="0"/>
        <w:autoSpaceDN w:val="0"/>
        <w:adjustRightInd w:val="0"/>
        <w:spacing w:after="0" w:line="259" w:lineRule="atLeast"/>
        <w:jc w:val="center"/>
        <w:rPr>
          <w:rFonts w:ascii="Times New Roman CYR" w:eastAsia="Times New Roman" w:hAnsi="Times New Roman CYR" w:cs="Times New Roman CYR"/>
          <w:b/>
          <w:bCs/>
          <w:sz w:val="28"/>
          <w:szCs w:val="28"/>
          <w:lang w:eastAsia="ru-RU"/>
        </w:rPr>
      </w:pPr>
      <w:r w:rsidRPr="001A3267">
        <w:rPr>
          <w:rFonts w:ascii="Times New Roman CYR" w:eastAsia="Times New Roman" w:hAnsi="Times New Roman CYR" w:cs="Times New Roman CYR"/>
          <w:b/>
          <w:bCs/>
          <w:sz w:val="28"/>
          <w:szCs w:val="28"/>
          <w:lang w:eastAsia="ru-RU"/>
        </w:rPr>
        <w:t>Администрации города Смоленска</w:t>
      </w:r>
    </w:p>
    <w:p w:rsidR="007549C7" w:rsidRPr="001A3267" w:rsidRDefault="007549C7" w:rsidP="007549C7">
      <w:pPr>
        <w:autoSpaceDE w:val="0"/>
        <w:autoSpaceDN w:val="0"/>
        <w:adjustRightInd w:val="0"/>
        <w:spacing w:after="0" w:line="259" w:lineRule="atLeast"/>
        <w:jc w:val="center"/>
        <w:rPr>
          <w:rFonts w:ascii="Times New Roman CYR" w:eastAsia="Times New Roman" w:hAnsi="Times New Roman CYR" w:cs="Times New Roman CYR"/>
          <w:b/>
          <w:bCs/>
          <w:sz w:val="28"/>
          <w:szCs w:val="28"/>
          <w:lang w:eastAsia="ru-RU"/>
        </w:rPr>
      </w:pPr>
      <w:r w:rsidRPr="001A3267">
        <w:rPr>
          <w:rFonts w:ascii="Times New Roman CYR" w:eastAsia="Times New Roman" w:hAnsi="Times New Roman CYR" w:cs="Times New Roman CYR"/>
          <w:b/>
          <w:bCs/>
          <w:sz w:val="28"/>
          <w:szCs w:val="28"/>
          <w:lang w:eastAsia="ru-RU"/>
        </w:rPr>
        <w:t>за 201</w:t>
      </w:r>
      <w:r w:rsidR="001A3267" w:rsidRPr="001A3267">
        <w:rPr>
          <w:rFonts w:ascii="Times New Roman CYR" w:eastAsia="Times New Roman" w:hAnsi="Times New Roman CYR" w:cs="Times New Roman CYR"/>
          <w:b/>
          <w:bCs/>
          <w:sz w:val="28"/>
          <w:szCs w:val="28"/>
          <w:lang w:eastAsia="ru-RU"/>
        </w:rPr>
        <w:t>9</w:t>
      </w:r>
      <w:r w:rsidR="00DA7E01">
        <w:rPr>
          <w:rFonts w:ascii="Times New Roman CYR" w:eastAsia="Times New Roman" w:hAnsi="Times New Roman CYR" w:cs="Times New Roman CYR"/>
          <w:b/>
          <w:bCs/>
          <w:sz w:val="28"/>
          <w:szCs w:val="28"/>
          <w:lang w:eastAsia="ru-RU"/>
        </w:rPr>
        <w:t>/</w:t>
      </w:r>
      <w:r w:rsidRPr="001A3267">
        <w:rPr>
          <w:rFonts w:ascii="Times New Roman CYR" w:eastAsia="Times New Roman" w:hAnsi="Times New Roman CYR" w:cs="Times New Roman CYR"/>
          <w:b/>
          <w:bCs/>
          <w:sz w:val="28"/>
          <w:szCs w:val="28"/>
          <w:lang w:eastAsia="ru-RU"/>
        </w:rPr>
        <w:t>20</w:t>
      </w:r>
      <w:r w:rsidR="001A3267" w:rsidRPr="001A3267">
        <w:rPr>
          <w:rFonts w:ascii="Times New Roman CYR" w:eastAsia="Times New Roman" w:hAnsi="Times New Roman CYR" w:cs="Times New Roman CYR"/>
          <w:b/>
          <w:bCs/>
          <w:sz w:val="28"/>
          <w:szCs w:val="28"/>
          <w:lang w:eastAsia="ru-RU"/>
        </w:rPr>
        <w:t>20</w:t>
      </w:r>
      <w:r w:rsidRPr="001A3267">
        <w:rPr>
          <w:rFonts w:ascii="Times New Roman CYR" w:eastAsia="Times New Roman" w:hAnsi="Times New Roman CYR" w:cs="Times New Roman CYR"/>
          <w:b/>
          <w:bCs/>
          <w:sz w:val="28"/>
          <w:szCs w:val="28"/>
          <w:lang w:eastAsia="ru-RU"/>
        </w:rPr>
        <w:t xml:space="preserve"> учебный год</w:t>
      </w:r>
    </w:p>
    <w:p w:rsidR="007549C7" w:rsidRPr="001A3267" w:rsidRDefault="007549C7" w:rsidP="007549C7">
      <w:pPr>
        <w:autoSpaceDE w:val="0"/>
        <w:autoSpaceDN w:val="0"/>
        <w:adjustRightInd w:val="0"/>
        <w:spacing w:after="0" w:line="259" w:lineRule="atLeast"/>
        <w:jc w:val="center"/>
        <w:rPr>
          <w:rFonts w:ascii="Times New Roman" w:eastAsia="Times New Roman" w:hAnsi="Times New Roman" w:cs="Times New Roman"/>
          <w:color w:val="538135" w:themeColor="accent6" w:themeShade="BF"/>
          <w:sz w:val="28"/>
          <w:szCs w:val="28"/>
          <w:lang w:eastAsia="ru-RU"/>
        </w:rPr>
      </w:pPr>
    </w:p>
    <w:p w:rsidR="007549C7" w:rsidRPr="001A3267" w:rsidRDefault="007549C7" w:rsidP="007549C7">
      <w:pPr>
        <w:autoSpaceDE w:val="0"/>
        <w:autoSpaceDN w:val="0"/>
        <w:adjustRightInd w:val="0"/>
        <w:spacing w:after="0" w:line="259" w:lineRule="atLeast"/>
        <w:jc w:val="center"/>
        <w:rPr>
          <w:rFonts w:ascii="Times New Roman" w:eastAsia="Times New Roman" w:hAnsi="Times New Roman" w:cs="Times New Roman"/>
          <w:color w:val="538135" w:themeColor="accent6" w:themeShade="BF"/>
          <w:sz w:val="28"/>
          <w:szCs w:val="28"/>
          <w:lang w:eastAsia="ru-RU"/>
        </w:rPr>
      </w:pPr>
    </w:p>
    <w:p w:rsidR="007549C7" w:rsidRPr="002A156C" w:rsidRDefault="007549C7" w:rsidP="007549C7">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1A3267">
        <w:rPr>
          <w:rFonts w:ascii="Times New Roman CYR" w:eastAsia="Times New Roman" w:hAnsi="Times New Roman CYR" w:cs="Times New Roman CYR"/>
          <w:sz w:val="28"/>
          <w:szCs w:val="28"/>
          <w:lang w:eastAsia="ru-RU"/>
        </w:rPr>
        <w:t>Деятельность управления образования и молодежной политики Администрации города Смоленска (далее – Управление) осуществляется в соответствии с Положением об органе Администрации города Смоленска в сфере образования - управлении образования и молодежной политики Администрации города Смоленска, утвержденном решением 64-й сессии Смоленского городского совета IV созыва от 30.09.2014 № 1211 (в ред. решений Смоленского городского Совета от 28.12.2015 № 76, от 29.04.2016 № 159</w:t>
      </w:r>
      <w:r w:rsidR="006C3556" w:rsidRPr="001A3267">
        <w:rPr>
          <w:rFonts w:ascii="Times New Roman CYR" w:eastAsia="Times New Roman" w:hAnsi="Times New Roman CYR" w:cs="Times New Roman CYR"/>
          <w:sz w:val="28"/>
          <w:szCs w:val="28"/>
          <w:lang w:eastAsia="ru-RU"/>
        </w:rPr>
        <w:t>, от 27.04.2018 № 596</w:t>
      </w:r>
      <w:r w:rsidR="00961FC1">
        <w:rPr>
          <w:rFonts w:ascii="Times New Roman CYR" w:eastAsia="Times New Roman" w:hAnsi="Times New Roman CYR" w:cs="Times New Roman CYR"/>
          <w:sz w:val="28"/>
          <w:szCs w:val="28"/>
          <w:lang w:eastAsia="ru-RU"/>
        </w:rPr>
        <w:t>,</w:t>
      </w:r>
      <w:r w:rsidR="00961FC1" w:rsidRPr="00961FC1">
        <w:rPr>
          <w:rFonts w:ascii="Times New Roman CYR" w:eastAsia="Times New Roman" w:hAnsi="Times New Roman CYR" w:cs="Times New Roman CYR"/>
          <w:sz w:val="28"/>
          <w:szCs w:val="28"/>
          <w:lang w:eastAsia="ru-RU"/>
        </w:rPr>
        <w:t xml:space="preserve"> </w:t>
      </w:r>
      <w:r w:rsidR="00961FC1">
        <w:rPr>
          <w:rFonts w:ascii="Times New Roman CYR" w:eastAsia="Times New Roman" w:hAnsi="Times New Roman CYR" w:cs="Times New Roman CYR"/>
          <w:sz w:val="28"/>
          <w:szCs w:val="28"/>
          <w:lang w:eastAsia="ru-RU"/>
        </w:rPr>
        <w:t>от 26.04.2019 № 819</w:t>
      </w:r>
      <w:r w:rsidRPr="001A3267">
        <w:rPr>
          <w:rFonts w:ascii="Times New Roman CYR" w:eastAsia="Times New Roman" w:hAnsi="Times New Roman CYR" w:cs="Times New Roman CYR"/>
          <w:sz w:val="28"/>
          <w:szCs w:val="28"/>
          <w:lang w:eastAsia="ru-RU"/>
        </w:rPr>
        <w:t>), в 201</w:t>
      </w:r>
      <w:r w:rsidR="001A3267" w:rsidRPr="001A3267">
        <w:rPr>
          <w:rFonts w:ascii="Times New Roman CYR" w:eastAsia="Times New Roman" w:hAnsi="Times New Roman CYR" w:cs="Times New Roman CYR"/>
          <w:sz w:val="28"/>
          <w:szCs w:val="28"/>
          <w:lang w:eastAsia="ru-RU"/>
        </w:rPr>
        <w:t>8</w:t>
      </w:r>
      <w:r w:rsidRPr="001A3267">
        <w:rPr>
          <w:rFonts w:ascii="Times New Roman CYR" w:eastAsia="Times New Roman" w:hAnsi="Times New Roman CYR" w:cs="Times New Roman CYR"/>
          <w:sz w:val="28"/>
          <w:szCs w:val="28"/>
          <w:lang w:eastAsia="ru-RU"/>
        </w:rPr>
        <w:t>-201</w:t>
      </w:r>
      <w:r w:rsidR="001A3267" w:rsidRPr="001A3267">
        <w:rPr>
          <w:rFonts w:ascii="Times New Roman CYR" w:eastAsia="Times New Roman" w:hAnsi="Times New Roman CYR" w:cs="Times New Roman CYR"/>
          <w:sz w:val="28"/>
          <w:szCs w:val="28"/>
          <w:lang w:eastAsia="ru-RU"/>
        </w:rPr>
        <w:t>9</w:t>
      </w:r>
      <w:r w:rsidRPr="001A3267">
        <w:rPr>
          <w:rFonts w:ascii="Times New Roman CYR" w:eastAsia="Times New Roman" w:hAnsi="Times New Roman CYR" w:cs="Times New Roman CYR"/>
          <w:sz w:val="28"/>
          <w:szCs w:val="28"/>
          <w:lang w:eastAsia="ru-RU"/>
        </w:rPr>
        <w:t xml:space="preserve"> учебном году была направлена на ре</w:t>
      </w:r>
      <w:r w:rsidRPr="002A156C">
        <w:rPr>
          <w:rFonts w:ascii="Times New Roman CYR" w:eastAsia="Times New Roman" w:hAnsi="Times New Roman CYR" w:cs="Times New Roman CYR"/>
          <w:sz w:val="28"/>
          <w:szCs w:val="28"/>
          <w:lang w:eastAsia="ru-RU"/>
        </w:rPr>
        <w:t>шение следующих задач:</w:t>
      </w:r>
    </w:p>
    <w:p w:rsidR="001A3267" w:rsidRPr="002A156C" w:rsidRDefault="001A3267" w:rsidP="009471EF">
      <w:pPr>
        <w:pStyle w:val="a4"/>
        <w:numPr>
          <w:ilvl w:val="0"/>
          <w:numId w:val="9"/>
        </w:numPr>
        <w:spacing w:after="0" w:line="240" w:lineRule="auto"/>
        <w:ind w:left="0" w:firstLine="709"/>
        <w:jc w:val="both"/>
        <w:rPr>
          <w:rFonts w:ascii="Times New Roman" w:hAnsi="Times New Roman" w:cs="Times New Roman"/>
          <w:sz w:val="28"/>
          <w:szCs w:val="28"/>
        </w:rPr>
      </w:pPr>
      <w:r w:rsidRPr="002A156C">
        <w:rPr>
          <w:rFonts w:ascii="Times New Roman" w:hAnsi="Times New Roman" w:cs="Times New Roman"/>
          <w:sz w:val="28"/>
          <w:szCs w:val="28"/>
        </w:rPr>
        <w:t>Обеспечение эффективной реализации муниципальных программ.</w:t>
      </w:r>
    </w:p>
    <w:p w:rsidR="001A3267" w:rsidRPr="002A156C" w:rsidRDefault="001A3267" w:rsidP="009471EF">
      <w:pPr>
        <w:pStyle w:val="a4"/>
        <w:numPr>
          <w:ilvl w:val="0"/>
          <w:numId w:val="9"/>
        </w:numPr>
        <w:spacing w:after="0" w:line="240" w:lineRule="auto"/>
        <w:ind w:left="0" w:firstLine="709"/>
        <w:jc w:val="both"/>
        <w:rPr>
          <w:rFonts w:ascii="Times New Roman" w:hAnsi="Times New Roman" w:cs="Times New Roman"/>
          <w:sz w:val="28"/>
          <w:szCs w:val="28"/>
        </w:rPr>
      </w:pPr>
      <w:r w:rsidRPr="002A156C">
        <w:rPr>
          <w:rFonts w:ascii="Times New Roman" w:hAnsi="Times New Roman" w:cs="Times New Roman"/>
          <w:sz w:val="28"/>
          <w:szCs w:val="28"/>
        </w:rPr>
        <w:t>Выполнение плана мероприятий («дорожной карты») «Изменения в отраслях социальной сферы города Смоленска, направленные на повышение эффективности образования и науки»,</w:t>
      </w:r>
      <w:r w:rsidRPr="002A156C">
        <w:rPr>
          <w:rFonts w:ascii="Times New Roman" w:hAnsi="Times New Roman" w:cs="Times New Roman"/>
        </w:rPr>
        <w:t xml:space="preserve"> </w:t>
      </w:r>
      <w:r w:rsidRPr="002A156C">
        <w:rPr>
          <w:rFonts w:ascii="Times New Roman" w:eastAsia="Calibri" w:hAnsi="Times New Roman" w:cs="Times New Roman"/>
          <w:sz w:val="28"/>
          <w:szCs w:val="28"/>
        </w:rPr>
        <w:t>плана мероприятий («дорожная карта») «Обеспечение доступности дошкольного образования для детей в возрасте от 1,5 до 3 лет в городе Смоленске»</w:t>
      </w:r>
      <w:r w:rsidRPr="002A156C">
        <w:rPr>
          <w:rFonts w:ascii="Times New Roman" w:eastAsia="Times New Roman" w:hAnsi="Times New Roman" w:cs="Calibri"/>
          <w:sz w:val="28"/>
          <w:szCs w:val="28"/>
          <w:lang w:eastAsia="ar-SA"/>
        </w:rPr>
        <w:t>.</w:t>
      </w:r>
      <w:r w:rsidRPr="002A156C">
        <w:rPr>
          <w:rFonts w:ascii="Times New Roman" w:hAnsi="Times New Roman" w:cs="Times New Roman"/>
          <w:sz w:val="28"/>
          <w:szCs w:val="28"/>
        </w:rPr>
        <w:t xml:space="preserve"> </w:t>
      </w:r>
    </w:p>
    <w:p w:rsidR="001A3267" w:rsidRPr="002A156C" w:rsidRDefault="001A3267" w:rsidP="009471EF">
      <w:pPr>
        <w:pStyle w:val="a4"/>
        <w:numPr>
          <w:ilvl w:val="0"/>
          <w:numId w:val="9"/>
        </w:numPr>
        <w:spacing w:after="0" w:line="240" w:lineRule="auto"/>
        <w:ind w:left="0" w:firstLine="709"/>
        <w:jc w:val="both"/>
        <w:rPr>
          <w:rFonts w:ascii="Times" w:hAnsi="Times"/>
          <w:sz w:val="28"/>
          <w:szCs w:val="28"/>
        </w:rPr>
      </w:pPr>
      <w:r w:rsidRPr="002A156C">
        <w:rPr>
          <w:rFonts w:ascii="Times New Roman" w:hAnsi="Times New Roman" w:cs="Times New Roman"/>
          <w:sz w:val="28"/>
          <w:szCs w:val="28"/>
        </w:rPr>
        <w:t xml:space="preserve">Развитие новых механизмов управления образованием, </w:t>
      </w:r>
      <w:r w:rsidRPr="002A156C">
        <w:rPr>
          <w:rFonts w:ascii="Times" w:hAnsi="Times"/>
          <w:sz w:val="28"/>
          <w:szCs w:val="28"/>
        </w:rPr>
        <w:t>разработка и внедрение Проектов развития системы образования.</w:t>
      </w:r>
    </w:p>
    <w:p w:rsidR="001A3267" w:rsidRPr="002A156C" w:rsidRDefault="001A3267" w:rsidP="009471EF">
      <w:pPr>
        <w:pStyle w:val="a4"/>
        <w:widowControl w:val="0"/>
        <w:numPr>
          <w:ilvl w:val="0"/>
          <w:numId w:val="9"/>
        </w:numPr>
        <w:autoSpaceDE w:val="0"/>
        <w:autoSpaceDN w:val="0"/>
        <w:adjustRightInd w:val="0"/>
        <w:spacing w:after="0" w:line="240" w:lineRule="auto"/>
        <w:ind w:left="0" w:firstLine="709"/>
        <w:jc w:val="both"/>
        <w:rPr>
          <w:rFonts w:ascii="Times" w:hAnsi="Times"/>
          <w:sz w:val="28"/>
          <w:szCs w:val="28"/>
        </w:rPr>
      </w:pPr>
      <w:r w:rsidRPr="002A156C">
        <w:rPr>
          <w:rFonts w:ascii="Times New Roman" w:eastAsia="Calibri" w:hAnsi="Times New Roman" w:cs="Times New Roman"/>
          <w:sz w:val="28"/>
          <w:szCs w:val="28"/>
          <w:lang w:eastAsia="ru-RU"/>
        </w:rPr>
        <w:t xml:space="preserve">Приведение нормативной правовой базы управления в соответствие действующим федеральным нормам, </w:t>
      </w:r>
      <w:r w:rsidRPr="002A156C">
        <w:rPr>
          <w:rFonts w:ascii="Times New Roman" w:eastAsia="Calibri" w:hAnsi="Times New Roman" w:cs="Times New Roman"/>
          <w:sz w:val="28"/>
          <w:szCs w:val="28"/>
        </w:rPr>
        <w:t>нормативным правовым актам Российской Федерации, законам и иным нормативным правовым актам Смоленской области, муниципальным правовым актами города Смоленска</w:t>
      </w:r>
      <w:r w:rsidRPr="002A156C">
        <w:rPr>
          <w:rFonts w:ascii="Times New Roman" w:eastAsia="Calibri" w:hAnsi="Times New Roman" w:cs="Times New Roman"/>
          <w:sz w:val="28"/>
          <w:szCs w:val="28"/>
          <w:lang w:eastAsia="ru-RU"/>
        </w:rPr>
        <w:t xml:space="preserve">. </w:t>
      </w:r>
      <w:r w:rsidRPr="002A156C">
        <w:rPr>
          <w:rFonts w:ascii="Times" w:hAnsi="Times"/>
          <w:sz w:val="28"/>
          <w:szCs w:val="28"/>
        </w:rPr>
        <w:t xml:space="preserve">Содействие образовательным учреждениям в совершенствовании их правового положения. </w:t>
      </w:r>
    </w:p>
    <w:p w:rsidR="001A3267" w:rsidRPr="002A156C" w:rsidRDefault="001A3267" w:rsidP="009471EF">
      <w:pPr>
        <w:pStyle w:val="afe"/>
        <w:numPr>
          <w:ilvl w:val="0"/>
          <w:numId w:val="9"/>
        </w:numPr>
        <w:ind w:left="0" w:firstLine="709"/>
        <w:jc w:val="both"/>
        <w:rPr>
          <w:rFonts w:ascii="Times New Roman" w:hAnsi="Times New Roman"/>
          <w:sz w:val="28"/>
          <w:szCs w:val="28"/>
        </w:rPr>
      </w:pPr>
      <w:r w:rsidRPr="002A156C">
        <w:rPr>
          <w:rFonts w:ascii="Times New Roman" w:hAnsi="Times New Roman"/>
          <w:sz w:val="28"/>
          <w:szCs w:val="28"/>
          <w:lang w:eastAsia="ru-RU"/>
        </w:rPr>
        <w:t xml:space="preserve">Систематизация деятельности управления как поставщика информации и образовательных </w:t>
      </w:r>
      <w:r w:rsidR="00961FC1">
        <w:rPr>
          <w:rFonts w:ascii="Times New Roman" w:hAnsi="Times New Roman"/>
          <w:sz w:val="28"/>
          <w:szCs w:val="28"/>
          <w:lang w:eastAsia="ru-RU"/>
        </w:rPr>
        <w:t>организаций</w:t>
      </w:r>
      <w:r w:rsidRPr="002A156C">
        <w:rPr>
          <w:rFonts w:ascii="Times New Roman" w:hAnsi="Times New Roman"/>
          <w:sz w:val="28"/>
          <w:szCs w:val="28"/>
          <w:lang w:eastAsia="ru-RU"/>
        </w:rPr>
        <w:t xml:space="preserve"> как органов, назначающих меры социальной защиты (поддержки), по внесению сведений в ЕГИССО.</w:t>
      </w:r>
    </w:p>
    <w:p w:rsidR="001A3267" w:rsidRPr="002A156C" w:rsidRDefault="001A3267" w:rsidP="009471EF">
      <w:pPr>
        <w:pStyle w:val="afe"/>
        <w:numPr>
          <w:ilvl w:val="0"/>
          <w:numId w:val="9"/>
        </w:numPr>
        <w:ind w:left="0" w:firstLine="709"/>
        <w:jc w:val="both"/>
        <w:rPr>
          <w:rFonts w:ascii="Times" w:hAnsi="Times"/>
          <w:sz w:val="28"/>
          <w:szCs w:val="28"/>
        </w:rPr>
      </w:pPr>
      <w:r w:rsidRPr="002A156C">
        <w:rPr>
          <w:rFonts w:ascii="Times" w:hAnsi="Times"/>
          <w:sz w:val="28"/>
          <w:szCs w:val="28"/>
        </w:rPr>
        <w:t>Обеспечение поэтапного перевода муниципальных общеобразовательных организаций в односменный режим.</w:t>
      </w:r>
    </w:p>
    <w:p w:rsidR="001A3267" w:rsidRPr="002A156C" w:rsidRDefault="001A3267" w:rsidP="009471EF">
      <w:pPr>
        <w:pStyle w:val="a4"/>
        <w:numPr>
          <w:ilvl w:val="0"/>
          <w:numId w:val="9"/>
        </w:numPr>
        <w:spacing w:after="0" w:line="240" w:lineRule="auto"/>
        <w:ind w:left="0" w:firstLine="709"/>
        <w:jc w:val="both"/>
        <w:rPr>
          <w:rFonts w:ascii="Times New Roman" w:hAnsi="Times New Roman"/>
          <w:sz w:val="28"/>
          <w:szCs w:val="28"/>
        </w:rPr>
      </w:pPr>
      <w:r w:rsidRPr="002A156C">
        <w:rPr>
          <w:rFonts w:ascii="Times New Roman" w:hAnsi="Times New Roman"/>
          <w:sz w:val="28"/>
          <w:szCs w:val="28"/>
        </w:rPr>
        <w:t>Расширение</w:t>
      </w:r>
      <w:r w:rsidRPr="002A156C">
        <w:rPr>
          <w:rFonts w:ascii="Times New Roman" w:hAnsi="Times New Roman" w:cs="Times New Roman"/>
          <w:sz w:val="28"/>
          <w:szCs w:val="28"/>
        </w:rPr>
        <w:t xml:space="preserve"> </w:t>
      </w:r>
      <w:r w:rsidRPr="002A156C">
        <w:rPr>
          <w:rFonts w:ascii="Times New Roman" w:hAnsi="Times New Roman"/>
          <w:sz w:val="28"/>
          <w:szCs w:val="28"/>
        </w:rPr>
        <w:t xml:space="preserve">вариативности </w:t>
      </w:r>
      <w:r w:rsidRPr="002A156C">
        <w:rPr>
          <w:rFonts w:ascii="Times New Roman" w:hAnsi="Times New Roman" w:cs="Times New Roman"/>
          <w:sz w:val="28"/>
          <w:szCs w:val="28"/>
        </w:rPr>
        <w:t>образовательного пространства, обеспечивающего реализацию образовательных возможностей и потребностей</w:t>
      </w:r>
      <w:r w:rsidRPr="002A156C">
        <w:rPr>
          <w:rFonts w:ascii="Times New Roman" w:hAnsi="Times New Roman"/>
          <w:sz w:val="28"/>
          <w:szCs w:val="28"/>
        </w:rPr>
        <w:t xml:space="preserve"> обучающихся.</w:t>
      </w:r>
    </w:p>
    <w:p w:rsidR="001A3267" w:rsidRPr="002A156C" w:rsidRDefault="001A3267" w:rsidP="009471EF">
      <w:pPr>
        <w:pStyle w:val="afe"/>
        <w:numPr>
          <w:ilvl w:val="0"/>
          <w:numId w:val="9"/>
        </w:numPr>
        <w:ind w:left="0" w:firstLine="709"/>
        <w:jc w:val="both"/>
        <w:rPr>
          <w:rFonts w:ascii="Times" w:hAnsi="Times"/>
          <w:sz w:val="28"/>
          <w:szCs w:val="28"/>
        </w:rPr>
      </w:pPr>
      <w:r w:rsidRPr="002A156C">
        <w:rPr>
          <w:rFonts w:ascii="Times" w:hAnsi="Times"/>
          <w:sz w:val="28"/>
          <w:szCs w:val="28"/>
        </w:rPr>
        <w:t>Создание необходимых условий для обеспечения равного доступа к образовательным услугам всех обучающихся с учетом их образовательных потребностей и индивидуальных возможностей, в том числе детей с ОВЗ и детей-инвалидов. Развитие профильного обучения.</w:t>
      </w:r>
    </w:p>
    <w:p w:rsidR="001A3267" w:rsidRPr="002A156C" w:rsidRDefault="001A3267" w:rsidP="009471EF">
      <w:pPr>
        <w:pStyle w:val="a4"/>
        <w:numPr>
          <w:ilvl w:val="0"/>
          <w:numId w:val="9"/>
        </w:numPr>
        <w:spacing w:line="240" w:lineRule="auto"/>
        <w:ind w:left="0" w:firstLine="709"/>
        <w:jc w:val="both"/>
        <w:rPr>
          <w:rFonts w:ascii="Times" w:hAnsi="Times"/>
          <w:sz w:val="28"/>
          <w:szCs w:val="28"/>
        </w:rPr>
      </w:pPr>
      <w:r w:rsidRPr="002A156C">
        <w:rPr>
          <w:rFonts w:ascii="Times New Roman" w:hAnsi="Times New Roman" w:cs="Times New Roman"/>
          <w:sz w:val="28"/>
          <w:szCs w:val="28"/>
        </w:rPr>
        <w:t xml:space="preserve">Содействие повышению эффективности психолого-педагогического сопровождения детей с ОВЗ в условиях инклюзивного и интегрированного образования, </w:t>
      </w:r>
      <w:r w:rsidRPr="002A156C">
        <w:rPr>
          <w:rFonts w:ascii="Times" w:hAnsi="Times"/>
          <w:sz w:val="28"/>
          <w:szCs w:val="28"/>
        </w:rPr>
        <w:t>оптимизации деятельности территориальных психолого-медико-педагогических комиссий, развитию муниципальной службы медиации.</w:t>
      </w:r>
    </w:p>
    <w:p w:rsidR="001A3267" w:rsidRPr="001A3267" w:rsidRDefault="001A3267" w:rsidP="009471EF">
      <w:pPr>
        <w:pStyle w:val="a4"/>
        <w:numPr>
          <w:ilvl w:val="0"/>
          <w:numId w:val="9"/>
        </w:numPr>
        <w:spacing w:after="0" w:line="240" w:lineRule="auto"/>
        <w:ind w:left="0" w:firstLine="709"/>
        <w:jc w:val="both"/>
        <w:rPr>
          <w:rFonts w:ascii="Times New Roman" w:hAnsi="Times New Roman"/>
          <w:sz w:val="28"/>
          <w:szCs w:val="28"/>
        </w:rPr>
      </w:pPr>
      <w:r w:rsidRPr="002A156C">
        <w:rPr>
          <w:rFonts w:ascii="Times New Roman" w:hAnsi="Times New Roman" w:cs="Times New Roman"/>
          <w:sz w:val="28"/>
          <w:szCs w:val="28"/>
        </w:rPr>
        <w:t>Содействие развитию интеграционного сотрудничества и сетевого взаимодействия для реализации обра</w:t>
      </w:r>
      <w:r w:rsidRPr="001A3267">
        <w:rPr>
          <w:rFonts w:ascii="Times New Roman" w:hAnsi="Times New Roman" w:cs="Times New Roman"/>
          <w:sz w:val="28"/>
          <w:szCs w:val="28"/>
        </w:rPr>
        <w:t>зовательных программ.</w:t>
      </w:r>
    </w:p>
    <w:p w:rsidR="001A3267" w:rsidRPr="001A3267" w:rsidRDefault="001A3267" w:rsidP="009471EF">
      <w:pPr>
        <w:pStyle w:val="a4"/>
        <w:numPr>
          <w:ilvl w:val="0"/>
          <w:numId w:val="9"/>
        </w:numPr>
        <w:spacing w:after="0" w:line="240" w:lineRule="auto"/>
        <w:ind w:left="0" w:firstLine="709"/>
        <w:jc w:val="both"/>
        <w:rPr>
          <w:rFonts w:ascii="Times" w:hAnsi="Times"/>
          <w:sz w:val="28"/>
          <w:szCs w:val="28"/>
        </w:rPr>
      </w:pPr>
      <w:r w:rsidRPr="001A3267">
        <w:rPr>
          <w:rFonts w:ascii="Times New Roman" w:hAnsi="Times New Roman" w:cs="Times New Roman"/>
          <w:sz w:val="28"/>
          <w:szCs w:val="28"/>
        </w:rPr>
        <w:t>Содействие формированию цифрового образовательного пространства, созданию необходимых условий для обеспечения доступного и качественного образования в контексте цифровизации образования.</w:t>
      </w:r>
    </w:p>
    <w:p w:rsidR="001A3267" w:rsidRPr="001A3267" w:rsidRDefault="001A3267" w:rsidP="009471EF">
      <w:pPr>
        <w:pStyle w:val="afe"/>
        <w:numPr>
          <w:ilvl w:val="0"/>
          <w:numId w:val="9"/>
        </w:numPr>
        <w:ind w:left="0" w:firstLine="709"/>
        <w:jc w:val="both"/>
        <w:rPr>
          <w:rFonts w:ascii="Times" w:hAnsi="Times"/>
          <w:sz w:val="28"/>
          <w:szCs w:val="28"/>
        </w:rPr>
      </w:pPr>
      <w:r w:rsidRPr="001A3267">
        <w:rPr>
          <w:rFonts w:ascii="Times" w:hAnsi="Times"/>
          <w:sz w:val="28"/>
          <w:szCs w:val="28"/>
        </w:rPr>
        <w:t xml:space="preserve">Содействие развитию условий реализации основных образовательных программ дошкольного, начального общего, основного общего, среднего общего образования, адаптированных образовательных программ, дополнительных общеразвивающих программ. Создание условий для внедрения федеральных государственных образовательных стандартов среднего общего образования. </w:t>
      </w:r>
    </w:p>
    <w:p w:rsidR="001A3267" w:rsidRPr="001A3267" w:rsidRDefault="001A3267" w:rsidP="009471EF">
      <w:pPr>
        <w:pStyle w:val="a4"/>
        <w:numPr>
          <w:ilvl w:val="0"/>
          <w:numId w:val="9"/>
        </w:numPr>
        <w:spacing w:after="0" w:line="240" w:lineRule="auto"/>
        <w:ind w:left="0" w:firstLine="709"/>
        <w:jc w:val="both"/>
        <w:rPr>
          <w:rFonts w:ascii="Times New Roman" w:hAnsi="Times New Roman" w:cs="Times New Roman"/>
          <w:sz w:val="28"/>
          <w:szCs w:val="28"/>
        </w:rPr>
      </w:pPr>
      <w:r w:rsidRPr="001A3267">
        <w:rPr>
          <w:rFonts w:ascii="Times New Roman" w:hAnsi="Times New Roman" w:cs="Times New Roman"/>
          <w:sz w:val="28"/>
          <w:szCs w:val="28"/>
        </w:rPr>
        <w:t xml:space="preserve">Содействие повышению качества образования в </w:t>
      </w:r>
      <w:r>
        <w:rPr>
          <w:rFonts w:ascii="Times New Roman" w:hAnsi="Times New Roman" w:cs="Times New Roman"/>
          <w:sz w:val="28"/>
          <w:szCs w:val="28"/>
        </w:rPr>
        <w:t>общеобразовательных организаци</w:t>
      </w:r>
      <w:r w:rsidR="00E93158">
        <w:rPr>
          <w:rFonts w:ascii="Times New Roman" w:hAnsi="Times New Roman" w:cs="Times New Roman"/>
          <w:sz w:val="28"/>
          <w:szCs w:val="28"/>
        </w:rPr>
        <w:t>ях</w:t>
      </w:r>
      <w:r w:rsidRPr="001A3267">
        <w:rPr>
          <w:rFonts w:ascii="Times New Roman" w:hAnsi="Times New Roman" w:cs="Times New Roman"/>
          <w:sz w:val="28"/>
          <w:szCs w:val="28"/>
        </w:rPr>
        <w:t>, работающих в сложных социальных контекстах и показывающих низкие результаты.</w:t>
      </w:r>
    </w:p>
    <w:p w:rsidR="001A3267" w:rsidRPr="001A3267" w:rsidRDefault="001A3267" w:rsidP="009471EF">
      <w:pPr>
        <w:pStyle w:val="a4"/>
        <w:numPr>
          <w:ilvl w:val="0"/>
          <w:numId w:val="9"/>
        </w:numPr>
        <w:spacing w:after="0" w:line="240" w:lineRule="auto"/>
        <w:ind w:left="0" w:firstLine="709"/>
        <w:jc w:val="both"/>
        <w:rPr>
          <w:rFonts w:ascii="Times" w:hAnsi="Times"/>
          <w:sz w:val="28"/>
          <w:szCs w:val="28"/>
        </w:rPr>
      </w:pPr>
      <w:r w:rsidRPr="001A3267">
        <w:rPr>
          <w:rFonts w:ascii="Times New Roman" w:hAnsi="Times New Roman" w:cs="Times New Roman"/>
          <w:sz w:val="28"/>
          <w:szCs w:val="28"/>
        </w:rPr>
        <w:t>Развитие муниципальной системы выявления, поддержки и сопровождения одаренных детей.</w:t>
      </w:r>
    </w:p>
    <w:p w:rsidR="001A3267" w:rsidRPr="001A3267" w:rsidRDefault="001A3267" w:rsidP="009471EF">
      <w:pPr>
        <w:pStyle w:val="afe"/>
        <w:numPr>
          <w:ilvl w:val="0"/>
          <w:numId w:val="9"/>
        </w:numPr>
        <w:ind w:left="0" w:firstLine="709"/>
        <w:jc w:val="both"/>
        <w:rPr>
          <w:rFonts w:ascii="Times" w:hAnsi="Times"/>
          <w:sz w:val="28"/>
          <w:szCs w:val="28"/>
        </w:rPr>
      </w:pPr>
      <w:r w:rsidRPr="001A3267">
        <w:rPr>
          <w:rFonts w:ascii="Times" w:hAnsi="Times"/>
          <w:sz w:val="28"/>
          <w:szCs w:val="28"/>
        </w:rPr>
        <w:t xml:space="preserve">Создания условий для развития муниципальной системы воспитания, </w:t>
      </w:r>
      <w:r w:rsidRPr="001A3267">
        <w:rPr>
          <w:rFonts w:ascii="Times New Roman" w:hAnsi="Times New Roman"/>
          <w:sz w:val="28"/>
          <w:szCs w:val="28"/>
        </w:rPr>
        <w:t>для открытого диалога молодежи и власти.</w:t>
      </w:r>
      <w:r w:rsidRPr="001A3267">
        <w:rPr>
          <w:rFonts w:ascii="Times" w:hAnsi="Times"/>
          <w:sz w:val="28"/>
          <w:szCs w:val="28"/>
        </w:rPr>
        <w:t xml:space="preserve"> Реализация муниципальной Программы воспитания.</w:t>
      </w:r>
    </w:p>
    <w:p w:rsidR="001A3267" w:rsidRPr="001A3267" w:rsidRDefault="001A3267" w:rsidP="009471EF">
      <w:pPr>
        <w:pStyle w:val="a4"/>
        <w:widowControl w:val="0"/>
        <w:numPr>
          <w:ilvl w:val="0"/>
          <w:numId w:val="9"/>
        </w:numPr>
        <w:autoSpaceDE w:val="0"/>
        <w:autoSpaceDN w:val="0"/>
        <w:adjustRightInd w:val="0"/>
        <w:spacing w:after="0" w:line="240" w:lineRule="auto"/>
        <w:ind w:left="0" w:firstLine="709"/>
        <w:jc w:val="both"/>
        <w:rPr>
          <w:rFonts w:ascii="Times New Roman CYR" w:eastAsia="Times New Roman" w:hAnsi="Times New Roman CYR" w:cs="Times New Roman CYR"/>
          <w:sz w:val="28"/>
          <w:szCs w:val="28"/>
          <w:lang w:eastAsia="ru-RU"/>
        </w:rPr>
      </w:pPr>
      <w:r w:rsidRPr="001A3267">
        <w:rPr>
          <w:rFonts w:ascii="Times New Roman CYR" w:eastAsia="Times New Roman" w:hAnsi="Times New Roman CYR" w:cs="Times New Roman CYR"/>
          <w:sz w:val="28"/>
          <w:szCs w:val="28"/>
          <w:lang w:eastAsia="ru-RU"/>
        </w:rPr>
        <w:t xml:space="preserve">Оптимизация условий, обеспечивающих охрану здоровья обучающихся и </w:t>
      </w:r>
      <w:r w:rsidRPr="001A3267">
        <w:rPr>
          <w:rFonts w:ascii="Times" w:hAnsi="Times"/>
          <w:sz w:val="28"/>
          <w:szCs w:val="28"/>
        </w:rPr>
        <w:t>комплексную безопасность участников образовательного процесса.</w:t>
      </w:r>
    </w:p>
    <w:p w:rsidR="001A3267" w:rsidRPr="001A3267" w:rsidRDefault="001A3267" w:rsidP="009471EF">
      <w:pPr>
        <w:pStyle w:val="a4"/>
        <w:numPr>
          <w:ilvl w:val="0"/>
          <w:numId w:val="9"/>
        </w:numPr>
        <w:spacing w:after="0" w:line="240" w:lineRule="auto"/>
        <w:ind w:left="0" w:firstLine="709"/>
        <w:jc w:val="both"/>
        <w:rPr>
          <w:rFonts w:ascii="Times New Roman" w:hAnsi="Times New Roman" w:cs="Times New Roman"/>
          <w:sz w:val="28"/>
          <w:szCs w:val="28"/>
        </w:rPr>
      </w:pPr>
      <w:r w:rsidRPr="001A3267">
        <w:rPr>
          <w:rFonts w:ascii="Times New Roman" w:hAnsi="Times New Roman" w:cs="Times New Roman"/>
          <w:sz w:val="28"/>
          <w:szCs w:val="28"/>
        </w:rPr>
        <w:t>Содействие развитию профессионального педагогического потенциала в контексте внедрения национальной системы учительского роста.</w:t>
      </w:r>
    </w:p>
    <w:p w:rsidR="001A3267" w:rsidRPr="001A3267" w:rsidRDefault="001A3267" w:rsidP="009471EF">
      <w:pPr>
        <w:pStyle w:val="a4"/>
        <w:numPr>
          <w:ilvl w:val="0"/>
          <w:numId w:val="9"/>
        </w:numPr>
        <w:spacing w:after="0" w:line="240" w:lineRule="auto"/>
        <w:ind w:left="0" w:firstLine="709"/>
        <w:jc w:val="both"/>
        <w:rPr>
          <w:rFonts w:ascii="Times New Roman" w:hAnsi="Times New Roman" w:cs="Times New Roman"/>
          <w:sz w:val="28"/>
          <w:szCs w:val="28"/>
        </w:rPr>
      </w:pPr>
      <w:r w:rsidRPr="001A3267">
        <w:rPr>
          <w:rFonts w:ascii="Times New Roman" w:hAnsi="Times New Roman" w:cs="Times New Roman"/>
          <w:sz w:val="28"/>
          <w:szCs w:val="28"/>
        </w:rPr>
        <w:t>Создание условий для развития образцов субъектно-ориентированного педагогического процесса в рамках реализации ФГОС, внедрения ФГОС среднего общего образования и в контексте национального проекта «Образование».</w:t>
      </w:r>
    </w:p>
    <w:p w:rsidR="001A3267" w:rsidRPr="001A3267" w:rsidRDefault="001A3267" w:rsidP="009471EF">
      <w:pPr>
        <w:pStyle w:val="afe"/>
        <w:numPr>
          <w:ilvl w:val="0"/>
          <w:numId w:val="9"/>
        </w:numPr>
        <w:ind w:left="0" w:firstLine="709"/>
        <w:jc w:val="both"/>
        <w:rPr>
          <w:rFonts w:ascii="Times" w:hAnsi="Times"/>
          <w:sz w:val="28"/>
          <w:szCs w:val="28"/>
        </w:rPr>
      </w:pPr>
      <w:r w:rsidRPr="001A3267">
        <w:rPr>
          <w:rFonts w:ascii="Times" w:hAnsi="Times"/>
          <w:sz w:val="28"/>
          <w:szCs w:val="28"/>
        </w:rPr>
        <w:t xml:space="preserve">Внесение изменений в показатели эффективности деятельности руководителей муниципальных бюджетных образовательных </w:t>
      </w:r>
      <w:r>
        <w:rPr>
          <w:rFonts w:ascii="Times" w:hAnsi="Times"/>
          <w:sz w:val="28"/>
          <w:szCs w:val="28"/>
        </w:rPr>
        <w:t>организаций</w:t>
      </w:r>
      <w:r w:rsidRPr="001A3267">
        <w:rPr>
          <w:rFonts w:ascii="Times" w:hAnsi="Times"/>
          <w:sz w:val="28"/>
          <w:szCs w:val="28"/>
        </w:rPr>
        <w:t xml:space="preserve"> города Смоленска и критерии оценки их труда, системы критериев оценки эффективности деятельности образовательных </w:t>
      </w:r>
      <w:r>
        <w:rPr>
          <w:rFonts w:ascii="Times" w:hAnsi="Times"/>
          <w:sz w:val="28"/>
          <w:szCs w:val="28"/>
        </w:rPr>
        <w:t>организаций</w:t>
      </w:r>
      <w:r w:rsidRPr="001A3267">
        <w:rPr>
          <w:rFonts w:ascii="Times" w:hAnsi="Times"/>
          <w:sz w:val="28"/>
          <w:szCs w:val="28"/>
        </w:rPr>
        <w:t xml:space="preserve"> и их руководителей.</w:t>
      </w:r>
    </w:p>
    <w:p w:rsidR="001A3267" w:rsidRPr="001A3267" w:rsidRDefault="001A3267" w:rsidP="009471EF">
      <w:pPr>
        <w:pStyle w:val="afe"/>
        <w:numPr>
          <w:ilvl w:val="0"/>
          <w:numId w:val="9"/>
        </w:numPr>
        <w:ind w:left="0" w:firstLine="709"/>
        <w:jc w:val="both"/>
        <w:rPr>
          <w:rFonts w:ascii="Times New Roman" w:hAnsi="Times New Roman"/>
          <w:b/>
          <w:sz w:val="28"/>
          <w:szCs w:val="28"/>
        </w:rPr>
      </w:pPr>
      <w:r w:rsidRPr="001A3267">
        <w:rPr>
          <w:rFonts w:ascii="Times" w:hAnsi="Times"/>
          <w:sz w:val="28"/>
          <w:szCs w:val="28"/>
        </w:rPr>
        <w:t xml:space="preserve">Развитие муниципальной модели государственно-общественного управления сферой образования, </w:t>
      </w:r>
      <w:r w:rsidRPr="001A3267">
        <w:rPr>
          <w:rFonts w:ascii="Times New Roman" w:hAnsi="Times New Roman"/>
          <w:sz w:val="28"/>
          <w:szCs w:val="28"/>
        </w:rPr>
        <w:t>создание условий для реализации права родителей (законных представителей) на участие в государственно-общественном управлении образованием.</w:t>
      </w:r>
      <w:r w:rsidRPr="001A3267">
        <w:rPr>
          <w:rFonts w:ascii="Times New Roman" w:hAnsi="Times New Roman"/>
          <w:sz w:val="28"/>
          <w:szCs w:val="28"/>
          <w:lang w:eastAsia="ru-RU"/>
        </w:rPr>
        <w:t xml:space="preserve"> </w:t>
      </w:r>
    </w:p>
    <w:p w:rsidR="001A3267" w:rsidRDefault="001A3267" w:rsidP="001A3267">
      <w:pPr>
        <w:pStyle w:val="afe"/>
        <w:ind w:firstLine="709"/>
        <w:jc w:val="both"/>
        <w:rPr>
          <w:rFonts w:ascii="Times New Roman" w:hAnsi="Times New Roman"/>
          <w:b/>
          <w:sz w:val="28"/>
          <w:szCs w:val="28"/>
        </w:rPr>
      </w:pPr>
    </w:p>
    <w:p w:rsidR="000466BD" w:rsidRPr="001A3267" w:rsidRDefault="000466BD" w:rsidP="001A3267">
      <w:pPr>
        <w:pStyle w:val="afe"/>
        <w:ind w:firstLine="709"/>
        <w:jc w:val="both"/>
        <w:rPr>
          <w:rFonts w:ascii="Times New Roman" w:hAnsi="Times New Roman"/>
          <w:b/>
          <w:sz w:val="28"/>
          <w:szCs w:val="28"/>
        </w:rPr>
      </w:pPr>
    </w:p>
    <w:p w:rsidR="00E93158" w:rsidRPr="001A3267" w:rsidRDefault="00E93158" w:rsidP="007549C7">
      <w:pPr>
        <w:tabs>
          <w:tab w:val="left" w:pos="0"/>
        </w:tabs>
        <w:autoSpaceDE w:val="0"/>
        <w:autoSpaceDN w:val="0"/>
        <w:adjustRightInd w:val="0"/>
        <w:spacing w:after="0" w:line="240" w:lineRule="auto"/>
        <w:jc w:val="center"/>
        <w:rPr>
          <w:rFonts w:ascii="Times New Roman" w:eastAsia="Times New Roman" w:hAnsi="Times New Roman" w:cs="Times New Roman"/>
          <w:b/>
          <w:color w:val="538135" w:themeColor="accent6" w:themeShade="BF"/>
          <w:sz w:val="28"/>
          <w:szCs w:val="28"/>
          <w:lang w:eastAsia="ru-RU"/>
        </w:rPr>
      </w:pPr>
    </w:p>
    <w:p w:rsidR="007549C7" w:rsidRPr="009E0BBF" w:rsidRDefault="007549C7" w:rsidP="007549C7">
      <w:pPr>
        <w:tabs>
          <w:tab w:val="left" w:pos="0"/>
        </w:tabs>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9E0BBF">
        <w:rPr>
          <w:rFonts w:ascii="Times New Roman" w:eastAsia="Times New Roman" w:hAnsi="Times New Roman" w:cs="Times New Roman"/>
          <w:b/>
          <w:color w:val="000000" w:themeColor="text1"/>
          <w:sz w:val="28"/>
          <w:szCs w:val="28"/>
          <w:lang w:eastAsia="ru-RU"/>
        </w:rPr>
        <w:t>Общая характеристика муниципальной системы образования</w:t>
      </w:r>
    </w:p>
    <w:p w:rsidR="007549C7" w:rsidRPr="001A3267" w:rsidRDefault="007549C7" w:rsidP="007549C7">
      <w:pPr>
        <w:tabs>
          <w:tab w:val="left" w:pos="994"/>
        </w:tabs>
        <w:autoSpaceDE w:val="0"/>
        <w:autoSpaceDN w:val="0"/>
        <w:adjustRightInd w:val="0"/>
        <w:spacing w:after="0" w:line="240" w:lineRule="auto"/>
        <w:jc w:val="center"/>
        <w:rPr>
          <w:rFonts w:ascii="Times New Roman" w:eastAsia="Times New Roman" w:hAnsi="Times New Roman" w:cs="Times New Roman"/>
          <w:b/>
          <w:color w:val="538135" w:themeColor="accent6" w:themeShade="BF"/>
          <w:sz w:val="28"/>
          <w:szCs w:val="28"/>
          <w:lang w:eastAsia="ru-RU"/>
        </w:rPr>
      </w:pPr>
    </w:p>
    <w:p w:rsidR="007549C7" w:rsidRPr="009E0BBF" w:rsidRDefault="007549C7" w:rsidP="007549C7">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28"/>
          <w:szCs w:val="28"/>
          <w:lang w:eastAsia="ru-RU"/>
        </w:rPr>
      </w:pPr>
      <w:r w:rsidRPr="009E0BBF">
        <w:rPr>
          <w:rFonts w:ascii="Times New Roman CYR" w:eastAsia="Times New Roman" w:hAnsi="Times New Roman CYR" w:cs="Times New Roman CYR"/>
          <w:color w:val="000000" w:themeColor="text1"/>
          <w:sz w:val="28"/>
          <w:szCs w:val="28"/>
          <w:lang w:eastAsia="ru-RU"/>
        </w:rPr>
        <w:t xml:space="preserve">С целью организации предоставления общедоступного бесплатного дошкольного, начального общего, основного общего, среднего общего образования и дополнительного образования детей сформирована сеть муниципальных образовательных </w:t>
      </w:r>
      <w:r w:rsidR="0040038C" w:rsidRPr="009E0BBF">
        <w:rPr>
          <w:rFonts w:ascii="Times New Roman CYR" w:eastAsia="Times New Roman" w:hAnsi="Times New Roman CYR" w:cs="Times New Roman CYR"/>
          <w:color w:val="000000" w:themeColor="text1"/>
          <w:sz w:val="28"/>
          <w:szCs w:val="28"/>
          <w:lang w:eastAsia="ru-RU"/>
        </w:rPr>
        <w:t>организаций</w:t>
      </w:r>
      <w:r w:rsidRPr="009E0BBF">
        <w:rPr>
          <w:rFonts w:ascii="Times New Roman CYR" w:eastAsia="Times New Roman" w:hAnsi="Times New Roman CYR" w:cs="Times New Roman CYR"/>
          <w:color w:val="000000" w:themeColor="text1"/>
          <w:sz w:val="28"/>
          <w:szCs w:val="28"/>
          <w:lang w:eastAsia="ru-RU"/>
        </w:rPr>
        <w:t>, которая в 201</w:t>
      </w:r>
      <w:r w:rsidR="0040038C" w:rsidRPr="009E0BBF">
        <w:rPr>
          <w:rFonts w:ascii="Times New Roman CYR" w:eastAsia="Times New Roman" w:hAnsi="Times New Roman CYR" w:cs="Times New Roman CYR"/>
          <w:color w:val="000000" w:themeColor="text1"/>
          <w:sz w:val="28"/>
          <w:szCs w:val="28"/>
          <w:lang w:eastAsia="ru-RU"/>
        </w:rPr>
        <w:t>8</w:t>
      </w:r>
      <w:r w:rsidRPr="009E0BBF">
        <w:rPr>
          <w:rFonts w:ascii="Times New Roman CYR" w:eastAsia="Times New Roman" w:hAnsi="Times New Roman CYR" w:cs="Times New Roman CYR"/>
          <w:color w:val="000000" w:themeColor="text1"/>
          <w:sz w:val="28"/>
          <w:szCs w:val="28"/>
          <w:lang w:eastAsia="ru-RU"/>
        </w:rPr>
        <w:t>-201</w:t>
      </w:r>
      <w:r w:rsidR="0040038C" w:rsidRPr="009E0BBF">
        <w:rPr>
          <w:rFonts w:ascii="Times New Roman CYR" w:eastAsia="Times New Roman" w:hAnsi="Times New Roman CYR" w:cs="Times New Roman CYR"/>
          <w:color w:val="000000" w:themeColor="text1"/>
          <w:sz w:val="28"/>
          <w:szCs w:val="28"/>
          <w:lang w:eastAsia="ru-RU"/>
        </w:rPr>
        <w:t>9</w:t>
      </w:r>
      <w:r w:rsidRPr="009E0BBF">
        <w:rPr>
          <w:rFonts w:ascii="Times New Roman CYR" w:eastAsia="Times New Roman" w:hAnsi="Times New Roman CYR" w:cs="Times New Roman CYR"/>
          <w:color w:val="000000" w:themeColor="text1"/>
          <w:sz w:val="28"/>
          <w:szCs w:val="28"/>
          <w:lang w:eastAsia="ru-RU"/>
        </w:rPr>
        <w:t xml:space="preserve"> учебном году была представлена 13</w:t>
      </w:r>
      <w:r w:rsidR="004E59BF">
        <w:rPr>
          <w:rFonts w:ascii="Times New Roman CYR" w:eastAsia="Times New Roman" w:hAnsi="Times New Roman CYR" w:cs="Times New Roman CYR"/>
          <w:color w:val="000000" w:themeColor="text1"/>
          <w:sz w:val="28"/>
          <w:szCs w:val="28"/>
          <w:lang w:eastAsia="ru-RU"/>
        </w:rPr>
        <w:t>0</w:t>
      </w:r>
      <w:r w:rsidRPr="009E0BBF">
        <w:rPr>
          <w:rFonts w:ascii="Times New Roman CYR" w:eastAsia="Times New Roman" w:hAnsi="Times New Roman CYR" w:cs="Times New Roman CYR"/>
          <w:color w:val="000000" w:themeColor="text1"/>
          <w:sz w:val="28"/>
          <w:szCs w:val="28"/>
          <w:lang w:eastAsia="ru-RU"/>
        </w:rPr>
        <w:t xml:space="preserve"> организациями (201</w:t>
      </w:r>
      <w:r w:rsidR="009E0BBF">
        <w:rPr>
          <w:rFonts w:ascii="Times New Roman CYR" w:eastAsia="Times New Roman" w:hAnsi="Times New Roman CYR" w:cs="Times New Roman CYR"/>
          <w:color w:val="000000" w:themeColor="text1"/>
          <w:sz w:val="28"/>
          <w:szCs w:val="28"/>
          <w:lang w:eastAsia="ru-RU"/>
        </w:rPr>
        <w:t>7</w:t>
      </w:r>
      <w:r w:rsidR="006F517A">
        <w:rPr>
          <w:rFonts w:ascii="Times New Roman CYR" w:eastAsia="Times New Roman" w:hAnsi="Times New Roman CYR" w:cs="Times New Roman CYR"/>
          <w:color w:val="000000" w:themeColor="text1"/>
          <w:sz w:val="28"/>
          <w:szCs w:val="28"/>
          <w:lang w:eastAsia="ru-RU"/>
        </w:rPr>
        <w:t>/</w:t>
      </w:r>
      <w:r w:rsidRPr="009E0BBF">
        <w:rPr>
          <w:rFonts w:ascii="Times New Roman CYR" w:eastAsia="Times New Roman" w:hAnsi="Times New Roman CYR" w:cs="Times New Roman CYR"/>
          <w:color w:val="000000" w:themeColor="text1"/>
          <w:sz w:val="28"/>
          <w:szCs w:val="28"/>
          <w:lang w:eastAsia="ru-RU"/>
        </w:rPr>
        <w:t>201</w:t>
      </w:r>
      <w:r w:rsidR="009E0BBF">
        <w:rPr>
          <w:rFonts w:ascii="Times New Roman CYR" w:eastAsia="Times New Roman" w:hAnsi="Times New Roman CYR" w:cs="Times New Roman CYR"/>
          <w:color w:val="000000" w:themeColor="text1"/>
          <w:sz w:val="28"/>
          <w:szCs w:val="28"/>
          <w:lang w:eastAsia="ru-RU"/>
        </w:rPr>
        <w:t>8</w:t>
      </w:r>
      <w:r w:rsidRPr="009E0BBF">
        <w:rPr>
          <w:rFonts w:ascii="Times New Roman CYR" w:eastAsia="Times New Roman" w:hAnsi="Times New Roman CYR" w:cs="Times New Roman CYR"/>
          <w:color w:val="000000" w:themeColor="text1"/>
          <w:sz w:val="28"/>
          <w:szCs w:val="28"/>
          <w:lang w:eastAsia="ru-RU"/>
        </w:rPr>
        <w:t xml:space="preserve"> учебный год – 134)</w:t>
      </w:r>
      <w:r w:rsidR="006F517A">
        <w:rPr>
          <w:rFonts w:ascii="Times New Roman CYR" w:eastAsia="Times New Roman" w:hAnsi="Times New Roman CYR" w:cs="Times New Roman CYR"/>
          <w:color w:val="000000" w:themeColor="text1"/>
          <w:sz w:val="28"/>
          <w:szCs w:val="28"/>
          <w:lang w:eastAsia="ru-RU"/>
        </w:rPr>
        <w:t>:</w:t>
      </w:r>
    </w:p>
    <w:p w:rsidR="007549C7" w:rsidRPr="009E0BBF" w:rsidRDefault="007549C7" w:rsidP="007549C7">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28"/>
          <w:szCs w:val="28"/>
          <w:lang w:eastAsia="ru-RU"/>
        </w:rPr>
      </w:pPr>
      <w:r w:rsidRPr="009E0BBF">
        <w:rPr>
          <w:rFonts w:ascii="Times New Roman" w:eastAsia="Times New Roman" w:hAnsi="Times New Roman" w:cs="Times New Roman"/>
          <w:color w:val="000000" w:themeColor="text1"/>
          <w:sz w:val="28"/>
          <w:szCs w:val="28"/>
          <w:lang w:eastAsia="ru-RU"/>
        </w:rPr>
        <w:t>-  81</w:t>
      </w:r>
      <w:r w:rsidRPr="009E0BBF">
        <w:rPr>
          <w:rFonts w:ascii="Times New Roman" w:eastAsia="Times New Roman" w:hAnsi="Times New Roman" w:cs="Times New Roman"/>
          <w:b/>
          <w:color w:val="000000" w:themeColor="text1"/>
          <w:sz w:val="28"/>
          <w:szCs w:val="28"/>
          <w:lang w:eastAsia="ru-RU"/>
        </w:rPr>
        <w:t xml:space="preserve"> </w:t>
      </w:r>
      <w:r w:rsidRPr="009E0BBF">
        <w:rPr>
          <w:rFonts w:ascii="Times New Roman CYR" w:eastAsia="Times New Roman" w:hAnsi="Times New Roman CYR" w:cs="Times New Roman CYR"/>
          <w:color w:val="000000" w:themeColor="text1"/>
          <w:sz w:val="28"/>
          <w:szCs w:val="28"/>
          <w:lang w:eastAsia="ru-RU"/>
        </w:rPr>
        <w:t>дошкольн</w:t>
      </w:r>
      <w:r w:rsidR="009E0BBF">
        <w:rPr>
          <w:rFonts w:ascii="Times New Roman CYR" w:eastAsia="Times New Roman" w:hAnsi="Times New Roman CYR" w:cs="Times New Roman CYR"/>
          <w:color w:val="000000" w:themeColor="text1"/>
          <w:sz w:val="28"/>
          <w:szCs w:val="28"/>
          <w:lang w:eastAsia="ru-RU"/>
        </w:rPr>
        <w:t>ая</w:t>
      </w:r>
      <w:r w:rsidRPr="009E0BBF">
        <w:rPr>
          <w:rFonts w:ascii="Times New Roman CYR" w:eastAsia="Times New Roman" w:hAnsi="Times New Roman CYR" w:cs="Times New Roman CYR"/>
          <w:color w:val="000000" w:themeColor="text1"/>
          <w:sz w:val="28"/>
          <w:szCs w:val="28"/>
          <w:lang w:eastAsia="ru-RU"/>
        </w:rPr>
        <w:t xml:space="preserve"> образовательн</w:t>
      </w:r>
      <w:r w:rsidR="009E0BBF">
        <w:rPr>
          <w:rFonts w:ascii="Times New Roman CYR" w:eastAsia="Times New Roman" w:hAnsi="Times New Roman CYR" w:cs="Times New Roman CYR"/>
          <w:color w:val="000000" w:themeColor="text1"/>
          <w:sz w:val="28"/>
          <w:szCs w:val="28"/>
          <w:lang w:eastAsia="ru-RU"/>
        </w:rPr>
        <w:t>ая</w:t>
      </w:r>
      <w:r w:rsidRPr="009E0BBF">
        <w:rPr>
          <w:rFonts w:ascii="Times New Roman CYR" w:eastAsia="Times New Roman" w:hAnsi="Times New Roman CYR" w:cs="Times New Roman CYR"/>
          <w:color w:val="000000" w:themeColor="text1"/>
          <w:sz w:val="28"/>
          <w:szCs w:val="28"/>
          <w:lang w:eastAsia="ru-RU"/>
        </w:rPr>
        <w:t xml:space="preserve"> </w:t>
      </w:r>
      <w:r w:rsidR="009E0BBF">
        <w:rPr>
          <w:rFonts w:ascii="Times New Roman CYR" w:eastAsia="Times New Roman" w:hAnsi="Times New Roman CYR" w:cs="Times New Roman CYR"/>
          <w:color w:val="000000" w:themeColor="text1"/>
          <w:sz w:val="28"/>
          <w:szCs w:val="28"/>
          <w:lang w:eastAsia="ru-RU"/>
        </w:rPr>
        <w:t>организация</w:t>
      </w:r>
      <w:r w:rsidRPr="009E0BBF">
        <w:rPr>
          <w:rFonts w:ascii="Times New Roman CYR" w:eastAsia="Times New Roman" w:hAnsi="Times New Roman CYR" w:cs="Times New Roman CYR"/>
          <w:color w:val="000000" w:themeColor="text1"/>
          <w:sz w:val="28"/>
          <w:szCs w:val="28"/>
          <w:lang w:eastAsia="ru-RU"/>
        </w:rPr>
        <w:t>;</w:t>
      </w:r>
    </w:p>
    <w:p w:rsidR="007549C7" w:rsidRPr="009E0BBF" w:rsidRDefault="007549C7" w:rsidP="007549C7">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28"/>
          <w:szCs w:val="28"/>
          <w:lang w:eastAsia="ru-RU"/>
        </w:rPr>
      </w:pPr>
      <w:r w:rsidRPr="009E0BBF">
        <w:rPr>
          <w:rFonts w:ascii="Times New Roman" w:eastAsia="Times New Roman" w:hAnsi="Times New Roman" w:cs="Times New Roman"/>
          <w:color w:val="000000" w:themeColor="text1"/>
          <w:sz w:val="28"/>
          <w:szCs w:val="28"/>
          <w:lang w:eastAsia="ru-RU"/>
        </w:rPr>
        <w:t xml:space="preserve">-  43 </w:t>
      </w:r>
      <w:r w:rsidRPr="009E0BBF">
        <w:rPr>
          <w:rFonts w:ascii="Times New Roman CYR" w:eastAsia="Times New Roman" w:hAnsi="Times New Roman CYR" w:cs="Times New Roman CYR"/>
          <w:color w:val="000000" w:themeColor="text1"/>
          <w:sz w:val="28"/>
          <w:szCs w:val="28"/>
          <w:lang w:eastAsia="ru-RU"/>
        </w:rPr>
        <w:t xml:space="preserve">общеобразовательных </w:t>
      </w:r>
      <w:r w:rsidR="009E0BBF">
        <w:rPr>
          <w:rFonts w:ascii="Times New Roman CYR" w:eastAsia="Times New Roman" w:hAnsi="Times New Roman CYR" w:cs="Times New Roman CYR"/>
          <w:color w:val="000000" w:themeColor="text1"/>
          <w:sz w:val="28"/>
          <w:szCs w:val="28"/>
          <w:lang w:eastAsia="ru-RU"/>
        </w:rPr>
        <w:t>организаций</w:t>
      </w:r>
      <w:r w:rsidRPr="009E0BBF">
        <w:rPr>
          <w:rFonts w:ascii="Times New Roman CYR" w:eastAsia="Times New Roman" w:hAnsi="Times New Roman CYR" w:cs="Times New Roman CYR"/>
          <w:color w:val="000000" w:themeColor="text1"/>
          <w:sz w:val="28"/>
          <w:szCs w:val="28"/>
          <w:lang w:eastAsia="ru-RU"/>
        </w:rPr>
        <w:t>;</w:t>
      </w:r>
    </w:p>
    <w:p w:rsidR="007549C7" w:rsidRPr="009E0BBF" w:rsidRDefault="007549C7" w:rsidP="007549C7">
      <w:pPr>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28"/>
          <w:szCs w:val="28"/>
          <w:lang w:eastAsia="ru-RU"/>
        </w:rPr>
      </w:pPr>
      <w:r w:rsidRPr="009E0BBF">
        <w:rPr>
          <w:rFonts w:ascii="Times New Roman" w:eastAsia="Times New Roman" w:hAnsi="Times New Roman" w:cs="Times New Roman"/>
          <w:color w:val="000000" w:themeColor="text1"/>
          <w:sz w:val="28"/>
          <w:szCs w:val="28"/>
          <w:lang w:eastAsia="ru-RU"/>
        </w:rPr>
        <w:t xml:space="preserve">-  </w:t>
      </w:r>
      <w:r w:rsidR="0040038C" w:rsidRPr="009E0BBF">
        <w:rPr>
          <w:rFonts w:ascii="Times New Roman" w:eastAsia="Times New Roman" w:hAnsi="Times New Roman" w:cs="Times New Roman"/>
          <w:color w:val="000000" w:themeColor="text1"/>
          <w:sz w:val="28"/>
          <w:szCs w:val="28"/>
          <w:lang w:eastAsia="ru-RU"/>
        </w:rPr>
        <w:t>6</w:t>
      </w:r>
      <w:r w:rsidRPr="009E0BBF">
        <w:rPr>
          <w:rFonts w:ascii="Times New Roman" w:eastAsia="Times New Roman" w:hAnsi="Times New Roman" w:cs="Times New Roman"/>
          <w:color w:val="000000" w:themeColor="text1"/>
          <w:sz w:val="28"/>
          <w:szCs w:val="28"/>
          <w:lang w:eastAsia="ru-RU"/>
        </w:rPr>
        <w:t xml:space="preserve"> </w:t>
      </w:r>
      <w:r w:rsidR="009E0BBF">
        <w:rPr>
          <w:rFonts w:ascii="Times New Roman CYR" w:eastAsia="Times New Roman" w:hAnsi="Times New Roman CYR" w:cs="Times New Roman CYR"/>
          <w:color w:val="000000" w:themeColor="text1"/>
          <w:sz w:val="28"/>
          <w:szCs w:val="28"/>
          <w:lang w:eastAsia="ru-RU"/>
        </w:rPr>
        <w:t>организаций</w:t>
      </w:r>
      <w:r w:rsidRPr="009E0BBF">
        <w:rPr>
          <w:rFonts w:ascii="Times New Roman CYR" w:eastAsia="Times New Roman" w:hAnsi="Times New Roman CYR" w:cs="Times New Roman CYR"/>
          <w:color w:val="000000" w:themeColor="text1"/>
          <w:sz w:val="28"/>
          <w:szCs w:val="28"/>
          <w:lang w:eastAsia="ru-RU"/>
        </w:rPr>
        <w:t xml:space="preserve"> дополнительного образования детей.</w:t>
      </w:r>
    </w:p>
    <w:p w:rsidR="007549C7" w:rsidRPr="001A3267" w:rsidRDefault="007549C7" w:rsidP="007549C7">
      <w:pPr>
        <w:tabs>
          <w:tab w:val="left" w:pos="975"/>
        </w:tabs>
        <w:spacing w:after="0" w:line="240" w:lineRule="auto"/>
        <w:ind w:firstLine="709"/>
        <w:jc w:val="both"/>
        <w:rPr>
          <w:rFonts w:ascii="Times New Roman CYR" w:eastAsia="Times New Roman" w:hAnsi="Times New Roman CYR" w:cs="Times New Roman CYR"/>
          <w:color w:val="538135" w:themeColor="accent6" w:themeShade="BF"/>
          <w:sz w:val="28"/>
          <w:szCs w:val="28"/>
          <w:lang w:eastAsia="ru-RU"/>
        </w:rPr>
      </w:pPr>
      <w:r w:rsidRPr="00DA7E01">
        <w:rPr>
          <w:rFonts w:ascii="Times New Roman CYR" w:eastAsia="Times New Roman" w:hAnsi="Times New Roman CYR" w:cs="Times New Roman CYR"/>
          <w:sz w:val="28"/>
          <w:szCs w:val="28"/>
          <w:lang w:eastAsia="ru-RU"/>
        </w:rPr>
        <w:t xml:space="preserve">Контингент воспитанников и обучающихся </w:t>
      </w:r>
      <w:r w:rsidR="006F517A" w:rsidRPr="00DA7E01">
        <w:rPr>
          <w:rFonts w:ascii="Times New Roman CYR" w:eastAsia="Times New Roman" w:hAnsi="Times New Roman CYR" w:cs="Times New Roman CYR"/>
          <w:sz w:val="28"/>
          <w:szCs w:val="28"/>
          <w:lang w:eastAsia="ru-RU"/>
        </w:rPr>
        <w:t xml:space="preserve">в </w:t>
      </w:r>
      <w:r w:rsidR="00B6755E" w:rsidRPr="00DA7E01">
        <w:rPr>
          <w:rFonts w:ascii="Times New Roman CYR" w:eastAsia="Times New Roman" w:hAnsi="Times New Roman CYR" w:cs="Times New Roman CYR"/>
          <w:sz w:val="28"/>
          <w:szCs w:val="28"/>
          <w:lang w:eastAsia="ru-RU"/>
        </w:rPr>
        <w:t>дошкольны</w:t>
      </w:r>
      <w:r w:rsidR="006F517A" w:rsidRPr="00DA7E01">
        <w:rPr>
          <w:rFonts w:ascii="Times New Roman CYR" w:eastAsia="Times New Roman" w:hAnsi="Times New Roman CYR" w:cs="Times New Roman CYR"/>
          <w:sz w:val="28"/>
          <w:szCs w:val="28"/>
          <w:lang w:eastAsia="ru-RU"/>
        </w:rPr>
        <w:t>х</w:t>
      </w:r>
      <w:r w:rsidR="00B6755E" w:rsidRPr="00DA7E01">
        <w:rPr>
          <w:rFonts w:ascii="Times New Roman CYR" w:eastAsia="Times New Roman" w:hAnsi="Times New Roman CYR" w:cs="Times New Roman CYR"/>
          <w:sz w:val="28"/>
          <w:szCs w:val="28"/>
          <w:lang w:eastAsia="ru-RU"/>
        </w:rPr>
        <w:t xml:space="preserve"> образовательны</w:t>
      </w:r>
      <w:r w:rsidR="006F517A" w:rsidRPr="00DA7E01">
        <w:rPr>
          <w:rFonts w:ascii="Times New Roman CYR" w:eastAsia="Times New Roman" w:hAnsi="Times New Roman CYR" w:cs="Times New Roman CYR"/>
          <w:sz w:val="28"/>
          <w:szCs w:val="28"/>
          <w:lang w:eastAsia="ru-RU"/>
        </w:rPr>
        <w:t>х</w:t>
      </w:r>
      <w:r w:rsidR="00B6755E" w:rsidRPr="00DA7E01">
        <w:rPr>
          <w:rFonts w:ascii="Times New Roman CYR" w:eastAsia="Times New Roman" w:hAnsi="Times New Roman CYR" w:cs="Times New Roman CYR"/>
          <w:sz w:val="28"/>
          <w:szCs w:val="28"/>
          <w:lang w:eastAsia="ru-RU"/>
        </w:rPr>
        <w:t xml:space="preserve"> организаци</w:t>
      </w:r>
      <w:r w:rsidR="006F517A" w:rsidRPr="00DA7E01">
        <w:rPr>
          <w:rFonts w:ascii="Times New Roman CYR" w:eastAsia="Times New Roman" w:hAnsi="Times New Roman CYR" w:cs="Times New Roman CYR"/>
          <w:sz w:val="28"/>
          <w:szCs w:val="28"/>
          <w:lang w:eastAsia="ru-RU"/>
        </w:rPr>
        <w:t>ях</w:t>
      </w:r>
      <w:r w:rsidR="00B6755E" w:rsidRPr="00DA7E01">
        <w:rPr>
          <w:rFonts w:ascii="Times New Roman CYR" w:eastAsia="Times New Roman" w:hAnsi="Times New Roman CYR" w:cs="Times New Roman CYR"/>
          <w:sz w:val="28"/>
          <w:szCs w:val="28"/>
          <w:lang w:eastAsia="ru-RU"/>
        </w:rPr>
        <w:t xml:space="preserve"> </w:t>
      </w:r>
      <w:r w:rsidR="006F517A" w:rsidRPr="00DA7E01">
        <w:rPr>
          <w:rFonts w:ascii="Times New Roman CYR" w:eastAsia="Times New Roman" w:hAnsi="Times New Roman CYR" w:cs="Times New Roman CYR"/>
          <w:sz w:val="28"/>
          <w:szCs w:val="28"/>
          <w:lang w:eastAsia="ru-RU"/>
        </w:rPr>
        <w:t xml:space="preserve">увеличился </w:t>
      </w:r>
      <w:r w:rsidR="00F701BE" w:rsidRPr="00DA7E01">
        <w:rPr>
          <w:rFonts w:ascii="Times New Roman CYR" w:eastAsia="Times New Roman" w:hAnsi="Times New Roman CYR" w:cs="Times New Roman CYR"/>
          <w:sz w:val="28"/>
          <w:szCs w:val="28"/>
          <w:lang w:eastAsia="ru-RU"/>
        </w:rPr>
        <w:t xml:space="preserve">на 0,4% и составил </w:t>
      </w:r>
      <w:r w:rsidR="006F517A" w:rsidRPr="00DA7E01">
        <w:rPr>
          <w:rFonts w:ascii="Times New Roman" w:eastAsia="Times New Roman" w:hAnsi="Times New Roman" w:cs="Times New Roman"/>
          <w:sz w:val="28"/>
          <w:szCs w:val="28"/>
          <w:lang w:eastAsia="ar-SA"/>
        </w:rPr>
        <w:t>16284</w:t>
      </w:r>
      <w:r w:rsidRPr="00DA7E01">
        <w:rPr>
          <w:rFonts w:ascii="Times New Roman CYR" w:eastAsia="Times New Roman" w:hAnsi="Times New Roman CYR" w:cs="Times New Roman CYR"/>
          <w:sz w:val="28"/>
          <w:szCs w:val="28"/>
          <w:lang w:eastAsia="ru-RU"/>
        </w:rPr>
        <w:t xml:space="preserve"> детей (</w:t>
      </w:r>
      <w:r w:rsidR="00B6755E" w:rsidRPr="00DA7E01">
        <w:rPr>
          <w:rFonts w:ascii="Times New Roman CYR" w:eastAsia="Times New Roman" w:hAnsi="Times New Roman CYR" w:cs="Times New Roman CYR"/>
          <w:sz w:val="28"/>
          <w:szCs w:val="28"/>
          <w:lang w:eastAsia="ru-RU"/>
        </w:rPr>
        <w:t xml:space="preserve">2017/2018 учебный год </w:t>
      </w:r>
      <w:r w:rsidRPr="00DA7E01">
        <w:rPr>
          <w:rFonts w:ascii="Times New Roman CYR" w:eastAsia="Times New Roman" w:hAnsi="Times New Roman CYR" w:cs="Times New Roman CYR"/>
          <w:sz w:val="28"/>
          <w:szCs w:val="28"/>
          <w:lang w:eastAsia="ru-RU"/>
        </w:rPr>
        <w:t xml:space="preserve">– </w:t>
      </w:r>
      <w:r w:rsidR="00B6755E" w:rsidRPr="00DA7E01">
        <w:rPr>
          <w:rFonts w:ascii="Times New Roman CYR" w:eastAsia="Times New Roman" w:hAnsi="Times New Roman CYR" w:cs="Times New Roman CYR"/>
          <w:sz w:val="28"/>
          <w:szCs w:val="28"/>
          <w:lang w:eastAsia="ru-RU"/>
        </w:rPr>
        <w:t>16216</w:t>
      </w:r>
      <w:r w:rsidRPr="00DA7E01">
        <w:rPr>
          <w:rFonts w:ascii="Times New Roman CYR" w:eastAsia="Times New Roman" w:hAnsi="Times New Roman CYR" w:cs="Times New Roman CYR"/>
          <w:sz w:val="28"/>
          <w:szCs w:val="28"/>
          <w:lang w:eastAsia="ru-RU"/>
        </w:rPr>
        <w:t xml:space="preserve"> детей), в </w:t>
      </w:r>
      <w:r w:rsidR="00B6755E" w:rsidRPr="00DA7E01">
        <w:rPr>
          <w:rFonts w:ascii="Times New Roman CYR" w:eastAsia="Times New Roman" w:hAnsi="Times New Roman CYR" w:cs="Times New Roman CYR"/>
          <w:sz w:val="28"/>
          <w:szCs w:val="28"/>
          <w:lang w:eastAsia="ru-RU"/>
        </w:rPr>
        <w:t>общеобразовательных организациях</w:t>
      </w:r>
      <w:r w:rsidRPr="00DA7E01">
        <w:rPr>
          <w:rFonts w:ascii="Times New Roman CYR" w:eastAsia="Times New Roman" w:hAnsi="Times New Roman CYR" w:cs="Times New Roman CYR"/>
          <w:sz w:val="28"/>
          <w:szCs w:val="28"/>
          <w:lang w:eastAsia="ru-RU"/>
        </w:rPr>
        <w:t xml:space="preserve"> города </w:t>
      </w:r>
      <w:r w:rsidR="00F701BE" w:rsidRPr="00DA7E01">
        <w:rPr>
          <w:rFonts w:ascii="Times New Roman CYR" w:eastAsia="Times New Roman" w:hAnsi="Times New Roman CYR" w:cs="Times New Roman CYR"/>
          <w:sz w:val="28"/>
          <w:szCs w:val="28"/>
          <w:lang w:eastAsia="ru-RU"/>
        </w:rPr>
        <w:t xml:space="preserve">на </w:t>
      </w:r>
      <w:r w:rsidR="00DA7E01" w:rsidRPr="00DA7E01">
        <w:rPr>
          <w:rFonts w:ascii="Times New Roman CYR" w:eastAsia="Times New Roman" w:hAnsi="Times New Roman CYR" w:cs="Times New Roman CYR"/>
          <w:sz w:val="28"/>
          <w:szCs w:val="28"/>
          <w:lang w:eastAsia="ru-RU"/>
        </w:rPr>
        <w:t>4,7</w:t>
      </w:r>
      <w:r w:rsidR="00F701BE" w:rsidRPr="00DA7E01">
        <w:rPr>
          <w:rFonts w:ascii="Times New Roman CYR" w:eastAsia="Times New Roman" w:hAnsi="Times New Roman CYR" w:cs="Times New Roman CYR"/>
          <w:sz w:val="28"/>
          <w:szCs w:val="28"/>
          <w:lang w:eastAsia="ru-RU"/>
        </w:rPr>
        <w:t>%</w:t>
      </w:r>
      <w:r w:rsidR="00176B01" w:rsidRPr="00DA7E01">
        <w:rPr>
          <w:rFonts w:ascii="Times New Roman CYR" w:eastAsia="Times New Roman" w:hAnsi="Times New Roman CYR" w:cs="Times New Roman CYR"/>
          <w:sz w:val="28"/>
          <w:szCs w:val="28"/>
          <w:lang w:eastAsia="ru-RU"/>
        </w:rPr>
        <w:t xml:space="preserve"> </w:t>
      </w:r>
      <w:r w:rsidR="00F701BE" w:rsidRPr="00DA7E01">
        <w:rPr>
          <w:rFonts w:ascii="Times New Roman CYR" w:eastAsia="Times New Roman" w:hAnsi="Times New Roman CYR" w:cs="Times New Roman CYR"/>
          <w:sz w:val="28"/>
          <w:szCs w:val="28"/>
          <w:lang w:eastAsia="ru-RU"/>
        </w:rPr>
        <w:t xml:space="preserve">и составил </w:t>
      </w:r>
      <w:r w:rsidR="00DA7E01" w:rsidRPr="00DA7E01">
        <w:rPr>
          <w:rFonts w:ascii="Times New Roman CYR" w:eastAsia="Times New Roman" w:hAnsi="Times New Roman CYR" w:cs="Times New Roman CYR"/>
          <w:sz w:val="28"/>
          <w:szCs w:val="28"/>
          <w:highlight w:val="white"/>
          <w:lang w:eastAsia="ru-RU"/>
        </w:rPr>
        <w:t>3</w:t>
      </w:r>
      <w:r w:rsidR="00DA7E01" w:rsidRPr="00DA7E01">
        <w:rPr>
          <w:rFonts w:ascii="Times New Roman CYR" w:eastAsia="Times New Roman" w:hAnsi="Times New Roman CYR" w:cs="Times New Roman CYR"/>
          <w:sz w:val="28"/>
          <w:szCs w:val="28"/>
          <w:lang w:eastAsia="ru-RU"/>
        </w:rPr>
        <w:t xml:space="preserve">3634 </w:t>
      </w:r>
      <w:r w:rsidR="00B6755E" w:rsidRPr="00DA7E01">
        <w:rPr>
          <w:rFonts w:ascii="Times New Roman CYR" w:eastAsia="Times New Roman" w:hAnsi="Times New Roman CYR" w:cs="Times New Roman CYR"/>
          <w:sz w:val="28"/>
          <w:szCs w:val="28"/>
          <w:lang w:eastAsia="ru-RU"/>
        </w:rPr>
        <w:t>обучающихся</w:t>
      </w:r>
      <w:r w:rsidRPr="00DA7E01">
        <w:rPr>
          <w:rFonts w:ascii="Times New Roman CYR" w:eastAsia="Times New Roman" w:hAnsi="Times New Roman CYR" w:cs="Times New Roman CYR"/>
          <w:sz w:val="28"/>
          <w:szCs w:val="28"/>
          <w:lang w:eastAsia="ru-RU"/>
        </w:rPr>
        <w:t xml:space="preserve"> (</w:t>
      </w:r>
      <w:r w:rsidR="00B6755E" w:rsidRPr="00DA7E01">
        <w:rPr>
          <w:rFonts w:ascii="Times New Roman CYR" w:eastAsia="Times New Roman" w:hAnsi="Times New Roman CYR" w:cs="Times New Roman CYR"/>
          <w:sz w:val="28"/>
          <w:szCs w:val="28"/>
          <w:lang w:eastAsia="ru-RU"/>
        </w:rPr>
        <w:t xml:space="preserve">2017/2018 учебный год </w:t>
      </w:r>
      <w:r w:rsidRPr="00DA7E01">
        <w:rPr>
          <w:rFonts w:ascii="Times New Roman CYR" w:eastAsia="Times New Roman" w:hAnsi="Times New Roman CYR" w:cs="Times New Roman CYR"/>
          <w:sz w:val="28"/>
          <w:szCs w:val="28"/>
          <w:lang w:eastAsia="ru-RU"/>
        </w:rPr>
        <w:t xml:space="preserve">– </w:t>
      </w:r>
      <w:r w:rsidR="0079502D" w:rsidRPr="00DA7E01">
        <w:rPr>
          <w:rFonts w:ascii="Times New Roman CYR" w:eastAsia="Times New Roman" w:hAnsi="Times New Roman CYR" w:cs="Times New Roman CYR"/>
          <w:sz w:val="28"/>
          <w:szCs w:val="28"/>
          <w:lang w:eastAsia="ru-RU"/>
        </w:rPr>
        <w:t>32117 детей</w:t>
      </w:r>
      <w:r w:rsidR="00F701BE" w:rsidRPr="00DA7E01">
        <w:rPr>
          <w:rFonts w:ascii="Times New Roman CYR" w:eastAsia="Times New Roman" w:hAnsi="Times New Roman CYR" w:cs="Times New Roman CYR"/>
          <w:sz w:val="28"/>
          <w:szCs w:val="28"/>
          <w:lang w:eastAsia="ru-RU"/>
        </w:rPr>
        <w:t>). В</w:t>
      </w:r>
      <w:r w:rsidRPr="00DA7E01">
        <w:rPr>
          <w:rFonts w:ascii="Times New Roman CYR" w:eastAsia="Times New Roman" w:hAnsi="Times New Roman CYR" w:cs="Times New Roman CYR"/>
          <w:sz w:val="28"/>
          <w:szCs w:val="28"/>
          <w:lang w:eastAsia="ru-RU"/>
        </w:rPr>
        <w:t xml:space="preserve"> </w:t>
      </w:r>
      <w:r w:rsidR="00B6755E" w:rsidRPr="00B6755E">
        <w:rPr>
          <w:rFonts w:ascii="Times New Roman CYR" w:eastAsia="Times New Roman" w:hAnsi="Times New Roman CYR" w:cs="Times New Roman CYR"/>
          <w:sz w:val="28"/>
          <w:szCs w:val="28"/>
          <w:lang w:eastAsia="ru-RU"/>
        </w:rPr>
        <w:t>организациях</w:t>
      </w:r>
      <w:r w:rsidRPr="00B6755E">
        <w:rPr>
          <w:rFonts w:ascii="Times New Roman CYR" w:eastAsia="Times New Roman" w:hAnsi="Times New Roman CYR" w:cs="Times New Roman CYR"/>
          <w:sz w:val="28"/>
          <w:szCs w:val="28"/>
          <w:lang w:eastAsia="ru-RU"/>
        </w:rPr>
        <w:t xml:space="preserve"> дополнительного образования занимал</w:t>
      </w:r>
      <w:r w:rsidR="00F701BE">
        <w:rPr>
          <w:rFonts w:ascii="Times New Roman CYR" w:eastAsia="Times New Roman" w:hAnsi="Times New Roman CYR" w:cs="Times New Roman CYR"/>
          <w:sz w:val="28"/>
          <w:szCs w:val="28"/>
          <w:lang w:eastAsia="ru-RU"/>
        </w:rPr>
        <w:t>и</w:t>
      </w:r>
      <w:r w:rsidRPr="00B6755E">
        <w:rPr>
          <w:rFonts w:ascii="Times New Roman CYR" w:eastAsia="Times New Roman" w:hAnsi="Times New Roman CYR" w:cs="Times New Roman CYR"/>
          <w:sz w:val="28"/>
          <w:szCs w:val="28"/>
          <w:lang w:eastAsia="ru-RU"/>
        </w:rPr>
        <w:t>сь</w:t>
      </w:r>
      <w:r w:rsidR="00F701BE">
        <w:rPr>
          <w:rFonts w:ascii="Times New Roman CYR" w:eastAsia="Times New Roman" w:hAnsi="Times New Roman CYR" w:cs="Times New Roman CYR"/>
          <w:sz w:val="28"/>
          <w:szCs w:val="28"/>
          <w:lang w:eastAsia="ru-RU"/>
        </w:rPr>
        <w:t xml:space="preserve"> </w:t>
      </w:r>
      <w:r w:rsidR="00F701BE" w:rsidRPr="00B6755E">
        <w:rPr>
          <w:rFonts w:ascii="Times New Roman CYR" w:eastAsia="Times New Roman" w:hAnsi="Times New Roman CYR" w:cs="Times New Roman CYR"/>
          <w:sz w:val="28"/>
          <w:szCs w:val="28"/>
          <w:lang w:eastAsia="ru-RU"/>
        </w:rPr>
        <w:t>7178 воспитанников</w:t>
      </w:r>
      <w:r w:rsidR="00F701BE">
        <w:rPr>
          <w:rFonts w:ascii="Times New Roman CYR" w:eastAsia="Times New Roman" w:hAnsi="Times New Roman CYR" w:cs="Times New Roman CYR"/>
          <w:sz w:val="28"/>
          <w:szCs w:val="28"/>
          <w:lang w:eastAsia="ru-RU"/>
        </w:rPr>
        <w:t>, что на 20,8% меньше предыдущего года</w:t>
      </w:r>
      <w:r w:rsidR="00B6755E" w:rsidRPr="00B6755E">
        <w:rPr>
          <w:rFonts w:ascii="Times New Roman CYR" w:eastAsia="Times New Roman" w:hAnsi="Times New Roman CYR" w:cs="Times New Roman CYR"/>
          <w:sz w:val="28"/>
          <w:szCs w:val="28"/>
          <w:lang w:eastAsia="ru-RU"/>
        </w:rPr>
        <w:t xml:space="preserve"> </w:t>
      </w:r>
      <w:r w:rsidRPr="00B6755E">
        <w:rPr>
          <w:rFonts w:ascii="Times New Roman CYR" w:eastAsia="Times New Roman" w:hAnsi="Times New Roman CYR" w:cs="Times New Roman CYR"/>
          <w:sz w:val="28"/>
          <w:szCs w:val="28"/>
          <w:lang w:eastAsia="ru-RU"/>
        </w:rPr>
        <w:t>(201</w:t>
      </w:r>
      <w:r w:rsidR="00B6755E" w:rsidRPr="00B6755E">
        <w:rPr>
          <w:rFonts w:ascii="Times New Roman CYR" w:eastAsia="Times New Roman" w:hAnsi="Times New Roman CYR" w:cs="Times New Roman CYR"/>
          <w:sz w:val="28"/>
          <w:szCs w:val="28"/>
          <w:lang w:eastAsia="ru-RU"/>
        </w:rPr>
        <w:t>7</w:t>
      </w:r>
      <w:r w:rsidR="00B6755E">
        <w:rPr>
          <w:rFonts w:ascii="Times New Roman CYR" w:eastAsia="Times New Roman" w:hAnsi="Times New Roman CYR" w:cs="Times New Roman CYR"/>
          <w:sz w:val="28"/>
          <w:szCs w:val="28"/>
          <w:lang w:eastAsia="ru-RU"/>
        </w:rPr>
        <w:t>/</w:t>
      </w:r>
      <w:r w:rsidRPr="00B6755E">
        <w:rPr>
          <w:rFonts w:ascii="Times New Roman CYR" w:eastAsia="Times New Roman" w:hAnsi="Times New Roman CYR" w:cs="Times New Roman CYR"/>
          <w:sz w:val="28"/>
          <w:szCs w:val="28"/>
          <w:lang w:eastAsia="ru-RU"/>
        </w:rPr>
        <w:t>201</w:t>
      </w:r>
      <w:r w:rsidR="00B6755E" w:rsidRPr="00B6755E">
        <w:rPr>
          <w:rFonts w:ascii="Times New Roman CYR" w:eastAsia="Times New Roman" w:hAnsi="Times New Roman CYR" w:cs="Times New Roman CYR"/>
          <w:sz w:val="28"/>
          <w:szCs w:val="28"/>
          <w:lang w:eastAsia="ru-RU"/>
        </w:rPr>
        <w:t>8</w:t>
      </w:r>
      <w:r w:rsidRPr="00B6755E">
        <w:rPr>
          <w:rFonts w:ascii="Times New Roman CYR" w:eastAsia="Times New Roman" w:hAnsi="Times New Roman CYR" w:cs="Times New Roman CYR"/>
          <w:sz w:val="28"/>
          <w:szCs w:val="28"/>
          <w:lang w:eastAsia="ru-RU"/>
        </w:rPr>
        <w:t xml:space="preserve"> учебный год –</w:t>
      </w:r>
      <w:r w:rsidR="00E93158" w:rsidRPr="00B6755E">
        <w:rPr>
          <w:rFonts w:ascii="Times New Roman CYR" w:eastAsia="Times New Roman" w:hAnsi="Times New Roman CYR" w:cs="Times New Roman CYR"/>
          <w:sz w:val="28"/>
          <w:szCs w:val="28"/>
          <w:lang w:eastAsia="ru-RU"/>
        </w:rPr>
        <w:t xml:space="preserve"> </w:t>
      </w:r>
      <w:r w:rsidR="00E93158" w:rsidRPr="00B6755E">
        <w:rPr>
          <w:rFonts w:ascii="Times New Roman" w:eastAsia="Times New Roman" w:hAnsi="Times New Roman" w:cs="Times New Roman"/>
          <w:sz w:val="28"/>
          <w:szCs w:val="28"/>
          <w:lang w:eastAsia="ru-RU"/>
        </w:rPr>
        <w:t>9062</w:t>
      </w:r>
      <w:r w:rsidR="00E93158" w:rsidRPr="00B6755E">
        <w:rPr>
          <w:rFonts w:ascii="Times New Roman CYR" w:eastAsia="Times New Roman" w:hAnsi="Times New Roman CYR" w:cs="Times New Roman CYR"/>
          <w:sz w:val="28"/>
          <w:szCs w:val="28"/>
          <w:lang w:eastAsia="ru-RU"/>
        </w:rPr>
        <w:t xml:space="preserve"> </w:t>
      </w:r>
      <w:r w:rsidR="00142766" w:rsidRPr="00B6755E">
        <w:rPr>
          <w:rFonts w:ascii="Times New Roman CYR" w:eastAsia="Times New Roman" w:hAnsi="Times New Roman CYR" w:cs="Times New Roman CYR"/>
          <w:sz w:val="28"/>
          <w:szCs w:val="28"/>
          <w:lang w:eastAsia="ru-RU"/>
        </w:rPr>
        <w:t>воспитанников</w:t>
      </w:r>
      <w:r w:rsidRPr="00B6755E">
        <w:rPr>
          <w:rFonts w:ascii="Times New Roman CYR" w:eastAsia="Times New Roman" w:hAnsi="Times New Roman CYR" w:cs="Times New Roman CYR"/>
          <w:sz w:val="28"/>
          <w:szCs w:val="28"/>
          <w:lang w:eastAsia="ru-RU"/>
        </w:rPr>
        <w:t xml:space="preserve">). </w:t>
      </w:r>
      <w:r w:rsidR="00F701BE">
        <w:rPr>
          <w:rFonts w:ascii="Times New Roman CYR" w:eastAsia="Times New Roman" w:hAnsi="Times New Roman CYR" w:cs="Times New Roman CYR"/>
          <w:sz w:val="28"/>
          <w:szCs w:val="28"/>
          <w:lang w:eastAsia="ru-RU"/>
        </w:rPr>
        <w:t>Снижение количества обучающихся произошло в связи с передачей детско-юношеских спортивных школ в ведение комитета по физической культуре и спорту Администрации города Смоленска.</w:t>
      </w:r>
    </w:p>
    <w:p w:rsidR="007549C7" w:rsidRPr="00E0513C" w:rsidRDefault="002961F8" w:rsidP="007549C7">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Незначительно снизилось количество педагогов в образовательных организациях города Смоленска. О</w:t>
      </w:r>
      <w:r w:rsidR="007549C7" w:rsidRPr="00E0513C">
        <w:rPr>
          <w:rFonts w:ascii="Times New Roman CYR" w:eastAsia="Times New Roman" w:hAnsi="Times New Roman CYR" w:cs="Times New Roman CYR"/>
          <w:sz w:val="28"/>
          <w:szCs w:val="28"/>
          <w:lang w:eastAsia="ru-RU"/>
        </w:rPr>
        <w:t>бразовательн</w:t>
      </w:r>
      <w:r>
        <w:rPr>
          <w:rFonts w:ascii="Times New Roman CYR" w:eastAsia="Times New Roman" w:hAnsi="Times New Roman CYR" w:cs="Times New Roman CYR"/>
          <w:sz w:val="28"/>
          <w:szCs w:val="28"/>
          <w:lang w:eastAsia="ru-RU"/>
        </w:rPr>
        <w:t>ый</w:t>
      </w:r>
      <w:r w:rsidR="007549C7" w:rsidRPr="00E0513C">
        <w:rPr>
          <w:rFonts w:ascii="Times New Roman CYR" w:eastAsia="Times New Roman" w:hAnsi="Times New Roman CYR" w:cs="Times New Roman CYR"/>
          <w:sz w:val="28"/>
          <w:szCs w:val="28"/>
          <w:lang w:eastAsia="ru-RU"/>
        </w:rPr>
        <w:t xml:space="preserve"> процесс в 201</w:t>
      </w:r>
      <w:r w:rsidR="00E0513C" w:rsidRPr="00E0513C">
        <w:rPr>
          <w:rFonts w:ascii="Times New Roman CYR" w:eastAsia="Times New Roman" w:hAnsi="Times New Roman CYR" w:cs="Times New Roman CYR"/>
          <w:sz w:val="28"/>
          <w:szCs w:val="28"/>
          <w:lang w:eastAsia="ru-RU"/>
        </w:rPr>
        <w:t>8</w:t>
      </w:r>
      <w:r w:rsidR="0079502D">
        <w:rPr>
          <w:rFonts w:ascii="Times New Roman CYR" w:eastAsia="Times New Roman" w:hAnsi="Times New Roman CYR" w:cs="Times New Roman CYR"/>
          <w:sz w:val="28"/>
          <w:szCs w:val="28"/>
          <w:lang w:eastAsia="ru-RU"/>
        </w:rPr>
        <w:t>/</w:t>
      </w:r>
      <w:r w:rsidR="007549C7" w:rsidRPr="00E0513C">
        <w:rPr>
          <w:rFonts w:ascii="Times New Roman CYR" w:eastAsia="Times New Roman" w:hAnsi="Times New Roman CYR" w:cs="Times New Roman CYR"/>
          <w:sz w:val="28"/>
          <w:szCs w:val="28"/>
          <w:lang w:eastAsia="ru-RU"/>
        </w:rPr>
        <w:t>201</w:t>
      </w:r>
      <w:r w:rsidR="00E0513C" w:rsidRPr="00E0513C">
        <w:rPr>
          <w:rFonts w:ascii="Times New Roman CYR" w:eastAsia="Times New Roman" w:hAnsi="Times New Roman CYR" w:cs="Times New Roman CYR"/>
          <w:sz w:val="28"/>
          <w:szCs w:val="28"/>
          <w:lang w:eastAsia="ru-RU"/>
        </w:rPr>
        <w:t>9</w:t>
      </w:r>
      <w:r w:rsidR="007549C7" w:rsidRPr="00E0513C">
        <w:rPr>
          <w:rFonts w:ascii="Times New Roman CYR" w:eastAsia="Times New Roman" w:hAnsi="Times New Roman CYR" w:cs="Times New Roman CYR"/>
          <w:sz w:val="28"/>
          <w:szCs w:val="28"/>
          <w:lang w:eastAsia="ru-RU"/>
        </w:rPr>
        <w:t xml:space="preserve"> учебном году </w:t>
      </w:r>
      <w:r>
        <w:rPr>
          <w:rFonts w:ascii="Times New Roman CYR" w:eastAsia="Times New Roman" w:hAnsi="Times New Roman CYR" w:cs="Times New Roman CYR"/>
          <w:sz w:val="28"/>
          <w:szCs w:val="28"/>
          <w:lang w:eastAsia="ru-RU"/>
        </w:rPr>
        <w:t xml:space="preserve">осуществляли </w:t>
      </w:r>
      <w:r w:rsidR="00E0513C" w:rsidRPr="00E0513C">
        <w:rPr>
          <w:rFonts w:ascii="Times New Roman CYR" w:eastAsia="Times New Roman" w:hAnsi="Times New Roman CYR" w:cs="Times New Roman CYR"/>
          <w:sz w:val="28"/>
          <w:szCs w:val="32"/>
          <w:lang w:eastAsia="ru-RU"/>
        </w:rPr>
        <w:t>3773 (2017</w:t>
      </w:r>
      <w:r w:rsidR="0079502D">
        <w:rPr>
          <w:rFonts w:ascii="Times New Roman CYR" w:eastAsia="Times New Roman" w:hAnsi="Times New Roman CYR" w:cs="Times New Roman CYR"/>
          <w:sz w:val="28"/>
          <w:szCs w:val="32"/>
          <w:lang w:eastAsia="ru-RU"/>
        </w:rPr>
        <w:t>/</w:t>
      </w:r>
      <w:r w:rsidR="00E0513C" w:rsidRPr="00E0513C">
        <w:rPr>
          <w:rFonts w:ascii="Times New Roman CYR" w:eastAsia="Times New Roman" w:hAnsi="Times New Roman CYR" w:cs="Times New Roman CYR"/>
          <w:sz w:val="28"/>
          <w:szCs w:val="32"/>
          <w:lang w:eastAsia="ru-RU"/>
        </w:rPr>
        <w:t xml:space="preserve">2018 учебный год – 3843) </w:t>
      </w:r>
      <w:r w:rsidR="007549C7" w:rsidRPr="00E0513C">
        <w:rPr>
          <w:rFonts w:ascii="Times New Roman CYR" w:eastAsia="Times New Roman" w:hAnsi="Times New Roman CYR" w:cs="Times New Roman CYR"/>
          <w:sz w:val="28"/>
          <w:szCs w:val="28"/>
          <w:lang w:eastAsia="ru-RU"/>
        </w:rPr>
        <w:t>педагог</w:t>
      </w:r>
      <w:r w:rsidR="005508B2" w:rsidRPr="00E0513C">
        <w:rPr>
          <w:rFonts w:ascii="Times New Roman CYR" w:eastAsia="Times New Roman" w:hAnsi="Times New Roman CYR" w:cs="Times New Roman CYR"/>
          <w:sz w:val="28"/>
          <w:szCs w:val="28"/>
          <w:lang w:eastAsia="ru-RU"/>
        </w:rPr>
        <w:t>а</w:t>
      </w:r>
      <w:r w:rsidR="007549C7" w:rsidRPr="00E0513C">
        <w:rPr>
          <w:rFonts w:ascii="Times New Roman CYR" w:eastAsia="Times New Roman" w:hAnsi="Times New Roman CYR" w:cs="Times New Roman CYR"/>
          <w:sz w:val="28"/>
          <w:szCs w:val="28"/>
          <w:lang w:eastAsia="ru-RU"/>
        </w:rPr>
        <w:t>, из</w:t>
      </w:r>
      <w:r w:rsidR="00BD231E">
        <w:rPr>
          <w:rFonts w:ascii="Times New Roman CYR" w:eastAsia="Times New Roman" w:hAnsi="Times New Roman CYR" w:cs="Times New Roman CYR"/>
          <w:sz w:val="28"/>
          <w:szCs w:val="28"/>
          <w:lang w:eastAsia="ru-RU"/>
        </w:rPr>
        <w:t xml:space="preserve"> них 74,2% имеют </w:t>
      </w:r>
      <w:r w:rsidR="00BD231E" w:rsidRPr="00E0513C">
        <w:rPr>
          <w:rFonts w:ascii="Times New Roman CYR" w:eastAsia="Times New Roman" w:hAnsi="Times New Roman CYR" w:cs="Times New Roman CYR"/>
          <w:sz w:val="28"/>
          <w:szCs w:val="28"/>
          <w:lang w:eastAsia="ru-RU"/>
        </w:rPr>
        <w:t>высшую</w:t>
      </w:r>
      <w:r w:rsidR="00BD231E">
        <w:rPr>
          <w:rFonts w:ascii="Times New Roman CYR" w:eastAsia="Times New Roman" w:hAnsi="Times New Roman CYR" w:cs="Times New Roman CYR"/>
          <w:sz w:val="28"/>
          <w:szCs w:val="28"/>
          <w:lang w:eastAsia="ru-RU"/>
        </w:rPr>
        <w:t xml:space="preserve"> и</w:t>
      </w:r>
      <w:r w:rsidR="00BD231E" w:rsidRPr="00BD231E">
        <w:rPr>
          <w:rFonts w:ascii="Times New Roman CYR" w:eastAsia="Times New Roman" w:hAnsi="Times New Roman CYR" w:cs="Times New Roman CYR"/>
          <w:sz w:val="28"/>
          <w:szCs w:val="28"/>
          <w:lang w:eastAsia="ru-RU"/>
        </w:rPr>
        <w:t xml:space="preserve"> </w:t>
      </w:r>
      <w:r w:rsidR="00BD231E" w:rsidRPr="00E0513C">
        <w:rPr>
          <w:rFonts w:ascii="Times New Roman CYR" w:eastAsia="Times New Roman" w:hAnsi="Times New Roman CYR" w:cs="Times New Roman CYR"/>
          <w:sz w:val="28"/>
          <w:szCs w:val="28"/>
          <w:lang w:eastAsia="ru-RU"/>
        </w:rPr>
        <w:t>первую квалификационные категории</w:t>
      </w:r>
      <w:r w:rsidR="00BD231E">
        <w:rPr>
          <w:rFonts w:ascii="Times New Roman CYR" w:eastAsia="Times New Roman" w:hAnsi="Times New Roman CYR" w:cs="Times New Roman CYR"/>
          <w:sz w:val="28"/>
          <w:szCs w:val="28"/>
          <w:lang w:eastAsia="ru-RU"/>
        </w:rPr>
        <w:t xml:space="preserve"> (</w:t>
      </w:r>
      <w:r w:rsidR="0079502D" w:rsidRPr="00E0513C">
        <w:rPr>
          <w:rFonts w:ascii="Times New Roman CYR" w:eastAsia="Times New Roman" w:hAnsi="Times New Roman CYR" w:cs="Times New Roman CYR"/>
          <w:sz w:val="28"/>
          <w:szCs w:val="32"/>
          <w:lang w:eastAsia="ru-RU"/>
        </w:rPr>
        <w:t>2017</w:t>
      </w:r>
      <w:r w:rsidR="0079502D">
        <w:rPr>
          <w:rFonts w:ascii="Times New Roman CYR" w:eastAsia="Times New Roman" w:hAnsi="Times New Roman CYR" w:cs="Times New Roman CYR"/>
          <w:sz w:val="28"/>
          <w:szCs w:val="32"/>
          <w:lang w:eastAsia="ru-RU"/>
        </w:rPr>
        <w:t>/</w:t>
      </w:r>
      <w:r w:rsidR="0079502D" w:rsidRPr="00E0513C">
        <w:rPr>
          <w:rFonts w:ascii="Times New Roman CYR" w:eastAsia="Times New Roman" w:hAnsi="Times New Roman CYR" w:cs="Times New Roman CYR"/>
          <w:sz w:val="28"/>
          <w:szCs w:val="32"/>
          <w:lang w:eastAsia="ru-RU"/>
        </w:rPr>
        <w:t xml:space="preserve">2018 </w:t>
      </w:r>
      <w:r w:rsidR="003072E0" w:rsidRPr="00E0513C">
        <w:rPr>
          <w:rFonts w:ascii="Times New Roman" w:eastAsia="Times New Roman" w:hAnsi="Times New Roman" w:cs="Times New Roman"/>
          <w:sz w:val="28"/>
          <w:szCs w:val="28"/>
          <w:lang w:eastAsia="ru-RU"/>
        </w:rPr>
        <w:t xml:space="preserve">учебный год – </w:t>
      </w:r>
      <w:r w:rsidR="00BD231E">
        <w:rPr>
          <w:rFonts w:ascii="Times New Roman" w:eastAsia="Times New Roman" w:hAnsi="Times New Roman" w:cs="Times New Roman"/>
          <w:sz w:val="28"/>
          <w:szCs w:val="28"/>
          <w:lang w:eastAsia="ru-RU"/>
        </w:rPr>
        <w:t>72,4%</w:t>
      </w:r>
      <w:r w:rsidR="00BD231E" w:rsidRPr="00E0513C">
        <w:rPr>
          <w:rFonts w:ascii="Times New Roman" w:eastAsia="Times New Roman" w:hAnsi="Times New Roman" w:cs="Times New Roman"/>
          <w:sz w:val="28"/>
          <w:szCs w:val="28"/>
          <w:lang w:eastAsia="ru-RU"/>
        </w:rPr>
        <w:t>)</w:t>
      </w:r>
      <w:r w:rsidR="00BD231E">
        <w:rPr>
          <w:rFonts w:ascii="Times New Roman" w:eastAsia="Times New Roman" w:hAnsi="Times New Roman" w:cs="Times New Roman"/>
          <w:sz w:val="28"/>
          <w:szCs w:val="28"/>
          <w:lang w:eastAsia="ru-RU"/>
        </w:rPr>
        <w:t xml:space="preserve">, </w:t>
      </w:r>
      <w:r w:rsidR="00BD231E" w:rsidRPr="00E0513C">
        <w:rPr>
          <w:rFonts w:ascii="Times New Roman" w:eastAsia="Times New Roman" w:hAnsi="Times New Roman" w:cs="Times New Roman"/>
          <w:sz w:val="28"/>
          <w:szCs w:val="28"/>
          <w:lang w:eastAsia="ru-RU"/>
        </w:rPr>
        <w:t>20</w:t>
      </w:r>
      <w:r w:rsidR="00BD231E">
        <w:rPr>
          <w:rFonts w:ascii="Times New Roman" w:eastAsia="Times New Roman" w:hAnsi="Times New Roman" w:cs="Times New Roman"/>
          <w:sz w:val="28"/>
          <w:szCs w:val="28"/>
          <w:lang w:eastAsia="ru-RU"/>
        </w:rPr>
        <w:t xml:space="preserve">% - имеют ведомственные и государственные награды. </w:t>
      </w:r>
      <w:r w:rsidR="007549C7" w:rsidRPr="00E0513C">
        <w:rPr>
          <w:rFonts w:ascii="Times New Roman CYR" w:eastAsia="Times New Roman" w:hAnsi="Times New Roman CYR" w:cs="Times New Roman CYR"/>
          <w:sz w:val="28"/>
          <w:szCs w:val="28"/>
          <w:lang w:eastAsia="ru-RU"/>
        </w:rPr>
        <w:t xml:space="preserve">За отчетный период </w:t>
      </w:r>
      <w:r w:rsidR="00BD231E">
        <w:rPr>
          <w:rFonts w:ascii="Times New Roman CYR" w:eastAsia="Times New Roman" w:hAnsi="Times New Roman CYR" w:cs="Times New Roman CYR"/>
          <w:sz w:val="28"/>
          <w:szCs w:val="28"/>
          <w:lang w:eastAsia="ru-RU"/>
        </w:rPr>
        <w:t>25%</w:t>
      </w:r>
      <w:r w:rsidR="001E2676" w:rsidRPr="00E0513C">
        <w:rPr>
          <w:rFonts w:ascii="Times New Roman CYR" w:eastAsia="Times New Roman" w:hAnsi="Times New Roman CYR" w:cs="Times New Roman CYR"/>
          <w:sz w:val="28"/>
          <w:szCs w:val="28"/>
          <w:lang w:eastAsia="ru-RU"/>
        </w:rPr>
        <w:t xml:space="preserve"> </w:t>
      </w:r>
      <w:r w:rsidR="00E0513C" w:rsidRPr="00E0513C">
        <w:rPr>
          <w:rFonts w:ascii="Times New Roman CYR" w:eastAsia="Times New Roman" w:hAnsi="Times New Roman CYR" w:cs="Times New Roman CYR"/>
          <w:sz w:val="28"/>
          <w:szCs w:val="28"/>
          <w:lang w:eastAsia="ru-RU"/>
        </w:rPr>
        <w:t>работник</w:t>
      </w:r>
      <w:r w:rsidR="00BD231E">
        <w:rPr>
          <w:rFonts w:ascii="Times New Roman CYR" w:eastAsia="Times New Roman" w:hAnsi="Times New Roman CYR" w:cs="Times New Roman CYR"/>
          <w:sz w:val="28"/>
          <w:szCs w:val="28"/>
          <w:lang w:eastAsia="ru-RU"/>
        </w:rPr>
        <w:t>ов</w:t>
      </w:r>
      <w:r w:rsidR="007549C7" w:rsidRPr="00E0513C">
        <w:rPr>
          <w:rFonts w:ascii="Times New Roman CYR" w:eastAsia="Times New Roman" w:hAnsi="Times New Roman CYR" w:cs="Times New Roman CYR"/>
          <w:sz w:val="28"/>
          <w:szCs w:val="28"/>
          <w:lang w:eastAsia="ru-RU"/>
        </w:rPr>
        <w:t xml:space="preserve"> отрасли </w:t>
      </w:r>
      <w:r w:rsidR="007549C7" w:rsidRPr="00E0513C">
        <w:rPr>
          <w:rFonts w:ascii="Times New Roman" w:eastAsia="Times New Roman" w:hAnsi="Times New Roman" w:cs="Times New Roman"/>
          <w:sz w:val="28"/>
          <w:szCs w:val="28"/>
          <w:lang w:eastAsia="ru-RU"/>
        </w:rPr>
        <w:t>«</w:t>
      </w:r>
      <w:r w:rsidR="007549C7" w:rsidRPr="00E0513C">
        <w:rPr>
          <w:rFonts w:ascii="Times New Roman CYR" w:eastAsia="Times New Roman" w:hAnsi="Times New Roman CYR" w:cs="Times New Roman CYR"/>
          <w:sz w:val="28"/>
          <w:szCs w:val="28"/>
          <w:lang w:eastAsia="ru-RU"/>
        </w:rPr>
        <w:t>Образования</w:t>
      </w:r>
      <w:r w:rsidR="007549C7" w:rsidRPr="00E0513C">
        <w:rPr>
          <w:rFonts w:ascii="Times New Roman" w:eastAsia="Times New Roman" w:hAnsi="Times New Roman" w:cs="Times New Roman"/>
          <w:sz w:val="28"/>
          <w:szCs w:val="28"/>
          <w:lang w:eastAsia="ru-RU"/>
        </w:rPr>
        <w:t xml:space="preserve">» </w:t>
      </w:r>
      <w:r w:rsidR="00E0513C" w:rsidRPr="00E0513C">
        <w:rPr>
          <w:rFonts w:ascii="Times New Roman CYR" w:eastAsia="Times New Roman" w:hAnsi="Times New Roman CYR" w:cs="Times New Roman CYR"/>
          <w:sz w:val="28"/>
          <w:szCs w:val="28"/>
          <w:lang w:eastAsia="ru-RU"/>
        </w:rPr>
        <w:t>награжден</w:t>
      </w:r>
      <w:r w:rsidR="00BD231E">
        <w:rPr>
          <w:rFonts w:ascii="Times New Roman CYR" w:eastAsia="Times New Roman" w:hAnsi="Times New Roman CYR" w:cs="Times New Roman CYR"/>
          <w:sz w:val="28"/>
          <w:szCs w:val="28"/>
          <w:lang w:eastAsia="ru-RU"/>
        </w:rPr>
        <w:t xml:space="preserve">ы грамотами федерального, регионального и муниципального уровней </w:t>
      </w:r>
      <w:r w:rsidR="00BD231E" w:rsidRPr="00E0513C">
        <w:rPr>
          <w:rFonts w:ascii="Times New Roman CYR" w:eastAsia="Times New Roman" w:hAnsi="Times New Roman CYR" w:cs="Times New Roman CYR"/>
          <w:sz w:val="28"/>
          <w:szCs w:val="28"/>
          <w:lang w:eastAsia="ru-RU"/>
        </w:rPr>
        <w:t>(</w:t>
      </w:r>
      <w:r w:rsidR="00BD231E" w:rsidRPr="00E0513C">
        <w:rPr>
          <w:rFonts w:ascii="Times New Roman CYR" w:eastAsia="Times New Roman" w:hAnsi="Times New Roman CYR" w:cs="Times New Roman CYR"/>
          <w:sz w:val="28"/>
          <w:szCs w:val="32"/>
          <w:lang w:eastAsia="ru-RU"/>
        </w:rPr>
        <w:t>2017</w:t>
      </w:r>
      <w:r w:rsidR="00BD231E">
        <w:rPr>
          <w:rFonts w:ascii="Times New Roman CYR" w:eastAsia="Times New Roman" w:hAnsi="Times New Roman CYR" w:cs="Times New Roman CYR"/>
          <w:sz w:val="28"/>
          <w:szCs w:val="32"/>
          <w:lang w:eastAsia="ru-RU"/>
        </w:rPr>
        <w:t>/</w:t>
      </w:r>
      <w:r w:rsidR="00BD231E" w:rsidRPr="00E0513C">
        <w:rPr>
          <w:rFonts w:ascii="Times New Roman CYR" w:eastAsia="Times New Roman" w:hAnsi="Times New Roman CYR" w:cs="Times New Roman CYR"/>
          <w:sz w:val="28"/>
          <w:szCs w:val="32"/>
          <w:lang w:eastAsia="ru-RU"/>
        </w:rPr>
        <w:t xml:space="preserve">2018 </w:t>
      </w:r>
      <w:r w:rsidR="00BD231E" w:rsidRPr="00E0513C">
        <w:rPr>
          <w:rFonts w:ascii="Times New Roman CYR" w:eastAsia="Times New Roman" w:hAnsi="Times New Roman CYR" w:cs="Times New Roman CYR"/>
          <w:sz w:val="28"/>
          <w:szCs w:val="28"/>
          <w:lang w:eastAsia="ru-RU"/>
        </w:rPr>
        <w:t xml:space="preserve">учебный год – </w:t>
      </w:r>
      <w:r w:rsidR="00BD231E">
        <w:rPr>
          <w:rFonts w:ascii="Times New Roman CYR" w:eastAsia="Times New Roman" w:hAnsi="Times New Roman CYR" w:cs="Times New Roman CYR"/>
          <w:sz w:val="28"/>
          <w:szCs w:val="28"/>
          <w:lang w:eastAsia="ru-RU"/>
        </w:rPr>
        <w:t>18,7%</w:t>
      </w:r>
      <w:r w:rsidR="00BD231E" w:rsidRPr="00E0513C">
        <w:rPr>
          <w:rFonts w:ascii="Times New Roman CYR" w:eastAsia="Times New Roman" w:hAnsi="Times New Roman CYR" w:cs="Times New Roman CYR"/>
          <w:sz w:val="28"/>
          <w:szCs w:val="28"/>
          <w:lang w:eastAsia="ru-RU"/>
        </w:rPr>
        <w:t>)</w:t>
      </w:r>
      <w:r w:rsidR="00BD231E">
        <w:rPr>
          <w:rFonts w:ascii="Times New Roman CYR" w:eastAsia="Times New Roman" w:hAnsi="Times New Roman CYR" w:cs="Times New Roman CYR"/>
          <w:sz w:val="28"/>
          <w:szCs w:val="28"/>
          <w:lang w:eastAsia="ru-RU"/>
        </w:rPr>
        <w:t>.</w:t>
      </w:r>
      <w:r w:rsidR="007549C7" w:rsidRPr="00E0513C">
        <w:rPr>
          <w:rFonts w:ascii="Times New Roman CYR" w:eastAsia="Times New Roman" w:hAnsi="Times New Roman CYR" w:cs="Times New Roman CYR"/>
          <w:sz w:val="28"/>
          <w:szCs w:val="28"/>
          <w:lang w:eastAsia="ru-RU"/>
        </w:rPr>
        <w:t xml:space="preserve"> </w:t>
      </w:r>
    </w:p>
    <w:p w:rsidR="00C01FC7" w:rsidRPr="001A3267" w:rsidRDefault="00C01FC7" w:rsidP="00C01FC7">
      <w:pPr>
        <w:widowControl w:val="0"/>
        <w:autoSpaceDE w:val="0"/>
        <w:autoSpaceDN w:val="0"/>
        <w:adjustRightInd w:val="0"/>
        <w:spacing w:after="0" w:line="240" w:lineRule="auto"/>
        <w:ind w:firstLine="709"/>
        <w:jc w:val="both"/>
        <w:rPr>
          <w:rFonts w:ascii="Times New Roman" w:eastAsia="Calibri" w:hAnsi="Times New Roman" w:cs="Times New Roman"/>
          <w:color w:val="538135" w:themeColor="accent6" w:themeShade="BF"/>
          <w:sz w:val="28"/>
          <w:szCs w:val="28"/>
          <w:lang w:eastAsia="ru-RU"/>
        </w:rPr>
      </w:pPr>
      <w:r w:rsidRPr="00191091">
        <w:rPr>
          <w:rFonts w:ascii="Times New Roman" w:eastAsia="Calibri" w:hAnsi="Times New Roman" w:cs="Times New Roman"/>
          <w:color w:val="000000" w:themeColor="text1"/>
          <w:sz w:val="28"/>
          <w:szCs w:val="28"/>
          <w:lang w:eastAsia="ru-RU"/>
        </w:rPr>
        <w:t>С целью исполнения части 4 статьи 51 Федерального закона от 29.12.2012      № 273-ФЗ «Об образовании в Российской Федерации» в Администрации города Смоленска за отчетный период в установленные сроки аттестовано на «соответ</w:t>
      </w:r>
      <w:r w:rsidR="00C90181" w:rsidRPr="00191091">
        <w:rPr>
          <w:rFonts w:ascii="Times New Roman" w:eastAsia="Calibri" w:hAnsi="Times New Roman" w:cs="Times New Roman"/>
          <w:color w:val="000000" w:themeColor="text1"/>
          <w:sz w:val="28"/>
          <w:szCs w:val="28"/>
          <w:lang w:eastAsia="ru-RU"/>
        </w:rPr>
        <w:t>ствие должности руководителя» 18</w:t>
      </w:r>
      <w:r w:rsidRPr="00191091">
        <w:rPr>
          <w:rFonts w:ascii="Times New Roman" w:eastAsia="Calibri" w:hAnsi="Times New Roman" w:cs="Times New Roman"/>
          <w:color w:val="000000" w:themeColor="text1"/>
          <w:sz w:val="28"/>
          <w:szCs w:val="28"/>
          <w:lang w:eastAsia="ru-RU"/>
        </w:rPr>
        <w:t xml:space="preserve"> руководи</w:t>
      </w:r>
      <w:r w:rsidR="00C90181" w:rsidRPr="00191091">
        <w:rPr>
          <w:rFonts w:ascii="Times New Roman" w:eastAsia="Calibri" w:hAnsi="Times New Roman" w:cs="Times New Roman"/>
          <w:color w:val="000000" w:themeColor="text1"/>
          <w:sz w:val="28"/>
          <w:szCs w:val="28"/>
          <w:lang w:eastAsia="ru-RU"/>
        </w:rPr>
        <w:t>телей образовательных организаций города Смоленска и 8</w:t>
      </w:r>
      <w:r w:rsidRPr="00191091">
        <w:rPr>
          <w:rFonts w:ascii="Times New Roman" w:eastAsia="Calibri" w:hAnsi="Times New Roman" w:cs="Times New Roman"/>
          <w:color w:val="000000" w:themeColor="text1"/>
          <w:sz w:val="28"/>
          <w:szCs w:val="28"/>
          <w:lang w:eastAsia="ru-RU"/>
        </w:rPr>
        <w:t xml:space="preserve"> кандидатов на должности руководителей</w:t>
      </w:r>
      <w:r w:rsidRPr="001A3267">
        <w:rPr>
          <w:rFonts w:ascii="Times New Roman" w:eastAsia="Calibri" w:hAnsi="Times New Roman" w:cs="Times New Roman"/>
          <w:color w:val="538135" w:themeColor="accent6" w:themeShade="BF"/>
          <w:sz w:val="28"/>
          <w:szCs w:val="28"/>
          <w:lang w:eastAsia="ru-RU"/>
        </w:rPr>
        <w:t>.</w:t>
      </w:r>
    </w:p>
    <w:p w:rsidR="00EF3690" w:rsidRPr="00BF2316" w:rsidRDefault="00EF3690" w:rsidP="00EF3690">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BF2316">
        <w:rPr>
          <w:rFonts w:ascii="Times New Roman CYR" w:eastAsia="Times New Roman" w:hAnsi="Times New Roman CYR" w:cs="Times New Roman CYR"/>
          <w:sz w:val="28"/>
          <w:szCs w:val="28"/>
          <w:lang w:eastAsia="ru-RU"/>
        </w:rPr>
        <w:t xml:space="preserve">В </w:t>
      </w:r>
      <w:r w:rsidRPr="00BF2316">
        <w:rPr>
          <w:rFonts w:ascii="Times New Roman CYR" w:eastAsia="Times New Roman" w:hAnsi="Times New Roman CYR" w:cs="Times New Roman CYR"/>
          <w:sz w:val="28"/>
          <w:szCs w:val="32"/>
          <w:lang w:eastAsia="ru-RU"/>
        </w:rPr>
        <w:t xml:space="preserve">2018/2019 </w:t>
      </w:r>
      <w:r w:rsidRPr="00BF2316">
        <w:rPr>
          <w:rFonts w:ascii="Times New Roman CYR" w:eastAsia="Times New Roman" w:hAnsi="Times New Roman CYR" w:cs="Times New Roman CYR"/>
          <w:sz w:val="28"/>
          <w:szCs w:val="28"/>
          <w:lang w:eastAsia="ru-RU"/>
        </w:rPr>
        <w:t xml:space="preserve">учебном году развивалась система государственно-общественного управления образованием. </w:t>
      </w:r>
    </w:p>
    <w:p w:rsidR="00EF3690" w:rsidRPr="00BF2316" w:rsidRDefault="00EF3690" w:rsidP="00EF3690">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BF2316">
        <w:rPr>
          <w:rFonts w:ascii="Times New Roman CYR" w:eastAsia="Times New Roman" w:hAnsi="Times New Roman CYR" w:cs="Times New Roman CYR"/>
          <w:sz w:val="28"/>
          <w:szCs w:val="28"/>
          <w:lang w:eastAsia="ru-RU"/>
        </w:rPr>
        <w:t>Для обеспечения эффективного функционирования, гласности и открытости муниципальной системы образования продолжили работу Общественный совет, Методический совет, Городской родительский совет, городской Совет старшеклассников.</w:t>
      </w:r>
    </w:p>
    <w:p w:rsidR="00EF3690" w:rsidRPr="0093711A" w:rsidRDefault="00EF3690" w:rsidP="00EF3690">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Н</w:t>
      </w:r>
      <w:r w:rsidRPr="00B8300D">
        <w:rPr>
          <w:rFonts w:ascii="Times New Roman CYR" w:eastAsia="Times New Roman" w:hAnsi="Times New Roman CYR" w:cs="Times New Roman CYR"/>
          <w:sz w:val="28"/>
          <w:szCs w:val="28"/>
          <w:lang w:eastAsia="ru-RU"/>
        </w:rPr>
        <w:t xml:space="preserve">а заседаниях </w:t>
      </w:r>
      <w:r>
        <w:rPr>
          <w:rFonts w:ascii="Times New Roman CYR" w:eastAsia="Times New Roman" w:hAnsi="Times New Roman CYR" w:cs="Times New Roman CYR"/>
          <w:sz w:val="28"/>
          <w:szCs w:val="28"/>
          <w:lang w:eastAsia="ru-RU"/>
        </w:rPr>
        <w:t xml:space="preserve">Общественного совета </w:t>
      </w:r>
      <w:r w:rsidRPr="0093711A">
        <w:rPr>
          <w:rFonts w:ascii="Times New Roman CYR" w:eastAsia="Times New Roman" w:hAnsi="Times New Roman CYR" w:cs="Times New Roman CYR"/>
          <w:sz w:val="28"/>
          <w:szCs w:val="28"/>
          <w:lang w:eastAsia="ru-RU"/>
        </w:rPr>
        <w:t>рассматривались вопросы</w:t>
      </w:r>
      <w:r w:rsidR="00191091">
        <w:rPr>
          <w:rFonts w:ascii="Times New Roman CYR" w:eastAsia="Times New Roman" w:hAnsi="Times New Roman CYR" w:cs="Times New Roman CYR"/>
          <w:sz w:val="28"/>
          <w:szCs w:val="28"/>
          <w:lang w:eastAsia="ru-RU"/>
        </w:rPr>
        <w:t xml:space="preserve">, связанные с </w:t>
      </w:r>
      <w:r w:rsidRPr="00E4329C">
        <w:rPr>
          <w:rFonts w:ascii="Times New Roman CYR" w:eastAsia="Times New Roman" w:hAnsi="Times New Roman CYR" w:cs="Times New Roman CYR"/>
          <w:sz w:val="28"/>
          <w:szCs w:val="28"/>
          <w:lang w:eastAsia="ru-RU"/>
        </w:rPr>
        <w:t>обращения</w:t>
      </w:r>
      <w:r w:rsidR="00191091">
        <w:rPr>
          <w:rFonts w:ascii="Times New Roman CYR" w:eastAsia="Times New Roman" w:hAnsi="Times New Roman CYR" w:cs="Times New Roman CYR"/>
          <w:sz w:val="28"/>
          <w:szCs w:val="28"/>
          <w:lang w:eastAsia="ru-RU"/>
        </w:rPr>
        <w:t>ми граждан, поступающими</w:t>
      </w:r>
      <w:r w:rsidRPr="00E4329C">
        <w:rPr>
          <w:rFonts w:ascii="Times New Roman CYR" w:eastAsia="Times New Roman" w:hAnsi="Times New Roman CYR" w:cs="Times New Roman CYR"/>
          <w:sz w:val="28"/>
          <w:szCs w:val="28"/>
          <w:lang w:eastAsia="ru-RU"/>
        </w:rPr>
        <w:t xml:space="preserve"> в адрес </w:t>
      </w:r>
      <w:r>
        <w:rPr>
          <w:rFonts w:ascii="Times New Roman CYR" w:eastAsia="Times New Roman" w:hAnsi="Times New Roman CYR" w:cs="Times New Roman CYR"/>
          <w:sz w:val="28"/>
          <w:szCs w:val="28"/>
          <w:lang w:eastAsia="ru-RU"/>
        </w:rPr>
        <w:t>У</w:t>
      </w:r>
      <w:r w:rsidRPr="00E4329C">
        <w:rPr>
          <w:rFonts w:ascii="Times New Roman CYR" w:eastAsia="Times New Roman" w:hAnsi="Times New Roman CYR" w:cs="Times New Roman CYR"/>
          <w:sz w:val="28"/>
          <w:szCs w:val="28"/>
          <w:lang w:eastAsia="ru-RU"/>
        </w:rPr>
        <w:t>правления</w:t>
      </w:r>
      <w:r>
        <w:rPr>
          <w:rFonts w:ascii="Times New Roman CYR" w:eastAsia="Times New Roman" w:hAnsi="Times New Roman CYR" w:cs="Times New Roman CYR"/>
          <w:sz w:val="28"/>
          <w:szCs w:val="28"/>
          <w:lang w:eastAsia="ru-RU"/>
        </w:rPr>
        <w:t>,</w:t>
      </w:r>
      <w:r w:rsidRPr="00E4329C">
        <w:rPr>
          <w:rFonts w:ascii="Times New Roman CYR" w:eastAsia="Times New Roman" w:hAnsi="Times New Roman CYR" w:cs="Times New Roman CYR"/>
          <w:sz w:val="28"/>
          <w:szCs w:val="28"/>
          <w:lang w:eastAsia="ru-RU"/>
        </w:rPr>
        <w:t xml:space="preserve"> </w:t>
      </w:r>
      <w:r w:rsidRPr="0093711A">
        <w:rPr>
          <w:rFonts w:ascii="Times New Roman CYR" w:eastAsia="Times New Roman" w:hAnsi="Times New Roman CYR" w:cs="Times New Roman CYR"/>
          <w:sz w:val="28"/>
          <w:szCs w:val="28"/>
          <w:lang w:eastAsia="ru-RU"/>
        </w:rPr>
        <w:t>совершенствования условий оказания услуг организациями в сфере образования,</w:t>
      </w:r>
      <w:r>
        <w:rPr>
          <w:rFonts w:ascii="Times New Roman CYR" w:eastAsia="Times New Roman" w:hAnsi="Times New Roman CYR" w:cs="Times New Roman CYR"/>
          <w:sz w:val="28"/>
          <w:szCs w:val="28"/>
          <w:lang w:eastAsia="ru-RU"/>
        </w:rPr>
        <w:t xml:space="preserve"> подводились итоги независимой оценки качества условий оказания услуг в общеобразовательных организациях.                                                                                                                                                                                                                                                                                                                                                                                                                                                                                                                                                                                          </w:t>
      </w:r>
    </w:p>
    <w:p w:rsidR="00EF3690" w:rsidRDefault="00EF3690" w:rsidP="00EF3690">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8D4279">
        <w:rPr>
          <w:rFonts w:ascii="Times New Roman CYR" w:eastAsia="Times New Roman" w:hAnsi="Times New Roman CYR" w:cs="Times New Roman CYR"/>
          <w:sz w:val="28"/>
          <w:szCs w:val="28"/>
          <w:lang w:eastAsia="ru-RU"/>
        </w:rPr>
        <w:t>В 2018</w:t>
      </w:r>
      <w:r>
        <w:rPr>
          <w:rFonts w:ascii="Times New Roman CYR" w:eastAsia="Times New Roman" w:hAnsi="Times New Roman CYR" w:cs="Times New Roman CYR"/>
          <w:sz w:val="28"/>
          <w:szCs w:val="28"/>
          <w:lang w:eastAsia="ru-RU"/>
        </w:rPr>
        <w:t>/</w:t>
      </w:r>
      <w:r w:rsidRPr="008D4279">
        <w:rPr>
          <w:rFonts w:ascii="Times New Roman CYR" w:eastAsia="Times New Roman" w:hAnsi="Times New Roman CYR" w:cs="Times New Roman CYR"/>
          <w:sz w:val="28"/>
          <w:szCs w:val="28"/>
          <w:lang w:eastAsia="ru-RU"/>
        </w:rPr>
        <w:t xml:space="preserve">2019 учебном году </w:t>
      </w:r>
      <w:r>
        <w:rPr>
          <w:rFonts w:ascii="Times New Roman CYR" w:eastAsia="Times New Roman" w:hAnsi="Times New Roman CYR" w:cs="Times New Roman CYR"/>
          <w:sz w:val="28"/>
          <w:szCs w:val="28"/>
          <w:lang w:eastAsia="ru-RU"/>
        </w:rPr>
        <w:t xml:space="preserve">была </w:t>
      </w:r>
      <w:r w:rsidRPr="008D4279">
        <w:rPr>
          <w:rFonts w:ascii="Times New Roman CYR" w:eastAsia="Times New Roman" w:hAnsi="Times New Roman CYR" w:cs="Times New Roman CYR"/>
          <w:sz w:val="28"/>
          <w:szCs w:val="28"/>
          <w:lang w:eastAsia="ru-RU"/>
        </w:rPr>
        <w:t xml:space="preserve">проведена независимая оценка качества условий оказания услуг организациями в сфере образования в отношении 43 муниципальных </w:t>
      </w:r>
      <w:r>
        <w:rPr>
          <w:rFonts w:ascii="Times New Roman CYR" w:eastAsia="Times New Roman" w:hAnsi="Times New Roman CYR" w:cs="Times New Roman CYR"/>
          <w:sz w:val="28"/>
          <w:szCs w:val="28"/>
          <w:lang w:eastAsia="ru-RU"/>
        </w:rPr>
        <w:t>общеобразовательных организаций, и</w:t>
      </w:r>
      <w:r w:rsidRPr="008D4279">
        <w:rPr>
          <w:rFonts w:ascii="Times New Roman CYR" w:eastAsia="Times New Roman" w:hAnsi="Times New Roman CYR" w:cs="Times New Roman CYR"/>
          <w:sz w:val="28"/>
          <w:szCs w:val="28"/>
          <w:lang w:eastAsia="ru-RU"/>
        </w:rPr>
        <w:t xml:space="preserve">нформация о результатах </w:t>
      </w:r>
      <w:r>
        <w:rPr>
          <w:rFonts w:ascii="Times New Roman CYR" w:eastAsia="Times New Roman" w:hAnsi="Times New Roman CYR" w:cs="Times New Roman CYR"/>
          <w:sz w:val="28"/>
          <w:szCs w:val="28"/>
          <w:lang w:eastAsia="ru-RU"/>
        </w:rPr>
        <w:t>которой</w:t>
      </w:r>
      <w:r w:rsidRPr="008D4279">
        <w:rPr>
          <w:rFonts w:ascii="Times New Roman CYR" w:eastAsia="Times New Roman" w:hAnsi="Times New Roman CYR" w:cs="Times New Roman CYR"/>
          <w:sz w:val="28"/>
          <w:szCs w:val="28"/>
          <w:lang w:eastAsia="ru-RU"/>
        </w:rPr>
        <w:t xml:space="preserve"> размещена на официальном сайте Администрации города Смоленска, сайтах общеобразовательных организаций.</w:t>
      </w:r>
      <w:r>
        <w:rPr>
          <w:rFonts w:ascii="Times New Roman CYR" w:eastAsia="Times New Roman" w:hAnsi="Times New Roman CYR" w:cs="Times New Roman CYR"/>
          <w:sz w:val="28"/>
          <w:szCs w:val="28"/>
          <w:lang w:eastAsia="ru-RU"/>
        </w:rPr>
        <w:t xml:space="preserve"> </w:t>
      </w:r>
      <w:r w:rsidRPr="008D4279">
        <w:rPr>
          <w:rFonts w:ascii="Times New Roman CYR" w:eastAsia="Times New Roman" w:hAnsi="Times New Roman CYR" w:cs="Times New Roman CYR"/>
          <w:sz w:val="28"/>
          <w:szCs w:val="28"/>
          <w:lang w:eastAsia="ru-RU"/>
        </w:rPr>
        <w:t xml:space="preserve">Разработаны планы мероприятий, направленных на улучшение качества условий оказания услуг организациями. </w:t>
      </w:r>
    </w:p>
    <w:p w:rsidR="00EF3690" w:rsidRDefault="00EF3690" w:rsidP="00EF3690">
      <w:pPr>
        <w:autoSpaceDE w:val="0"/>
        <w:autoSpaceDN w:val="0"/>
        <w:adjustRightInd w:val="0"/>
        <w:spacing w:after="0" w:line="240" w:lineRule="auto"/>
        <w:ind w:firstLine="708"/>
        <w:jc w:val="both"/>
      </w:pPr>
      <w:r w:rsidRPr="00636254">
        <w:rPr>
          <w:rFonts w:ascii="Times New Roman CYR" w:eastAsia="Times New Roman" w:hAnsi="Times New Roman CYR" w:cs="Times New Roman CYR"/>
          <w:sz w:val="28"/>
          <w:szCs w:val="28"/>
          <w:lang w:eastAsia="ru-RU"/>
        </w:rPr>
        <w:t xml:space="preserve">На заседаниях Методического совета </w:t>
      </w:r>
      <w:r w:rsidRPr="00636254">
        <w:rPr>
          <w:rFonts w:ascii="Times New Roman" w:eastAsia="Calibri" w:hAnsi="Times New Roman" w:cs="Times New Roman"/>
          <w:sz w:val="28"/>
          <w:szCs w:val="28"/>
        </w:rPr>
        <w:t xml:space="preserve">рассматривались вопросы </w:t>
      </w:r>
      <w:r>
        <w:rPr>
          <w:rFonts w:ascii="Times New Roman" w:eastAsia="Calibri" w:hAnsi="Times New Roman" w:cs="Times New Roman"/>
          <w:sz w:val="28"/>
          <w:szCs w:val="28"/>
        </w:rPr>
        <w:t>развития</w:t>
      </w:r>
      <w:r w:rsidRPr="00D75988">
        <w:rPr>
          <w:rFonts w:ascii="Arial" w:hAnsi="Arial" w:cs="Arial"/>
          <w:b/>
          <w:bCs/>
          <w:color w:val="000000"/>
          <w:sz w:val="21"/>
          <w:szCs w:val="21"/>
          <w:shd w:val="clear" w:color="auto" w:fill="FFFFFF"/>
        </w:rPr>
        <w:t xml:space="preserve"> </w:t>
      </w:r>
      <w:r>
        <w:rPr>
          <w:rFonts w:ascii="Times New Roman" w:eastAsia="Calibri" w:hAnsi="Times New Roman" w:cs="Times New Roman"/>
          <w:sz w:val="28"/>
          <w:szCs w:val="28"/>
        </w:rPr>
        <w:t xml:space="preserve">профессиональных компетенций педагогических и руководящих работников в условиях введения профессионального стандарта, </w:t>
      </w:r>
      <w:r>
        <w:rPr>
          <w:rFonts w:ascii="Times New Roman" w:hAnsi="Times New Roman" w:cs="Times New Roman"/>
          <w:sz w:val="28"/>
          <w:szCs w:val="28"/>
        </w:rPr>
        <w:t>цифровизации образования,</w:t>
      </w:r>
      <w:r>
        <w:rPr>
          <w:rFonts w:ascii="Times New Roman" w:eastAsia="Calibri" w:hAnsi="Times New Roman" w:cs="Times New Roman"/>
          <w:sz w:val="28"/>
          <w:szCs w:val="28"/>
        </w:rPr>
        <w:t xml:space="preserve"> проблемы и направления совершенствования математического образования в муниципальных образовательных организациях города,</w:t>
      </w:r>
      <w:r w:rsidRPr="00EC6DFF">
        <w:rPr>
          <w:rFonts w:ascii="Times New Roman" w:eastAsia="Calibri" w:hAnsi="Times New Roman" w:cs="Times New Roman"/>
          <w:sz w:val="28"/>
          <w:szCs w:val="28"/>
        </w:rPr>
        <w:t xml:space="preserve"> </w:t>
      </w:r>
      <w:r>
        <w:rPr>
          <w:rFonts w:ascii="Times New Roman" w:hAnsi="Times New Roman" w:cs="Times New Roman"/>
          <w:sz w:val="28"/>
          <w:szCs w:val="28"/>
        </w:rPr>
        <w:t>и другие.</w:t>
      </w:r>
    </w:p>
    <w:p w:rsidR="00EF3690" w:rsidRPr="00EC6DFF" w:rsidRDefault="00EF3690" w:rsidP="00EF3690">
      <w:pPr>
        <w:autoSpaceDE w:val="0"/>
        <w:autoSpaceDN w:val="0"/>
        <w:adjustRightInd w:val="0"/>
        <w:spacing w:after="0" w:line="240" w:lineRule="auto"/>
        <w:ind w:firstLine="708"/>
        <w:jc w:val="both"/>
        <w:rPr>
          <w:rFonts w:ascii="Times New Roman" w:eastAsia="Calibri" w:hAnsi="Times New Roman" w:cs="Times New Roman"/>
          <w:sz w:val="28"/>
          <w:szCs w:val="28"/>
        </w:rPr>
      </w:pPr>
      <w:r w:rsidRPr="00EC6DFF">
        <w:rPr>
          <w:rFonts w:ascii="Times New Roman" w:eastAsia="Calibri" w:hAnsi="Times New Roman" w:cs="Times New Roman"/>
          <w:sz w:val="28"/>
          <w:szCs w:val="28"/>
        </w:rPr>
        <w:t xml:space="preserve">По инициативе Методического совета в городе Смоленске в марте-апреле 2019 года </w:t>
      </w:r>
      <w:r>
        <w:rPr>
          <w:rFonts w:ascii="Times New Roman" w:eastAsia="Calibri" w:hAnsi="Times New Roman" w:cs="Times New Roman"/>
          <w:sz w:val="28"/>
          <w:szCs w:val="28"/>
        </w:rPr>
        <w:t>были проведены</w:t>
      </w:r>
      <w:r w:rsidRPr="00EC6DFF">
        <w:rPr>
          <w:rFonts w:ascii="Times New Roman" w:eastAsia="Calibri" w:hAnsi="Times New Roman" w:cs="Times New Roman"/>
          <w:sz w:val="28"/>
          <w:szCs w:val="28"/>
        </w:rPr>
        <w:t xml:space="preserve"> третий конкурс проектов по образовательной робототехнике среди </w:t>
      </w:r>
      <w:r>
        <w:rPr>
          <w:rFonts w:ascii="Times New Roman" w:eastAsia="Calibri" w:hAnsi="Times New Roman" w:cs="Times New Roman"/>
          <w:sz w:val="28"/>
          <w:szCs w:val="28"/>
        </w:rPr>
        <w:t xml:space="preserve">обучающихся города </w:t>
      </w:r>
      <w:r w:rsidRPr="00EC6DFF">
        <w:rPr>
          <w:rFonts w:ascii="Times New Roman" w:eastAsia="Calibri" w:hAnsi="Times New Roman" w:cs="Times New Roman"/>
          <w:sz w:val="28"/>
          <w:szCs w:val="28"/>
        </w:rPr>
        <w:t xml:space="preserve">Смоленска и третья Всероссийская научно-практическая конференция с международным участием «Развитие научно-технического творчества детей и молодежи». </w:t>
      </w:r>
    </w:p>
    <w:p w:rsidR="00EF3690" w:rsidRDefault="00EF3690" w:rsidP="00EF3690">
      <w:pPr>
        <w:autoSpaceDE w:val="0"/>
        <w:autoSpaceDN w:val="0"/>
        <w:adjustRightInd w:val="0"/>
        <w:spacing w:after="0" w:line="240" w:lineRule="auto"/>
        <w:ind w:firstLine="709"/>
        <w:jc w:val="both"/>
        <w:rPr>
          <w:rFonts w:ascii="Times New Roman" w:hAnsi="Times New Roman"/>
          <w:sz w:val="28"/>
          <w:szCs w:val="28"/>
          <w:lang w:eastAsia="ru-RU"/>
        </w:rPr>
      </w:pPr>
      <w:r w:rsidRPr="001C54F1">
        <w:rPr>
          <w:rFonts w:ascii="Times New Roman CYR" w:eastAsia="Times New Roman" w:hAnsi="Times New Roman CYR" w:cs="Times New Roman CYR"/>
          <w:sz w:val="28"/>
          <w:szCs w:val="28"/>
          <w:lang w:eastAsia="ru-RU"/>
        </w:rPr>
        <w:t>В городе Смоленске успешно функциониру</w:t>
      </w:r>
      <w:r>
        <w:rPr>
          <w:rFonts w:ascii="Times New Roman CYR" w:eastAsia="Times New Roman" w:hAnsi="Times New Roman CYR" w:cs="Times New Roman CYR"/>
          <w:sz w:val="28"/>
          <w:szCs w:val="28"/>
          <w:lang w:eastAsia="ru-RU"/>
        </w:rPr>
        <w:t>ю</w:t>
      </w:r>
      <w:r w:rsidRPr="001C54F1">
        <w:rPr>
          <w:rFonts w:ascii="Times New Roman CYR" w:eastAsia="Times New Roman" w:hAnsi="Times New Roman CYR" w:cs="Times New Roman CYR"/>
          <w:sz w:val="28"/>
          <w:szCs w:val="28"/>
          <w:lang w:eastAsia="ru-RU"/>
        </w:rPr>
        <w:t>т городское родительское собрание</w:t>
      </w:r>
      <w:r>
        <w:rPr>
          <w:rFonts w:ascii="Times New Roman CYR" w:eastAsia="Times New Roman" w:hAnsi="Times New Roman CYR" w:cs="Times New Roman CYR"/>
          <w:sz w:val="28"/>
          <w:szCs w:val="28"/>
          <w:lang w:eastAsia="ru-RU"/>
        </w:rPr>
        <w:t xml:space="preserve"> и Городской родительский совет</w:t>
      </w:r>
      <w:r w:rsidRPr="001C54F1">
        <w:rPr>
          <w:rFonts w:ascii="Times New Roman CYR" w:eastAsia="Times New Roman" w:hAnsi="Times New Roman CYR" w:cs="Times New Roman CYR"/>
          <w:sz w:val="28"/>
          <w:szCs w:val="28"/>
          <w:lang w:eastAsia="ru-RU"/>
        </w:rPr>
        <w:t xml:space="preserve">, что позволяет родителям реализовывать право на участие в государственно-общественном управлении образованием, содействовать органам управления, педагогическим коллективам образовательных </w:t>
      </w:r>
      <w:r>
        <w:rPr>
          <w:rFonts w:ascii="Times New Roman CYR" w:eastAsia="Times New Roman" w:hAnsi="Times New Roman CYR" w:cs="Times New Roman CYR"/>
          <w:sz w:val="28"/>
          <w:szCs w:val="28"/>
          <w:lang w:eastAsia="ru-RU"/>
        </w:rPr>
        <w:t xml:space="preserve">организаций </w:t>
      </w:r>
      <w:r w:rsidRPr="001C54F1">
        <w:rPr>
          <w:rFonts w:ascii="Times New Roman CYR" w:eastAsia="Times New Roman" w:hAnsi="Times New Roman CYR" w:cs="Times New Roman CYR"/>
          <w:sz w:val="28"/>
          <w:szCs w:val="28"/>
          <w:lang w:eastAsia="ru-RU"/>
        </w:rPr>
        <w:t xml:space="preserve">в осуществлении образовательной политики и развития образования города. </w:t>
      </w:r>
      <w:r>
        <w:rPr>
          <w:rFonts w:ascii="Times New Roman CYR" w:eastAsia="Times New Roman" w:hAnsi="Times New Roman CYR" w:cs="Times New Roman CYR"/>
          <w:sz w:val="28"/>
          <w:szCs w:val="28"/>
          <w:lang w:eastAsia="ru-RU"/>
        </w:rPr>
        <w:t xml:space="preserve">В </w:t>
      </w:r>
      <w:r w:rsidRPr="001C54F1">
        <w:rPr>
          <w:rFonts w:ascii="Times New Roman CYR" w:eastAsia="Times New Roman" w:hAnsi="Times New Roman CYR" w:cs="Times New Roman CYR"/>
          <w:sz w:val="28"/>
          <w:szCs w:val="28"/>
          <w:lang w:eastAsia="ru-RU"/>
        </w:rPr>
        <w:t>2018</w:t>
      </w:r>
      <w:r>
        <w:rPr>
          <w:rFonts w:ascii="Times New Roman CYR" w:eastAsia="Times New Roman" w:hAnsi="Times New Roman CYR" w:cs="Times New Roman CYR"/>
          <w:sz w:val="28"/>
          <w:szCs w:val="28"/>
          <w:lang w:eastAsia="ru-RU"/>
        </w:rPr>
        <w:t>/</w:t>
      </w:r>
      <w:r w:rsidRPr="001C54F1">
        <w:rPr>
          <w:rFonts w:ascii="Times New Roman CYR" w:eastAsia="Times New Roman" w:hAnsi="Times New Roman CYR" w:cs="Times New Roman CYR"/>
          <w:sz w:val="28"/>
          <w:szCs w:val="28"/>
          <w:lang w:eastAsia="ru-RU"/>
        </w:rPr>
        <w:t>2019 учебн</w:t>
      </w:r>
      <w:r>
        <w:rPr>
          <w:rFonts w:ascii="Times New Roman CYR" w:eastAsia="Times New Roman" w:hAnsi="Times New Roman CYR" w:cs="Times New Roman CYR"/>
          <w:sz w:val="28"/>
          <w:szCs w:val="28"/>
          <w:lang w:eastAsia="ru-RU"/>
        </w:rPr>
        <w:t>ом</w:t>
      </w:r>
      <w:r w:rsidRPr="001C54F1">
        <w:rPr>
          <w:rFonts w:ascii="Times New Roman CYR" w:eastAsia="Times New Roman" w:hAnsi="Times New Roman CYR" w:cs="Times New Roman CYR"/>
          <w:sz w:val="28"/>
          <w:szCs w:val="28"/>
          <w:lang w:eastAsia="ru-RU"/>
        </w:rPr>
        <w:t xml:space="preserve"> год</w:t>
      </w:r>
      <w:r>
        <w:rPr>
          <w:rFonts w:ascii="Times New Roman CYR" w:eastAsia="Times New Roman" w:hAnsi="Times New Roman CYR" w:cs="Times New Roman CYR"/>
          <w:sz w:val="28"/>
          <w:szCs w:val="28"/>
          <w:lang w:eastAsia="ru-RU"/>
        </w:rPr>
        <w:t>у были проведены городские родительские собрания</w:t>
      </w:r>
      <w:r w:rsidRPr="001C54F1">
        <w:rPr>
          <w:rFonts w:ascii="Times New Roman CYR" w:eastAsia="Times New Roman" w:hAnsi="Times New Roman CYR" w:cs="Times New Roman CYR"/>
          <w:sz w:val="28"/>
          <w:szCs w:val="28"/>
          <w:lang w:eastAsia="ru-RU"/>
        </w:rPr>
        <w:t xml:space="preserve"> «</w:t>
      </w:r>
      <w:r w:rsidRPr="001C54F1">
        <w:rPr>
          <w:rFonts w:ascii="Times New Roman" w:hAnsi="Times New Roman"/>
          <w:sz w:val="28"/>
          <w:szCs w:val="28"/>
          <w:lang w:eastAsia="ru-RU"/>
        </w:rPr>
        <w:t>Дороги, которые мы выбираем», «Роль семьи в формировании культуры здорового образа жизни».</w:t>
      </w:r>
    </w:p>
    <w:p w:rsidR="00EF3690" w:rsidRDefault="00EF3690" w:rsidP="00EF3690">
      <w:pPr>
        <w:shd w:val="clear" w:color="auto" w:fill="FFFFFF"/>
        <w:spacing w:after="0" w:line="240" w:lineRule="auto"/>
        <w:ind w:firstLine="720"/>
        <w:jc w:val="both"/>
        <w:rPr>
          <w:rFonts w:ascii="Times New Roman CYR" w:eastAsia="Times New Roman" w:hAnsi="Times New Roman CYR" w:cs="Times New Roman CYR"/>
          <w:sz w:val="28"/>
          <w:szCs w:val="28"/>
          <w:lang w:eastAsia="ru-RU"/>
        </w:rPr>
      </w:pPr>
      <w:r>
        <w:rPr>
          <w:rFonts w:ascii="Times New Roman" w:hAnsi="Times New Roman"/>
          <w:color w:val="000000" w:themeColor="text1"/>
          <w:sz w:val="28"/>
          <w:szCs w:val="28"/>
        </w:rPr>
        <w:t xml:space="preserve">С целью выявления и популяризации перспективных идей и практик, способных повысить эффективность участия родителей в воспитательном процессе образовательных организаций проведен городской конкурс «Родитель Смоленска», в котором приняли участие родители из 40 общеобразовательных организаций. </w:t>
      </w:r>
    </w:p>
    <w:p w:rsidR="00EF3690" w:rsidRPr="00BF2316" w:rsidRDefault="00EF3690" w:rsidP="00EF3690">
      <w:pPr>
        <w:spacing w:after="0" w:line="240" w:lineRule="auto"/>
        <w:ind w:firstLine="709"/>
        <w:jc w:val="both"/>
        <w:rPr>
          <w:rFonts w:ascii="Times New Roman" w:hAnsi="Times New Roman"/>
          <w:sz w:val="28"/>
          <w:szCs w:val="28"/>
        </w:rPr>
      </w:pPr>
      <w:r w:rsidRPr="00BF2316">
        <w:rPr>
          <w:rFonts w:ascii="Times New Roman" w:hAnsi="Times New Roman"/>
          <w:sz w:val="28"/>
          <w:szCs w:val="28"/>
        </w:rPr>
        <w:t xml:space="preserve">С целью формирования городского Совета старшеклассников проведена городская акция «Твой выбор!». Разработано и утверждено Положение о городском Совете старшеклассников (приказ № 368 от 07.09.2018). В 2018/2019 учебном году проведено 8 заседаний городского Совета старшеклассников, на которых обсуждались направления работы Совета и планируемые мероприятия. Для членов городского Совета старшеклассников и актива ученического самоуправления проведены обучающие мастер-классы (156 человек), выездной семинар «Прояви себя» для лидеров ученического самоуправления (33 участника). По инициативе городского Совета старшеклассников прошли акции «Рука помощи», «Мой город чистый?! Начни с себя!», «Я помню, я горжусь!», </w:t>
      </w:r>
      <w:r w:rsidRPr="00BF2316">
        <w:rPr>
          <w:rFonts w:ascii="Times New Roman" w:hAnsi="Times New Roman"/>
          <w:sz w:val="28"/>
          <w:szCs w:val="28"/>
          <w:highlight w:val="white"/>
        </w:rPr>
        <w:t>«Марш за жизнь».</w:t>
      </w:r>
    </w:p>
    <w:p w:rsidR="007549C7" w:rsidRPr="00CD3B30" w:rsidRDefault="007549C7" w:rsidP="007549C7">
      <w:pPr>
        <w:spacing w:after="0" w:line="240" w:lineRule="auto"/>
        <w:ind w:firstLine="708"/>
        <w:jc w:val="both"/>
        <w:rPr>
          <w:rFonts w:ascii="Times New Roman" w:eastAsia="Calibri" w:hAnsi="Times New Roman" w:cs="Times New Roman"/>
          <w:sz w:val="28"/>
          <w:szCs w:val="28"/>
          <w:lang w:eastAsia="ru-RU"/>
        </w:rPr>
      </w:pPr>
      <w:r w:rsidRPr="00CD3B30">
        <w:rPr>
          <w:rFonts w:ascii="Times New Roman" w:eastAsia="Calibri" w:hAnsi="Times New Roman" w:cs="Times New Roman"/>
          <w:sz w:val="28"/>
          <w:szCs w:val="28"/>
          <w:lang w:eastAsia="ru-RU"/>
        </w:rPr>
        <w:t>Постоянно действующим совещательным органом, осуществляющим функции по реализации государственной политики в области образования и молодежной политики, является Коллегия Уп</w:t>
      </w:r>
      <w:r w:rsidR="00D873BC" w:rsidRPr="00CD3B30">
        <w:rPr>
          <w:rFonts w:ascii="Times New Roman" w:eastAsia="Calibri" w:hAnsi="Times New Roman" w:cs="Times New Roman"/>
          <w:sz w:val="28"/>
          <w:szCs w:val="28"/>
          <w:lang w:eastAsia="ru-RU"/>
        </w:rPr>
        <w:t xml:space="preserve">равления. Согласно </w:t>
      </w:r>
      <w:r w:rsidR="00B62732" w:rsidRPr="00CD3B30">
        <w:rPr>
          <w:rFonts w:ascii="Times New Roman" w:eastAsia="Calibri" w:hAnsi="Times New Roman" w:cs="Times New Roman"/>
          <w:sz w:val="28"/>
          <w:szCs w:val="28"/>
          <w:lang w:eastAsia="ru-RU"/>
        </w:rPr>
        <w:t>плану работы,</w:t>
      </w:r>
      <w:r w:rsidRPr="00CD3B30">
        <w:rPr>
          <w:rFonts w:ascii="Times New Roman" w:eastAsia="Calibri" w:hAnsi="Times New Roman" w:cs="Times New Roman"/>
          <w:sz w:val="28"/>
          <w:szCs w:val="28"/>
          <w:lang w:eastAsia="ru-RU"/>
        </w:rPr>
        <w:t xml:space="preserve"> на заседания</w:t>
      </w:r>
      <w:r w:rsidR="00CD3B30">
        <w:rPr>
          <w:rFonts w:ascii="Times New Roman" w:eastAsia="Calibri" w:hAnsi="Times New Roman" w:cs="Times New Roman"/>
          <w:sz w:val="28"/>
          <w:szCs w:val="28"/>
          <w:lang w:eastAsia="ru-RU"/>
        </w:rPr>
        <w:t>х</w:t>
      </w:r>
      <w:r w:rsidRPr="00CD3B30">
        <w:rPr>
          <w:rFonts w:ascii="Times New Roman" w:eastAsia="Calibri" w:hAnsi="Times New Roman" w:cs="Times New Roman"/>
          <w:sz w:val="28"/>
          <w:szCs w:val="28"/>
          <w:lang w:eastAsia="ru-RU"/>
        </w:rPr>
        <w:t xml:space="preserve"> Коллегии обсуждались итоги</w:t>
      </w:r>
      <w:r w:rsidRPr="00CD3B30">
        <w:rPr>
          <w:rFonts w:ascii="Times New Roman" w:eastAsia="Calibri" w:hAnsi="Times New Roman" w:cs="Times New Roman"/>
          <w:sz w:val="28"/>
          <w:szCs w:val="28"/>
        </w:rPr>
        <w:t xml:space="preserve"> реализации </w:t>
      </w:r>
      <w:r w:rsidR="00CD3B30">
        <w:rPr>
          <w:rFonts w:ascii="Times New Roman" w:eastAsia="Calibri" w:hAnsi="Times New Roman" w:cs="Times New Roman"/>
          <w:sz w:val="28"/>
          <w:szCs w:val="28"/>
        </w:rPr>
        <w:t>п</w:t>
      </w:r>
      <w:r w:rsidRPr="00CD3B30">
        <w:rPr>
          <w:rFonts w:ascii="Times New Roman" w:eastAsia="Calibri" w:hAnsi="Times New Roman" w:cs="Times New Roman"/>
          <w:sz w:val="28"/>
          <w:szCs w:val="28"/>
        </w:rPr>
        <w:t xml:space="preserve">рограмм развития муниципальными образовательными </w:t>
      </w:r>
      <w:r w:rsidR="00CD3B30">
        <w:rPr>
          <w:rFonts w:ascii="Times New Roman" w:eastAsia="Calibri" w:hAnsi="Times New Roman" w:cs="Times New Roman"/>
          <w:sz w:val="28"/>
          <w:szCs w:val="28"/>
        </w:rPr>
        <w:t>организациями</w:t>
      </w:r>
      <w:r w:rsidRPr="00CD3B30">
        <w:rPr>
          <w:rFonts w:ascii="Times New Roman" w:eastAsia="Calibri" w:hAnsi="Times New Roman" w:cs="Times New Roman"/>
          <w:sz w:val="28"/>
          <w:szCs w:val="28"/>
        </w:rPr>
        <w:t xml:space="preserve">, </w:t>
      </w:r>
      <w:r w:rsidRPr="00CD3B30">
        <w:rPr>
          <w:rFonts w:ascii="Times New Roman" w:eastAsia="Calibri" w:hAnsi="Times New Roman" w:cs="Times New Roman"/>
          <w:sz w:val="28"/>
          <w:szCs w:val="28"/>
          <w:lang w:eastAsia="ru-RU"/>
        </w:rPr>
        <w:t xml:space="preserve">итоги </w:t>
      </w:r>
      <w:r w:rsidRPr="00CD3B30">
        <w:rPr>
          <w:rFonts w:ascii="Times New Roman" w:eastAsia="Calibri" w:hAnsi="Times New Roman" w:cs="Times New Roman"/>
          <w:sz w:val="28"/>
          <w:szCs w:val="28"/>
        </w:rPr>
        <w:t xml:space="preserve">выполнения муниципального задания образовательными </w:t>
      </w:r>
      <w:r w:rsidR="00CD3B30">
        <w:rPr>
          <w:rFonts w:ascii="Times New Roman" w:eastAsia="Calibri" w:hAnsi="Times New Roman" w:cs="Times New Roman"/>
          <w:sz w:val="28"/>
          <w:szCs w:val="28"/>
        </w:rPr>
        <w:t>организациями</w:t>
      </w:r>
      <w:r w:rsidRPr="00CD3B30">
        <w:rPr>
          <w:rFonts w:ascii="Times New Roman" w:eastAsia="Calibri" w:hAnsi="Times New Roman" w:cs="Times New Roman"/>
          <w:sz w:val="28"/>
          <w:szCs w:val="28"/>
        </w:rPr>
        <w:t xml:space="preserve"> в 201</w:t>
      </w:r>
      <w:r w:rsidR="00CD3B30">
        <w:rPr>
          <w:rFonts w:ascii="Times New Roman" w:eastAsia="Calibri" w:hAnsi="Times New Roman" w:cs="Times New Roman"/>
          <w:sz w:val="28"/>
          <w:szCs w:val="28"/>
        </w:rPr>
        <w:t>8</w:t>
      </w:r>
      <w:r w:rsidRPr="00CD3B30">
        <w:rPr>
          <w:rFonts w:ascii="Times New Roman" w:eastAsia="Calibri" w:hAnsi="Times New Roman" w:cs="Times New Roman"/>
          <w:sz w:val="28"/>
          <w:szCs w:val="28"/>
        </w:rPr>
        <w:t xml:space="preserve"> году, рассматривались вопросы о представлении к награждению педагогических работников отраслевыми наградами,</w:t>
      </w:r>
      <w:r w:rsidRPr="00CD3B30">
        <w:rPr>
          <w:rFonts w:ascii="Times New Roman" w:eastAsia="Calibri" w:hAnsi="Times New Roman" w:cs="Times New Roman"/>
          <w:sz w:val="28"/>
          <w:szCs w:val="28"/>
          <w:lang w:eastAsia="ru-RU"/>
        </w:rPr>
        <w:t xml:space="preserve"> </w:t>
      </w:r>
      <w:r w:rsidRPr="00CD3B30">
        <w:rPr>
          <w:rFonts w:ascii="Times New Roman" w:eastAsia="Calibri" w:hAnsi="Times New Roman" w:cs="Times New Roman"/>
          <w:sz w:val="28"/>
          <w:szCs w:val="28"/>
        </w:rPr>
        <w:t>ведомственными наградами Министерства образования и науки Российской Федерации, государственными наградами.</w:t>
      </w:r>
      <w:r w:rsidRPr="00CD3B30">
        <w:rPr>
          <w:rFonts w:ascii="Times New Roman" w:eastAsia="Calibri" w:hAnsi="Times New Roman" w:cs="Times New Roman"/>
          <w:sz w:val="28"/>
          <w:szCs w:val="28"/>
          <w:lang w:eastAsia="ru-RU"/>
        </w:rPr>
        <w:t xml:space="preserve"> </w:t>
      </w:r>
    </w:p>
    <w:p w:rsidR="004D52EE" w:rsidRPr="001A3267" w:rsidRDefault="004D52EE" w:rsidP="00F833C5">
      <w:pPr>
        <w:autoSpaceDE w:val="0"/>
        <w:autoSpaceDN w:val="0"/>
        <w:adjustRightInd w:val="0"/>
        <w:spacing w:after="0" w:line="240" w:lineRule="auto"/>
        <w:jc w:val="both"/>
        <w:rPr>
          <w:rFonts w:ascii="Times New Roman" w:eastAsia="Calibri" w:hAnsi="Times New Roman" w:cs="Times New Roman"/>
          <w:color w:val="538135" w:themeColor="accent6" w:themeShade="BF"/>
          <w:sz w:val="28"/>
          <w:szCs w:val="28"/>
        </w:rPr>
      </w:pPr>
    </w:p>
    <w:p w:rsidR="00CD3978" w:rsidRPr="00F44677" w:rsidRDefault="00CD3978" w:rsidP="00CD3978">
      <w:pPr>
        <w:autoSpaceDE w:val="0"/>
        <w:autoSpaceDN w:val="0"/>
        <w:adjustRightInd w:val="0"/>
        <w:spacing w:after="0" w:line="240" w:lineRule="auto"/>
        <w:ind w:firstLine="708"/>
        <w:jc w:val="center"/>
        <w:rPr>
          <w:rFonts w:ascii="Times New Roman" w:eastAsia="Calibri" w:hAnsi="Times New Roman" w:cs="Times New Roman"/>
          <w:b/>
          <w:sz w:val="28"/>
          <w:szCs w:val="28"/>
        </w:rPr>
      </w:pPr>
      <w:r w:rsidRPr="00F44677">
        <w:rPr>
          <w:rFonts w:ascii="Times New Roman" w:eastAsia="Calibri" w:hAnsi="Times New Roman" w:cs="Times New Roman"/>
          <w:b/>
          <w:sz w:val="28"/>
          <w:szCs w:val="28"/>
        </w:rPr>
        <w:t>Финансовое обеспечение деятельности системы образования</w:t>
      </w:r>
    </w:p>
    <w:p w:rsidR="00CD3978" w:rsidRPr="00F44677" w:rsidRDefault="00CD3978" w:rsidP="00CD3978">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F44677">
        <w:rPr>
          <w:rFonts w:ascii="Times New Roman CYR" w:eastAsia="Times New Roman" w:hAnsi="Times New Roman CYR" w:cs="Times New Roman CYR"/>
          <w:sz w:val="28"/>
          <w:szCs w:val="28"/>
          <w:lang w:eastAsia="ru-RU"/>
        </w:rPr>
        <w:t xml:space="preserve"> </w:t>
      </w:r>
    </w:p>
    <w:p w:rsidR="00CD3978" w:rsidRPr="00F44677" w:rsidRDefault="00CD3978" w:rsidP="00CD39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F44677">
        <w:rPr>
          <w:rFonts w:ascii="Times New Roman CYR" w:eastAsia="Times New Roman" w:hAnsi="Times New Roman CYR" w:cs="Times New Roman CYR"/>
          <w:sz w:val="28"/>
          <w:szCs w:val="28"/>
          <w:lang w:eastAsia="ru-RU"/>
        </w:rPr>
        <w:t xml:space="preserve">Финансовое обеспечение деятельности муниципальной системы образования </w:t>
      </w:r>
      <w:r w:rsidR="008261AF">
        <w:rPr>
          <w:rFonts w:ascii="Times New Roman CYR" w:eastAsia="Times New Roman" w:hAnsi="Times New Roman CYR" w:cs="Times New Roman CYR"/>
          <w:sz w:val="28"/>
          <w:szCs w:val="28"/>
          <w:lang w:eastAsia="ru-RU"/>
        </w:rPr>
        <w:t xml:space="preserve">города Смоленска </w:t>
      </w:r>
      <w:r w:rsidRPr="00F44677">
        <w:rPr>
          <w:rFonts w:ascii="Times New Roman CYR" w:eastAsia="Times New Roman" w:hAnsi="Times New Roman CYR" w:cs="Times New Roman CYR"/>
          <w:sz w:val="28"/>
          <w:szCs w:val="28"/>
          <w:lang w:eastAsia="ru-RU"/>
        </w:rPr>
        <w:t xml:space="preserve">осуществлялось в рамках </w:t>
      </w:r>
      <w:r>
        <w:rPr>
          <w:rFonts w:ascii="Times New Roman CYR" w:eastAsia="Times New Roman" w:hAnsi="Times New Roman CYR" w:cs="Times New Roman CYR"/>
          <w:sz w:val="28"/>
          <w:szCs w:val="28"/>
          <w:lang w:eastAsia="ru-RU"/>
        </w:rPr>
        <w:t xml:space="preserve">следующих </w:t>
      </w:r>
      <w:r w:rsidRPr="00F44677">
        <w:rPr>
          <w:rFonts w:ascii="Times New Roman CYR" w:eastAsia="Times New Roman" w:hAnsi="Times New Roman CYR" w:cs="Times New Roman CYR"/>
          <w:sz w:val="28"/>
          <w:szCs w:val="28"/>
          <w:lang w:eastAsia="ru-RU"/>
        </w:rPr>
        <w:t>муниципальных программ</w:t>
      </w:r>
      <w:r w:rsidRPr="00F44677">
        <w:rPr>
          <w:rFonts w:ascii="Times New Roman" w:eastAsia="Calibri" w:hAnsi="Times New Roman" w:cs="Times New Roman"/>
          <w:sz w:val="28"/>
          <w:szCs w:val="28"/>
        </w:rPr>
        <w:t xml:space="preserve">: </w:t>
      </w:r>
    </w:p>
    <w:p w:rsidR="00CD3978" w:rsidRPr="001A3267" w:rsidRDefault="00CD3978" w:rsidP="00CD3978">
      <w:pPr>
        <w:autoSpaceDE w:val="0"/>
        <w:autoSpaceDN w:val="0"/>
        <w:adjustRightInd w:val="0"/>
        <w:spacing w:after="0" w:line="240" w:lineRule="auto"/>
        <w:jc w:val="both"/>
        <w:rPr>
          <w:rFonts w:ascii="Times New Roman" w:eastAsia="Calibri" w:hAnsi="Times New Roman" w:cs="Times New Roman"/>
          <w:color w:val="538135" w:themeColor="accent6" w:themeShade="BF"/>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1701"/>
        <w:gridCol w:w="1559"/>
      </w:tblGrid>
      <w:tr w:rsidR="00CD3978" w:rsidRPr="000A15FC" w:rsidTr="00675378">
        <w:tc>
          <w:tcPr>
            <w:tcW w:w="4253" w:type="dxa"/>
            <w:vMerge w:val="restart"/>
            <w:shd w:val="clear" w:color="auto" w:fill="auto"/>
          </w:tcPr>
          <w:p w:rsidR="00CD3978" w:rsidRPr="000A15FC" w:rsidRDefault="00CD3978" w:rsidP="00675378">
            <w:pPr>
              <w:spacing w:after="0" w:line="240" w:lineRule="auto"/>
              <w:jc w:val="center"/>
              <w:rPr>
                <w:rFonts w:ascii="Times New Roman" w:eastAsia="Calibri" w:hAnsi="Times New Roman" w:cs="Times New Roman"/>
                <w:szCs w:val="20"/>
              </w:rPr>
            </w:pPr>
            <w:r w:rsidRPr="000A15FC">
              <w:rPr>
                <w:rFonts w:ascii="Times New Roman" w:eastAsia="Calibri" w:hAnsi="Times New Roman" w:cs="Times New Roman"/>
                <w:szCs w:val="20"/>
              </w:rPr>
              <w:t>Наименование муниципальной программы</w:t>
            </w:r>
          </w:p>
          <w:p w:rsidR="00CD3978" w:rsidRPr="000A15FC" w:rsidRDefault="00CD3978" w:rsidP="00675378">
            <w:pPr>
              <w:spacing w:after="0" w:line="240" w:lineRule="auto"/>
              <w:jc w:val="center"/>
              <w:rPr>
                <w:rFonts w:ascii="Times New Roman" w:eastAsia="Calibri" w:hAnsi="Times New Roman" w:cs="Times New Roman"/>
                <w:szCs w:val="20"/>
              </w:rPr>
            </w:pPr>
          </w:p>
        </w:tc>
        <w:tc>
          <w:tcPr>
            <w:tcW w:w="2268" w:type="dxa"/>
            <w:vMerge w:val="restart"/>
            <w:shd w:val="clear" w:color="auto" w:fill="auto"/>
          </w:tcPr>
          <w:p w:rsidR="00CD3978" w:rsidRPr="000A15FC" w:rsidRDefault="00CD3978" w:rsidP="00675378">
            <w:pPr>
              <w:spacing w:after="0" w:line="240" w:lineRule="auto"/>
              <w:jc w:val="center"/>
              <w:rPr>
                <w:rFonts w:ascii="Times New Roman" w:eastAsia="Times New Roman" w:hAnsi="Times New Roman" w:cs="Times New Roman"/>
                <w:szCs w:val="20"/>
                <w:lang w:eastAsia="ru-RU"/>
              </w:rPr>
            </w:pPr>
            <w:r w:rsidRPr="000A15FC">
              <w:rPr>
                <w:rFonts w:ascii="Times New Roman" w:eastAsia="Times New Roman" w:hAnsi="Times New Roman" w:cs="Times New Roman"/>
                <w:szCs w:val="20"/>
                <w:lang w:eastAsia="ru-RU"/>
              </w:rPr>
              <w:t>Источник финансирования</w:t>
            </w:r>
          </w:p>
        </w:tc>
        <w:tc>
          <w:tcPr>
            <w:tcW w:w="3260" w:type="dxa"/>
            <w:gridSpan w:val="2"/>
            <w:shd w:val="clear" w:color="auto" w:fill="auto"/>
          </w:tcPr>
          <w:p w:rsidR="00CD3978" w:rsidRPr="000A15FC" w:rsidRDefault="00CD3978" w:rsidP="00675378">
            <w:pPr>
              <w:spacing w:after="0" w:line="240" w:lineRule="auto"/>
              <w:jc w:val="center"/>
              <w:rPr>
                <w:rFonts w:ascii="Times New Roman" w:eastAsia="Calibri" w:hAnsi="Times New Roman" w:cs="Times New Roman"/>
                <w:szCs w:val="20"/>
              </w:rPr>
            </w:pPr>
            <w:r w:rsidRPr="000A15FC">
              <w:rPr>
                <w:rFonts w:ascii="Times New Roman" w:eastAsia="Calibri" w:hAnsi="Times New Roman" w:cs="Times New Roman"/>
                <w:szCs w:val="20"/>
              </w:rPr>
              <w:t>Объем средств на реализацию муниципальной программы (тыс. руб.)</w:t>
            </w:r>
          </w:p>
        </w:tc>
      </w:tr>
      <w:tr w:rsidR="00CD3978" w:rsidRPr="000A15FC" w:rsidTr="00675378">
        <w:tc>
          <w:tcPr>
            <w:tcW w:w="4253" w:type="dxa"/>
            <w:vMerge/>
            <w:shd w:val="clear" w:color="auto" w:fill="auto"/>
          </w:tcPr>
          <w:p w:rsidR="00CD3978" w:rsidRPr="000A15FC" w:rsidRDefault="00CD3978" w:rsidP="00675378">
            <w:pPr>
              <w:spacing w:after="0" w:line="240" w:lineRule="auto"/>
              <w:jc w:val="center"/>
              <w:rPr>
                <w:rFonts w:ascii="Times New Roman" w:eastAsia="Calibri" w:hAnsi="Times New Roman" w:cs="Times New Roman"/>
                <w:szCs w:val="20"/>
              </w:rPr>
            </w:pPr>
          </w:p>
        </w:tc>
        <w:tc>
          <w:tcPr>
            <w:tcW w:w="2268" w:type="dxa"/>
            <w:vMerge/>
            <w:shd w:val="clear" w:color="auto" w:fill="auto"/>
          </w:tcPr>
          <w:p w:rsidR="00CD3978" w:rsidRPr="000A15FC" w:rsidRDefault="00CD3978" w:rsidP="00675378">
            <w:pPr>
              <w:spacing w:after="0" w:line="240" w:lineRule="auto"/>
              <w:jc w:val="center"/>
              <w:rPr>
                <w:rFonts w:ascii="Times New Roman" w:eastAsia="Times New Roman" w:hAnsi="Times New Roman" w:cs="Times New Roman"/>
                <w:szCs w:val="20"/>
                <w:lang w:eastAsia="ru-RU"/>
              </w:rPr>
            </w:pPr>
          </w:p>
        </w:tc>
        <w:tc>
          <w:tcPr>
            <w:tcW w:w="1701" w:type="dxa"/>
            <w:shd w:val="clear" w:color="auto" w:fill="auto"/>
          </w:tcPr>
          <w:p w:rsidR="00CD3978" w:rsidRPr="000A15FC" w:rsidRDefault="00CD3978" w:rsidP="00675378">
            <w:pPr>
              <w:spacing w:after="0" w:line="240" w:lineRule="auto"/>
              <w:jc w:val="center"/>
              <w:rPr>
                <w:rFonts w:ascii="Times New Roman" w:eastAsia="Calibri" w:hAnsi="Times New Roman" w:cs="Times New Roman"/>
                <w:szCs w:val="20"/>
              </w:rPr>
            </w:pPr>
            <w:r w:rsidRPr="000A15FC">
              <w:rPr>
                <w:rFonts w:ascii="Times New Roman" w:eastAsia="Calibri" w:hAnsi="Times New Roman" w:cs="Times New Roman"/>
                <w:szCs w:val="20"/>
              </w:rPr>
              <w:t>2018 год</w:t>
            </w:r>
          </w:p>
        </w:tc>
        <w:tc>
          <w:tcPr>
            <w:tcW w:w="1559" w:type="dxa"/>
          </w:tcPr>
          <w:p w:rsidR="00CD3978" w:rsidRPr="000A15FC" w:rsidRDefault="00CD3978" w:rsidP="00675378">
            <w:pPr>
              <w:spacing w:after="0" w:line="240" w:lineRule="auto"/>
              <w:jc w:val="center"/>
              <w:rPr>
                <w:rFonts w:ascii="Times New Roman" w:eastAsia="Calibri" w:hAnsi="Times New Roman" w:cs="Times New Roman"/>
                <w:szCs w:val="20"/>
              </w:rPr>
            </w:pPr>
            <w:r w:rsidRPr="000A15FC">
              <w:rPr>
                <w:rFonts w:ascii="Times New Roman" w:eastAsia="Calibri" w:hAnsi="Times New Roman" w:cs="Times New Roman"/>
                <w:szCs w:val="20"/>
              </w:rPr>
              <w:t xml:space="preserve">2019 год </w:t>
            </w:r>
          </w:p>
        </w:tc>
      </w:tr>
      <w:tr w:rsidR="00CD3978" w:rsidRPr="000A15FC" w:rsidTr="00675378">
        <w:trPr>
          <w:trHeight w:val="234"/>
        </w:trPr>
        <w:tc>
          <w:tcPr>
            <w:tcW w:w="4253" w:type="dxa"/>
            <w:vMerge w:val="restart"/>
            <w:shd w:val="clear" w:color="auto" w:fill="auto"/>
          </w:tcPr>
          <w:p w:rsidR="00CD3978" w:rsidRPr="000A15FC" w:rsidRDefault="00CD3978" w:rsidP="00675378">
            <w:pPr>
              <w:spacing w:after="0" w:line="240" w:lineRule="auto"/>
              <w:rPr>
                <w:rFonts w:ascii="Times New Roman" w:eastAsia="Calibri" w:hAnsi="Times New Roman" w:cs="Times New Roman"/>
                <w:szCs w:val="20"/>
              </w:rPr>
            </w:pPr>
            <w:r w:rsidRPr="000A15FC">
              <w:rPr>
                <w:rFonts w:ascii="Times New Roman" w:eastAsia="Calibri" w:hAnsi="Times New Roman" w:cs="Times New Roman"/>
                <w:szCs w:val="20"/>
              </w:rPr>
              <w:t xml:space="preserve">Муниципальная программа «Развитие системы образования города Смоленска» </w:t>
            </w:r>
          </w:p>
        </w:tc>
        <w:tc>
          <w:tcPr>
            <w:tcW w:w="2268" w:type="dxa"/>
            <w:shd w:val="clear" w:color="auto" w:fill="auto"/>
          </w:tcPr>
          <w:p w:rsidR="00CD3978" w:rsidRPr="00510745" w:rsidRDefault="00CD3978" w:rsidP="00675378">
            <w:pPr>
              <w:spacing w:after="0" w:line="240" w:lineRule="auto"/>
              <w:jc w:val="center"/>
              <w:rPr>
                <w:rFonts w:ascii="Times New Roman" w:eastAsia="Calibri" w:hAnsi="Times New Roman" w:cs="Times New Roman"/>
                <w:b/>
                <w:szCs w:val="20"/>
              </w:rPr>
            </w:pPr>
            <w:r w:rsidRPr="00510745">
              <w:rPr>
                <w:rFonts w:ascii="Times New Roman" w:eastAsia="Calibri" w:hAnsi="Times New Roman" w:cs="Times New Roman"/>
                <w:b/>
                <w:szCs w:val="20"/>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CD3978" w:rsidRPr="00510745" w:rsidRDefault="00CD3978" w:rsidP="00675378">
            <w:pPr>
              <w:autoSpaceDE w:val="0"/>
              <w:autoSpaceDN w:val="0"/>
              <w:adjustRightInd w:val="0"/>
              <w:spacing w:after="0" w:line="240" w:lineRule="auto"/>
              <w:jc w:val="center"/>
              <w:rPr>
                <w:rFonts w:ascii="Times New Roman" w:hAnsi="Times New Roman"/>
                <w:b/>
                <w:color w:val="000000" w:themeColor="text1"/>
                <w:szCs w:val="20"/>
              </w:rPr>
            </w:pPr>
            <w:r w:rsidRPr="00510745">
              <w:rPr>
                <w:rFonts w:ascii="Times New Roman" w:hAnsi="Times New Roman"/>
                <w:b/>
                <w:color w:val="000000" w:themeColor="text1"/>
                <w:szCs w:val="20"/>
              </w:rPr>
              <w:t>3036299,893</w:t>
            </w:r>
          </w:p>
        </w:tc>
        <w:tc>
          <w:tcPr>
            <w:tcW w:w="1559" w:type="dxa"/>
            <w:tcBorders>
              <w:top w:val="single" w:sz="4" w:space="0" w:color="auto"/>
              <w:left w:val="single" w:sz="4" w:space="0" w:color="auto"/>
              <w:bottom w:val="single" w:sz="4" w:space="0" w:color="auto"/>
              <w:right w:val="single" w:sz="4" w:space="0" w:color="auto"/>
            </w:tcBorders>
            <w:vAlign w:val="center"/>
          </w:tcPr>
          <w:p w:rsidR="00CD3978" w:rsidRPr="00510745" w:rsidRDefault="00CD3978" w:rsidP="00675378">
            <w:pPr>
              <w:spacing w:after="0" w:line="240" w:lineRule="auto"/>
              <w:jc w:val="center"/>
              <w:rPr>
                <w:rFonts w:ascii="Times New Roman" w:hAnsi="Times New Roman"/>
                <w:b/>
                <w:color w:val="000000" w:themeColor="text1"/>
                <w:szCs w:val="20"/>
              </w:rPr>
            </w:pPr>
            <w:r w:rsidRPr="00510745">
              <w:rPr>
                <w:rFonts w:ascii="Times New Roman" w:hAnsi="Times New Roman"/>
                <w:b/>
                <w:bCs/>
                <w:color w:val="000000" w:themeColor="text1"/>
                <w:szCs w:val="20"/>
              </w:rPr>
              <w:t>3234630,411</w:t>
            </w:r>
          </w:p>
        </w:tc>
      </w:tr>
      <w:tr w:rsidR="00CD3978" w:rsidRPr="000A15FC" w:rsidTr="00675378">
        <w:trPr>
          <w:trHeight w:val="226"/>
        </w:trPr>
        <w:tc>
          <w:tcPr>
            <w:tcW w:w="4253" w:type="dxa"/>
            <w:vMerge/>
            <w:shd w:val="clear" w:color="auto" w:fill="auto"/>
          </w:tcPr>
          <w:p w:rsidR="00CD3978" w:rsidRPr="000A15FC" w:rsidRDefault="00CD3978" w:rsidP="00675378">
            <w:pPr>
              <w:spacing w:after="0" w:line="240" w:lineRule="auto"/>
              <w:rPr>
                <w:rFonts w:ascii="Times New Roman" w:eastAsia="Calibri" w:hAnsi="Times New Roman" w:cs="Times New Roman"/>
                <w:szCs w:val="20"/>
              </w:rPr>
            </w:pPr>
          </w:p>
        </w:tc>
        <w:tc>
          <w:tcPr>
            <w:tcW w:w="2268" w:type="dxa"/>
            <w:shd w:val="clear" w:color="auto" w:fill="auto"/>
          </w:tcPr>
          <w:p w:rsidR="00CD3978" w:rsidRPr="000A15FC" w:rsidRDefault="00CD3978" w:rsidP="00675378">
            <w:pPr>
              <w:spacing w:after="0" w:line="240" w:lineRule="auto"/>
              <w:jc w:val="center"/>
              <w:rPr>
                <w:rFonts w:ascii="Times New Roman" w:eastAsia="Calibri" w:hAnsi="Times New Roman" w:cs="Times New Roman"/>
                <w:szCs w:val="20"/>
              </w:rPr>
            </w:pPr>
            <w:r w:rsidRPr="000A15FC">
              <w:rPr>
                <w:rFonts w:ascii="Times New Roman" w:eastAsia="Calibri" w:hAnsi="Times New Roman" w:cs="Times New Roman"/>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CD3978" w:rsidRPr="000A15FC" w:rsidRDefault="00CD3978" w:rsidP="00675378">
            <w:pPr>
              <w:autoSpaceDE w:val="0"/>
              <w:autoSpaceDN w:val="0"/>
              <w:adjustRightInd w:val="0"/>
              <w:spacing w:after="0" w:line="240" w:lineRule="auto"/>
              <w:jc w:val="center"/>
              <w:rPr>
                <w:rFonts w:ascii="Times New Roman" w:hAnsi="Times New Roman"/>
                <w:color w:val="000000" w:themeColor="text1"/>
                <w:szCs w:val="20"/>
              </w:rPr>
            </w:pPr>
            <w:r w:rsidRPr="000A15FC">
              <w:rPr>
                <w:rFonts w:ascii="Times New Roman" w:hAnsi="Times New Roman"/>
                <w:color w:val="000000" w:themeColor="text1"/>
                <w:szCs w:val="20"/>
              </w:rPr>
              <w:t>45700,000</w:t>
            </w:r>
          </w:p>
        </w:tc>
        <w:tc>
          <w:tcPr>
            <w:tcW w:w="1559" w:type="dxa"/>
            <w:tcBorders>
              <w:top w:val="single" w:sz="4" w:space="0" w:color="auto"/>
              <w:left w:val="single" w:sz="4" w:space="0" w:color="auto"/>
              <w:bottom w:val="single" w:sz="4" w:space="0" w:color="auto"/>
              <w:right w:val="single" w:sz="4" w:space="0" w:color="auto"/>
            </w:tcBorders>
          </w:tcPr>
          <w:p w:rsidR="00CD3978" w:rsidRPr="000A15FC" w:rsidRDefault="00CD3978" w:rsidP="00675378">
            <w:pPr>
              <w:autoSpaceDE w:val="0"/>
              <w:autoSpaceDN w:val="0"/>
              <w:adjustRightInd w:val="0"/>
              <w:spacing w:after="0" w:line="240" w:lineRule="auto"/>
              <w:jc w:val="center"/>
              <w:rPr>
                <w:rFonts w:ascii="Times New Roman" w:hAnsi="Times New Roman"/>
                <w:color w:val="000000" w:themeColor="text1"/>
                <w:szCs w:val="20"/>
              </w:rPr>
            </w:pPr>
            <w:r w:rsidRPr="000A15FC">
              <w:rPr>
                <w:rFonts w:ascii="Times New Roman" w:hAnsi="Times New Roman"/>
                <w:color w:val="000000" w:themeColor="text1"/>
                <w:szCs w:val="20"/>
              </w:rPr>
              <w:t>0</w:t>
            </w:r>
          </w:p>
        </w:tc>
      </w:tr>
      <w:tr w:rsidR="00CD3978" w:rsidRPr="000A15FC" w:rsidTr="00675378">
        <w:trPr>
          <w:trHeight w:val="144"/>
        </w:trPr>
        <w:tc>
          <w:tcPr>
            <w:tcW w:w="4253" w:type="dxa"/>
            <w:vMerge/>
            <w:shd w:val="clear" w:color="auto" w:fill="auto"/>
          </w:tcPr>
          <w:p w:rsidR="00CD3978" w:rsidRPr="000A15FC" w:rsidRDefault="00CD3978" w:rsidP="00675378">
            <w:pPr>
              <w:spacing w:after="0" w:line="240" w:lineRule="auto"/>
              <w:rPr>
                <w:rFonts w:ascii="Times New Roman" w:eastAsia="Calibri" w:hAnsi="Times New Roman" w:cs="Times New Roman"/>
                <w:szCs w:val="20"/>
              </w:rPr>
            </w:pPr>
          </w:p>
        </w:tc>
        <w:tc>
          <w:tcPr>
            <w:tcW w:w="2268" w:type="dxa"/>
            <w:shd w:val="clear" w:color="auto" w:fill="auto"/>
          </w:tcPr>
          <w:p w:rsidR="00CD3978" w:rsidRPr="000A15FC" w:rsidRDefault="00CD3978" w:rsidP="00675378">
            <w:pPr>
              <w:spacing w:after="0" w:line="240" w:lineRule="auto"/>
              <w:rPr>
                <w:rFonts w:ascii="Times New Roman" w:eastAsia="Calibri" w:hAnsi="Times New Roman" w:cs="Times New Roman"/>
                <w:szCs w:val="20"/>
              </w:rPr>
            </w:pPr>
            <w:r w:rsidRPr="000A15FC">
              <w:rPr>
                <w:rFonts w:ascii="Times New Roman" w:eastAsia="Calibri" w:hAnsi="Times New Roman" w:cs="Times New Roman"/>
                <w:szCs w:val="20"/>
              </w:rPr>
              <w:t>областной</w:t>
            </w:r>
            <w:r>
              <w:rPr>
                <w:rFonts w:ascii="Times New Roman" w:eastAsia="Calibri" w:hAnsi="Times New Roman" w:cs="Times New Roman"/>
                <w:szCs w:val="20"/>
              </w:rPr>
              <w:t xml:space="preserve"> </w:t>
            </w:r>
            <w:r w:rsidRPr="000A15FC">
              <w:rPr>
                <w:rFonts w:ascii="Times New Roman" w:eastAsia="Calibri" w:hAnsi="Times New Roman" w:cs="Times New Roman"/>
                <w:szCs w:val="20"/>
              </w:rPr>
              <w:t>бюджет</w:t>
            </w:r>
          </w:p>
        </w:tc>
        <w:tc>
          <w:tcPr>
            <w:tcW w:w="1701" w:type="dxa"/>
            <w:tcBorders>
              <w:top w:val="single" w:sz="4" w:space="0" w:color="auto"/>
              <w:left w:val="single" w:sz="4" w:space="0" w:color="auto"/>
              <w:bottom w:val="single" w:sz="4" w:space="0" w:color="auto"/>
              <w:right w:val="single" w:sz="4" w:space="0" w:color="auto"/>
            </w:tcBorders>
          </w:tcPr>
          <w:p w:rsidR="00CD3978" w:rsidRPr="000A15FC" w:rsidRDefault="00CD3978" w:rsidP="00675378">
            <w:pPr>
              <w:spacing w:after="0" w:line="240" w:lineRule="auto"/>
              <w:jc w:val="center"/>
              <w:rPr>
                <w:rFonts w:ascii="Times New Roman" w:hAnsi="Times New Roman"/>
                <w:color w:val="000000" w:themeColor="text1"/>
                <w:szCs w:val="20"/>
              </w:rPr>
            </w:pPr>
            <w:r w:rsidRPr="000A15FC">
              <w:rPr>
                <w:rFonts w:ascii="Times New Roman" w:hAnsi="Times New Roman"/>
                <w:color w:val="000000" w:themeColor="text1"/>
                <w:szCs w:val="20"/>
              </w:rPr>
              <w:t>1884974,787</w:t>
            </w:r>
          </w:p>
        </w:tc>
        <w:tc>
          <w:tcPr>
            <w:tcW w:w="1559" w:type="dxa"/>
            <w:tcBorders>
              <w:top w:val="single" w:sz="4" w:space="0" w:color="auto"/>
              <w:left w:val="single" w:sz="4" w:space="0" w:color="auto"/>
              <w:bottom w:val="single" w:sz="4" w:space="0" w:color="auto"/>
              <w:right w:val="single" w:sz="4" w:space="0" w:color="auto"/>
            </w:tcBorders>
          </w:tcPr>
          <w:p w:rsidR="00CD3978" w:rsidRPr="000A15FC" w:rsidRDefault="00CD3978" w:rsidP="00675378">
            <w:pPr>
              <w:autoSpaceDE w:val="0"/>
              <w:autoSpaceDN w:val="0"/>
              <w:adjustRightInd w:val="0"/>
              <w:spacing w:after="0" w:line="240" w:lineRule="auto"/>
              <w:jc w:val="center"/>
              <w:rPr>
                <w:rFonts w:ascii="Times New Roman" w:hAnsi="Times New Roman"/>
                <w:color w:val="000000" w:themeColor="text1"/>
                <w:szCs w:val="20"/>
              </w:rPr>
            </w:pPr>
            <w:r w:rsidRPr="000A15FC">
              <w:rPr>
                <w:rFonts w:ascii="Times New Roman" w:hAnsi="Times New Roman"/>
                <w:bCs/>
                <w:color w:val="000000" w:themeColor="text1"/>
                <w:szCs w:val="20"/>
              </w:rPr>
              <w:t>2083178,468</w:t>
            </w:r>
          </w:p>
        </w:tc>
      </w:tr>
      <w:tr w:rsidR="00CD3978" w:rsidRPr="000A15FC" w:rsidTr="00675378">
        <w:trPr>
          <w:trHeight w:val="111"/>
        </w:trPr>
        <w:tc>
          <w:tcPr>
            <w:tcW w:w="4253" w:type="dxa"/>
            <w:vMerge/>
            <w:shd w:val="clear" w:color="auto" w:fill="auto"/>
          </w:tcPr>
          <w:p w:rsidR="00CD3978" w:rsidRPr="000A15FC" w:rsidRDefault="00CD3978" w:rsidP="00675378">
            <w:pPr>
              <w:spacing w:after="0" w:line="240" w:lineRule="auto"/>
              <w:rPr>
                <w:rFonts w:ascii="Times New Roman" w:eastAsia="Calibri" w:hAnsi="Times New Roman" w:cs="Times New Roman"/>
                <w:szCs w:val="20"/>
              </w:rPr>
            </w:pPr>
          </w:p>
        </w:tc>
        <w:tc>
          <w:tcPr>
            <w:tcW w:w="2268" w:type="dxa"/>
            <w:shd w:val="clear" w:color="auto" w:fill="auto"/>
          </w:tcPr>
          <w:p w:rsidR="00CD3978" w:rsidRPr="000A15FC" w:rsidRDefault="00CD3978" w:rsidP="00732EBB">
            <w:pPr>
              <w:spacing w:after="0" w:line="240" w:lineRule="auto"/>
              <w:rPr>
                <w:rFonts w:ascii="Times New Roman" w:eastAsia="Calibri" w:hAnsi="Times New Roman" w:cs="Times New Roman"/>
                <w:szCs w:val="20"/>
              </w:rPr>
            </w:pPr>
            <w:r w:rsidRPr="000A15FC">
              <w:rPr>
                <w:rFonts w:ascii="Times New Roman" w:eastAsia="Calibri" w:hAnsi="Times New Roman" w:cs="Times New Roman"/>
                <w:szCs w:val="20"/>
              </w:rPr>
              <w:t>бюджет</w:t>
            </w:r>
            <w:r w:rsidR="00732EBB" w:rsidRPr="000A15FC">
              <w:rPr>
                <w:rFonts w:ascii="Times New Roman" w:eastAsia="Calibri" w:hAnsi="Times New Roman" w:cs="Times New Roman"/>
                <w:szCs w:val="20"/>
              </w:rPr>
              <w:t xml:space="preserve"> город</w:t>
            </w:r>
            <w:r w:rsidR="00732EBB">
              <w:rPr>
                <w:rFonts w:ascii="Times New Roman" w:eastAsia="Calibri" w:hAnsi="Times New Roman" w:cs="Times New Roman"/>
                <w:szCs w:val="20"/>
              </w:rPr>
              <w:t>а Смоленска</w:t>
            </w:r>
          </w:p>
        </w:tc>
        <w:tc>
          <w:tcPr>
            <w:tcW w:w="1701" w:type="dxa"/>
            <w:tcBorders>
              <w:top w:val="single" w:sz="4" w:space="0" w:color="auto"/>
              <w:left w:val="single" w:sz="4" w:space="0" w:color="auto"/>
              <w:bottom w:val="single" w:sz="4" w:space="0" w:color="auto"/>
              <w:right w:val="single" w:sz="4" w:space="0" w:color="auto"/>
            </w:tcBorders>
          </w:tcPr>
          <w:p w:rsidR="00CD3978" w:rsidRPr="000A15FC" w:rsidRDefault="00CD3978" w:rsidP="00675378">
            <w:pPr>
              <w:spacing w:after="0" w:line="240" w:lineRule="auto"/>
              <w:jc w:val="center"/>
              <w:rPr>
                <w:rFonts w:ascii="Times New Roman" w:hAnsi="Times New Roman"/>
                <w:color w:val="000000" w:themeColor="text1"/>
                <w:szCs w:val="20"/>
              </w:rPr>
            </w:pPr>
            <w:r w:rsidRPr="000A15FC">
              <w:rPr>
                <w:rFonts w:ascii="Times New Roman" w:hAnsi="Times New Roman"/>
                <w:color w:val="000000" w:themeColor="text1"/>
                <w:szCs w:val="20"/>
              </w:rPr>
              <w:t>1105625,106</w:t>
            </w:r>
          </w:p>
        </w:tc>
        <w:tc>
          <w:tcPr>
            <w:tcW w:w="1559" w:type="dxa"/>
            <w:tcBorders>
              <w:top w:val="single" w:sz="4" w:space="0" w:color="auto"/>
              <w:left w:val="single" w:sz="4" w:space="0" w:color="auto"/>
              <w:bottom w:val="single" w:sz="4" w:space="0" w:color="auto"/>
              <w:right w:val="single" w:sz="4" w:space="0" w:color="auto"/>
            </w:tcBorders>
          </w:tcPr>
          <w:p w:rsidR="00CD3978" w:rsidRPr="000A15FC" w:rsidRDefault="00CD3978" w:rsidP="00675378">
            <w:pPr>
              <w:autoSpaceDE w:val="0"/>
              <w:autoSpaceDN w:val="0"/>
              <w:adjustRightInd w:val="0"/>
              <w:spacing w:after="0" w:line="240" w:lineRule="auto"/>
              <w:jc w:val="center"/>
              <w:rPr>
                <w:rFonts w:ascii="Times New Roman" w:hAnsi="Times New Roman"/>
                <w:color w:val="000000" w:themeColor="text1"/>
                <w:szCs w:val="20"/>
              </w:rPr>
            </w:pPr>
            <w:r w:rsidRPr="000A15FC">
              <w:rPr>
                <w:rFonts w:ascii="Times New Roman" w:hAnsi="Times New Roman"/>
                <w:bCs/>
                <w:color w:val="000000" w:themeColor="text1"/>
                <w:szCs w:val="20"/>
              </w:rPr>
              <w:t>1151451,943</w:t>
            </w:r>
          </w:p>
        </w:tc>
      </w:tr>
      <w:tr w:rsidR="00732EBB" w:rsidRPr="000A15FC" w:rsidTr="00675378">
        <w:tc>
          <w:tcPr>
            <w:tcW w:w="4253" w:type="dxa"/>
            <w:shd w:val="clear" w:color="auto" w:fill="auto"/>
          </w:tcPr>
          <w:p w:rsidR="00732EBB" w:rsidRPr="000A15FC" w:rsidRDefault="00732EBB" w:rsidP="00732EBB">
            <w:pPr>
              <w:spacing w:after="0" w:line="240" w:lineRule="auto"/>
              <w:rPr>
                <w:rFonts w:ascii="Times New Roman" w:eastAsia="Calibri" w:hAnsi="Times New Roman" w:cs="Times New Roman"/>
                <w:szCs w:val="20"/>
              </w:rPr>
            </w:pPr>
            <w:r w:rsidRPr="000A15FC">
              <w:rPr>
                <w:rFonts w:ascii="Times New Roman" w:eastAsia="Calibri" w:hAnsi="Times New Roman" w:cs="Times New Roman"/>
                <w:szCs w:val="20"/>
              </w:rPr>
              <w:t>Муниципальная программа «Молодежная политика и патриотическое воспитание граждан, проживающих на территории города Смоленска»</w:t>
            </w:r>
          </w:p>
        </w:tc>
        <w:tc>
          <w:tcPr>
            <w:tcW w:w="2268" w:type="dxa"/>
            <w:shd w:val="clear" w:color="auto" w:fill="auto"/>
          </w:tcPr>
          <w:p w:rsidR="00732EBB" w:rsidRPr="00732EBB" w:rsidRDefault="00732EBB" w:rsidP="00732EBB">
            <w:pPr>
              <w:spacing w:after="0" w:line="240" w:lineRule="auto"/>
              <w:rPr>
                <w:rFonts w:ascii="Times New Roman" w:eastAsia="Calibri" w:hAnsi="Times New Roman" w:cs="Times New Roman"/>
                <w:b/>
                <w:szCs w:val="20"/>
              </w:rPr>
            </w:pPr>
            <w:r w:rsidRPr="00732EBB">
              <w:rPr>
                <w:rFonts w:ascii="Times New Roman" w:eastAsia="Calibri" w:hAnsi="Times New Roman" w:cs="Times New Roman"/>
                <w:b/>
                <w:szCs w:val="20"/>
              </w:rPr>
              <w:t>бюджет города Смоленска</w:t>
            </w:r>
          </w:p>
        </w:tc>
        <w:tc>
          <w:tcPr>
            <w:tcW w:w="1701" w:type="dxa"/>
          </w:tcPr>
          <w:p w:rsidR="00732EBB" w:rsidRPr="00510745" w:rsidRDefault="00732EBB" w:rsidP="00732EBB">
            <w:pPr>
              <w:autoSpaceDE w:val="0"/>
              <w:autoSpaceDN w:val="0"/>
              <w:adjustRightInd w:val="0"/>
              <w:spacing w:after="0" w:line="240" w:lineRule="auto"/>
              <w:jc w:val="center"/>
              <w:rPr>
                <w:rFonts w:ascii="Times New Roman" w:hAnsi="Times New Roman"/>
                <w:b/>
                <w:bCs/>
                <w:color w:val="000000" w:themeColor="text1"/>
                <w:szCs w:val="20"/>
              </w:rPr>
            </w:pPr>
            <w:r w:rsidRPr="00510745">
              <w:rPr>
                <w:rFonts w:ascii="Times New Roman" w:hAnsi="Times New Roman"/>
                <w:b/>
                <w:bCs/>
                <w:color w:val="000000" w:themeColor="text1"/>
                <w:szCs w:val="20"/>
              </w:rPr>
              <w:t>1823,500</w:t>
            </w:r>
          </w:p>
        </w:tc>
        <w:tc>
          <w:tcPr>
            <w:tcW w:w="1559" w:type="dxa"/>
          </w:tcPr>
          <w:p w:rsidR="00732EBB" w:rsidRPr="00510745" w:rsidRDefault="00732EBB" w:rsidP="00732EBB">
            <w:pPr>
              <w:autoSpaceDE w:val="0"/>
              <w:autoSpaceDN w:val="0"/>
              <w:adjustRightInd w:val="0"/>
              <w:spacing w:after="0" w:line="240" w:lineRule="auto"/>
              <w:jc w:val="center"/>
              <w:rPr>
                <w:rFonts w:ascii="Times New Roman" w:hAnsi="Times New Roman"/>
                <w:b/>
                <w:bCs/>
                <w:color w:val="000000" w:themeColor="text1"/>
                <w:szCs w:val="20"/>
              </w:rPr>
            </w:pPr>
            <w:r w:rsidRPr="00510745">
              <w:rPr>
                <w:rFonts w:ascii="Times New Roman" w:hAnsi="Times New Roman"/>
                <w:b/>
                <w:bCs/>
                <w:color w:val="000000" w:themeColor="text1"/>
                <w:szCs w:val="20"/>
              </w:rPr>
              <w:t>1823,500</w:t>
            </w:r>
          </w:p>
        </w:tc>
      </w:tr>
      <w:tr w:rsidR="00CD3978" w:rsidRPr="000A15FC" w:rsidTr="00675378">
        <w:tc>
          <w:tcPr>
            <w:tcW w:w="4253" w:type="dxa"/>
            <w:vMerge w:val="restart"/>
            <w:shd w:val="clear" w:color="auto" w:fill="auto"/>
          </w:tcPr>
          <w:p w:rsidR="00CD3978" w:rsidRPr="000A15FC" w:rsidRDefault="00CD3978" w:rsidP="00675378">
            <w:pPr>
              <w:spacing w:after="0" w:line="240" w:lineRule="auto"/>
              <w:rPr>
                <w:rFonts w:ascii="Times New Roman" w:eastAsia="Calibri" w:hAnsi="Times New Roman" w:cs="Times New Roman"/>
                <w:szCs w:val="20"/>
              </w:rPr>
            </w:pPr>
            <w:r w:rsidRPr="000A15FC">
              <w:rPr>
                <w:rFonts w:ascii="Times New Roman" w:eastAsia="Calibri" w:hAnsi="Times New Roman" w:cs="Times New Roman"/>
                <w:bCs/>
                <w:szCs w:val="20"/>
              </w:rPr>
              <w:t>Муниципальная программа «Создание доступной среды для лиц с ограниченными возможностями на территории города Смоленска»</w:t>
            </w:r>
          </w:p>
        </w:tc>
        <w:tc>
          <w:tcPr>
            <w:tcW w:w="2268" w:type="dxa"/>
            <w:shd w:val="clear" w:color="auto" w:fill="auto"/>
          </w:tcPr>
          <w:p w:rsidR="00CD3978" w:rsidRPr="00510745" w:rsidRDefault="00CD3978" w:rsidP="00675378">
            <w:pPr>
              <w:spacing w:after="0" w:line="240" w:lineRule="auto"/>
              <w:jc w:val="center"/>
              <w:rPr>
                <w:rFonts w:ascii="Times New Roman" w:eastAsia="Calibri" w:hAnsi="Times New Roman" w:cs="Times New Roman"/>
                <w:b/>
                <w:szCs w:val="20"/>
              </w:rPr>
            </w:pPr>
            <w:r w:rsidRPr="00510745">
              <w:rPr>
                <w:rFonts w:ascii="Times New Roman" w:eastAsia="Calibri" w:hAnsi="Times New Roman" w:cs="Times New Roman"/>
                <w:b/>
                <w:szCs w:val="20"/>
              </w:rPr>
              <w:t>всего, в том числе:</w:t>
            </w:r>
          </w:p>
        </w:tc>
        <w:tc>
          <w:tcPr>
            <w:tcW w:w="1701" w:type="dxa"/>
          </w:tcPr>
          <w:p w:rsidR="00CD3978" w:rsidRPr="00510745" w:rsidRDefault="00CD3978" w:rsidP="00675378">
            <w:pPr>
              <w:autoSpaceDE w:val="0"/>
              <w:autoSpaceDN w:val="0"/>
              <w:adjustRightInd w:val="0"/>
              <w:spacing w:after="0" w:line="240" w:lineRule="auto"/>
              <w:jc w:val="center"/>
              <w:rPr>
                <w:rFonts w:ascii="Times New Roman" w:hAnsi="Times New Roman"/>
                <w:b/>
                <w:bCs/>
                <w:color w:val="000000" w:themeColor="text1"/>
                <w:szCs w:val="20"/>
              </w:rPr>
            </w:pPr>
            <w:r w:rsidRPr="00510745">
              <w:rPr>
                <w:rFonts w:ascii="Times New Roman" w:hAnsi="Times New Roman"/>
                <w:b/>
                <w:bCs/>
                <w:color w:val="000000" w:themeColor="text1"/>
                <w:szCs w:val="20"/>
              </w:rPr>
              <w:t>6862,797</w:t>
            </w:r>
          </w:p>
        </w:tc>
        <w:tc>
          <w:tcPr>
            <w:tcW w:w="1559" w:type="dxa"/>
          </w:tcPr>
          <w:p w:rsidR="00CD3978" w:rsidRPr="00510745" w:rsidRDefault="00CD3978" w:rsidP="00675378">
            <w:pPr>
              <w:autoSpaceDE w:val="0"/>
              <w:autoSpaceDN w:val="0"/>
              <w:adjustRightInd w:val="0"/>
              <w:spacing w:after="0" w:line="240" w:lineRule="auto"/>
              <w:jc w:val="center"/>
              <w:rPr>
                <w:rFonts w:ascii="Times New Roman" w:hAnsi="Times New Roman"/>
                <w:b/>
                <w:bCs/>
                <w:color w:val="000000" w:themeColor="text1"/>
                <w:szCs w:val="20"/>
              </w:rPr>
            </w:pPr>
            <w:r w:rsidRPr="00510745">
              <w:rPr>
                <w:rFonts w:ascii="Times New Roman" w:hAnsi="Times New Roman"/>
                <w:b/>
                <w:bCs/>
                <w:color w:val="000000" w:themeColor="text1"/>
                <w:szCs w:val="20"/>
              </w:rPr>
              <w:t>4912,787</w:t>
            </w:r>
          </w:p>
        </w:tc>
      </w:tr>
      <w:tr w:rsidR="00CD3978" w:rsidRPr="000A15FC" w:rsidTr="00675378">
        <w:tc>
          <w:tcPr>
            <w:tcW w:w="4253" w:type="dxa"/>
            <w:vMerge/>
            <w:shd w:val="clear" w:color="auto" w:fill="auto"/>
          </w:tcPr>
          <w:p w:rsidR="00CD3978" w:rsidRPr="000A15FC" w:rsidRDefault="00CD3978" w:rsidP="00675378">
            <w:pPr>
              <w:spacing w:after="0" w:line="240" w:lineRule="auto"/>
              <w:rPr>
                <w:rFonts w:ascii="Times New Roman" w:eastAsia="Calibri" w:hAnsi="Times New Roman" w:cs="Times New Roman"/>
                <w:bCs/>
                <w:szCs w:val="20"/>
              </w:rPr>
            </w:pPr>
          </w:p>
        </w:tc>
        <w:tc>
          <w:tcPr>
            <w:tcW w:w="2268" w:type="dxa"/>
            <w:shd w:val="clear" w:color="auto" w:fill="auto"/>
          </w:tcPr>
          <w:p w:rsidR="00CD3978" w:rsidRPr="000A15FC" w:rsidRDefault="00CD3978" w:rsidP="00675378">
            <w:pPr>
              <w:spacing w:after="0" w:line="240" w:lineRule="auto"/>
              <w:rPr>
                <w:rFonts w:ascii="Times New Roman" w:eastAsia="Calibri" w:hAnsi="Times New Roman" w:cs="Times New Roman"/>
                <w:szCs w:val="20"/>
              </w:rPr>
            </w:pPr>
            <w:r w:rsidRPr="000A15FC">
              <w:rPr>
                <w:rFonts w:ascii="Times New Roman" w:eastAsia="Calibri" w:hAnsi="Times New Roman" w:cs="Times New Roman"/>
                <w:szCs w:val="20"/>
              </w:rPr>
              <w:t>федеральный бюджет</w:t>
            </w:r>
          </w:p>
        </w:tc>
        <w:tc>
          <w:tcPr>
            <w:tcW w:w="1701" w:type="dxa"/>
          </w:tcPr>
          <w:p w:rsidR="00CD3978" w:rsidRPr="000A15FC" w:rsidRDefault="00CD3978" w:rsidP="00675378">
            <w:pPr>
              <w:autoSpaceDE w:val="0"/>
              <w:autoSpaceDN w:val="0"/>
              <w:adjustRightInd w:val="0"/>
              <w:spacing w:after="0" w:line="240" w:lineRule="auto"/>
              <w:jc w:val="center"/>
              <w:rPr>
                <w:rFonts w:ascii="Times New Roman" w:hAnsi="Times New Roman"/>
                <w:bCs/>
                <w:color w:val="000000" w:themeColor="text1"/>
                <w:szCs w:val="20"/>
              </w:rPr>
            </w:pPr>
            <w:r w:rsidRPr="000A15FC">
              <w:rPr>
                <w:rFonts w:ascii="Times New Roman" w:hAnsi="Times New Roman"/>
                <w:bCs/>
                <w:color w:val="000000" w:themeColor="text1"/>
                <w:szCs w:val="20"/>
              </w:rPr>
              <w:t>997,268</w:t>
            </w:r>
          </w:p>
        </w:tc>
        <w:tc>
          <w:tcPr>
            <w:tcW w:w="1559" w:type="dxa"/>
          </w:tcPr>
          <w:p w:rsidR="00CD3978" w:rsidRPr="000A15FC" w:rsidRDefault="00CD3978" w:rsidP="00675378">
            <w:pPr>
              <w:autoSpaceDE w:val="0"/>
              <w:autoSpaceDN w:val="0"/>
              <w:adjustRightInd w:val="0"/>
              <w:spacing w:after="0" w:line="240" w:lineRule="auto"/>
              <w:jc w:val="center"/>
              <w:rPr>
                <w:rFonts w:ascii="Times New Roman" w:hAnsi="Times New Roman"/>
                <w:bCs/>
                <w:color w:val="000000" w:themeColor="text1"/>
                <w:szCs w:val="20"/>
              </w:rPr>
            </w:pPr>
            <w:r w:rsidRPr="000A15FC">
              <w:rPr>
                <w:rFonts w:ascii="Times New Roman" w:hAnsi="Times New Roman"/>
                <w:bCs/>
                <w:color w:val="000000" w:themeColor="text1"/>
                <w:szCs w:val="20"/>
              </w:rPr>
              <w:t>0</w:t>
            </w:r>
          </w:p>
        </w:tc>
      </w:tr>
      <w:tr w:rsidR="00CD3978" w:rsidRPr="000A15FC" w:rsidTr="00675378">
        <w:trPr>
          <w:trHeight w:val="242"/>
        </w:trPr>
        <w:tc>
          <w:tcPr>
            <w:tcW w:w="4253" w:type="dxa"/>
            <w:vMerge/>
            <w:shd w:val="clear" w:color="auto" w:fill="auto"/>
          </w:tcPr>
          <w:p w:rsidR="00CD3978" w:rsidRPr="000A15FC" w:rsidRDefault="00CD3978" w:rsidP="00675378">
            <w:pPr>
              <w:spacing w:after="0" w:line="240" w:lineRule="auto"/>
              <w:rPr>
                <w:rFonts w:ascii="Times New Roman" w:eastAsia="Calibri" w:hAnsi="Times New Roman" w:cs="Times New Roman"/>
                <w:bCs/>
                <w:szCs w:val="20"/>
              </w:rPr>
            </w:pPr>
          </w:p>
        </w:tc>
        <w:tc>
          <w:tcPr>
            <w:tcW w:w="2268" w:type="dxa"/>
            <w:shd w:val="clear" w:color="auto" w:fill="auto"/>
          </w:tcPr>
          <w:p w:rsidR="00CD3978" w:rsidRPr="000A15FC" w:rsidRDefault="00CD3978" w:rsidP="00675378">
            <w:pPr>
              <w:spacing w:after="0" w:line="240" w:lineRule="auto"/>
              <w:rPr>
                <w:rFonts w:ascii="Times New Roman" w:eastAsia="Calibri" w:hAnsi="Times New Roman" w:cs="Times New Roman"/>
                <w:szCs w:val="20"/>
              </w:rPr>
            </w:pPr>
            <w:r w:rsidRPr="000A15FC">
              <w:rPr>
                <w:rFonts w:ascii="Times New Roman" w:eastAsia="Calibri" w:hAnsi="Times New Roman" w:cs="Times New Roman"/>
                <w:szCs w:val="20"/>
              </w:rPr>
              <w:t>областной бюджет</w:t>
            </w:r>
          </w:p>
        </w:tc>
        <w:tc>
          <w:tcPr>
            <w:tcW w:w="1701" w:type="dxa"/>
          </w:tcPr>
          <w:p w:rsidR="00CD3978" w:rsidRPr="000A15FC" w:rsidRDefault="00CD3978" w:rsidP="00675378">
            <w:pPr>
              <w:autoSpaceDE w:val="0"/>
              <w:autoSpaceDN w:val="0"/>
              <w:adjustRightInd w:val="0"/>
              <w:spacing w:after="0" w:line="240" w:lineRule="auto"/>
              <w:jc w:val="center"/>
              <w:rPr>
                <w:rFonts w:ascii="Times New Roman" w:hAnsi="Times New Roman"/>
                <w:bCs/>
                <w:color w:val="000000" w:themeColor="text1"/>
                <w:szCs w:val="20"/>
              </w:rPr>
            </w:pPr>
            <w:r w:rsidRPr="000A15FC">
              <w:rPr>
                <w:rFonts w:ascii="Times New Roman" w:hAnsi="Times New Roman"/>
                <w:bCs/>
                <w:color w:val="000000" w:themeColor="text1"/>
                <w:szCs w:val="20"/>
              </w:rPr>
              <w:t>4659,866</w:t>
            </w:r>
          </w:p>
        </w:tc>
        <w:tc>
          <w:tcPr>
            <w:tcW w:w="1559" w:type="dxa"/>
          </w:tcPr>
          <w:p w:rsidR="00CD3978" w:rsidRPr="000A15FC" w:rsidRDefault="00CD3978" w:rsidP="00675378">
            <w:pPr>
              <w:autoSpaceDE w:val="0"/>
              <w:autoSpaceDN w:val="0"/>
              <w:adjustRightInd w:val="0"/>
              <w:spacing w:after="0" w:line="240" w:lineRule="auto"/>
              <w:jc w:val="center"/>
              <w:rPr>
                <w:rFonts w:ascii="Times New Roman" w:hAnsi="Times New Roman"/>
                <w:bCs/>
                <w:color w:val="000000" w:themeColor="text1"/>
                <w:szCs w:val="20"/>
              </w:rPr>
            </w:pPr>
            <w:r>
              <w:rPr>
                <w:rFonts w:ascii="Times New Roman" w:hAnsi="Times New Roman"/>
                <w:bCs/>
                <w:color w:val="000000" w:themeColor="text1"/>
                <w:szCs w:val="20"/>
              </w:rPr>
              <w:t>4707,98</w:t>
            </w:r>
          </w:p>
        </w:tc>
      </w:tr>
      <w:tr w:rsidR="00732EBB" w:rsidRPr="000A15FC" w:rsidTr="00675378">
        <w:tc>
          <w:tcPr>
            <w:tcW w:w="4253" w:type="dxa"/>
            <w:vMerge/>
            <w:shd w:val="clear" w:color="auto" w:fill="auto"/>
          </w:tcPr>
          <w:p w:rsidR="00732EBB" w:rsidRPr="000A15FC" w:rsidRDefault="00732EBB" w:rsidP="00732EBB">
            <w:pPr>
              <w:spacing w:after="0" w:line="240" w:lineRule="auto"/>
              <w:rPr>
                <w:rFonts w:ascii="Times New Roman" w:eastAsia="Calibri" w:hAnsi="Times New Roman" w:cs="Times New Roman"/>
                <w:bCs/>
                <w:szCs w:val="20"/>
              </w:rPr>
            </w:pPr>
          </w:p>
        </w:tc>
        <w:tc>
          <w:tcPr>
            <w:tcW w:w="2268" w:type="dxa"/>
            <w:shd w:val="clear" w:color="auto" w:fill="auto"/>
          </w:tcPr>
          <w:p w:rsidR="00732EBB" w:rsidRPr="000A15FC" w:rsidRDefault="00732EBB" w:rsidP="00732EBB">
            <w:pPr>
              <w:spacing w:after="0" w:line="240" w:lineRule="auto"/>
              <w:rPr>
                <w:rFonts w:ascii="Times New Roman" w:eastAsia="Calibri" w:hAnsi="Times New Roman" w:cs="Times New Roman"/>
                <w:szCs w:val="20"/>
              </w:rPr>
            </w:pPr>
            <w:r w:rsidRPr="000A15FC">
              <w:rPr>
                <w:rFonts w:ascii="Times New Roman" w:eastAsia="Calibri" w:hAnsi="Times New Roman" w:cs="Times New Roman"/>
                <w:szCs w:val="20"/>
              </w:rPr>
              <w:t>бюджет город</w:t>
            </w:r>
            <w:r>
              <w:rPr>
                <w:rFonts w:ascii="Times New Roman" w:eastAsia="Calibri" w:hAnsi="Times New Roman" w:cs="Times New Roman"/>
                <w:szCs w:val="20"/>
              </w:rPr>
              <w:t>а Смоленска</w:t>
            </w:r>
          </w:p>
        </w:tc>
        <w:tc>
          <w:tcPr>
            <w:tcW w:w="1701" w:type="dxa"/>
          </w:tcPr>
          <w:p w:rsidR="00732EBB" w:rsidRPr="000A15FC" w:rsidRDefault="00732EBB" w:rsidP="00732EBB">
            <w:pPr>
              <w:autoSpaceDE w:val="0"/>
              <w:autoSpaceDN w:val="0"/>
              <w:adjustRightInd w:val="0"/>
              <w:spacing w:after="0" w:line="240" w:lineRule="auto"/>
              <w:jc w:val="center"/>
              <w:rPr>
                <w:rFonts w:ascii="Times New Roman" w:hAnsi="Times New Roman"/>
                <w:bCs/>
                <w:color w:val="000000" w:themeColor="text1"/>
                <w:szCs w:val="20"/>
              </w:rPr>
            </w:pPr>
            <w:r w:rsidRPr="000A15FC">
              <w:rPr>
                <w:rFonts w:ascii="Times New Roman" w:hAnsi="Times New Roman"/>
                <w:bCs/>
                <w:color w:val="000000" w:themeColor="text1"/>
                <w:szCs w:val="20"/>
              </w:rPr>
              <w:t>1205,663</w:t>
            </w:r>
          </w:p>
        </w:tc>
        <w:tc>
          <w:tcPr>
            <w:tcW w:w="1559" w:type="dxa"/>
          </w:tcPr>
          <w:p w:rsidR="00732EBB" w:rsidRPr="000A15FC" w:rsidRDefault="00732EBB" w:rsidP="00732EBB">
            <w:pPr>
              <w:autoSpaceDE w:val="0"/>
              <w:autoSpaceDN w:val="0"/>
              <w:adjustRightInd w:val="0"/>
              <w:spacing w:after="0" w:line="240" w:lineRule="auto"/>
              <w:jc w:val="center"/>
              <w:rPr>
                <w:rFonts w:ascii="Times New Roman" w:hAnsi="Times New Roman"/>
                <w:bCs/>
                <w:color w:val="000000" w:themeColor="text1"/>
                <w:szCs w:val="20"/>
              </w:rPr>
            </w:pPr>
            <w:r w:rsidRPr="000A15FC">
              <w:rPr>
                <w:rFonts w:ascii="Times New Roman" w:hAnsi="Times New Roman"/>
                <w:bCs/>
                <w:color w:val="000000" w:themeColor="text1"/>
                <w:szCs w:val="20"/>
              </w:rPr>
              <w:t>204,802</w:t>
            </w:r>
          </w:p>
        </w:tc>
      </w:tr>
      <w:tr w:rsidR="00732EBB" w:rsidRPr="000A15FC" w:rsidTr="00675378">
        <w:tc>
          <w:tcPr>
            <w:tcW w:w="4253" w:type="dxa"/>
            <w:shd w:val="clear" w:color="auto" w:fill="auto"/>
          </w:tcPr>
          <w:p w:rsidR="00732EBB" w:rsidRPr="000A15FC" w:rsidRDefault="00732EBB" w:rsidP="00732EBB">
            <w:pPr>
              <w:spacing w:after="0" w:line="240" w:lineRule="auto"/>
              <w:rPr>
                <w:rFonts w:ascii="Times New Roman" w:eastAsia="Calibri" w:hAnsi="Times New Roman" w:cs="Times New Roman"/>
                <w:bCs/>
                <w:szCs w:val="20"/>
              </w:rPr>
            </w:pPr>
            <w:r w:rsidRPr="000A15FC">
              <w:rPr>
                <w:rFonts w:ascii="Times New Roman" w:eastAsia="Calibri" w:hAnsi="Times New Roman" w:cs="Times New Roman"/>
                <w:bCs/>
                <w:szCs w:val="20"/>
              </w:rPr>
              <w:t>Муниципальная программа «Совершенствование вопросов защиты населения и территорий города Смоленска от чрезвычайны ситуаций природного и техногенного характера»</w:t>
            </w:r>
          </w:p>
        </w:tc>
        <w:tc>
          <w:tcPr>
            <w:tcW w:w="2268" w:type="dxa"/>
            <w:shd w:val="clear" w:color="auto" w:fill="auto"/>
          </w:tcPr>
          <w:p w:rsidR="00732EBB" w:rsidRPr="00732EBB" w:rsidRDefault="00732EBB" w:rsidP="00732EBB">
            <w:pPr>
              <w:spacing w:after="0" w:line="240" w:lineRule="auto"/>
              <w:rPr>
                <w:rFonts w:ascii="Times New Roman" w:eastAsia="Calibri" w:hAnsi="Times New Roman" w:cs="Times New Roman"/>
                <w:b/>
                <w:szCs w:val="20"/>
              </w:rPr>
            </w:pPr>
            <w:r w:rsidRPr="00732EBB">
              <w:rPr>
                <w:rFonts w:ascii="Times New Roman" w:eastAsia="Calibri" w:hAnsi="Times New Roman" w:cs="Times New Roman"/>
                <w:b/>
                <w:szCs w:val="20"/>
              </w:rPr>
              <w:t>бюджет города Смоленска</w:t>
            </w:r>
          </w:p>
        </w:tc>
        <w:tc>
          <w:tcPr>
            <w:tcW w:w="1701" w:type="dxa"/>
          </w:tcPr>
          <w:p w:rsidR="00732EBB" w:rsidRPr="00510745" w:rsidRDefault="00732EBB" w:rsidP="00732EBB">
            <w:pPr>
              <w:autoSpaceDE w:val="0"/>
              <w:autoSpaceDN w:val="0"/>
              <w:adjustRightInd w:val="0"/>
              <w:spacing w:after="0" w:line="240" w:lineRule="auto"/>
              <w:jc w:val="center"/>
              <w:rPr>
                <w:rFonts w:ascii="Times New Roman" w:hAnsi="Times New Roman"/>
                <w:b/>
                <w:bCs/>
                <w:color w:val="000000" w:themeColor="text1"/>
                <w:szCs w:val="20"/>
              </w:rPr>
            </w:pPr>
            <w:r w:rsidRPr="00510745">
              <w:rPr>
                <w:rFonts w:ascii="Times New Roman" w:hAnsi="Times New Roman"/>
                <w:b/>
                <w:bCs/>
                <w:color w:val="000000" w:themeColor="text1"/>
                <w:szCs w:val="20"/>
              </w:rPr>
              <w:t>35868,971</w:t>
            </w:r>
          </w:p>
        </w:tc>
        <w:tc>
          <w:tcPr>
            <w:tcW w:w="1559" w:type="dxa"/>
          </w:tcPr>
          <w:p w:rsidR="00732EBB" w:rsidRPr="00510745" w:rsidRDefault="00732EBB" w:rsidP="00732EBB">
            <w:pPr>
              <w:autoSpaceDE w:val="0"/>
              <w:autoSpaceDN w:val="0"/>
              <w:adjustRightInd w:val="0"/>
              <w:spacing w:after="0" w:line="240" w:lineRule="auto"/>
              <w:jc w:val="center"/>
              <w:rPr>
                <w:rFonts w:ascii="Times New Roman" w:hAnsi="Times New Roman"/>
                <w:b/>
                <w:bCs/>
                <w:color w:val="000000" w:themeColor="text1"/>
                <w:szCs w:val="20"/>
              </w:rPr>
            </w:pPr>
            <w:r w:rsidRPr="00510745">
              <w:rPr>
                <w:rFonts w:ascii="Times New Roman" w:hAnsi="Times New Roman"/>
                <w:b/>
                <w:bCs/>
                <w:color w:val="000000" w:themeColor="text1"/>
                <w:szCs w:val="20"/>
              </w:rPr>
              <w:t>2590,000</w:t>
            </w:r>
          </w:p>
        </w:tc>
      </w:tr>
      <w:tr w:rsidR="00732EBB" w:rsidRPr="000A15FC" w:rsidTr="00675378">
        <w:tc>
          <w:tcPr>
            <w:tcW w:w="4253" w:type="dxa"/>
            <w:shd w:val="clear" w:color="auto" w:fill="auto"/>
          </w:tcPr>
          <w:p w:rsidR="00732EBB" w:rsidRPr="000A15FC" w:rsidRDefault="00732EBB" w:rsidP="00732EBB">
            <w:pPr>
              <w:spacing w:after="0" w:line="240" w:lineRule="auto"/>
              <w:rPr>
                <w:rFonts w:ascii="Times New Roman" w:eastAsia="Calibri" w:hAnsi="Times New Roman" w:cs="Times New Roman"/>
                <w:bCs/>
                <w:szCs w:val="20"/>
              </w:rPr>
            </w:pPr>
            <w:r w:rsidRPr="000A15FC">
              <w:rPr>
                <w:rFonts w:ascii="Times New Roman" w:eastAsia="Calibri" w:hAnsi="Times New Roman" w:cs="Times New Roman"/>
                <w:bCs/>
                <w:szCs w:val="20"/>
              </w:rPr>
              <w:t>Муниципальная программа «Приоритетные направления демографического развития города Смоленска»</w:t>
            </w:r>
          </w:p>
        </w:tc>
        <w:tc>
          <w:tcPr>
            <w:tcW w:w="2268" w:type="dxa"/>
            <w:shd w:val="clear" w:color="auto" w:fill="auto"/>
          </w:tcPr>
          <w:p w:rsidR="00732EBB" w:rsidRPr="00732EBB" w:rsidRDefault="00732EBB" w:rsidP="00732EBB">
            <w:pPr>
              <w:spacing w:after="0" w:line="240" w:lineRule="auto"/>
              <w:rPr>
                <w:rFonts w:ascii="Times New Roman" w:eastAsia="Calibri" w:hAnsi="Times New Roman" w:cs="Times New Roman"/>
                <w:b/>
                <w:szCs w:val="20"/>
              </w:rPr>
            </w:pPr>
            <w:r w:rsidRPr="00732EBB">
              <w:rPr>
                <w:rFonts w:ascii="Times New Roman" w:eastAsia="Calibri" w:hAnsi="Times New Roman" w:cs="Times New Roman"/>
                <w:b/>
                <w:szCs w:val="20"/>
              </w:rPr>
              <w:t>бюджет города Смоленска</w:t>
            </w:r>
          </w:p>
        </w:tc>
        <w:tc>
          <w:tcPr>
            <w:tcW w:w="1701" w:type="dxa"/>
          </w:tcPr>
          <w:p w:rsidR="00732EBB" w:rsidRPr="00510745" w:rsidRDefault="00732EBB" w:rsidP="00732EBB">
            <w:pPr>
              <w:autoSpaceDE w:val="0"/>
              <w:autoSpaceDN w:val="0"/>
              <w:adjustRightInd w:val="0"/>
              <w:spacing w:after="0" w:line="240" w:lineRule="auto"/>
              <w:jc w:val="center"/>
              <w:rPr>
                <w:rFonts w:ascii="Times New Roman" w:hAnsi="Times New Roman"/>
                <w:b/>
                <w:bCs/>
                <w:color w:val="000000" w:themeColor="text1"/>
                <w:szCs w:val="20"/>
              </w:rPr>
            </w:pPr>
            <w:r w:rsidRPr="00510745">
              <w:rPr>
                <w:rFonts w:ascii="Times New Roman" w:hAnsi="Times New Roman"/>
                <w:b/>
                <w:bCs/>
                <w:color w:val="000000" w:themeColor="text1"/>
                <w:szCs w:val="20"/>
              </w:rPr>
              <w:t>20,000</w:t>
            </w:r>
          </w:p>
        </w:tc>
        <w:tc>
          <w:tcPr>
            <w:tcW w:w="1559" w:type="dxa"/>
          </w:tcPr>
          <w:p w:rsidR="00732EBB" w:rsidRPr="00510745" w:rsidRDefault="00732EBB" w:rsidP="00732EBB">
            <w:pPr>
              <w:autoSpaceDE w:val="0"/>
              <w:autoSpaceDN w:val="0"/>
              <w:adjustRightInd w:val="0"/>
              <w:spacing w:after="0" w:line="240" w:lineRule="auto"/>
              <w:jc w:val="center"/>
              <w:rPr>
                <w:rFonts w:ascii="Times New Roman" w:hAnsi="Times New Roman"/>
                <w:b/>
                <w:bCs/>
                <w:color w:val="000000" w:themeColor="text1"/>
                <w:szCs w:val="20"/>
              </w:rPr>
            </w:pPr>
            <w:r w:rsidRPr="00510745">
              <w:rPr>
                <w:rFonts w:ascii="Times New Roman" w:hAnsi="Times New Roman"/>
                <w:b/>
                <w:bCs/>
                <w:color w:val="000000" w:themeColor="text1"/>
                <w:szCs w:val="20"/>
              </w:rPr>
              <w:t>20,000</w:t>
            </w:r>
          </w:p>
        </w:tc>
      </w:tr>
    </w:tbl>
    <w:p w:rsidR="00732EBB" w:rsidRDefault="00732EBB" w:rsidP="00CD3978">
      <w:pPr>
        <w:spacing w:after="0" w:line="240" w:lineRule="auto"/>
        <w:ind w:firstLine="709"/>
        <w:jc w:val="both"/>
        <w:rPr>
          <w:rFonts w:ascii="Times New Roman" w:hAnsi="Times New Roman" w:cs="Times New Roman"/>
          <w:sz w:val="28"/>
          <w:szCs w:val="28"/>
        </w:rPr>
      </w:pPr>
    </w:p>
    <w:p w:rsidR="00CD3978" w:rsidRDefault="00CD3978" w:rsidP="00CD3978">
      <w:pPr>
        <w:spacing w:after="0" w:line="240" w:lineRule="auto"/>
        <w:ind w:firstLine="709"/>
        <w:jc w:val="both"/>
        <w:rPr>
          <w:rFonts w:ascii="Times New Roman" w:eastAsia="Calibri" w:hAnsi="Times New Roman" w:cs="Times New Roman"/>
          <w:sz w:val="28"/>
          <w:szCs w:val="28"/>
        </w:rPr>
      </w:pPr>
      <w:r w:rsidRPr="00166F09">
        <w:rPr>
          <w:rFonts w:ascii="Times New Roman" w:hAnsi="Times New Roman" w:cs="Times New Roman"/>
          <w:sz w:val="28"/>
          <w:szCs w:val="28"/>
        </w:rPr>
        <w:t xml:space="preserve">Финансирование из бюджета </w:t>
      </w:r>
      <w:r w:rsidR="008261AF" w:rsidRPr="00166F09">
        <w:rPr>
          <w:rFonts w:ascii="Times New Roman" w:hAnsi="Times New Roman" w:cs="Times New Roman"/>
          <w:sz w:val="28"/>
          <w:szCs w:val="28"/>
        </w:rPr>
        <w:t>город</w:t>
      </w:r>
      <w:r w:rsidR="008261AF">
        <w:rPr>
          <w:rFonts w:ascii="Times New Roman" w:hAnsi="Times New Roman" w:cs="Times New Roman"/>
          <w:sz w:val="28"/>
          <w:szCs w:val="28"/>
        </w:rPr>
        <w:t xml:space="preserve">а Смоленска </w:t>
      </w:r>
      <w:r w:rsidRPr="00166F09">
        <w:rPr>
          <w:rFonts w:ascii="Times New Roman" w:hAnsi="Times New Roman" w:cs="Times New Roman"/>
          <w:sz w:val="28"/>
          <w:szCs w:val="28"/>
        </w:rPr>
        <w:t xml:space="preserve">муниципальных программ  </w:t>
      </w:r>
      <w:r w:rsidRPr="00166F09">
        <w:rPr>
          <w:rFonts w:ascii="Times New Roman" w:eastAsia="Calibri" w:hAnsi="Times New Roman" w:cs="Times New Roman"/>
          <w:sz w:val="28"/>
          <w:szCs w:val="28"/>
        </w:rPr>
        <w:t xml:space="preserve">«Молодежная политика и патриотическое воспитание граждан, проживающих на территории города Смоленска», </w:t>
      </w:r>
      <w:r w:rsidRPr="00166F09">
        <w:rPr>
          <w:rFonts w:ascii="Times New Roman" w:eastAsia="Calibri" w:hAnsi="Times New Roman" w:cs="Times New Roman"/>
          <w:bCs/>
          <w:sz w:val="28"/>
          <w:szCs w:val="28"/>
        </w:rPr>
        <w:t xml:space="preserve">«Приоритетные направления демографического развития города Смоленска» </w:t>
      </w:r>
      <w:r w:rsidRPr="00166F09">
        <w:rPr>
          <w:rFonts w:ascii="Times New Roman" w:hAnsi="Times New Roman" w:cs="Times New Roman"/>
          <w:sz w:val="28"/>
          <w:szCs w:val="28"/>
        </w:rPr>
        <w:t xml:space="preserve">осталось на уровне прошлого года, </w:t>
      </w:r>
      <w:r w:rsidRPr="00166F09">
        <w:rPr>
          <w:rFonts w:ascii="Times New Roman" w:eastAsia="Calibri" w:hAnsi="Times New Roman" w:cs="Times New Roman"/>
          <w:bCs/>
          <w:sz w:val="28"/>
          <w:szCs w:val="28"/>
        </w:rPr>
        <w:t>муниципальной программы «Создание доступной среды для лиц с ограниченными возможностями на территории города Смоленска»</w:t>
      </w:r>
      <w:r w:rsidRPr="00166F09">
        <w:rPr>
          <w:rFonts w:ascii="Times New Roman" w:hAnsi="Times New Roman" w:cs="Times New Roman"/>
          <w:sz w:val="28"/>
          <w:szCs w:val="28"/>
        </w:rPr>
        <w:t xml:space="preserve"> уменьшилось на 83%, </w:t>
      </w:r>
      <w:r w:rsidRPr="00166F09">
        <w:rPr>
          <w:rFonts w:ascii="Times New Roman" w:eastAsia="Calibri" w:hAnsi="Times New Roman" w:cs="Times New Roman"/>
          <w:bCs/>
          <w:sz w:val="28"/>
          <w:szCs w:val="28"/>
        </w:rPr>
        <w:t>муниципальной программы «Совершенствование вопросов защиты населения и территорий города Смоленска от чрезвычайны ситуаций природного и техногенного характера»</w:t>
      </w:r>
      <w:r>
        <w:rPr>
          <w:rFonts w:ascii="Times New Roman" w:eastAsia="Calibri" w:hAnsi="Times New Roman" w:cs="Times New Roman"/>
          <w:bCs/>
          <w:sz w:val="28"/>
          <w:szCs w:val="28"/>
        </w:rPr>
        <w:t xml:space="preserve"> уменьшилось на 92,7%. Только на 1,04% увеличилось </w:t>
      </w:r>
      <w:r w:rsidRPr="00166F09">
        <w:rPr>
          <w:rFonts w:ascii="Times New Roman" w:eastAsia="Calibri" w:hAnsi="Times New Roman" w:cs="Times New Roman"/>
          <w:bCs/>
          <w:sz w:val="28"/>
          <w:szCs w:val="28"/>
        </w:rPr>
        <w:t xml:space="preserve">финансирование </w:t>
      </w:r>
      <w:r w:rsidRPr="00166F09">
        <w:rPr>
          <w:rFonts w:ascii="Times New Roman" w:eastAsia="Calibri" w:hAnsi="Times New Roman" w:cs="Times New Roman"/>
          <w:sz w:val="28"/>
          <w:szCs w:val="28"/>
        </w:rPr>
        <w:t>муниципальной программы «Развитие системы образования города Смоленска»</w:t>
      </w:r>
      <w:r>
        <w:rPr>
          <w:rFonts w:ascii="Times New Roman" w:eastAsia="Calibri" w:hAnsi="Times New Roman" w:cs="Times New Roman"/>
          <w:sz w:val="28"/>
          <w:szCs w:val="28"/>
        </w:rPr>
        <w:t xml:space="preserve">. </w:t>
      </w:r>
    </w:p>
    <w:p w:rsidR="00CD3978" w:rsidRPr="00BF2316" w:rsidRDefault="00CD3978" w:rsidP="00CD3978">
      <w:pPr>
        <w:spacing w:after="0" w:line="240" w:lineRule="auto"/>
        <w:ind w:firstLine="709"/>
        <w:jc w:val="both"/>
        <w:rPr>
          <w:rFonts w:ascii="Times New Roman CYR" w:eastAsia="Times New Roman" w:hAnsi="Times New Roman CYR" w:cs="Times New Roman CYR"/>
          <w:sz w:val="28"/>
          <w:szCs w:val="28"/>
          <w:lang w:eastAsia="ru-RU"/>
        </w:rPr>
      </w:pPr>
      <w:r>
        <w:rPr>
          <w:rFonts w:ascii="Times New Roman" w:eastAsia="Calibri" w:hAnsi="Times New Roman" w:cs="Times New Roman"/>
          <w:sz w:val="28"/>
          <w:szCs w:val="28"/>
        </w:rPr>
        <w:t xml:space="preserve">Недостаточный объем выделенных средств не позволил в полной мере осуществить в 2018/2019 году </w:t>
      </w:r>
      <w:r w:rsidRPr="00BF2316">
        <w:rPr>
          <w:rFonts w:ascii="Times New Roman" w:eastAsia="Calibri" w:hAnsi="Times New Roman" w:cs="Times New Roman"/>
          <w:sz w:val="28"/>
          <w:szCs w:val="28"/>
        </w:rPr>
        <w:t>все запланированные программные мероприятия.</w:t>
      </w:r>
    </w:p>
    <w:p w:rsidR="00CD3978" w:rsidRPr="00272123" w:rsidRDefault="00CD3978" w:rsidP="00CD3978">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72123">
        <w:rPr>
          <w:rFonts w:ascii="Times New Roman CYR" w:eastAsia="Times New Roman" w:hAnsi="Times New Roman CYR" w:cs="Times New Roman CYR"/>
          <w:sz w:val="28"/>
          <w:szCs w:val="28"/>
          <w:lang w:eastAsia="ru-RU"/>
        </w:rPr>
        <w:t>Итоги реализации программных мероприятий рассматривались на заседаниях постоянных депутатских комиссий и сессиях Смоленского городского Совета.</w:t>
      </w:r>
    </w:p>
    <w:p w:rsidR="00732EBB" w:rsidRDefault="00732EBB" w:rsidP="00DE65BF">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961FC1" w:rsidRPr="0087631B" w:rsidRDefault="00961FC1" w:rsidP="00961FC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7631B">
        <w:rPr>
          <w:rFonts w:ascii="Times New Roman" w:hAnsi="Times New Roman" w:cs="Times New Roman"/>
          <w:b/>
          <w:bCs/>
          <w:sz w:val="28"/>
          <w:szCs w:val="28"/>
          <w:lang w:eastAsia="ru-RU"/>
        </w:rPr>
        <w:t xml:space="preserve">Нормативное правовое обеспечение деятельности </w:t>
      </w:r>
    </w:p>
    <w:p w:rsidR="00961FC1" w:rsidRPr="0087631B" w:rsidRDefault="00961FC1" w:rsidP="00961FC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муниципальной </w:t>
      </w:r>
      <w:r w:rsidRPr="0087631B">
        <w:rPr>
          <w:rFonts w:ascii="Times New Roman" w:hAnsi="Times New Roman" w:cs="Times New Roman"/>
          <w:b/>
          <w:bCs/>
          <w:sz w:val="28"/>
          <w:szCs w:val="28"/>
          <w:lang w:eastAsia="ru-RU"/>
        </w:rPr>
        <w:t>системы образования</w:t>
      </w:r>
      <w:r>
        <w:rPr>
          <w:rFonts w:ascii="Times New Roman" w:hAnsi="Times New Roman" w:cs="Times New Roman"/>
          <w:b/>
          <w:bCs/>
          <w:sz w:val="28"/>
          <w:szCs w:val="28"/>
          <w:lang w:eastAsia="ru-RU"/>
        </w:rPr>
        <w:t xml:space="preserve"> города Смоленска</w:t>
      </w:r>
    </w:p>
    <w:p w:rsidR="00961FC1" w:rsidRPr="001A3267" w:rsidRDefault="00961FC1" w:rsidP="00961FC1">
      <w:pPr>
        <w:widowControl w:val="0"/>
        <w:autoSpaceDE w:val="0"/>
        <w:autoSpaceDN w:val="0"/>
        <w:adjustRightInd w:val="0"/>
        <w:spacing w:after="0" w:line="240" w:lineRule="auto"/>
        <w:jc w:val="center"/>
        <w:rPr>
          <w:rFonts w:ascii="Times New Roman" w:hAnsi="Times New Roman" w:cs="Times New Roman"/>
          <w:bCs/>
          <w:color w:val="538135" w:themeColor="accent6" w:themeShade="BF"/>
          <w:sz w:val="28"/>
          <w:szCs w:val="28"/>
          <w:lang w:eastAsia="ru-RU"/>
        </w:rPr>
      </w:pPr>
    </w:p>
    <w:p w:rsidR="00961FC1" w:rsidRPr="0072032D" w:rsidRDefault="00961FC1" w:rsidP="00961F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18F5">
        <w:rPr>
          <w:rFonts w:ascii="Times New Roman" w:eastAsia="Calibri" w:hAnsi="Times New Roman" w:cs="Times New Roman"/>
          <w:sz w:val="28"/>
          <w:szCs w:val="28"/>
          <w:lang w:eastAsia="ru-RU"/>
        </w:rPr>
        <w:t xml:space="preserve">Работа Управления в 2018/19 учебном году была направлена на приведение нормативных правовых актов </w:t>
      </w:r>
      <w:r>
        <w:rPr>
          <w:rFonts w:ascii="Times New Roman" w:eastAsia="Calibri" w:hAnsi="Times New Roman" w:cs="Times New Roman"/>
          <w:sz w:val="28"/>
          <w:szCs w:val="28"/>
          <w:lang w:eastAsia="ru-RU"/>
        </w:rPr>
        <w:t xml:space="preserve">муниципальной </w:t>
      </w:r>
      <w:r w:rsidRPr="00AC18F5">
        <w:rPr>
          <w:rFonts w:ascii="Times New Roman" w:eastAsia="Calibri" w:hAnsi="Times New Roman" w:cs="Times New Roman"/>
          <w:sz w:val="28"/>
          <w:szCs w:val="28"/>
          <w:lang w:eastAsia="ru-RU"/>
        </w:rPr>
        <w:t xml:space="preserve">системы образования города Смоленска в соответствие </w:t>
      </w:r>
      <w:r w:rsidRPr="00AC18F5">
        <w:rPr>
          <w:rFonts w:ascii="Times New Roman" w:hAnsi="Times New Roman" w:cs="Times New Roman"/>
          <w:sz w:val="28"/>
          <w:szCs w:val="28"/>
        </w:rPr>
        <w:t>с Конституцией Российской Федерации, Федеральным законом от 29.12.2012 № 273-ФЗ «Об образовании в Российской Федерации», иными федеральными законами,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 города Смоленска</w:t>
      </w:r>
      <w:r w:rsidRPr="00AC18F5">
        <w:rPr>
          <w:rFonts w:ascii="Times New Roman" w:eastAsia="Calibri" w:hAnsi="Times New Roman" w:cs="Times New Roman"/>
          <w:sz w:val="28"/>
          <w:szCs w:val="28"/>
          <w:lang w:eastAsia="ru-RU"/>
        </w:rPr>
        <w:t>, с</w:t>
      </w:r>
      <w:r w:rsidRPr="00AC18F5">
        <w:rPr>
          <w:rFonts w:ascii="Times New Roman" w:hAnsi="Times New Roman" w:cs="Times New Roman"/>
          <w:sz w:val="28"/>
          <w:szCs w:val="28"/>
        </w:rPr>
        <w:t xml:space="preserve">одействие в совершенствовании правового положения </w:t>
      </w:r>
      <w:r w:rsidRPr="00F442AC">
        <w:rPr>
          <w:rFonts w:ascii="Times New Roman" w:hAnsi="Times New Roman" w:cs="Times New Roman"/>
          <w:sz w:val="28"/>
          <w:szCs w:val="28"/>
        </w:rPr>
        <w:t>муниципальных бю</w:t>
      </w:r>
      <w:r>
        <w:rPr>
          <w:rFonts w:ascii="Times New Roman" w:hAnsi="Times New Roman" w:cs="Times New Roman"/>
          <w:sz w:val="28"/>
          <w:szCs w:val="28"/>
        </w:rPr>
        <w:t xml:space="preserve">джетных образовательных организаций </w:t>
      </w:r>
      <w:r w:rsidRPr="00F442AC">
        <w:rPr>
          <w:rFonts w:ascii="Times New Roman" w:hAnsi="Times New Roman" w:cs="Times New Roman"/>
          <w:sz w:val="28"/>
          <w:szCs w:val="28"/>
        </w:rPr>
        <w:t>города Смоленска</w:t>
      </w:r>
      <w:r>
        <w:rPr>
          <w:rFonts w:ascii="Times New Roman" w:hAnsi="Times New Roman" w:cs="Times New Roman"/>
          <w:sz w:val="28"/>
          <w:szCs w:val="28"/>
        </w:rPr>
        <w:t>.</w:t>
      </w:r>
    </w:p>
    <w:p w:rsidR="00961FC1" w:rsidRPr="0079295B" w:rsidRDefault="00961FC1" w:rsidP="00961FC1">
      <w:pPr>
        <w:pStyle w:val="a4"/>
        <w:widowControl w:val="0"/>
        <w:numPr>
          <w:ilvl w:val="0"/>
          <w:numId w:val="20"/>
        </w:numPr>
        <w:spacing w:after="0" w:line="24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В рамках своих полномочий Управлением</w:t>
      </w:r>
      <w:r w:rsidRPr="00F442AC">
        <w:rPr>
          <w:rFonts w:ascii="Times New Roman" w:hAnsi="Times New Roman"/>
          <w:sz w:val="28"/>
          <w:szCs w:val="28"/>
          <w:lang w:eastAsia="ru-RU"/>
        </w:rPr>
        <w:t xml:space="preserve"> </w:t>
      </w:r>
      <w:r w:rsidRPr="00F442AC">
        <w:rPr>
          <w:rFonts w:ascii="Times New Roman" w:hAnsi="Times New Roman"/>
          <w:sz w:val="28"/>
          <w:szCs w:val="28"/>
        </w:rPr>
        <w:t>велась работа по разработке, подготовке и оформлению муниципальных правовых актов города Смоленска.</w:t>
      </w:r>
      <w:r>
        <w:rPr>
          <w:rFonts w:ascii="Times New Roman" w:hAnsi="Times New Roman"/>
          <w:sz w:val="28"/>
          <w:szCs w:val="28"/>
        </w:rPr>
        <w:t xml:space="preserve"> </w:t>
      </w:r>
      <w:r>
        <w:rPr>
          <w:rFonts w:ascii="Times New Roman" w:hAnsi="Times New Roman" w:cs="Times New Roman"/>
          <w:sz w:val="28"/>
          <w:szCs w:val="28"/>
        </w:rPr>
        <w:t>П</w:t>
      </w:r>
      <w:r w:rsidRPr="0079295B">
        <w:rPr>
          <w:rFonts w:ascii="Times New Roman" w:hAnsi="Times New Roman" w:cs="Times New Roman"/>
          <w:sz w:val="28"/>
          <w:szCs w:val="28"/>
        </w:rPr>
        <w:t>одготовлены проекты решений Смоленского городского Совета</w:t>
      </w:r>
      <w:r>
        <w:rPr>
          <w:rFonts w:ascii="Times New Roman" w:hAnsi="Times New Roman" w:cs="Times New Roman"/>
          <w:sz w:val="28"/>
          <w:szCs w:val="28"/>
        </w:rPr>
        <w:t>, основные из них</w:t>
      </w:r>
      <w:r w:rsidRPr="0079295B">
        <w:rPr>
          <w:rFonts w:ascii="Times New Roman" w:hAnsi="Times New Roman" w:cs="Times New Roman"/>
          <w:sz w:val="28"/>
          <w:szCs w:val="28"/>
        </w:rPr>
        <w:t>:</w:t>
      </w:r>
    </w:p>
    <w:p w:rsidR="00961FC1" w:rsidRDefault="00961FC1" w:rsidP="00961FC1">
      <w:pPr>
        <w:pStyle w:val="a4"/>
        <w:widowControl w:val="0"/>
        <w:numPr>
          <w:ilvl w:val="0"/>
          <w:numId w:val="20"/>
        </w:numPr>
        <w:tabs>
          <w:tab w:val="left" w:pos="709"/>
        </w:tabs>
        <w:spacing w:after="0" w:line="240" w:lineRule="auto"/>
        <w:ind w:firstLine="709"/>
        <w:contextualSpacing w:val="0"/>
        <w:jc w:val="both"/>
        <w:rPr>
          <w:rFonts w:ascii="Times New Roman" w:hAnsi="Times New Roman" w:cs="Times New Roman"/>
          <w:sz w:val="28"/>
          <w:szCs w:val="28"/>
        </w:rPr>
      </w:pPr>
      <w:r w:rsidRPr="0079295B">
        <w:rPr>
          <w:rFonts w:ascii="Times New Roman" w:hAnsi="Times New Roman" w:cs="Times New Roman"/>
          <w:sz w:val="28"/>
          <w:szCs w:val="28"/>
        </w:rPr>
        <w:t>- «О бесплатном питании в муниципальных бюджетных общеобразовательных учреждениях города Смоленска в 2019 году»;</w:t>
      </w:r>
    </w:p>
    <w:p w:rsidR="00961FC1" w:rsidRPr="0079295B" w:rsidRDefault="00961FC1" w:rsidP="00961FC1">
      <w:pPr>
        <w:pStyle w:val="a4"/>
        <w:widowControl w:val="0"/>
        <w:numPr>
          <w:ilvl w:val="0"/>
          <w:numId w:val="20"/>
        </w:numPr>
        <w:tabs>
          <w:tab w:val="left" w:pos="709"/>
        </w:tabs>
        <w:spacing w:after="0" w:line="24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 «О внесении изменений в Положение о Книге Почета школьников города-героя Смоленска, утвержденное решением 37</w:t>
      </w:r>
      <w:r w:rsidRPr="00997799">
        <w:rPr>
          <w:rFonts w:ascii="Times New Roman" w:hAnsi="Times New Roman" w:cs="Times New Roman"/>
          <w:sz w:val="28"/>
          <w:szCs w:val="28"/>
        </w:rPr>
        <w:t>-й сессии Смоленского городского Совета I</w:t>
      </w:r>
      <w:r w:rsidRPr="00997799">
        <w:rPr>
          <w:rFonts w:ascii="Times New Roman" w:hAnsi="Times New Roman" w:cs="Times New Roman"/>
          <w:sz w:val="28"/>
          <w:szCs w:val="28"/>
          <w:lang w:val="en-US"/>
        </w:rPr>
        <w:t>V</w:t>
      </w:r>
      <w:r>
        <w:rPr>
          <w:rFonts w:ascii="Times New Roman" w:hAnsi="Times New Roman" w:cs="Times New Roman"/>
          <w:sz w:val="28"/>
          <w:szCs w:val="28"/>
        </w:rPr>
        <w:t xml:space="preserve"> созыва от 06.07.2012 № 661»;</w:t>
      </w:r>
    </w:p>
    <w:p w:rsidR="00961FC1" w:rsidRPr="007B2F21" w:rsidRDefault="00961FC1" w:rsidP="00961FC1">
      <w:pPr>
        <w:pStyle w:val="a4"/>
        <w:widowControl w:val="0"/>
        <w:numPr>
          <w:ilvl w:val="0"/>
          <w:numId w:val="20"/>
        </w:numPr>
        <w:tabs>
          <w:tab w:val="clear" w:pos="0"/>
        </w:tabs>
        <w:spacing w:after="0" w:line="240" w:lineRule="auto"/>
        <w:ind w:firstLine="709"/>
        <w:contextualSpacing w:val="0"/>
        <w:jc w:val="both"/>
        <w:rPr>
          <w:rFonts w:ascii="Times New Roman" w:hAnsi="Times New Roman" w:cs="Times New Roman"/>
          <w:color w:val="000000" w:themeColor="text1"/>
          <w:sz w:val="28"/>
          <w:szCs w:val="28"/>
        </w:rPr>
      </w:pPr>
      <w:r w:rsidRPr="00997799">
        <w:rPr>
          <w:rFonts w:ascii="Times New Roman" w:hAnsi="Times New Roman" w:cs="Times New Roman"/>
          <w:sz w:val="28"/>
          <w:szCs w:val="28"/>
        </w:rPr>
        <w:t>- «О внесении изменений в Положение об органе Администрации города Смоленска в сфере образования – управлении образования и молодежной политики Администрации города Смоленска, утвержденное решением 64-й сессии Смоленского городского Совета I</w:t>
      </w:r>
      <w:r w:rsidRPr="00997799">
        <w:rPr>
          <w:rFonts w:ascii="Times New Roman" w:hAnsi="Times New Roman" w:cs="Times New Roman"/>
          <w:sz w:val="28"/>
          <w:szCs w:val="28"/>
          <w:lang w:val="en-US"/>
        </w:rPr>
        <w:t>V</w:t>
      </w:r>
      <w:r w:rsidRPr="00997799">
        <w:rPr>
          <w:rFonts w:ascii="Times New Roman" w:hAnsi="Times New Roman" w:cs="Times New Roman"/>
          <w:sz w:val="28"/>
          <w:szCs w:val="28"/>
        </w:rPr>
        <w:t xml:space="preserve"> созыва от 30.09.2014 № 1211». </w:t>
      </w:r>
      <w:r w:rsidRPr="007B2F21">
        <w:rPr>
          <w:rFonts w:ascii="Times New Roman" w:hAnsi="Times New Roman"/>
          <w:color w:val="000000" w:themeColor="text1"/>
          <w:sz w:val="28"/>
          <w:szCs w:val="28"/>
          <w:lang w:eastAsia="ru-RU"/>
        </w:rPr>
        <w:t>Внесены изменения, касающиеся отдыха детей в каникулярное время, в связи с наделением органов местного самоуправления муниципальных районов и городских округов Смоленской области на неограниченный срок государственными полномочиями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 (</w:t>
      </w:r>
      <w:r w:rsidRPr="007B2F21">
        <w:rPr>
          <w:rFonts w:ascii="Times New Roman" w:hAnsi="Times New Roman"/>
          <w:color w:val="000000" w:themeColor="text1"/>
          <w:sz w:val="28"/>
          <w:szCs w:val="28"/>
        </w:rPr>
        <w:t>областной закон Смоленской области от 15.11.2018 № 120-з</w:t>
      </w:r>
      <w:r w:rsidRPr="007B2F21">
        <w:rPr>
          <w:rFonts w:ascii="Times New Roman" w:hAnsi="Times New Roman"/>
          <w:color w:val="000000" w:themeColor="text1"/>
          <w:sz w:val="28"/>
          <w:szCs w:val="28"/>
          <w:lang w:eastAsia="ru-RU"/>
        </w:rPr>
        <w:t>).</w:t>
      </w:r>
    </w:p>
    <w:p w:rsidR="00961FC1" w:rsidRPr="009A343E" w:rsidRDefault="00961FC1" w:rsidP="00961FC1">
      <w:pPr>
        <w:pStyle w:val="af"/>
        <w:widowControl w:val="0"/>
        <w:numPr>
          <w:ilvl w:val="0"/>
          <w:numId w:val="20"/>
        </w:numPr>
        <w:tabs>
          <w:tab w:val="left" w:pos="1276"/>
        </w:tabs>
        <w:spacing w:after="0" w:line="240" w:lineRule="auto"/>
        <w:ind w:firstLine="709"/>
        <w:jc w:val="both"/>
        <w:rPr>
          <w:rFonts w:ascii="Times New Roman" w:hAnsi="Times New Roman"/>
          <w:color w:val="00B050"/>
          <w:sz w:val="28"/>
          <w:szCs w:val="28"/>
        </w:rPr>
      </w:pPr>
      <w:r w:rsidRPr="007B2F21">
        <w:rPr>
          <w:rFonts w:ascii="Times New Roman" w:hAnsi="Times New Roman"/>
          <w:color w:val="000000" w:themeColor="text1"/>
          <w:sz w:val="28"/>
          <w:szCs w:val="28"/>
          <w:lang w:eastAsia="ru-RU"/>
        </w:rPr>
        <w:t xml:space="preserve">Большая работа проведена </w:t>
      </w:r>
      <w:r w:rsidRPr="007B2F21">
        <w:rPr>
          <w:rFonts w:ascii="Times New Roman" w:hAnsi="Times New Roman"/>
          <w:color w:val="000000" w:themeColor="text1"/>
          <w:sz w:val="28"/>
          <w:szCs w:val="28"/>
        </w:rPr>
        <w:t xml:space="preserve">Управлением в 2018/19 учебном году по приведению </w:t>
      </w:r>
      <w:r w:rsidRPr="007B2F21">
        <w:rPr>
          <w:rFonts w:ascii="Times New Roman" w:hAnsi="Times New Roman"/>
          <w:color w:val="000000" w:themeColor="text1"/>
          <w:sz w:val="28"/>
          <w:szCs w:val="28"/>
          <w:lang w:eastAsia="ru-RU"/>
        </w:rPr>
        <w:t xml:space="preserve">учредительных документов (уставов) муниципальных бюджетных </w:t>
      </w:r>
      <w:r w:rsidRPr="007B2F21">
        <w:rPr>
          <w:rFonts w:ascii="Times New Roman" w:hAnsi="Times New Roman"/>
          <w:color w:val="000000" w:themeColor="text1"/>
          <w:sz w:val="28"/>
          <w:szCs w:val="28"/>
        </w:rPr>
        <w:t>образовательных организаций</w:t>
      </w:r>
      <w:r w:rsidRPr="007B2F21">
        <w:rPr>
          <w:rFonts w:ascii="Times New Roman" w:hAnsi="Times New Roman"/>
          <w:color w:val="000000" w:themeColor="text1"/>
          <w:sz w:val="28"/>
          <w:szCs w:val="28"/>
          <w:lang w:eastAsia="ru-RU"/>
        </w:rPr>
        <w:t xml:space="preserve"> города Смоленска в соответствие с последними изменениями законодательства Российской Федерации, </w:t>
      </w:r>
      <w:r w:rsidRPr="007B2F21">
        <w:rPr>
          <w:rFonts w:ascii="Times New Roman" w:hAnsi="Times New Roman"/>
          <w:color w:val="000000" w:themeColor="text1"/>
          <w:spacing w:val="2"/>
          <w:sz w:val="28"/>
          <w:szCs w:val="28"/>
        </w:rPr>
        <w:t>подготовлены правовые акты Администрации города Смоленска о</w:t>
      </w:r>
      <w:r w:rsidRPr="007B2F21">
        <w:rPr>
          <w:rFonts w:ascii="Times New Roman" w:hAnsi="Times New Roman"/>
          <w:color w:val="000000" w:themeColor="text1"/>
          <w:sz w:val="28"/>
          <w:szCs w:val="28"/>
        </w:rPr>
        <w:t xml:space="preserve"> внесении изменений в Уставы </w:t>
      </w:r>
      <w:r w:rsidRPr="007B2F21">
        <w:rPr>
          <w:rFonts w:ascii="Times New Roman" w:hAnsi="Times New Roman"/>
          <w:color w:val="000000" w:themeColor="text1"/>
          <w:sz w:val="28"/>
          <w:szCs w:val="28"/>
          <w:lang w:eastAsia="ru-RU"/>
        </w:rPr>
        <w:t xml:space="preserve">муниципальных бюджетных </w:t>
      </w:r>
      <w:r w:rsidRPr="007B2F21">
        <w:rPr>
          <w:rFonts w:ascii="Times New Roman" w:hAnsi="Times New Roman"/>
          <w:color w:val="000000" w:themeColor="text1"/>
          <w:sz w:val="28"/>
          <w:szCs w:val="28"/>
        </w:rPr>
        <w:t xml:space="preserve">образовательных </w:t>
      </w:r>
      <w:r w:rsidR="008261AF">
        <w:rPr>
          <w:rFonts w:ascii="Times New Roman" w:hAnsi="Times New Roman"/>
          <w:color w:val="000000" w:themeColor="text1"/>
          <w:sz w:val="28"/>
          <w:szCs w:val="28"/>
        </w:rPr>
        <w:t>организаций</w:t>
      </w:r>
      <w:r w:rsidRPr="007B2F21">
        <w:rPr>
          <w:rFonts w:ascii="Times New Roman" w:hAnsi="Times New Roman"/>
          <w:color w:val="000000" w:themeColor="text1"/>
          <w:sz w:val="28"/>
          <w:szCs w:val="28"/>
          <w:lang w:eastAsia="ru-RU"/>
        </w:rPr>
        <w:t xml:space="preserve"> города Смоленска</w:t>
      </w:r>
      <w:r w:rsidRPr="009A343E">
        <w:rPr>
          <w:rFonts w:ascii="Times New Roman" w:hAnsi="Times New Roman"/>
          <w:color w:val="00B050"/>
          <w:sz w:val="28"/>
          <w:szCs w:val="28"/>
        </w:rPr>
        <w:t>.</w:t>
      </w:r>
      <w:r>
        <w:rPr>
          <w:rFonts w:ascii="Times New Roman" w:hAnsi="Times New Roman"/>
          <w:color w:val="00B050"/>
          <w:sz w:val="28"/>
          <w:szCs w:val="28"/>
        </w:rPr>
        <w:t xml:space="preserve"> </w:t>
      </w:r>
      <w:r w:rsidRPr="009A343E">
        <w:rPr>
          <w:rFonts w:ascii="Times New Roman" w:hAnsi="Times New Roman"/>
          <w:sz w:val="28"/>
          <w:szCs w:val="28"/>
        </w:rPr>
        <w:t xml:space="preserve">Изменения в Уставы муниципальных бюджетных общеобразовательных </w:t>
      </w:r>
      <w:r w:rsidR="009E6391">
        <w:rPr>
          <w:rFonts w:ascii="Times New Roman" w:hAnsi="Times New Roman"/>
          <w:color w:val="000000" w:themeColor="text1"/>
          <w:sz w:val="28"/>
          <w:szCs w:val="28"/>
        </w:rPr>
        <w:t>организаций</w:t>
      </w:r>
      <w:r w:rsidR="009E6391" w:rsidRPr="007B2F21">
        <w:rPr>
          <w:rFonts w:ascii="Times New Roman" w:hAnsi="Times New Roman"/>
          <w:color w:val="000000" w:themeColor="text1"/>
          <w:sz w:val="28"/>
          <w:szCs w:val="28"/>
          <w:lang w:eastAsia="ru-RU"/>
        </w:rPr>
        <w:t xml:space="preserve"> </w:t>
      </w:r>
      <w:r w:rsidRPr="009A343E">
        <w:rPr>
          <w:rFonts w:ascii="Times New Roman" w:hAnsi="Times New Roman"/>
          <w:sz w:val="28"/>
          <w:szCs w:val="28"/>
        </w:rPr>
        <w:t xml:space="preserve">и </w:t>
      </w:r>
      <w:r w:rsidR="009E6391">
        <w:rPr>
          <w:rFonts w:ascii="Times New Roman" w:hAnsi="Times New Roman"/>
          <w:color w:val="000000" w:themeColor="text1"/>
          <w:sz w:val="28"/>
          <w:szCs w:val="28"/>
        </w:rPr>
        <w:t>организаций</w:t>
      </w:r>
      <w:r w:rsidR="009E6391" w:rsidRPr="007B2F21">
        <w:rPr>
          <w:rFonts w:ascii="Times New Roman" w:hAnsi="Times New Roman"/>
          <w:color w:val="000000" w:themeColor="text1"/>
          <w:sz w:val="28"/>
          <w:szCs w:val="28"/>
          <w:lang w:eastAsia="ru-RU"/>
        </w:rPr>
        <w:t xml:space="preserve"> </w:t>
      </w:r>
      <w:r w:rsidRPr="009A343E">
        <w:rPr>
          <w:rFonts w:ascii="Times New Roman" w:hAnsi="Times New Roman"/>
          <w:sz w:val="28"/>
          <w:szCs w:val="28"/>
        </w:rPr>
        <w:t xml:space="preserve">дополнительного образования </w:t>
      </w:r>
      <w:r w:rsidR="008261AF" w:rsidRPr="009A343E">
        <w:rPr>
          <w:rFonts w:ascii="Times New Roman" w:hAnsi="Times New Roman"/>
          <w:sz w:val="28"/>
          <w:szCs w:val="28"/>
        </w:rPr>
        <w:t xml:space="preserve">города Смоленска </w:t>
      </w:r>
      <w:r w:rsidRPr="009A343E">
        <w:rPr>
          <w:rFonts w:ascii="Times New Roman" w:hAnsi="Times New Roman"/>
          <w:sz w:val="28"/>
          <w:szCs w:val="28"/>
        </w:rPr>
        <w:t>внесены в части: определения срока полномочий коллегиальных органов управления; возможности о</w:t>
      </w:r>
      <w:r w:rsidRPr="009A343E">
        <w:rPr>
          <w:rFonts w:ascii="Times New Roman" w:eastAsiaTheme="minorHAnsi" w:hAnsi="Times New Roman"/>
          <w:sz w:val="28"/>
          <w:szCs w:val="28"/>
        </w:rPr>
        <w:t xml:space="preserve">рганизации образовательной деятельности в образовательных организациях по образовательным программам начального общего, основного общего и среднего общего образования,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w:t>
      </w:r>
      <w:r w:rsidRPr="009A343E">
        <w:rPr>
          <w:rFonts w:ascii="Times New Roman" w:hAnsi="Times New Roman"/>
          <w:sz w:val="28"/>
          <w:szCs w:val="28"/>
        </w:rPr>
        <w:t xml:space="preserve">переименования муниципального бюджетного общеобразовательного учреждения «Средняя школа № 17» города Смоленска и утверждении Устава муниципального бюджетного общеобразовательного учреждения «Средняя школа № 17 имени Героя Российской Федерации А.Б. Буханова» города Смоленска. Изменения в Уставы муниципальных бюджетных дошкольных образовательных </w:t>
      </w:r>
      <w:r w:rsidR="009E6391">
        <w:rPr>
          <w:rFonts w:ascii="Times New Roman" w:hAnsi="Times New Roman"/>
          <w:color w:val="000000" w:themeColor="text1"/>
          <w:sz w:val="28"/>
          <w:szCs w:val="28"/>
        </w:rPr>
        <w:t>организаций</w:t>
      </w:r>
      <w:r w:rsidR="009E6391" w:rsidRPr="007B2F21">
        <w:rPr>
          <w:rFonts w:ascii="Times New Roman" w:hAnsi="Times New Roman"/>
          <w:color w:val="000000" w:themeColor="text1"/>
          <w:sz w:val="28"/>
          <w:szCs w:val="28"/>
          <w:lang w:eastAsia="ru-RU"/>
        </w:rPr>
        <w:t xml:space="preserve"> </w:t>
      </w:r>
      <w:r w:rsidRPr="009A343E">
        <w:rPr>
          <w:rFonts w:ascii="Times New Roman" w:hAnsi="Times New Roman"/>
          <w:sz w:val="28"/>
          <w:szCs w:val="28"/>
        </w:rPr>
        <w:t xml:space="preserve">города Смоленска внесены в части: определения срока полномочий коллегиальных органов управления; </w:t>
      </w:r>
      <w:r w:rsidRPr="009A343E">
        <w:rPr>
          <w:rFonts w:ascii="Times New Roman" w:hAnsi="Times New Roman"/>
          <w:bCs/>
          <w:sz w:val="28"/>
          <w:szCs w:val="28"/>
        </w:rPr>
        <w:t>изучения родного языка из числа языков народов РФ, в том числе русского языка как родного; определения а</w:t>
      </w:r>
      <w:r w:rsidRPr="009A343E">
        <w:rPr>
          <w:rFonts w:ascii="Times New Roman" w:hAnsi="Times New Roman"/>
          <w:sz w:val="28"/>
          <w:szCs w:val="28"/>
        </w:rPr>
        <w:t xml:space="preserve">дреса места осуществления образовательной деятельности муниципального бюджетного дошкольного образовательного учреждения «Детский сад № 49 «Настенька» города Смоленска: </w:t>
      </w:r>
      <w:r w:rsidRPr="009A343E">
        <w:rPr>
          <w:rFonts w:ascii="Times New Roman" w:hAnsi="Times New Roman"/>
          <w:sz w:val="28"/>
        </w:rPr>
        <w:t xml:space="preserve">214012, Российская Федерация, Смоленская область, город Смоленск, улица 12 лет Октября, дом 4, </w:t>
      </w:r>
      <w:r w:rsidRPr="009A343E">
        <w:rPr>
          <w:rFonts w:ascii="Times New Roman" w:hAnsi="Times New Roman"/>
          <w:sz w:val="28"/>
          <w:szCs w:val="28"/>
        </w:rPr>
        <w:t>в связи с принятием в муниципальную собственность города Смоленска пожертвования от общества с ограниченной ответственностью «Российские железные дороги» в виде имущества.</w:t>
      </w:r>
    </w:p>
    <w:p w:rsidR="00961FC1" w:rsidRPr="00266996" w:rsidRDefault="00961FC1" w:rsidP="00961FC1">
      <w:pPr>
        <w:pStyle w:val="ConsPlusNormal"/>
        <w:widowControl w:val="0"/>
        <w:ind w:firstLine="709"/>
        <w:jc w:val="both"/>
        <w:rPr>
          <w:sz w:val="28"/>
          <w:szCs w:val="28"/>
        </w:rPr>
      </w:pPr>
      <w:r w:rsidRPr="00266996">
        <w:rPr>
          <w:sz w:val="28"/>
          <w:szCs w:val="28"/>
        </w:rPr>
        <w:t>С целью установления единых правил выполнения работ по ведению бухгалтерского (бюджетного) и налогового учета финансово-хозяйственной деятельности</w:t>
      </w:r>
      <w:r w:rsidRPr="00266996">
        <w:rPr>
          <w:spacing w:val="2"/>
          <w:sz w:val="28"/>
          <w:szCs w:val="28"/>
        </w:rPr>
        <w:t xml:space="preserve"> муниципальных бюджетных </w:t>
      </w:r>
      <w:r w:rsidR="009E6391">
        <w:rPr>
          <w:spacing w:val="2"/>
          <w:sz w:val="28"/>
          <w:szCs w:val="28"/>
        </w:rPr>
        <w:t>организаций</w:t>
      </w:r>
      <w:r w:rsidRPr="00266996">
        <w:rPr>
          <w:spacing w:val="2"/>
          <w:sz w:val="28"/>
          <w:szCs w:val="28"/>
        </w:rPr>
        <w:t>, координируемых управлением образования и молодежной политики Администрации города Смоленска, управлением культуры Администрации города Смоленска,</w:t>
      </w:r>
      <w:r w:rsidRPr="00266996">
        <w:rPr>
          <w:sz w:val="28"/>
          <w:szCs w:val="28"/>
        </w:rPr>
        <w:t xml:space="preserve"> </w:t>
      </w:r>
      <w:r w:rsidRPr="00266996">
        <w:rPr>
          <w:spacing w:val="2"/>
          <w:sz w:val="28"/>
          <w:szCs w:val="28"/>
        </w:rPr>
        <w:t>комитет</w:t>
      </w:r>
      <w:r>
        <w:rPr>
          <w:spacing w:val="2"/>
          <w:sz w:val="28"/>
          <w:szCs w:val="28"/>
        </w:rPr>
        <w:t>ом</w:t>
      </w:r>
      <w:r w:rsidRPr="00266996">
        <w:rPr>
          <w:spacing w:val="2"/>
          <w:sz w:val="28"/>
          <w:szCs w:val="28"/>
        </w:rPr>
        <w:t xml:space="preserve"> по физической культуре и спорту Администрации города Смоленска, Управлением подготовлено постановление Администрации города Смоленска от 28.12.2018 № 3486-адм </w:t>
      </w:r>
      <w:r w:rsidRPr="00266996">
        <w:rPr>
          <w:sz w:val="28"/>
          <w:szCs w:val="28"/>
        </w:rPr>
        <w:t>«О внесении изменений в Устав муниципального казённого учреждения «Централизованная бухгалтерия».</w:t>
      </w:r>
    </w:p>
    <w:p w:rsidR="00961FC1" w:rsidRPr="00767942" w:rsidRDefault="00961FC1" w:rsidP="00961FC1">
      <w:pPr>
        <w:pStyle w:val="ConsPlusNormal"/>
        <w:widowControl w:val="0"/>
        <w:ind w:firstLine="709"/>
        <w:jc w:val="both"/>
        <w:rPr>
          <w:sz w:val="28"/>
          <w:szCs w:val="28"/>
        </w:rPr>
      </w:pPr>
      <w:r w:rsidRPr="007B2F21">
        <w:rPr>
          <w:color w:val="000000" w:themeColor="text1"/>
          <w:sz w:val="28"/>
          <w:szCs w:val="28"/>
        </w:rPr>
        <w:t xml:space="preserve">Приводя нормативно-правовые документы по питанию обучающихся муниципальных бюджетных общеобразовательных </w:t>
      </w:r>
      <w:r w:rsidR="009E6391">
        <w:rPr>
          <w:color w:val="000000" w:themeColor="text1"/>
          <w:sz w:val="28"/>
          <w:szCs w:val="28"/>
        </w:rPr>
        <w:t>организаций</w:t>
      </w:r>
      <w:r w:rsidR="009E6391" w:rsidRPr="007B2F21">
        <w:rPr>
          <w:color w:val="000000" w:themeColor="text1"/>
          <w:sz w:val="28"/>
          <w:szCs w:val="28"/>
        </w:rPr>
        <w:t xml:space="preserve"> </w:t>
      </w:r>
      <w:r w:rsidRPr="007B2F21">
        <w:rPr>
          <w:color w:val="000000" w:themeColor="text1"/>
          <w:sz w:val="28"/>
          <w:szCs w:val="28"/>
        </w:rPr>
        <w:t xml:space="preserve">города Смоленска в соответствие с требованиями Бюджетного кодекса Российской </w:t>
      </w:r>
      <w:r>
        <w:rPr>
          <w:sz w:val="28"/>
          <w:szCs w:val="28"/>
        </w:rPr>
        <w:t xml:space="preserve">Федерации, </w:t>
      </w:r>
      <w:r w:rsidRPr="00796B28">
        <w:rPr>
          <w:sz w:val="28"/>
          <w:szCs w:val="28"/>
        </w:rPr>
        <w:t>в постановление Администрации города Смоленска от</w:t>
      </w:r>
      <w:r>
        <w:rPr>
          <w:sz w:val="28"/>
          <w:szCs w:val="28"/>
        </w:rPr>
        <w:t xml:space="preserve"> 22.08.2018 № 2202-адм «О</w:t>
      </w:r>
      <w:r w:rsidRPr="00D03770">
        <w:rPr>
          <w:sz w:val="28"/>
          <w:szCs w:val="28"/>
        </w:rPr>
        <w:t>б утверждении По</w:t>
      </w:r>
      <w:r>
        <w:rPr>
          <w:sz w:val="28"/>
          <w:szCs w:val="28"/>
        </w:rPr>
        <w:t xml:space="preserve">ложения о случаях </w:t>
      </w:r>
      <w:r w:rsidRPr="001B7F5A">
        <w:rPr>
          <w:sz w:val="28"/>
          <w:szCs w:val="28"/>
        </w:rPr>
        <w:t xml:space="preserve">и порядке обеспечения бесплатным </w:t>
      </w:r>
      <w:r w:rsidRPr="00D3677D">
        <w:rPr>
          <w:sz w:val="28"/>
          <w:szCs w:val="28"/>
        </w:rPr>
        <w:t>питанием обучающихся за счет бюджетных ассигнований бюджета города Смоленска»</w:t>
      </w:r>
      <w:r>
        <w:rPr>
          <w:sz w:val="28"/>
          <w:szCs w:val="28"/>
        </w:rPr>
        <w:t xml:space="preserve"> </w:t>
      </w:r>
      <w:r w:rsidRPr="008C1634">
        <w:rPr>
          <w:sz w:val="28"/>
          <w:szCs w:val="28"/>
        </w:rPr>
        <w:t>внесен</w:t>
      </w:r>
      <w:r>
        <w:rPr>
          <w:sz w:val="28"/>
          <w:szCs w:val="28"/>
        </w:rPr>
        <w:t>ы</w:t>
      </w:r>
      <w:r w:rsidRPr="008C1634">
        <w:rPr>
          <w:sz w:val="28"/>
          <w:szCs w:val="28"/>
        </w:rPr>
        <w:t xml:space="preserve"> изменени</w:t>
      </w:r>
      <w:r>
        <w:rPr>
          <w:sz w:val="28"/>
          <w:szCs w:val="28"/>
        </w:rPr>
        <w:t>я</w:t>
      </w:r>
      <w:r w:rsidRPr="008C1634">
        <w:rPr>
          <w:sz w:val="28"/>
          <w:szCs w:val="28"/>
        </w:rPr>
        <w:t xml:space="preserve"> </w:t>
      </w:r>
      <w:r>
        <w:rPr>
          <w:sz w:val="28"/>
          <w:szCs w:val="28"/>
        </w:rPr>
        <w:t xml:space="preserve">в части предоставления бесплатного </w:t>
      </w:r>
      <w:r w:rsidRPr="00767942">
        <w:rPr>
          <w:sz w:val="28"/>
          <w:szCs w:val="28"/>
        </w:rPr>
        <w:t>питания обучающимся в течение финансового года.</w:t>
      </w:r>
    </w:p>
    <w:p w:rsidR="00961FC1" w:rsidRPr="00767942" w:rsidRDefault="00961FC1" w:rsidP="00961FC1">
      <w:pPr>
        <w:widowControl w:val="0"/>
        <w:spacing w:after="0" w:line="240" w:lineRule="auto"/>
        <w:ind w:firstLine="709"/>
        <w:jc w:val="both"/>
        <w:rPr>
          <w:rFonts w:ascii="Times New Roman" w:hAnsi="Times New Roman" w:cs="Times New Roman"/>
          <w:sz w:val="28"/>
          <w:szCs w:val="28"/>
        </w:rPr>
      </w:pPr>
      <w:r w:rsidRPr="00767942">
        <w:rPr>
          <w:rFonts w:ascii="Times New Roman" w:hAnsi="Times New Roman" w:cs="Times New Roman"/>
          <w:sz w:val="28"/>
          <w:szCs w:val="28"/>
        </w:rPr>
        <w:t>Устраняя замечания, содержащиеся в заключении о проведении управлением инвестиций Администрации города Смоленска экспертизы постановления Администрации города Смоленска от 28.04.2017 № 1162-адм «Об утверждении на 2017-2019 годы Порядка предоставления из бюджета города Смоленска субсидии частным общеобразовательным организациям для возмещения затрат, связанных с бесплатным питанием обучающихся», Управлением подготовлено постановление Администрации города Смоленска от 21.12.2018 № 3427-адм «О внесении изменений в Порядок предоставления из бюджета города Смоленска субсидии частным общеобразовательным организациям для возмещения затрат, связанных с бесплатным питанием обучающихся, утвержденный постановлением Администрации города Смоленска от 28.04.2017 № 1162-адм».</w:t>
      </w:r>
    </w:p>
    <w:p w:rsidR="00961FC1" w:rsidRPr="00956481" w:rsidRDefault="00961FC1" w:rsidP="00961FC1">
      <w:pPr>
        <w:pStyle w:val="ConsPlusNormal"/>
        <w:widowControl w:val="0"/>
        <w:ind w:firstLine="709"/>
        <w:jc w:val="both"/>
        <w:rPr>
          <w:bCs/>
          <w:sz w:val="28"/>
          <w:szCs w:val="28"/>
        </w:rPr>
      </w:pPr>
      <w:r>
        <w:rPr>
          <w:sz w:val="28"/>
          <w:szCs w:val="28"/>
        </w:rPr>
        <w:t xml:space="preserve">В рамках реализации </w:t>
      </w:r>
      <w:r w:rsidRPr="0023026A">
        <w:rPr>
          <w:sz w:val="28"/>
          <w:szCs w:val="28"/>
        </w:rPr>
        <w:t>постановлени</w:t>
      </w:r>
      <w:r>
        <w:rPr>
          <w:sz w:val="28"/>
          <w:szCs w:val="28"/>
        </w:rPr>
        <w:t>я</w:t>
      </w:r>
      <w:r w:rsidRPr="0023026A">
        <w:rPr>
          <w:sz w:val="28"/>
          <w:szCs w:val="28"/>
        </w:rPr>
        <w:t xml:space="preserve"> Правительства Российской Федерации от 14.02.2017 № 181 «О Единой государственной информационной системе социального обеспечения»</w:t>
      </w:r>
      <w:r>
        <w:rPr>
          <w:sz w:val="28"/>
          <w:szCs w:val="28"/>
        </w:rPr>
        <w:t xml:space="preserve"> Управлением </w:t>
      </w:r>
      <w:r w:rsidRPr="003763D0">
        <w:rPr>
          <w:sz w:val="28"/>
          <w:szCs w:val="28"/>
        </w:rPr>
        <w:t>внесен</w:t>
      </w:r>
      <w:r>
        <w:rPr>
          <w:sz w:val="28"/>
          <w:szCs w:val="28"/>
        </w:rPr>
        <w:t xml:space="preserve">ы </w:t>
      </w:r>
      <w:r w:rsidRPr="003763D0">
        <w:rPr>
          <w:sz w:val="28"/>
          <w:szCs w:val="28"/>
        </w:rPr>
        <w:t xml:space="preserve">в постановление Администрации города Смоленска от 09.01.2014 № 21-адм «О </w:t>
      </w:r>
      <w:r w:rsidRPr="003763D0">
        <w:rPr>
          <w:rFonts w:cs="Calibri"/>
          <w:bCs/>
          <w:sz w:val="28"/>
          <w:szCs w:val="28"/>
        </w:rPr>
        <w:t xml:space="preserve">плате за присмотр и уход за детьми в муниципальных образовательных учреждениях, реализующих образовательную программу </w:t>
      </w:r>
      <w:r w:rsidRPr="00796B28">
        <w:rPr>
          <w:rFonts w:cs="Calibri"/>
          <w:bCs/>
          <w:sz w:val="28"/>
          <w:szCs w:val="28"/>
        </w:rPr>
        <w:t>дошкольного образования, находящихся на территории города Смоленска»</w:t>
      </w:r>
      <w:r w:rsidRPr="00E50F0D">
        <w:rPr>
          <w:sz w:val="28"/>
          <w:szCs w:val="28"/>
        </w:rPr>
        <w:t xml:space="preserve"> </w:t>
      </w:r>
      <w:r>
        <w:rPr>
          <w:sz w:val="28"/>
          <w:szCs w:val="28"/>
        </w:rPr>
        <w:t>изменения</w:t>
      </w:r>
      <w:r>
        <w:rPr>
          <w:rFonts w:cs="Calibri"/>
          <w:bCs/>
          <w:sz w:val="28"/>
          <w:szCs w:val="28"/>
        </w:rPr>
        <w:t xml:space="preserve">, </w:t>
      </w:r>
      <w:r w:rsidRPr="00E50F0D">
        <w:rPr>
          <w:sz w:val="28"/>
          <w:szCs w:val="28"/>
        </w:rPr>
        <w:t xml:space="preserve">связанные с возможностью </w:t>
      </w:r>
      <w:r w:rsidRPr="00956481">
        <w:rPr>
          <w:sz w:val="28"/>
          <w:szCs w:val="28"/>
        </w:rPr>
        <w:t>предоставления, получения и использования информации, содержащейся в ЕГИССО</w:t>
      </w:r>
      <w:r w:rsidRPr="00956481">
        <w:rPr>
          <w:bCs/>
          <w:sz w:val="28"/>
          <w:szCs w:val="28"/>
        </w:rPr>
        <w:t>.</w:t>
      </w:r>
    </w:p>
    <w:p w:rsidR="00961FC1" w:rsidRPr="00956481" w:rsidRDefault="00961FC1" w:rsidP="00961FC1">
      <w:pPr>
        <w:pStyle w:val="ConsPlusNormal"/>
        <w:widowControl w:val="0"/>
        <w:ind w:firstLine="709"/>
        <w:jc w:val="both"/>
        <w:rPr>
          <w:sz w:val="28"/>
          <w:szCs w:val="28"/>
        </w:rPr>
      </w:pPr>
      <w:r w:rsidRPr="00956481">
        <w:rPr>
          <w:sz w:val="28"/>
          <w:szCs w:val="28"/>
        </w:rPr>
        <w:t>В целях успешного проведения кампании по организации отдыха, оздоровления и занятости детей города Смоленска в рамках своих полномочий Управлением подготовлены постановления Администрации города Смоленска от 21.05.2019 № 1262-адм «Об определении уполномоченного органа Администрации города Смоленска по обеспечению отдыха и оздоровления детей, проживающих на территории города Смоленска, находящихся в каникулярное время (летнее) в лагерях дневного пребывания, организованных на базе муниципальных образовательных организаций города Смоленска,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 города Смоленска», от 31.05.2019 № 1364-адм «О мероприятиях по обеспечению и организации отдыха, оздоровления и занятости детей города Смоленска в 2019 году».</w:t>
      </w:r>
    </w:p>
    <w:p w:rsidR="00961FC1" w:rsidRPr="008E55A5" w:rsidRDefault="00961FC1" w:rsidP="00961FC1">
      <w:pPr>
        <w:pStyle w:val="a4"/>
        <w:widowControl w:val="0"/>
        <w:numPr>
          <w:ilvl w:val="0"/>
          <w:numId w:val="20"/>
        </w:numPr>
        <w:spacing w:after="0" w:line="240" w:lineRule="auto"/>
        <w:ind w:firstLine="709"/>
        <w:contextualSpacing w:val="0"/>
        <w:jc w:val="both"/>
        <w:rPr>
          <w:rFonts w:ascii="Times New Roman" w:hAnsi="Times New Roman" w:cs="Times New Roman"/>
          <w:color w:val="000000" w:themeColor="text1"/>
          <w:sz w:val="28"/>
          <w:szCs w:val="28"/>
        </w:rPr>
      </w:pPr>
      <w:r>
        <w:rPr>
          <w:rFonts w:ascii="Times New Roman" w:hAnsi="Times New Roman" w:cs="Times New Roman"/>
          <w:sz w:val="28"/>
          <w:szCs w:val="28"/>
        </w:rPr>
        <w:t>За отчетный период Управлением в рамках своей компетенции издано более 600 приказов по основной деятельности</w:t>
      </w:r>
      <w:r w:rsidRPr="008E55A5">
        <w:rPr>
          <w:rFonts w:ascii="Times New Roman" w:hAnsi="Times New Roman" w:cs="Times New Roman"/>
          <w:color w:val="000000" w:themeColor="text1"/>
          <w:sz w:val="28"/>
          <w:szCs w:val="28"/>
        </w:rPr>
        <w:t>, многие из кото</w:t>
      </w:r>
      <w:r>
        <w:rPr>
          <w:rFonts w:ascii="Times New Roman" w:hAnsi="Times New Roman" w:cs="Times New Roman"/>
          <w:color w:val="000000" w:themeColor="text1"/>
          <w:sz w:val="28"/>
          <w:szCs w:val="28"/>
        </w:rPr>
        <w:t xml:space="preserve">рых носят нормативный характер, </w:t>
      </w:r>
      <w:r w:rsidRPr="008E55A5">
        <w:rPr>
          <w:rFonts w:ascii="Times New Roman" w:hAnsi="Times New Roman" w:cs="Times New Roman"/>
          <w:color w:val="000000" w:themeColor="text1"/>
          <w:sz w:val="28"/>
          <w:szCs w:val="28"/>
        </w:rPr>
        <w:t>разрабатываются в том числе с участием юрисконсультов Управления и непосредственным их сопровождением.</w:t>
      </w:r>
    </w:p>
    <w:p w:rsidR="00961FC1" w:rsidRPr="008E55A5" w:rsidRDefault="00961FC1" w:rsidP="00961FC1">
      <w:pPr>
        <w:pStyle w:val="a4"/>
        <w:widowControl w:val="0"/>
        <w:numPr>
          <w:ilvl w:val="0"/>
          <w:numId w:val="20"/>
        </w:numPr>
        <w:spacing w:after="0" w:line="240" w:lineRule="auto"/>
        <w:ind w:firstLine="709"/>
        <w:contextualSpacing w:val="0"/>
        <w:jc w:val="both"/>
        <w:rPr>
          <w:rFonts w:ascii="Times New Roman" w:hAnsi="Times New Roman" w:cs="Times New Roman"/>
          <w:color w:val="000000" w:themeColor="text1"/>
          <w:sz w:val="28"/>
          <w:szCs w:val="28"/>
        </w:rPr>
      </w:pPr>
      <w:r w:rsidRPr="008E55A5">
        <w:rPr>
          <w:rFonts w:ascii="Times New Roman" w:hAnsi="Times New Roman" w:cs="Times New Roman"/>
          <w:color w:val="000000" w:themeColor="text1"/>
          <w:sz w:val="28"/>
          <w:szCs w:val="28"/>
        </w:rPr>
        <w:t>Например:</w:t>
      </w:r>
    </w:p>
    <w:p w:rsidR="00961FC1" w:rsidRPr="00956481" w:rsidRDefault="00961FC1" w:rsidP="00961FC1">
      <w:pPr>
        <w:pStyle w:val="a4"/>
        <w:widowControl w:val="0"/>
        <w:numPr>
          <w:ilvl w:val="0"/>
          <w:numId w:val="20"/>
        </w:numPr>
        <w:spacing w:after="0" w:line="240" w:lineRule="auto"/>
        <w:ind w:firstLine="709"/>
        <w:contextualSpacing w:val="0"/>
        <w:jc w:val="both"/>
        <w:rPr>
          <w:rFonts w:ascii="Times New Roman" w:hAnsi="Times New Roman" w:cs="Times New Roman"/>
          <w:sz w:val="28"/>
          <w:szCs w:val="28"/>
        </w:rPr>
      </w:pPr>
      <w:r w:rsidRPr="00956481">
        <w:rPr>
          <w:rFonts w:ascii="Times New Roman" w:hAnsi="Times New Roman" w:cs="Times New Roman"/>
          <w:sz w:val="28"/>
          <w:szCs w:val="28"/>
        </w:rPr>
        <w:t xml:space="preserve">- «О внесении изменений в приказ управления образования и молодежной политики Администрации города Смоленска от 22.08.2016 № 281 «Об утверждении Порядка определения нормативных затрат на оказание муниципальных услуг, базовых нормативов затрат на оказание муниципальных услуг, корректирующих коэффициентов к базовым нормативам затрат на оказание муниципальных услуг муниципальной системы образования города Смоленска». Изменения внесены в части определения базовых </w:t>
      </w:r>
      <w:r w:rsidRPr="00956481">
        <w:rPr>
          <w:rFonts w:ascii="Times New Roman" w:hAnsi="Times New Roman"/>
          <w:bCs/>
          <w:sz w:val="28"/>
          <w:szCs w:val="28"/>
        </w:rPr>
        <w:t>нормативны</w:t>
      </w:r>
      <w:r>
        <w:rPr>
          <w:rFonts w:ascii="Times New Roman" w:hAnsi="Times New Roman"/>
          <w:bCs/>
          <w:sz w:val="28"/>
          <w:szCs w:val="28"/>
        </w:rPr>
        <w:t>х</w:t>
      </w:r>
      <w:r w:rsidRPr="00956481">
        <w:rPr>
          <w:rFonts w:ascii="Times New Roman" w:hAnsi="Times New Roman"/>
          <w:bCs/>
          <w:sz w:val="28"/>
          <w:szCs w:val="28"/>
        </w:rPr>
        <w:t xml:space="preserve"> затрат на</w:t>
      </w:r>
      <w:r>
        <w:rPr>
          <w:rFonts w:ascii="Times New Roman" w:hAnsi="Times New Roman"/>
          <w:bCs/>
          <w:sz w:val="28"/>
          <w:szCs w:val="28"/>
        </w:rPr>
        <w:t>:</w:t>
      </w:r>
      <w:r w:rsidRPr="00956481">
        <w:rPr>
          <w:rFonts w:ascii="Times New Roman" w:hAnsi="Times New Roman"/>
          <w:bCs/>
          <w:sz w:val="28"/>
          <w:szCs w:val="28"/>
        </w:rPr>
        <w:t xml:space="preserve"> </w:t>
      </w:r>
      <w:r w:rsidRPr="00956481">
        <w:rPr>
          <w:rFonts w:ascii="Times New Roman" w:hAnsi="Times New Roman"/>
          <w:sz w:val="28"/>
          <w:szCs w:val="28"/>
        </w:rPr>
        <w:t>присмотр и уход за детьми-инвалидами, детьми-сиротами, детьми, оставшимися без попечения родителей, детьми с туберкулезной интоксикацией, детьми одиноких родителей, детьми многодетных семей, детьми вдов (вдовцов), детьми родителей, один из которых является инвалидом I или II группы</w:t>
      </w:r>
      <w:r>
        <w:rPr>
          <w:rFonts w:ascii="Times New Roman" w:hAnsi="Times New Roman"/>
          <w:sz w:val="28"/>
          <w:szCs w:val="28"/>
        </w:rPr>
        <w:t>;</w:t>
      </w:r>
      <w:r w:rsidRPr="00956481">
        <w:rPr>
          <w:rFonts w:ascii="Times New Roman" w:hAnsi="Times New Roman"/>
          <w:sz w:val="28"/>
          <w:szCs w:val="28"/>
        </w:rPr>
        <w:t xml:space="preserve"> оплату комиссионного вознаграждения за выполнение операций по переводу денежных средств в пользу клиента по плате за присмотр и уход за детьми в </w:t>
      </w:r>
      <w:r>
        <w:rPr>
          <w:rFonts w:ascii="Times New Roman" w:hAnsi="Times New Roman"/>
          <w:sz w:val="28"/>
          <w:szCs w:val="28"/>
        </w:rPr>
        <w:t xml:space="preserve">муниципальных бюджетных </w:t>
      </w:r>
      <w:r w:rsidRPr="00956481">
        <w:rPr>
          <w:rFonts w:ascii="Times New Roman" w:hAnsi="Times New Roman"/>
          <w:sz w:val="28"/>
          <w:szCs w:val="28"/>
        </w:rPr>
        <w:t>дошкольн</w:t>
      </w:r>
      <w:r>
        <w:rPr>
          <w:rFonts w:ascii="Times New Roman" w:hAnsi="Times New Roman"/>
          <w:sz w:val="28"/>
          <w:szCs w:val="28"/>
        </w:rPr>
        <w:t>ых</w:t>
      </w:r>
      <w:r w:rsidRPr="00956481">
        <w:rPr>
          <w:rFonts w:ascii="Times New Roman" w:hAnsi="Times New Roman"/>
          <w:sz w:val="28"/>
          <w:szCs w:val="28"/>
        </w:rPr>
        <w:t xml:space="preserve"> образова</w:t>
      </w:r>
      <w:r>
        <w:rPr>
          <w:rFonts w:ascii="Times New Roman" w:hAnsi="Times New Roman"/>
          <w:sz w:val="28"/>
          <w:szCs w:val="28"/>
        </w:rPr>
        <w:t>тельных</w:t>
      </w:r>
      <w:r w:rsidRPr="00956481">
        <w:rPr>
          <w:rFonts w:ascii="Times New Roman" w:hAnsi="Times New Roman"/>
          <w:sz w:val="28"/>
          <w:szCs w:val="28"/>
        </w:rPr>
        <w:t xml:space="preserve"> учреждениях</w:t>
      </w:r>
      <w:r>
        <w:rPr>
          <w:rFonts w:ascii="Times New Roman" w:hAnsi="Times New Roman"/>
          <w:sz w:val="28"/>
          <w:szCs w:val="28"/>
        </w:rPr>
        <w:t xml:space="preserve"> города Смоленска</w:t>
      </w:r>
      <w:r w:rsidRPr="00956481">
        <w:rPr>
          <w:rFonts w:ascii="Times New Roman" w:hAnsi="Times New Roman" w:cs="Times New Roman"/>
          <w:sz w:val="28"/>
          <w:szCs w:val="28"/>
        </w:rPr>
        <w:t>;</w:t>
      </w:r>
    </w:p>
    <w:p w:rsidR="00961FC1" w:rsidRDefault="00961FC1" w:rsidP="00961FC1">
      <w:pPr>
        <w:pStyle w:val="a4"/>
        <w:widowControl w:val="0"/>
        <w:numPr>
          <w:ilvl w:val="0"/>
          <w:numId w:val="20"/>
        </w:numPr>
        <w:spacing w:after="0" w:line="24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 «</w:t>
      </w:r>
      <w:r w:rsidRPr="00410AA4">
        <w:rPr>
          <w:rFonts w:ascii="Times New Roman" w:hAnsi="Times New Roman"/>
          <w:sz w:val="28"/>
          <w:szCs w:val="28"/>
        </w:rPr>
        <w:t>О норматив</w:t>
      </w:r>
      <w:r>
        <w:rPr>
          <w:rFonts w:ascii="Times New Roman" w:hAnsi="Times New Roman"/>
          <w:sz w:val="28"/>
          <w:szCs w:val="28"/>
        </w:rPr>
        <w:t>ных затратах</w:t>
      </w:r>
      <w:r w:rsidRPr="00410AA4">
        <w:rPr>
          <w:rFonts w:ascii="Times New Roman" w:hAnsi="Times New Roman"/>
          <w:sz w:val="28"/>
          <w:szCs w:val="28"/>
        </w:rPr>
        <w:t xml:space="preserve"> на оказание муниципальных услуг муниципальными бюджетными учреждениями</w:t>
      </w:r>
      <w:r>
        <w:rPr>
          <w:rFonts w:ascii="Times New Roman" w:hAnsi="Times New Roman"/>
          <w:sz w:val="28"/>
          <w:szCs w:val="28"/>
        </w:rPr>
        <w:t xml:space="preserve"> го</w:t>
      </w:r>
      <w:r w:rsidRPr="00E5782C">
        <w:rPr>
          <w:rFonts w:ascii="Times New Roman" w:hAnsi="Times New Roman"/>
          <w:sz w:val="28"/>
          <w:szCs w:val="28"/>
        </w:rPr>
        <w:t>рода Смоленска на 201</w:t>
      </w:r>
      <w:r>
        <w:rPr>
          <w:rFonts w:ascii="Times New Roman" w:hAnsi="Times New Roman"/>
          <w:sz w:val="28"/>
          <w:szCs w:val="28"/>
        </w:rPr>
        <w:t>9</w:t>
      </w:r>
      <w:r w:rsidRPr="00E5782C">
        <w:rPr>
          <w:rFonts w:ascii="Times New Roman" w:hAnsi="Times New Roman"/>
          <w:sz w:val="28"/>
          <w:szCs w:val="28"/>
        </w:rPr>
        <w:t xml:space="preserve"> год </w:t>
      </w:r>
      <w:r>
        <w:rPr>
          <w:rFonts w:ascii="Times New Roman" w:hAnsi="Times New Roman"/>
          <w:sz w:val="28"/>
          <w:szCs w:val="28"/>
        </w:rPr>
        <w:t>и плановый период 2020 и 2021 годов</w:t>
      </w:r>
      <w:r>
        <w:rPr>
          <w:rFonts w:ascii="Times New Roman" w:hAnsi="Times New Roman" w:cs="Times New Roman"/>
          <w:sz w:val="28"/>
          <w:szCs w:val="28"/>
        </w:rPr>
        <w:t>»;</w:t>
      </w:r>
    </w:p>
    <w:p w:rsidR="00FC2D13" w:rsidRDefault="00FC2D13" w:rsidP="00961FC1">
      <w:pPr>
        <w:pStyle w:val="a4"/>
        <w:widowControl w:val="0"/>
        <w:numPr>
          <w:ilvl w:val="0"/>
          <w:numId w:val="20"/>
        </w:numPr>
        <w:spacing w:after="0" w:line="24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 Об утверждении Порядка формирования, утверждения и актуализации карт внутреннего финансового контроля, Порядка ведения, учета и хранения регистров (журналов) внутреннего финансового контроля в управлении образования и молодежной политики Администрации города Смоленска»;</w:t>
      </w:r>
    </w:p>
    <w:p w:rsidR="00961FC1" w:rsidRPr="00961FC1" w:rsidRDefault="00961FC1" w:rsidP="00961FC1">
      <w:pPr>
        <w:pStyle w:val="a4"/>
        <w:widowControl w:val="0"/>
        <w:numPr>
          <w:ilvl w:val="0"/>
          <w:numId w:val="20"/>
        </w:numPr>
        <w:spacing w:after="0" w:line="240" w:lineRule="auto"/>
        <w:ind w:firstLine="709"/>
        <w:contextualSpacing w:val="0"/>
        <w:jc w:val="both"/>
        <w:rPr>
          <w:rFonts w:ascii="Times New Roman" w:hAnsi="Times New Roman" w:cs="Times New Roman"/>
          <w:sz w:val="28"/>
          <w:szCs w:val="28"/>
        </w:rPr>
      </w:pPr>
      <w:r w:rsidRPr="00961FC1">
        <w:rPr>
          <w:rFonts w:ascii="Times New Roman" w:hAnsi="Times New Roman" w:cs="Times New Roman"/>
          <w:sz w:val="28"/>
          <w:szCs w:val="28"/>
        </w:rPr>
        <w:t>- «Об утверждении Инструкции об организации работы с обращениями граждан и проведения личного приема граждан в управлении образования и молодежной политики Администрации города Смоленска»;</w:t>
      </w:r>
    </w:p>
    <w:p w:rsidR="00961FC1" w:rsidRDefault="00961FC1" w:rsidP="00961FC1">
      <w:pPr>
        <w:pStyle w:val="a4"/>
        <w:widowControl w:val="0"/>
        <w:numPr>
          <w:ilvl w:val="0"/>
          <w:numId w:val="20"/>
        </w:numPr>
        <w:spacing w:after="0" w:line="240" w:lineRule="auto"/>
        <w:ind w:firstLine="709"/>
        <w:contextualSpacing w:val="0"/>
        <w:jc w:val="both"/>
        <w:rPr>
          <w:rFonts w:ascii="Times New Roman" w:hAnsi="Times New Roman" w:cs="Times New Roman"/>
          <w:sz w:val="28"/>
          <w:szCs w:val="28"/>
        </w:rPr>
      </w:pPr>
      <w:r w:rsidRPr="00956481">
        <w:rPr>
          <w:rFonts w:ascii="Times New Roman" w:hAnsi="Times New Roman" w:cs="Times New Roman"/>
          <w:sz w:val="28"/>
          <w:szCs w:val="28"/>
        </w:rPr>
        <w:t>- и други</w:t>
      </w:r>
      <w:r>
        <w:rPr>
          <w:rFonts w:ascii="Times New Roman" w:hAnsi="Times New Roman" w:cs="Times New Roman"/>
          <w:sz w:val="28"/>
          <w:szCs w:val="28"/>
        </w:rPr>
        <w:t>е</w:t>
      </w:r>
      <w:r w:rsidRPr="00956481">
        <w:rPr>
          <w:rFonts w:ascii="Times New Roman" w:hAnsi="Times New Roman" w:cs="Times New Roman"/>
          <w:sz w:val="28"/>
          <w:szCs w:val="28"/>
        </w:rPr>
        <w:t>.</w:t>
      </w:r>
    </w:p>
    <w:p w:rsidR="00961FC1" w:rsidRPr="0026332B" w:rsidRDefault="00961FC1" w:rsidP="00961FC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6332B">
        <w:rPr>
          <w:rFonts w:ascii="Times New Roman" w:hAnsi="Times New Roman" w:cs="Times New Roman"/>
          <w:sz w:val="28"/>
          <w:szCs w:val="28"/>
        </w:rPr>
        <w:t>В 2018/19 учебном году велась иная правовая деятельность</w:t>
      </w:r>
      <w:r w:rsidRPr="0026332B">
        <w:rPr>
          <w:rFonts w:ascii="Times New Roman" w:eastAsia="Calibri" w:hAnsi="Times New Roman" w:cs="Times New Roman"/>
          <w:sz w:val="28"/>
          <w:szCs w:val="28"/>
          <w:lang w:eastAsia="ru-RU"/>
        </w:rPr>
        <w:t xml:space="preserve"> по вопросам, входящим в компетенцию Управления.</w:t>
      </w:r>
    </w:p>
    <w:p w:rsidR="00961FC1" w:rsidRPr="0026332B" w:rsidRDefault="00961FC1" w:rsidP="00961F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6332B">
        <w:rPr>
          <w:rFonts w:ascii="Times New Roman" w:hAnsi="Times New Roman" w:cs="Times New Roman"/>
          <w:sz w:val="28"/>
          <w:szCs w:val="28"/>
        </w:rPr>
        <w:t xml:space="preserve">В течение </w:t>
      </w:r>
      <w:r>
        <w:rPr>
          <w:rFonts w:ascii="Times New Roman" w:hAnsi="Times New Roman" w:cs="Times New Roman"/>
          <w:sz w:val="28"/>
          <w:szCs w:val="28"/>
        </w:rPr>
        <w:t>отчетного периода</w:t>
      </w:r>
      <w:r w:rsidRPr="0026332B">
        <w:rPr>
          <w:rFonts w:ascii="Times New Roman" w:hAnsi="Times New Roman" w:cs="Times New Roman"/>
          <w:sz w:val="28"/>
          <w:szCs w:val="28"/>
        </w:rPr>
        <w:t xml:space="preserve"> сопровождалось ведение дел в судебных органах. Принято участие в 24 судебных заседаниях в судах общей юрисдикции, где Управление от своего имени, от имени Администрации города Смоленска выступало в качестве ответчика и третьего лица. На исковые заявления граждан и юридических лиц подготовлены возражения и отзывы. Всего за отчетный период с участием юрисконсультов Управления рассмотрено 15 судебных дел, из них четыре в апелляционной инстанции.</w:t>
      </w:r>
    </w:p>
    <w:p w:rsidR="00961FC1" w:rsidRPr="0026332B" w:rsidRDefault="00961FC1" w:rsidP="00961F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2F21">
        <w:rPr>
          <w:rFonts w:ascii="Times New Roman" w:hAnsi="Times New Roman" w:cs="Times New Roman"/>
          <w:color w:val="000000" w:themeColor="text1"/>
          <w:sz w:val="28"/>
          <w:szCs w:val="28"/>
        </w:rPr>
        <w:t>С целью правового обес</w:t>
      </w:r>
      <w:r>
        <w:rPr>
          <w:rFonts w:ascii="Times New Roman" w:hAnsi="Times New Roman" w:cs="Times New Roman"/>
          <w:color w:val="000000" w:themeColor="text1"/>
          <w:sz w:val="28"/>
          <w:szCs w:val="28"/>
        </w:rPr>
        <w:t xml:space="preserve">печения деятельности Управления </w:t>
      </w:r>
      <w:r>
        <w:rPr>
          <w:rFonts w:ascii="Times New Roman" w:hAnsi="Times New Roman" w:cs="Times New Roman"/>
          <w:sz w:val="28"/>
          <w:szCs w:val="28"/>
        </w:rPr>
        <w:t>п</w:t>
      </w:r>
      <w:r w:rsidRPr="0026332B">
        <w:rPr>
          <w:rFonts w:ascii="Times New Roman" w:hAnsi="Times New Roman" w:cs="Times New Roman"/>
          <w:sz w:val="28"/>
          <w:szCs w:val="28"/>
        </w:rPr>
        <w:t xml:space="preserve">редставлялись интересы Управления в районных прокуратурах города Смоленска, связанные с </w:t>
      </w:r>
      <w:r>
        <w:rPr>
          <w:rFonts w:ascii="Times New Roman" w:hAnsi="Times New Roman" w:cs="Times New Roman"/>
          <w:sz w:val="28"/>
          <w:szCs w:val="28"/>
        </w:rPr>
        <w:t>обращениями граждан Российской Федерации, юридических лиц и др.</w:t>
      </w:r>
    </w:p>
    <w:p w:rsidR="00961FC1" w:rsidRPr="00661F01" w:rsidRDefault="00961FC1" w:rsidP="00961FC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Продолжена работа по</w:t>
      </w:r>
      <w:r w:rsidRPr="0026332B">
        <w:rPr>
          <w:rFonts w:ascii="Times New Roman" w:hAnsi="Times New Roman" w:cs="Times New Roman"/>
          <w:sz w:val="28"/>
          <w:szCs w:val="28"/>
        </w:rPr>
        <w:t xml:space="preserve"> </w:t>
      </w:r>
      <w:r>
        <w:rPr>
          <w:rFonts w:ascii="Times New Roman" w:hAnsi="Times New Roman" w:cs="Times New Roman"/>
          <w:sz w:val="28"/>
          <w:szCs w:val="28"/>
        </w:rPr>
        <w:t>совершенствованию оформления</w:t>
      </w:r>
      <w:r w:rsidRPr="0026332B">
        <w:rPr>
          <w:rFonts w:ascii="Times New Roman" w:hAnsi="Times New Roman" w:cs="Times New Roman"/>
          <w:sz w:val="28"/>
          <w:szCs w:val="28"/>
        </w:rPr>
        <w:t xml:space="preserve"> </w:t>
      </w:r>
      <w:r w:rsidRPr="00661F01">
        <w:rPr>
          <w:rFonts w:ascii="Times New Roman" w:hAnsi="Times New Roman" w:cs="Times New Roman"/>
          <w:sz w:val="28"/>
          <w:szCs w:val="28"/>
        </w:rPr>
        <w:t>договорных отношений</w:t>
      </w:r>
      <w:r>
        <w:rPr>
          <w:rFonts w:ascii="Times New Roman" w:hAnsi="Times New Roman" w:cs="Times New Roman"/>
          <w:sz w:val="28"/>
          <w:szCs w:val="28"/>
        </w:rPr>
        <w:t xml:space="preserve"> в муниципальной системе образования города Смоленска</w:t>
      </w:r>
      <w:r w:rsidRPr="00661F01">
        <w:rPr>
          <w:rFonts w:ascii="Times New Roman" w:hAnsi="Times New Roman" w:cs="Times New Roman"/>
          <w:sz w:val="28"/>
          <w:szCs w:val="28"/>
        </w:rPr>
        <w:t xml:space="preserve">. </w:t>
      </w:r>
      <w:r w:rsidRPr="007B2F21">
        <w:rPr>
          <w:rFonts w:ascii="Times New Roman" w:hAnsi="Times New Roman" w:cs="Times New Roman"/>
          <w:color w:val="000000" w:themeColor="text1"/>
          <w:sz w:val="28"/>
          <w:szCs w:val="28"/>
        </w:rPr>
        <w:t xml:space="preserve">Юрисконсультами </w:t>
      </w:r>
      <w:r w:rsidRPr="00661F01">
        <w:rPr>
          <w:rFonts w:ascii="Times New Roman" w:hAnsi="Times New Roman" w:cs="Times New Roman"/>
          <w:sz w:val="28"/>
          <w:szCs w:val="28"/>
        </w:rPr>
        <w:t xml:space="preserve">Управления принято участие в подготовке </w:t>
      </w:r>
      <w:r>
        <w:rPr>
          <w:rFonts w:ascii="Times New Roman" w:hAnsi="Times New Roman" w:cs="Times New Roman"/>
          <w:sz w:val="28"/>
          <w:szCs w:val="28"/>
        </w:rPr>
        <w:t xml:space="preserve">следующих значимых </w:t>
      </w:r>
      <w:r w:rsidRPr="00661F01">
        <w:rPr>
          <w:rFonts w:ascii="Times New Roman" w:hAnsi="Times New Roman" w:cs="Times New Roman"/>
          <w:sz w:val="28"/>
          <w:szCs w:val="28"/>
        </w:rPr>
        <w:t>проектов:</w:t>
      </w:r>
    </w:p>
    <w:p w:rsidR="00961FC1" w:rsidRPr="00661F01" w:rsidRDefault="00961FC1" w:rsidP="00961FC1">
      <w:pPr>
        <w:widowControl w:val="0"/>
        <w:spacing w:after="0" w:line="240" w:lineRule="auto"/>
        <w:ind w:firstLine="709"/>
        <w:jc w:val="both"/>
        <w:rPr>
          <w:rFonts w:ascii="Times New Roman" w:hAnsi="Times New Roman" w:cs="Times New Roman"/>
          <w:sz w:val="28"/>
          <w:szCs w:val="28"/>
        </w:rPr>
      </w:pPr>
      <w:r w:rsidRPr="00661F01">
        <w:rPr>
          <w:rFonts w:ascii="Times New Roman" w:hAnsi="Times New Roman" w:cs="Times New Roman"/>
          <w:sz w:val="28"/>
          <w:szCs w:val="28"/>
        </w:rPr>
        <w:t xml:space="preserve">- </w:t>
      </w:r>
      <w:r>
        <w:rPr>
          <w:rFonts w:ascii="Times New Roman" w:hAnsi="Times New Roman" w:cs="Times New Roman"/>
          <w:sz w:val="28"/>
          <w:szCs w:val="28"/>
        </w:rPr>
        <w:t xml:space="preserve">типового </w:t>
      </w:r>
      <w:r w:rsidRPr="00661F01">
        <w:rPr>
          <w:rFonts w:ascii="Times New Roman" w:hAnsi="Times New Roman" w:cs="Times New Roman"/>
          <w:sz w:val="28"/>
          <w:szCs w:val="28"/>
        </w:rPr>
        <w:t>договор</w:t>
      </w:r>
      <w:r>
        <w:rPr>
          <w:rFonts w:ascii="Times New Roman" w:hAnsi="Times New Roman" w:cs="Times New Roman"/>
          <w:sz w:val="28"/>
          <w:szCs w:val="28"/>
        </w:rPr>
        <w:t>а</w:t>
      </w:r>
      <w:r w:rsidRPr="00661F01">
        <w:rPr>
          <w:rFonts w:ascii="Times New Roman" w:hAnsi="Times New Roman" w:cs="Times New Roman"/>
          <w:sz w:val="28"/>
          <w:szCs w:val="28"/>
        </w:rPr>
        <w:t xml:space="preserve"> об оказании услуги по ведению бухгалтерского (бюджетного), налогового и статистического учёта финансово-хозяйственной деятельности, что позволило установить единые требования к бухгалтерскому учету, в том числе бухгалтерской (финансов</w:t>
      </w:r>
      <w:r>
        <w:rPr>
          <w:rFonts w:ascii="Times New Roman" w:hAnsi="Times New Roman" w:cs="Times New Roman"/>
          <w:sz w:val="28"/>
          <w:szCs w:val="28"/>
        </w:rPr>
        <w:t>ой) отчетности, а также создать механизм</w:t>
      </w:r>
      <w:r w:rsidRPr="00661F01">
        <w:rPr>
          <w:rFonts w:ascii="Times New Roman" w:hAnsi="Times New Roman" w:cs="Times New Roman"/>
          <w:sz w:val="28"/>
          <w:szCs w:val="28"/>
        </w:rPr>
        <w:t xml:space="preserve"> регулирования бухгалтерского учета;</w:t>
      </w:r>
    </w:p>
    <w:p w:rsidR="00961FC1" w:rsidRPr="00656017" w:rsidRDefault="00961FC1" w:rsidP="00961FC1">
      <w:pPr>
        <w:widowControl w:val="0"/>
        <w:spacing w:after="0" w:line="240" w:lineRule="auto"/>
        <w:ind w:firstLine="709"/>
        <w:jc w:val="both"/>
        <w:rPr>
          <w:rFonts w:ascii="Times New Roman" w:hAnsi="Times New Roman" w:cs="Times New Roman"/>
          <w:sz w:val="28"/>
          <w:szCs w:val="28"/>
        </w:rPr>
      </w:pPr>
      <w:r w:rsidRPr="00661F01">
        <w:rPr>
          <w:rFonts w:ascii="Times New Roman" w:hAnsi="Times New Roman" w:cs="Times New Roman"/>
          <w:sz w:val="28"/>
          <w:szCs w:val="28"/>
        </w:rPr>
        <w:t>- контракт</w:t>
      </w:r>
      <w:r>
        <w:rPr>
          <w:rFonts w:ascii="Times New Roman" w:hAnsi="Times New Roman" w:cs="Times New Roman"/>
          <w:sz w:val="28"/>
          <w:szCs w:val="28"/>
        </w:rPr>
        <w:t>а, предметом которого явилась</w:t>
      </w:r>
      <w:r w:rsidRPr="00661F01">
        <w:rPr>
          <w:rFonts w:ascii="Times New Roman" w:hAnsi="Times New Roman" w:cs="Times New Roman"/>
          <w:sz w:val="28"/>
          <w:szCs w:val="28"/>
        </w:rPr>
        <w:t xml:space="preserve"> разработка</w:t>
      </w:r>
      <w:r>
        <w:rPr>
          <w:rFonts w:ascii="Times New Roman" w:hAnsi="Times New Roman" w:cs="Times New Roman"/>
          <w:sz w:val="28"/>
          <w:szCs w:val="28"/>
        </w:rPr>
        <w:t xml:space="preserve"> «примерного меню, рассчитанного</w:t>
      </w:r>
      <w:r w:rsidRPr="00661F01">
        <w:rPr>
          <w:rFonts w:ascii="Times New Roman" w:hAnsi="Times New Roman" w:cs="Times New Roman"/>
          <w:sz w:val="28"/>
          <w:szCs w:val="28"/>
        </w:rPr>
        <w:t xml:space="preserve"> на 2 недели, для детей</w:t>
      </w:r>
      <w:r>
        <w:rPr>
          <w:rFonts w:ascii="Times New Roman" w:hAnsi="Times New Roman" w:cs="Times New Roman"/>
          <w:sz w:val="28"/>
          <w:szCs w:val="28"/>
        </w:rPr>
        <w:t xml:space="preserve"> в возрасте от 1,5 до 3 лет», «примерного меню, рассчитанного</w:t>
      </w:r>
      <w:r w:rsidRPr="00661F01">
        <w:rPr>
          <w:rFonts w:ascii="Times New Roman" w:hAnsi="Times New Roman" w:cs="Times New Roman"/>
          <w:sz w:val="28"/>
          <w:szCs w:val="28"/>
        </w:rPr>
        <w:t xml:space="preserve"> на 2 недели, для детей в возрасте от 3 до 7 лет (включительно)» в рамках научно-исследовательской работы на тему «Особенности технологии и организации питания в дошкольных организациях и </w:t>
      </w:r>
      <w:r w:rsidRPr="00656017">
        <w:rPr>
          <w:rFonts w:ascii="Times New Roman" w:hAnsi="Times New Roman" w:cs="Times New Roman"/>
          <w:sz w:val="28"/>
          <w:szCs w:val="28"/>
        </w:rPr>
        <w:t xml:space="preserve">разработка меню». </w:t>
      </w:r>
      <w:r>
        <w:rPr>
          <w:rFonts w:ascii="Times New Roman" w:hAnsi="Times New Roman" w:cs="Times New Roman"/>
          <w:sz w:val="28"/>
          <w:szCs w:val="28"/>
        </w:rPr>
        <w:t>Целью подготовки контракта стала</w:t>
      </w:r>
      <w:r w:rsidRPr="00656017">
        <w:rPr>
          <w:rFonts w:ascii="Times New Roman" w:hAnsi="Times New Roman" w:cs="Times New Roman"/>
          <w:sz w:val="28"/>
          <w:szCs w:val="28"/>
        </w:rPr>
        <w:t xml:space="preserve"> разработка ассортимента блюд, напитков и изделий для организации питания детей разного возраста, посещающих муниципальные бюджетные дошкольные образовательные учреждения города Смоленска;</w:t>
      </w:r>
    </w:p>
    <w:p w:rsidR="00961FC1" w:rsidRDefault="00961FC1" w:rsidP="00961F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6017">
        <w:rPr>
          <w:rFonts w:ascii="Times New Roman" w:hAnsi="Times New Roman" w:cs="Times New Roman"/>
          <w:sz w:val="28"/>
          <w:szCs w:val="28"/>
        </w:rPr>
        <w:t>- контракт</w:t>
      </w:r>
      <w:r>
        <w:rPr>
          <w:rFonts w:ascii="Times New Roman" w:hAnsi="Times New Roman" w:cs="Times New Roman"/>
          <w:sz w:val="28"/>
          <w:szCs w:val="28"/>
        </w:rPr>
        <w:t>а</w:t>
      </w:r>
      <w:r w:rsidRPr="00656017">
        <w:rPr>
          <w:rFonts w:ascii="Times New Roman" w:hAnsi="Times New Roman" w:cs="Times New Roman"/>
          <w:sz w:val="28"/>
          <w:szCs w:val="28"/>
        </w:rPr>
        <w:t xml:space="preserve"> на </w:t>
      </w:r>
      <w:r w:rsidRPr="009E6391">
        <w:rPr>
          <w:rStyle w:val="af3"/>
          <w:rFonts w:ascii="Times New Roman" w:hAnsi="Times New Roman"/>
          <w:b w:val="0"/>
          <w:sz w:val="28"/>
          <w:szCs w:val="28"/>
        </w:rPr>
        <w:t>оказание услуги по организации горячего питания и обеспечению горячим питанием учащихся муниципальных бюджетных общеобразовательных учреждений города Смоленска, позволяющего</w:t>
      </w:r>
      <w:r w:rsidRPr="00656017">
        <w:rPr>
          <w:rStyle w:val="af3"/>
          <w:rFonts w:ascii="Times New Roman" w:hAnsi="Times New Roman"/>
          <w:sz w:val="28"/>
          <w:szCs w:val="28"/>
        </w:rPr>
        <w:t xml:space="preserve"> </w:t>
      </w:r>
      <w:r w:rsidRPr="00656017">
        <w:rPr>
          <w:rFonts w:ascii="Times New Roman" w:hAnsi="Times New Roman" w:cs="Times New Roman"/>
          <w:sz w:val="28"/>
          <w:szCs w:val="28"/>
        </w:rPr>
        <w:t xml:space="preserve">в соответствии с действующим законодательством Российской Федерации, техническими регламентами, стандартами, обязательными нормами и правилами организовать горячее питание для обучающихся муниципальных бюджетных </w:t>
      </w:r>
      <w:r w:rsidRPr="00BD2372">
        <w:rPr>
          <w:rFonts w:ascii="Times New Roman" w:hAnsi="Times New Roman" w:cs="Times New Roman"/>
          <w:sz w:val="28"/>
          <w:szCs w:val="28"/>
        </w:rPr>
        <w:t>общеобразовательных учреждений города Смоленска.</w:t>
      </w:r>
    </w:p>
    <w:p w:rsidR="00961FC1" w:rsidRPr="007B2F21" w:rsidRDefault="00961FC1" w:rsidP="00961FC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B2F21">
        <w:rPr>
          <w:rFonts w:ascii="Times New Roman" w:hAnsi="Times New Roman" w:cs="Times New Roman"/>
          <w:color w:val="000000" w:themeColor="text1"/>
          <w:sz w:val="28"/>
          <w:szCs w:val="28"/>
        </w:rPr>
        <w:t xml:space="preserve">Большое внимание в отчетном периоде уделено Управлением согласованию </w:t>
      </w:r>
      <w:r w:rsidRPr="009E6391">
        <w:rPr>
          <w:rFonts w:ascii="Times New Roman" w:hAnsi="Times New Roman" w:cs="Times New Roman"/>
          <w:sz w:val="28"/>
          <w:szCs w:val="28"/>
        </w:rPr>
        <w:t xml:space="preserve">экспертных оценок с целью обеспечения защиты имущественных интересов города </w:t>
      </w:r>
      <w:r w:rsidRPr="007B2F21">
        <w:rPr>
          <w:rFonts w:ascii="Times New Roman" w:hAnsi="Times New Roman" w:cs="Times New Roman"/>
          <w:color w:val="000000" w:themeColor="text1"/>
          <w:sz w:val="28"/>
          <w:szCs w:val="28"/>
        </w:rPr>
        <w:t xml:space="preserve">Смоленска, а также прав и законных интересов детей при осуществлении муниципальными бюджетными образовательными </w:t>
      </w:r>
      <w:r w:rsidR="009E6391">
        <w:rPr>
          <w:rFonts w:ascii="Times New Roman" w:hAnsi="Times New Roman"/>
          <w:color w:val="000000" w:themeColor="text1"/>
          <w:sz w:val="28"/>
          <w:szCs w:val="28"/>
        </w:rPr>
        <w:t>организациями</w:t>
      </w:r>
      <w:r w:rsidR="009E6391" w:rsidRPr="007B2F21">
        <w:rPr>
          <w:rFonts w:ascii="Times New Roman" w:hAnsi="Times New Roman"/>
          <w:color w:val="000000" w:themeColor="text1"/>
          <w:sz w:val="28"/>
          <w:szCs w:val="28"/>
          <w:lang w:eastAsia="ru-RU"/>
        </w:rPr>
        <w:t xml:space="preserve"> </w:t>
      </w:r>
      <w:r w:rsidRPr="007B2F21">
        <w:rPr>
          <w:rFonts w:ascii="Times New Roman" w:hAnsi="Times New Roman" w:cs="Times New Roman"/>
          <w:color w:val="000000" w:themeColor="text1"/>
          <w:sz w:val="28"/>
          <w:szCs w:val="28"/>
        </w:rPr>
        <w:t>города Смоленска сделок с недвижимым имуществом, на совершение которых требуется согласие собственника имущества.</w:t>
      </w:r>
    </w:p>
    <w:p w:rsidR="00961FC1" w:rsidRPr="00656017" w:rsidRDefault="00961FC1" w:rsidP="00961FC1">
      <w:pPr>
        <w:widowControl w:val="0"/>
        <w:spacing w:after="0" w:line="240" w:lineRule="auto"/>
        <w:ind w:firstLine="709"/>
        <w:jc w:val="both"/>
        <w:rPr>
          <w:rFonts w:ascii="Times New Roman" w:hAnsi="Times New Roman" w:cs="Times New Roman"/>
          <w:sz w:val="28"/>
          <w:szCs w:val="28"/>
        </w:rPr>
      </w:pPr>
      <w:r w:rsidRPr="00656017">
        <w:rPr>
          <w:rFonts w:ascii="Times New Roman" w:hAnsi="Times New Roman" w:cs="Times New Roman"/>
          <w:sz w:val="28"/>
          <w:szCs w:val="28"/>
        </w:rPr>
        <w:t>В рамках реализации Федерального закона от 17.07.99 № 178-ФЗ «О гос</w:t>
      </w:r>
      <w:r>
        <w:rPr>
          <w:rFonts w:ascii="Times New Roman" w:hAnsi="Times New Roman" w:cs="Times New Roman"/>
          <w:sz w:val="28"/>
          <w:szCs w:val="28"/>
        </w:rPr>
        <w:t xml:space="preserve">ударственной социальной помощи» </w:t>
      </w:r>
      <w:r w:rsidRPr="00656017">
        <w:rPr>
          <w:rFonts w:ascii="Times New Roman" w:hAnsi="Times New Roman" w:cs="Times New Roman"/>
          <w:sz w:val="28"/>
          <w:szCs w:val="28"/>
        </w:rPr>
        <w:t>Управлением в течение 2018/19 учебного года продолжена работа по обеспечению работоспособности Единой государственной информационной системы социального обеспечения (ЕГИССО).</w:t>
      </w:r>
    </w:p>
    <w:p w:rsidR="00961FC1" w:rsidRPr="00656017" w:rsidRDefault="00961FC1" w:rsidP="00961FC1">
      <w:pPr>
        <w:widowControl w:val="0"/>
        <w:spacing w:after="0" w:line="240" w:lineRule="auto"/>
        <w:ind w:firstLine="709"/>
        <w:jc w:val="both"/>
        <w:rPr>
          <w:rFonts w:ascii="Times New Roman" w:hAnsi="Times New Roman" w:cs="Times New Roman"/>
          <w:sz w:val="28"/>
          <w:szCs w:val="28"/>
        </w:rPr>
      </w:pPr>
      <w:r w:rsidRPr="00656017">
        <w:rPr>
          <w:rFonts w:ascii="Times New Roman" w:hAnsi="Times New Roman" w:cs="Times New Roman"/>
          <w:sz w:val="28"/>
          <w:szCs w:val="28"/>
        </w:rPr>
        <w:t>В ходе проделанной работы реализованы следующие мероприятия:</w:t>
      </w:r>
    </w:p>
    <w:p w:rsidR="00961FC1" w:rsidRDefault="00961FC1" w:rsidP="00961FC1">
      <w:pPr>
        <w:widowControl w:val="0"/>
        <w:numPr>
          <w:ilvl w:val="0"/>
          <w:numId w:val="7"/>
        </w:numPr>
        <w:tabs>
          <w:tab w:val="left" w:pos="1134"/>
        </w:tabs>
        <w:spacing w:after="0" w:line="240" w:lineRule="auto"/>
        <w:ind w:left="0" w:firstLine="709"/>
        <w:jc w:val="both"/>
        <w:rPr>
          <w:rFonts w:ascii="Times New Roman" w:hAnsi="Times New Roman" w:cs="Times New Roman"/>
          <w:sz w:val="28"/>
          <w:szCs w:val="28"/>
        </w:rPr>
      </w:pPr>
      <w:r w:rsidRPr="00656017">
        <w:rPr>
          <w:rFonts w:ascii="Times New Roman" w:hAnsi="Times New Roman" w:cs="Times New Roman"/>
          <w:sz w:val="28"/>
          <w:szCs w:val="28"/>
        </w:rPr>
        <w:t>Сформирован Перечень мер социальной защиты (поддержки), предоставляемых Управлением</w:t>
      </w:r>
      <w:r>
        <w:rPr>
          <w:rFonts w:ascii="Times New Roman" w:hAnsi="Times New Roman" w:cs="Times New Roman"/>
          <w:sz w:val="28"/>
          <w:szCs w:val="28"/>
        </w:rPr>
        <w:t>:</w:t>
      </w:r>
    </w:p>
    <w:p w:rsidR="00961FC1" w:rsidRDefault="00961FC1" w:rsidP="00961FC1">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656017">
        <w:rPr>
          <w:rFonts w:ascii="Times New Roman" w:hAnsi="Times New Roman" w:cs="Times New Roman"/>
          <w:sz w:val="28"/>
          <w:szCs w:val="28"/>
        </w:rPr>
        <w:t>несены новые меры</w:t>
      </w:r>
      <w:r>
        <w:rPr>
          <w:rFonts w:ascii="Times New Roman" w:hAnsi="Times New Roman" w:cs="Times New Roman"/>
          <w:sz w:val="28"/>
          <w:szCs w:val="28"/>
        </w:rPr>
        <w:t xml:space="preserve">: </w:t>
      </w:r>
      <w:r w:rsidRPr="00656017">
        <w:rPr>
          <w:rFonts w:ascii="Times New Roman" w:hAnsi="Times New Roman" w:cs="Times New Roman"/>
          <w:sz w:val="28"/>
          <w:szCs w:val="28"/>
        </w:rPr>
        <w:t>«Осуществление финансирования из средств бюджета города Смоленска (в пределах утвержденных бюджетных ассигнований на 2019 год) полной стоимости путевки (для организации отдыха детей в каникулярное время (летнее) в детский оздоровительный лагерь «Салют» муниципального бюджетного учреждения дополнительного образования «Центр развития детей и молодежи» города Смоленска»</w:t>
      </w:r>
      <w:r>
        <w:rPr>
          <w:rFonts w:ascii="Times New Roman" w:hAnsi="Times New Roman" w:cs="Times New Roman"/>
          <w:sz w:val="28"/>
          <w:szCs w:val="28"/>
        </w:rPr>
        <w:t>;</w:t>
      </w:r>
      <w:r w:rsidRPr="00656017">
        <w:rPr>
          <w:rFonts w:ascii="Times New Roman" w:hAnsi="Times New Roman" w:cs="Times New Roman"/>
          <w:sz w:val="28"/>
          <w:szCs w:val="28"/>
        </w:rPr>
        <w:t xml:space="preserve"> «Обеспечение отдыхом и оздоровлением детей, проживающих на территории города Смоленска, находящихся в каникулярное время (летнее) в лагерях дневного пребывания, организованных на базе муниципальных бюджетных общеобразовательных учреждений города Смоленска, реализующих образовательные программы начального общего, основного общего, среднего общего образования, и муниципальных бюджетных учреждений дополнительного образования города Смоленска»);</w:t>
      </w:r>
    </w:p>
    <w:p w:rsidR="00961FC1" w:rsidRPr="00713981" w:rsidRDefault="00961FC1" w:rsidP="00961FC1">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56017">
        <w:rPr>
          <w:rFonts w:ascii="Times New Roman" w:hAnsi="Times New Roman" w:cs="Times New Roman"/>
          <w:sz w:val="28"/>
          <w:szCs w:val="28"/>
        </w:rPr>
        <w:t xml:space="preserve"> закрыты меры в связи с окончанием срока действия нормативного акта, согласно которому предоставлялась мера социальной защиты (поддержки)</w:t>
      </w:r>
      <w:r>
        <w:rPr>
          <w:rFonts w:ascii="Times New Roman" w:hAnsi="Times New Roman" w:cs="Times New Roman"/>
          <w:sz w:val="28"/>
          <w:szCs w:val="28"/>
        </w:rPr>
        <w:t xml:space="preserve">: </w:t>
      </w:r>
      <w:r w:rsidRPr="00656017">
        <w:rPr>
          <w:rFonts w:ascii="Times New Roman" w:hAnsi="Times New Roman" w:cs="Times New Roman"/>
          <w:sz w:val="28"/>
          <w:szCs w:val="28"/>
        </w:rPr>
        <w:t>«</w:t>
      </w:r>
      <w:r w:rsidRPr="00656017">
        <w:rPr>
          <w:rFonts w:ascii="Times New Roman" w:hAnsi="Times New Roman" w:cs="Times New Roman"/>
          <w:sz w:val="28"/>
          <w:szCs w:val="28"/>
          <w:shd w:val="clear" w:color="auto" w:fill="FFFFFF"/>
        </w:rPr>
        <w:t xml:space="preserve">Обеспечение питанием детей в каникулярное время в лагерях дневного пребывания, организованных на базе образовательных </w:t>
      </w:r>
      <w:r w:rsidRPr="00713981">
        <w:rPr>
          <w:rFonts w:ascii="Times New Roman" w:hAnsi="Times New Roman" w:cs="Times New Roman"/>
          <w:sz w:val="28"/>
          <w:szCs w:val="28"/>
          <w:shd w:val="clear" w:color="auto" w:fill="FFFFFF"/>
        </w:rPr>
        <w:t>организаций</w:t>
      </w:r>
      <w:r w:rsidRPr="00713981">
        <w:rPr>
          <w:rFonts w:ascii="Times New Roman" w:hAnsi="Times New Roman" w:cs="Times New Roman"/>
          <w:sz w:val="28"/>
          <w:szCs w:val="28"/>
        </w:rPr>
        <w:t>»; «</w:t>
      </w:r>
      <w:r w:rsidRPr="00713981">
        <w:rPr>
          <w:rFonts w:ascii="Times New Roman" w:hAnsi="Times New Roman" w:cs="Times New Roman"/>
          <w:sz w:val="28"/>
          <w:szCs w:val="28"/>
          <w:shd w:val="clear" w:color="auto" w:fill="FFFFFF"/>
        </w:rPr>
        <w:t>Предоставление бесплатных путевок (для организации отдыха детей в каникулярное время) в муниципальное бюджетное учреждение дополнительного образования «Центр развития детей и молодежи» города Смоленска (ДОЛ «Салют»)</w:t>
      </w:r>
      <w:r w:rsidRPr="00713981">
        <w:rPr>
          <w:rFonts w:ascii="Times New Roman" w:hAnsi="Times New Roman" w:cs="Times New Roman"/>
          <w:sz w:val="28"/>
          <w:szCs w:val="28"/>
        </w:rPr>
        <w:t>»).</w:t>
      </w:r>
    </w:p>
    <w:p w:rsidR="00961FC1" w:rsidRPr="00713981" w:rsidRDefault="00961FC1" w:rsidP="00961FC1">
      <w:pPr>
        <w:widowControl w:val="0"/>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13981">
        <w:rPr>
          <w:rFonts w:ascii="Times New Roman" w:hAnsi="Times New Roman" w:cs="Times New Roman"/>
          <w:sz w:val="28"/>
          <w:szCs w:val="28"/>
        </w:rPr>
        <w:t>Проведен анализ муниципальных нормативн</w:t>
      </w:r>
      <w:r>
        <w:rPr>
          <w:rFonts w:ascii="Times New Roman" w:hAnsi="Times New Roman" w:cs="Times New Roman"/>
          <w:sz w:val="28"/>
          <w:szCs w:val="28"/>
        </w:rPr>
        <w:t xml:space="preserve">ых </w:t>
      </w:r>
      <w:r w:rsidRPr="00713981">
        <w:rPr>
          <w:rFonts w:ascii="Times New Roman" w:hAnsi="Times New Roman" w:cs="Times New Roman"/>
          <w:sz w:val="28"/>
          <w:szCs w:val="28"/>
        </w:rPr>
        <w:t>правовых актов города Смоленска и внесены необходимые изменения, связанные с возможностью предоставления, получения и использования информации, содержащейся в ЕГИССО.</w:t>
      </w:r>
    </w:p>
    <w:p w:rsidR="00961FC1" w:rsidRPr="00713981" w:rsidRDefault="00961FC1" w:rsidP="00961FC1">
      <w:pPr>
        <w:widowControl w:val="0"/>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13981">
        <w:rPr>
          <w:rFonts w:ascii="Times New Roman" w:hAnsi="Times New Roman" w:cs="Times New Roman"/>
          <w:sz w:val="28"/>
          <w:szCs w:val="28"/>
        </w:rPr>
        <w:t xml:space="preserve">Предоставляются на портал ЕГИССО данные о фактах назначения </w:t>
      </w:r>
      <w:r w:rsidRPr="00656017">
        <w:rPr>
          <w:rFonts w:ascii="Times New Roman" w:hAnsi="Times New Roman" w:cs="Times New Roman"/>
          <w:sz w:val="28"/>
          <w:szCs w:val="28"/>
        </w:rPr>
        <w:t>мер социальной защиты (поддержки)</w:t>
      </w:r>
      <w:r w:rsidRPr="00713981">
        <w:rPr>
          <w:rFonts w:ascii="Times New Roman" w:hAnsi="Times New Roman" w:cs="Times New Roman"/>
          <w:sz w:val="28"/>
          <w:szCs w:val="21"/>
        </w:rPr>
        <w:t>.</w:t>
      </w:r>
    </w:p>
    <w:p w:rsidR="00961FC1" w:rsidRPr="00713981" w:rsidRDefault="00961FC1" w:rsidP="00961FC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13981">
        <w:rPr>
          <w:rFonts w:ascii="Times New Roman" w:hAnsi="Times New Roman" w:cs="Times New Roman"/>
          <w:sz w:val="28"/>
          <w:szCs w:val="28"/>
        </w:rPr>
        <w:t>В пределах своей компетенции м</w:t>
      </w:r>
      <w:r>
        <w:rPr>
          <w:rFonts w:ascii="Times New Roman" w:hAnsi="Times New Roman" w:cs="Times New Roman"/>
          <w:sz w:val="28"/>
          <w:szCs w:val="28"/>
          <w:lang w:eastAsia="ru-RU"/>
        </w:rPr>
        <w:t>униципальными бюджетными образовательными</w:t>
      </w:r>
      <w:r w:rsidRPr="00713981">
        <w:rPr>
          <w:rFonts w:ascii="Times New Roman" w:hAnsi="Times New Roman" w:cs="Times New Roman"/>
          <w:sz w:val="28"/>
          <w:szCs w:val="28"/>
          <w:lang w:eastAsia="ru-RU"/>
        </w:rPr>
        <w:t xml:space="preserve"> </w:t>
      </w:r>
      <w:r w:rsidR="009E6391">
        <w:rPr>
          <w:rFonts w:ascii="Times New Roman" w:hAnsi="Times New Roman"/>
          <w:color w:val="000000" w:themeColor="text1"/>
          <w:sz w:val="28"/>
          <w:szCs w:val="28"/>
        </w:rPr>
        <w:t>организаци</w:t>
      </w:r>
      <w:r w:rsidRPr="00713981">
        <w:rPr>
          <w:rFonts w:ascii="Times New Roman" w:hAnsi="Times New Roman" w:cs="Times New Roman"/>
          <w:sz w:val="28"/>
          <w:szCs w:val="28"/>
          <w:lang w:eastAsia="ru-RU"/>
        </w:rPr>
        <w:t>я</w:t>
      </w:r>
      <w:r>
        <w:rPr>
          <w:rFonts w:ascii="Times New Roman" w:hAnsi="Times New Roman" w:cs="Times New Roman"/>
          <w:sz w:val="28"/>
          <w:szCs w:val="28"/>
          <w:lang w:eastAsia="ru-RU"/>
        </w:rPr>
        <w:t>ми</w:t>
      </w:r>
      <w:r w:rsidRPr="00713981">
        <w:rPr>
          <w:rFonts w:ascii="Times New Roman" w:hAnsi="Times New Roman" w:cs="Times New Roman"/>
          <w:sz w:val="28"/>
          <w:szCs w:val="28"/>
          <w:lang w:eastAsia="ru-RU"/>
        </w:rPr>
        <w:t xml:space="preserve"> города Смоленска принимали</w:t>
      </w:r>
      <w:r>
        <w:rPr>
          <w:rFonts w:ascii="Times New Roman" w:hAnsi="Times New Roman" w:cs="Times New Roman"/>
          <w:sz w:val="28"/>
          <w:szCs w:val="28"/>
          <w:lang w:eastAsia="ru-RU"/>
        </w:rPr>
        <w:t>сь</w:t>
      </w:r>
      <w:r w:rsidRPr="00713981">
        <w:rPr>
          <w:rFonts w:ascii="Times New Roman" w:hAnsi="Times New Roman" w:cs="Times New Roman"/>
          <w:sz w:val="28"/>
          <w:szCs w:val="28"/>
          <w:lang w:eastAsia="ru-RU"/>
        </w:rPr>
        <w:t xml:space="preserve"> локальные нормативные акты,</w:t>
      </w:r>
      <w:r w:rsidRPr="00713981">
        <w:rPr>
          <w:rFonts w:ascii="Times New Roman" w:hAnsi="Times New Roman" w:cs="Times New Roman"/>
          <w:sz w:val="28"/>
          <w:szCs w:val="28"/>
        </w:rPr>
        <w:t xml:space="preserve"> содержащие нормы, регулирующие образовательные отношения</w:t>
      </w:r>
      <w:r w:rsidRPr="00713981">
        <w:rPr>
          <w:rFonts w:ascii="Times New Roman" w:hAnsi="Times New Roman" w:cs="Times New Roman"/>
          <w:sz w:val="28"/>
          <w:szCs w:val="28"/>
          <w:lang w:eastAsia="ru-RU"/>
        </w:rPr>
        <w:t>, приводили</w:t>
      </w:r>
      <w:r>
        <w:rPr>
          <w:rFonts w:ascii="Times New Roman" w:hAnsi="Times New Roman" w:cs="Times New Roman"/>
          <w:sz w:val="28"/>
          <w:szCs w:val="28"/>
          <w:lang w:eastAsia="ru-RU"/>
        </w:rPr>
        <w:t>сь</w:t>
      </w:r>
      <w:r w:rsidRPr="00713981">
        <w:rPr>
          <w:rFonts w:ascii="Times New Roman" w:hAnsi="Times New Roman" w:cs="Times New Roman"/>
          <w:sz w:val="28"/>
          <w:szCs w:val="28"/>
          <w:lang w:eastAsia="ru-RU"/>
        </w:rPr>
        <w:t xml:space="preserve"> в соответствие </w:t>
      </w:r>
      <w:r w:rsidRPr="00713981">
        <w:rPr>
          <w:rFonts w:ascii="Times New Roman" w:hAnsi="Times New Roman" w:cs="Times New Roman"/>
          <w:sz w:val="28"/>
          <w:szCs w:val="28"/>
        </w:rPr>
        <w:t xml:space="preserve">с </w:t>
      </w:r>
      <w:r w:rsidRPr="00713981">
        <w:rPr>
          <w:rFonts w:ascii="Times New Roman" w:hAnsi="Times New Roman" w:cs="Times New Roman"/>
          <w:sz w:val="28"/>
          <w:szCs w:val="28"/>
          <w:lang w:eastAsia="ru-RU"/>
        </w:rPr>
        <w:t>Федеральным законом от 29.12.2012 № 273-ФЗ «Об образовании в Российской Федерации»</w:t>
      </w:r>
      <w:r>
        <w:rPr>
          <w:rFonts w:ascii="Times New Roman" w:hAnsi="Times New Roman" w:cs="Times New Roman"/>
          <w:sz w:val="28"/>
          <w:szCs w:val="28"/>
          <w:lang w:eastAsia="ru-RU"/>
        </w:rPr>
        <w:t>,</w:t>
      </w:r>
      <w:r w:rsidRPr="00713981">
        <w:rPr>
          <w:rFonts w:ascii="Times New Roman" w:hAnsi="Times New Roman" w:cs="Times New Roman"/>
          <w:sz w:val="28"/>
          <w:szCs w:val="28"/>
          <w:lang w:eastAsia="ru-RU"/>
        </w:rPr>
        <w:t xml:space="preserve"> иными действующими актами Российской Федерации,</w:t>
      </w:r>
      <w:r w:rsidRPr="00713981">
        <w:rPr>
          <w:rFonts w:ascii="Times New Roman" w:hAnsi="Times New Roman" w:cs="Times New Roman"/>
          <w:sz w:val="28"/>
          <w:szCs w:val="28"/>
        </w:rPr>
        <w:t xml:space="preserve"> </w:t>
      </w:r>
      <w:r w:rsidRPr="00713981">
        <w:rPr>
          <w:rFonts w:ascii="Times New Roman" w:hAnsi="Times New Roman" w:cs="Times New Roman"/>
          <w:sz w:val="28"/>
          <w:szCs w:val="28"/>
          <w:lang w:eastAsia="ru-RU"/>
        </w:rPr>
        <w:t>своими Уставами.</w:t>
      </w:r>
    </w:p>
    <w:p w:rsidR="00961FC1" w:rsidRPr="00713981" w:rsidRDefault="00961FC1" w:rsidP="00961FC1">
      <w:pPr>
        <w:widowControl w:val="0"/>
        <w:tabs>
          <w:tab w:val="right" w:pos="10339"/>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Руководителями</w:t>
      </w:r>
      <w:r w:rsidRPr="00713981">
        <w:rPr>
          <w:rFonts w:ascii="Times New Roman" w:hAnsi="Times New Roman" w:cs="Times New Roman"/>
          <w:sz w:val="28"/>
          <w:szCs w:val="28"/>
          <w:lang w:eastAsia="ru-RU"/>
        </w:rPr>
        <w:t xml:space="preserve"> всех муниципальных бюджетных образовательных </w:t>
      </w:r>
      <w:r w:rsidR="009E6391">
        <w:rPr>
          <w:rFonts w:ascii="Times New Roman" w:hAnsi="Times New Roman"/>
          <w:color w:val="000000" w:themeColor="text1"/>
          <w:sz w:val="28"/>
          <w:szCs w:val="28"/>
        </w:rPr>
        <w:t>организаций</w:t>
      </w:r>
      <w:r w:rsidR="009E6391" w:rsidRPr="007B2F21">
        <w:rPr>
          <w:rFonts w:ascii="Times New Roman" w:hAnsi="Times New Roman"/>
          <w:color w:val="000000" w:themeColor="text1"/>
          <w:sz w:val="28"/>
          <w:szCs w:val="28"/>
          <w:lang w:eastAsia="ru-RU"/>
        </w:rPr>
        <w:t xml:space="preserve"> </w:t>
      </w:r>
      <w:r w:rsidRPr="00713981">
        <w:rPr>
          <w:rFonts w:ascii="Times New Roman" w:hAnsi="Times New Roman" w:cs="Times New Roman"/>
          <w:sz w:val="28"/>
          <w:szCs w:val="28"/>
          <w:lang w:eastAsia="ru-RU"/>
        </w:rPr>
        <w:t>города Смоленска во исполнение требований действующего законодательства Российской Федерации о против</w:t>
      </w:r>
      <w:r>
        <w:rPr>
          <w:rFonts w:ascii="Times New Roman" w:hAnsi="Times New Roman" w:cs="Times New Roman"/>
          <w:sz w:val="28"/>
          <w:szCs w:val="28"/>
          <w:lang w:eastAsia="ru-RU"/>
        </w:rPr>
        <w:t>одействии коррупции предоставлены</w:t>
      </w:r>
      <w:r w:rsidRPr="00713981">
        <w:rPr>
          <w:rFonts w:ascii="Times New Roman" w:hAnsi="Times New Roman" w:cs="Times New Roman"/>
          <w:sz w:val="28"/>
          <w:szCs w:val="28"/>
          <w:lang w:eastAsia="ru-RU"/>
        </w:rPr>
        <w:t xml:space="preserve"> </w:t>
      </w:r>
      <w:r w:rsidRPr="00713981">
        <w:rPr>
          <w:rFonts w:ascii="Times New Roman" w:eastAsia="Calibri" w:hAnsi="Times New Roman" w:cs="Times New Roman"/>
          <w:sz w:val="28"/>
          <w:szCs w:val="28"/>
          <w:lang w:eastAsia="ru-RU"/>
        </w:rPr>
        <w:t>сведения о своих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w:t>
      </w:r>
      <w:r w:rsidRPr="00713981">
        <w:rPr>
          <w:rFonts w:ascii="Times New Roman" w:hAnsi="Times New Roman" w:cs="Times New Roman"/>
          <w:sz w:val="28"/>
          <w:szCs w:val="28"/>
          <w:lang w:eastAsia="ru-RU"/>
        </w:rPr>
        <w:t xml:space="preserve"> за прошедший 2018 год</w:t>
      </w:r>
      <w:r>
        <w:rPr>
          <w:rFonts w:ascii="Times New Roman" w:hAnsi="Times New Roman" w:cs="Times New Roman"/>
          <w:sz w:val="28"/>
          <w:szCs w:val="28"/>
          <w:lang w:eastAsia="ru-RU"/>
        </w:rPr>
        <w:t xml:space="preserve"> в электронном виде</w:t>
      </w:r>
      <w:r w:rsidRPr="00713981">
        <w:rPr>
          <w:rFonts w:ascii="Times New Roman" w:hAnsi="Times New Roman" w:cs="Times New Roman"/>
          <w:sz w:val="28"/>
          <w:szCs w:val="28"/>
          <w:lang w:eastAsia="ru-RU"/>
        </w:rPr>
        <w:t>.</w:t>
      </w:r>
    </w:p>
    <w:p w:rsidR="00961FC1" w:rsidRPr="00713981" w:rsidRDefault="00961FC1" w:rsidP="00961FC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13981">
        <w:rPr>
          <w:rFonts w:ascii="Times New Roman" w:hAnsi="Times New Roman" w:cs="Times New Roman"/>
          <w:sz w:val="28"/>
          <w:szCs w:val="28"/>
        </w:rPr>
        <w:t xml:space="preserve">В соответствии со статьей 349.5 Трудового кодекса </w:t>
      </w:r>
      <w:r w:rsidRPr="00713981">
        <w:rPr>
          <w:rFonts w:ascii="Times New Roman" w:hAnsi="Times New Roman" w:cs="Times New Roman"/>
          <w:sz w:val="28"/>
          <w:szCs w:val="28"/>
          <w:lang w:eastAsia="ru-RU"/>
        </w:rPr>
        <w:t>Российской Федерации</w:t>
      </w:r>
      <w:r w:rsidRPr="00713981">
        <w:rPr>
          <w:rFonts w:ascii="Times New Roman" w:hAnsi="Times New Roman" w:cs="Times New Roman"/>
          <w:sz w:val="28"/>
          <w:szCs w:val="28"/>
        </w:rPr>
        <w:t xml:space="preserve">, постановлением Администрации города Смоленска от 31.01.2017 № 258-адм «Об утверждении порядка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города Смоленска и муниципальных унитарных предприятий города Смоленска в информационно-телекоммуникационной сети «Интернет» и предоставления указанными лицами данной информации» информация о средней заработной плате за 2018 год руководителей и их заместителей размещена на официальных сайтах муниципальных бюджетных образовательных </w:t>
      </w:r>
      <w:r w:rsidR="009E6391">
        <w:rPr>
          <w:rFonts w:ascii="Times New Roman" w:hAnsi="Times New Roman"/>
          <w:color w:val="000000" w:themeColor="text1"/>
          <w:sz w:val="28"/>
          <w:szCs w:val="28"/>
        </w:rPr>
        <w:t>организаций</w:t>
      </w:r>
      <w:r w:rsidR="009E6391" w:rsidRPr="007B2F21">
        <w:rPr>
          <w:rFonts w:ascii="Times New Roman" w:hAnsi="Times New Roman"/>
          <w:color w:val="000000" w:themeColor="text1"/>
          <w:sz w:val="28"/>
          <w:szCs w:val="28"/>
          <w:lang w:eastAsia="ru-RU"/>
        </w:rPr>
        <w:t xml:space="preserve"> </w:t>
      </w:r>
      <w:r w:rsidRPr="00713981">
        <w:rPr>
          <w:rFonts w:ascii="Times New Roman" w:hAnsi="Times New Roman" w:cs="Times New Roman"/>
          <w:sz w:val="28"/>
          <w:szCs w:val="28"/>
        </w:rPr>
        <w:t>города Смоленска.</w:t>
      </w:r>
    </w:p>
    <w:p w:rsidR="00961FC1" w:rsidRPr="00D76B4F" w:rsidRDefault="00961FC1" w:rsidP="00961FC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lang w:eastAsia="ru-RU"/>
        </w:rPr>
      </w:pPr>
      <w:r w:rsidRPr="00D76B4F">
        <w:rPr>
          <w:rFonts w:ascii="Times New Roman" w:hAnsi="Times New Roman" w:cs="Times New Roman"/>
          <w:color w:val="000000" w:themeColor="text1"/>
          <w:sz w:val="28"/>
          <w:szCs w:val="28"/>
          <w:lang w:eastAsia="ru-RU"/>
        </w:rPr>
        <w:t>Таким образом, организационно-управленческая деятельность в право</w:t>
      </w:r>
      <w:r>
        <w:rPr>
          <w:rFonts w:ascii="Times New Roman" w:hAnsi="Times New Roman" w:cs="Times New Roman"/>
          <w:color w:val="000000" w:themeColor="text1"/>
          <w:sz w:val="28"/>
          <w:szCs w:val="28"/>
          <w:lang w:eastAsia="ru-RU"/>
        </w:rPr>
        <w:t>вой сфере Управлением в отчетном</w:t>
      </w:r>
      <w:r w:rsidRPr="00D76B4F">
        <w:rPr>
          <w:rFonts w:ascii="Times New Roman" w:hAnsi="Times New Roman" w:cs="Times New Roman"/>
          <w:color w:val="000000" w:themeColor="text1"/>
          <w:sz w:val="28"/>
          <w:szCs w:val="28"/>
          <w:lang w:eastAsia="ru-RU"/>
        </w:rPr>
        <w:t xml:space="preserve"> период</w:t>
      </w:r>
      <w:r>
        <w:rPr>
          <w:rFonts w:ascii="Times New Roman" w:hAnsi="Times New Roman" w:cs="Times New Roman"/>
          <w:color w:val="000000" w:themeColor="text1"/>
          <w:sz w:val="28"/>
          <w:szCs w:val="28"/>
          <w:lang w:eastAsia="ru-RU"/>
        </w:rPr>
        <w:t>е</w:t>
      </w:r>
      <w:r w:rsidRPr="00D76B4F">
        <w:rPr>
          <w:rFonts w:ascii="Times New Roman" w:hAnsi="Times New Roman" w:cs="Times New Roman"/>
          <w:color w:val="000000" w:themeColor="text1"/>
          <w:sz w:val="28"/>
          <w:szCs w:val="28"/>
          <w:lang w:eastAsia="ru-RU"/>
        </w:rPr>
        <w:t xml:space="preserve"> реали</w:t>
      </w:r>
      <w:r>
        <w:rPr>
          <w:rFonts w:ascii="Times New Roman" w:hAnsi="Times New Roman" w:cs="Times New Roman"/>
          <w:color w:val="000000" w:themeColor="text1"/>
          <w:sz w:val="28"/>
          <w:szCs w:val="28"/>
          <w:lang w:eastAsia="ru-RU"/>
        </w:rPr>
        <w:t>зовывалась</w:t>
      </w:r>
      <w:r w:rsidRPr="00D76B4F">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 xml:space="preserve">достаточно </w:t>
      </w:r>
      <w:r w:rsidRPr="00D76B4F">
        <w:rPr>
          <w:rFonts w:ascii="Times New Roman" w:hAnsi="Times New Roman" w:cs="Times New Roman"/>
          <w:color w:val="000000" w:themeColor="text1"/>
          <w:sz w:val="28"/>
          <w:szCs w:val="28"/>
          <w:lang w:eastAsia="ru-RU"/>
        </w:rPr>
        <w:t>эффективно</w:t>
      </w:r>
      <w:r>
        <w:rPr>
          <w:rFonts w:ascii="Times New Roman" w:hAnsi="Times New Roman" w:cs="Times New Roman"/>
          <w:color w:val="000000" w:themeColor="text1"/>
          <w:sz w:val="28"/>
          <w:szCs w:val="28"/>
          <w:lang w:eastAsia="ru-RU"/>
        </w:rPr>
        <w:t xml:space="preserve">, </w:t>
      </w:r>
      <w:r w:rsidRPr="00D76B4F">
        <w:rPr>
          <w:rFonts w:ascii="Times New Roman" w:hAnsi="Times New Roman" w:cs="Times New Roman"/>
          <w:color w:val="000000" w:themeColor="text1"/>
          <w:sz w:val="28"/>
          <w:szCs w:val="28"/>
          <w:lang w:eastAsia="ru-RU"/>
        </w:rPr>
        <w:t xml:space="preserve">в 2019/20 учебном году </w:t>
      </w:r>
      <w:r>
        <w:rPr>
          <w:rFonts w:ascii="Times New Roman" w:hAnsi="Times New Roman" w:cs="Times New Roman"/>
          <w:color w:val="000000" w:themeColor="text1"/>
          <w:sz w:val="28"/>
          <w:szCs w:val="28"/>
          <w:lang w:eastAsia="ru-RU"/>
        </w:rPr>
        <w:t xml:space="preserve">она </w:t>
      </w:r>
      <w:r w:rsidRPr="00D76B4F">
        <w:rPr>
          <w:rFonts w:ascii="Times New Roman" w:hAnsi="Times New Roman" w:cs="Times New Roman"/>
          <w:color w:val="000000" w:themeColor="text1"/>
          <w:sz w:val="28"/>
          <w:szCs w:val="28"/>
          <w:lang w:eastAsia="ru-RU"/>
        </w:rPr>
        <w:t>будет направлена на решение следующих задач:</w:t>
      </w:r>
    </w:p>
    <w:p w:rsidR="00961FC1" w:rsidRDefault="00961FC1" w:rsidP="00961FC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13981">
        <w:rPr>
          <w:rFonts w:ascii="Times New Roman" w:hAnsi="Times New Roman" w:cs="Times New Roman"/>
          <w:sz w:val="28"/>
          <w:szCs w:val="28"/>
          <w:lang w:eastAsia="ru-RU"/>
        </w:rPr>
        <w:t xml:space="preserve">1. Приведение нормативных правовых актов </w:t>
      </w:r>
      <w:r>
        <w:rPr>
          <w:rFonts w:ascii="Times New Roman" w:hAnsi="Times New Roman" w:cs="Times New Roman"/>
          <w:sz w:val="28"/>
          <w:szCs w:val="28"/>
          <w:lang w:eastAsia="ru-RU"/>
        </w:rPr>
        <w:t xml:space="preserve">муниципальной </w:t>
      </w:r>
      <w:r w:rsidRPr="00713981">
        <w:rPr>
          <w:rFonts w:ascii="Times New Roman" w:hAnsi="Times New Roman" w:cs="Times New Roman"/>
          <w:sz w:val="28"/>
          <w:szCs w:val="28"/>
          <w:lang w:eastAsia="ru-RU"/>
        </w:rPr>
        <w:t xml:space="preserve">системы образования </w:t>
      </w:r>
      <w:r w:rsidRPr="00713981">
        <w:rPr>
          <w:rFonts w:ascii="Times New Roman" w:hAnsi="Times New Roman" w:cs="Times New Roman"/>
          <w:sz w:val="28"/>
          <w:szCs w:val="28"/>
        </w:rPr>
        <w:t>города Смоленска</w:t>
      </w:r>
      <w:r w:rsidRPr="00713981">
        <w:rPr>
          <w:rFonts w:ascii="Times New Roman" w:hAnsi="Times New Roman" w:cs="Times New Roman"/>
          <w:sz w:val="28"/>
          <w:szCs w:val="28"/>
          <w:lang w:eastAsia="ru-RU"/>
        </w:rPr>
        <w:t xml:space="preserve"> в соответствие с действующим законодательством</w:t>
      </w:r>
      <w:r w:rsidRPr="00713981">
        <w:rPr>
          <w:rFonts w:ascii="Times New Roman" w:hAnsi="Times New Roman" w:cs="Times New Roman"/>
          <w:sz w:val="28"/>
          <w:szCs w:val="28"/>
        </w:rPr>
        <w:t xml:space="preserve"> Российской Федерации</w:t>
      </w:r>
      <w:r w:rsidRPr="00713981">
        <w:rPr>
          <w:rFonts w:ascii="Times New Roman" w:hAnsi="Times New Roman" w:cs="Times New Roman"/>
          <w:sz w:val="28"/>
          <w:szCs w:val="28"/>
          <w:lang w:eastAsia="ru-RU"/>
        </w:rPr>
        <w:t xml:space="preserve">. </w:t>
      </w:r>
    </w:p>
    <w:p w:rsidR="00961FC1" w:rsidRPr="00713981" w:rsidRDefault="00961FC1" w:rsidP="00961FC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Приведение действующих административных регламентов предоставления муниципальных услуг в соответствие с положениями Федерального закона от 27.07.2010-ФЗ «Об организации предоставления государственных и муниципальных услуг» и разработка новых в соответствии с постановлением Администрации города Смоленска от 31.07.2019 № 2093-адм «Об утверждении Порядка разработки и утверждения административных регламентов предоставления муниципальных услуг».</w:t>
      </w:r>
    </w:p>
    <w:p w:rsidR="00961FC1" w:rsidRPr="00713981" w:rsidRDefault="00961FC1" w:rsidP="00961FC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713981">
        <w:rPr>
          <w:rFonts w:ascii="Times New Roman" w:hAnsi="Times New Roman" w:cs="Times New Roman"/>
          <w:sz w:val="28"/>
          <w:szCs w:val="28"/>
          <w:lang w:eastAsia="ru-RU"/>
        </w:rPr>
        <w:t xml:space="preserve">. Систематизация работы Управления как поставщика информации и органа, назначающего меры социальной защиты (поддержки), и муниципальных бюджетных образовательных </w:t>
      </w:r>
      <w:r w:rsidR="009E6391">
        <w:rPr>
          <w:rFonts w:ascii="Times New Roman" w:hAnsi="Times New Roman"/>
          <w:color w:val="000000" w:themeColor="text1"/>
          <w:sz w:val="28"/>
          <w:szCs w:val="28"/>
        </w:rPr>
        <w:t>организаций</w:t>
      </w:r>
      <w:r w:rsidR="009E6391" w:rsidRPr="007B2F21">
        <w:rPr>
          <w:rFonts w:ascii="Times New Roman" w:hAnsi="Times New Roman"/>
          <w:color w:val="000000" w:themeColor="text1"/>
          <w:sz w:val="28"/>
          <w:szCs w:val="28"/>
          <w:lang w:eastAsia="ru-RU"/>
        </w:rPr>
        <w:t xml:space="preserve"> </w:t>
      </w:r>
      <w:r w:rsidRPr="00713981">
        <w:rPr>
          <w:rFonts w:ascii="Times New Roman" w:hAnsi="Times New Roman" w:cs="Times New Roman"/>
          <w:sz w:val="28"/>
          <w:szCs w:val="28"/>
          <w:lang w:eastAsia="ru-RU"/>
        </w:rPr>
        <w:t>города Смоленска как органов, назначающих меры социальной защиты (поддержки), по внесению сведений в ЕГИССО.</w:t>
      </w:r>
    </w:p>
    <w:p w:rsidR="00961FC1" w:rsidRDefault="00961FC1" w:rsidP="00961FC1">
      <w:pPr>
        <w:widowControl w:val="0"/>
        <w:spacing w:after="0" w:line="240" w:lineRule="auto"/>
        <w:jc w:val="center"/>
        <w:rPr>
          <w:rFonts w:ascii="Times New Roman" w:hAnsi="Times New Roman" w:cs="Times New Roman"/>
          <w:b/>
          <w:sz w:val="28"/>
          <w:szCs w:val="28"/>
        </w:rPr>
      </w:pPr>
    </w:p>
    <w:p w:rsidR="00961FC1" w:rsidRPr="00BD2372" w:rsidRDefault="00961FC1" w:rsidP="00961FC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BD2372">
        <w:rPr>
          <w:rFonts w:ascii="Times New Roman" w:hAnsi="Times New Roman" w:cs="Times New Roman"/>
          <w:b/>
          <w:bCs/>
          <w:sz w:val="28"/>
          <w:szCs w:val="28"/>
          <w:lang w:eastAsia="ru-RU"/>
        </w:rPr>
        <w:t>Социальная поддержка участников образовательных отношений</w:t>
      </w:r>
    </w:p>
    <w:p w:rsidR="00961FC1" w:rsidRPr="00BD2372" w:rsidRDefault="00961FC1" w:rsidP="00961FC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BD2372">
        <w:rPr>
          <w:rFonts w:ascii="Times New Roman" w:hAnsi="Times New Roman" w:cs="Times New Roman"/>
          <w:b/>
          <w:bCs/>
          <w:sz w:val="28"/>
          <w:szCs w:val="28"/>
          <w:lang w:eastAsia="ru-RU"/>
        </w:rPr>
        <w:t>муниципальной системы образования города Смоленска</w:t>
      </w:r>
    </w:p>
    <w:p w:rsidR="00961FC1" w:rsidRPr="00BD2372" w:rsidRDefault="00961FC1" w:rsidP="00961FC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961FC1" w:rsidRPr="00EC5A69" w:rsidRDefault="00961FC1" w:rsidP="00961FC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EC5A69">
        <w:rPr>
          <w:rFonts w:ascii="Times New Roman" w:hAnsi="Times New Roman" w:cs="Times New Roman"/>
          <w:sz w:val="28"/>
          <w:szCs w:val="28"/>
          <w:lang w:eastAsia="ru-RU"/>
        </w:rPr>
        <w:t>С целью с</w:t>
      </w:r>
      <w:r w:rsidRPr="00EC5A69">
        <w:rPr>
          <w:rFonts w:ascii="Times New Roman" w:eastAsia="Calibri" w:hAnsi="Times New Roman" w:cs="Times New Roman"/>
          <w:sz w:val="28"/>
          <w:szCs w:val="28"/>
          <w:lang w:eastAsia="ru-RU"/>
        </w:rPr>
        <w:t xml:space="preserve">оциальной поддержки участников образовательных отношений в </w:t>
      </w:r>
      <w:r w:rsidRPr="00EC5A69">
        <w:rPr>
          <w:rFonts w:ascii="Times New Roman" w:hAnsi="Times New Roman" w:cs="Times New Roman"/>
          <w:sz w:val="28"/>
          <w:szCs w:val="28"/>
          <w:lang w:eastAsia="ru-RU"/>
        </w:rPr>
        <w:t>городе Смоленске за счет средств областного бюджета и бюджета города Смоленска в 2018/19 учебном году проводились следующие мероприятия.</w:t>
      </w:r>
    </w:p>
    <w:p w:rsidR="00961FC1" w:rsidRPr="000E5F7E" w:rsidRDefault="00961FC1" w:rsidP="00961FC1">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EC5A69">
        <w:rPr>
          <w:rFonts w:ascii="Times New Roman" w:hAnsi="Times New Roman" w:cs="Times New Roman"/>
          <w:sz w:val="28"/>
          <w:szCs w:val="28"/>
          <w:lang w:eastAsia="ru-RU"/>
        </w:rPr>
        <w:t xml:space="preserve">В соответствии с </w:t>
      </w:r>
      <w:r w:rsidRPr="00EC5A69">
        <w:rPr>
          <w:rFonts w:ascii="Times New Roman" w:hAnsi="Times New Roman" w:cs="Times New Roman"/>
          <w:sz w:val="28"/>
          <w:szCs w:val="28"/>
        </w:rPr>
        <w:t>действующей системой оплаты труда</w:t>
      </w:r>
      <w:r w:rsidRPr="00EC5A69">
        <w:rPr>
          <w:rFonts w:ascii="Times New Roman" w:hAnsi="Times New Roman" w:cs="Times New Roman"/>
          <w:sz w:val="28"/>
          <w:szCs w:val="28"/>
          <w:lang w:eastAsia="ru-RU"/>
        </w:rPr>
        <w:t xml:space="preserve"> производилась ежемесячная выплата работникам, заработная плата которых финансируется за счет бюджета города Смоленска: в размере 650 рублей – работникам муниципальных бюдж</w:t>
      </w:r>
      <w:r>
        <w:rPr>
          <w:rFonts w:ascii="Times New Roman" w:hAnsi="Times New Roman" w:cs="Times New Roman"/>
          <w:sz w:val="28"/>
          <w:szCs w:val="28"/>
          <w:lang w:eastAsia="ru-RU"/>
        </w:rPr>
        <w:t>етных образовательных организаций</w:t>
      </w:r>
      <w:r w:rsidRPr="00EC5A69">
        <w:rPr>
          <w:rFonts w:ascii="Times New Roman" w:hAnsi="Times New Roman" w:cs="Times New Roman"/>
          <w:sz w:val="28"/>
          <w:szCs w:val="28"/>
          <w:lang w:eastAsia="ru-RU"/>
        </w:rPr>
        <w:t xml:space="preserve"> города Смоленска, в размере 500 рублей – медицинским работникам, заместителям заведующих, младшим воспитателям муниципальных бюджетных дошко</w:t>
      </w:r>
      <w:r>
        <w:rPr>
          <w:rFonts w:ascii="Times New Roman" w:hAnsi="Times New Roman" w:cs="Times New Roman"/>
          <w:sz w:val="28"/>
          <w:szCs w:val="28"/>
          <w:lang w:eastAsia="ru-RU"/>
        </w:rPr>
        <w:t>льных образовательных организаций</w:t>
      </w:r>
      <w:r w:rsidRPr="00EC5A69">
        <w:rPr>
          <w:rFonts w:ascii="Times New Roman" w:hAnsi="Times New Roman" w:cs="Times New Roman"/>
          <w:sz w:val="28"/>
          <w:szCs w:val="28"/>
          <w:lang w:eastAsia="ru-RU"/>
        </w:rPr>
        <w:t xml:space="preserve"> города Смоленска. Ежемесячные выплаты в</w:t>
      </w:r>
      <w:r>
        <w:rPr>
          <w:rFonts w:ascii="Times New Roman" w:hAnsi="Times New Roman" w:cs="Times New Roman"/>
          <w:sz w:val="28"/>
          <w:szCs w:val="28"/>
          <w:lang w:eastAsia="ru-RU"/>
        </w:rPr>
        <w:t xml:space="preserve"> размере 1100 рублей получали 66 работников </w:t>
      </w:r>
      <w:r w:rsidRPr="00EC5A69">
        <w:rPr>
          <w:rFonts w:ascii="Times New Roman" w:hAnsi="Times New Roman" w:cs="Times New Roman"/>
          <w:sz w:val="28"/>
          <w:szCs w:val="28"/>
          <w:lang w:eastAsia="ru-RU"/>
        </w:rPr>
        <w:t>(</w:t>
      </w:r>
      <w:r>
        <w:rPr>
          <w:rFonts w:ascii="Times New Roman" w:hAnsi="Times New Roman" w:cs="Times New Roman"/>
          <w:sz w:val="28"/>
          <w:szCs w:val="28"/>
          <w:lang w:eastAsia="ru-RU"/>
        </w:rPr>
        <w:t>6 руководителей</w:t>
      </w:r>
      <w:r w:rsidRPr="00EC5A69">
        <w:rPr>
          <w:rFonts w:ascii="Times New Roman" w:hAnsi="Times New Roman" w:cs="Times New Roman"/>
          <w:sz w:val="28"/>
          <w:szCs w:val="28"/>
          <w:lang w:eastAsia="ru-RU"/>
        </w:rPr>
        <w:t xml:space="preserve"> и </w:t>
      </w:r>
      <w:r>
        <w:rPr>
          <w:rFonts w:ascii="Times New Roman" w:hAnsi="Times New Roman" w:cs="Times New Roman"/>
          <w:sz w:val="28"/>
          <w:szCs w:val="28"/>
          <w:lang w:eastAsia="ru-RU"/>
        </w:rPr>
        <w:t>60 работников</w:t>
      </w:r>
      <w:r w:rsidRPr="00EC5A69">
        <w:rPr>
          <w:rFonts w:ascii="Times New Roman" w:hAnsi="Times New Roman" w:cs="Times New Roman"/>
          <w:sz w:val="28"/>
          <w:szCs w:val="28"/>
          <w:lang w:eastAsia="ru-RU"/>
        </w:rPr>
        <w:t>) муниципальных бюдж</w:t>
      </w:r>
      <w:r>
        <w:rPr>
          <w:rFonts w:ascii="Times New Roman" w:hAnsi="Times New Roman" w:cs="Times New Roman"/>
          <w:sz w:val="28"/>
          <w:szCs w:val="28"/>
          <w:lang w:eastAsia="ru-RU"/>
        </w:rPr>
        <w:t>етных образовательных организаций</w:t>
      </w:r>
      <w:r w:rsidRPr="00EC5A69">
        <w:rPr>
          <w:rFonts w:ascii="Times New Roman" w:hAnsi="Times New Roman" w:cs="Times New Roman"/>
          <w:sz w:val="28"/>
          <w:szCs w:val="28"/>
          <w:lang w:eastAsia="ru-RU"/>
        </w:rPr>
        <w:t xml:space="preserve"> города Смоленска, </w:t>
      </w:r>
      <w:r>
        <w:rPr>
          <w:rFonts w:ascii="Times New Roman" w:hAnsi="Times New Roman" w:cs="Times New Roman"/>
          <w:sz w:val="28"/>
          <w:szCs w:val="28"/>
          <w:lang w:eastAsia="ru-RU"/>
        </w:rPr>
        <w:t>имеющих</w:t>
      </w:r>
      <w:r w:rsidRPr="001A1979">
        <w:rPr>
          <w:rFonts w:ascii="Times New Roman" w:hAnsi="Times New Roman" w:cs="Times New Roman"/>
          <w:sz w:val="28"/>
          <w:szCs w:val="28"/>
          <w:lang w:eastAsia="ru-RU"/>
        </w:rPr>
        <w:t xml:space="preserve"> почетное звание «Заслуженный учитель РФ», «Заслуженный работник физической культуры РФ», «Заслуженный тренер РФ</w:t>
      </w:r>
      <w:r w:rsidRPr="000E5F7E">
        <w:rPr>
          <w:rFonts w:ascii="Times New Roman" w:hAnsi="Times New Roman" w:cs="Times New Roman"/>
          <w:color w:val="000000" w:themeColor="text1"/>
          <w:sz w:val="28"/>
          <w:szCs w:val="28"/>
          <w:lang w:eastAsia="ru-RU"/>
        </w:rPr>
        <w:t xml:space="preserve">». </w:t>
      </w:r>
      <w:r w:rsidRPr="000E5F7E">
        <w:rPr>
          <w:rFonts w:ascii="Times New Roman" w:hAnsi="Times New Roman" w:cs="Times New Roman"/>
          <w:bCs/>
          <w:color w:val="000000" w:themeColor="text1"/>
          <w:sz w:val="28"/>
          <w:szCs w:val="28"/>
        </w:rPr>
        <w:t xml:space="preserve">Выпускникам очных отделений учреждений высшего профессионального образования и среднего профессионального образования, поступившим на работу в муниципальные бюджетные образовательные </w:t>
      </w:r>
      <w:r w:rsidR="009E6391">
        <w:rPr>
          <w:rFonts w:ascii="Times New Roman" w:hAnsi="Times New Roman"/>
          <w:color w:val="000000" w:themeColor="text1"/>
          <w:sz w:val="28"/>
          <w:szCs w:val="28"/>
        </w:rPr>
        <w:t>организации</w:t>
      </w:r>
      <w:r w:rsidR="009E6391" w:rsidRPr="007B2F21">
        <w:rPr>
          <w:rFonts w:ascii="Times New Roman" w:hAnsi="Times New Roman"/>
          <w:color w:val="000000" w:themeColor="text1"/>
          <w:sz w:val="28"/>
          <w:szCs w:val="28"/>
          <w:lang w:eastAsia="ru-RU"/>
        </w:rPr>
        <w:t xml:space="preserve"> </w:t>
      </w:r>
      <w:r w:rsidRPr="000E5F7E">
        <w:rPr>
          <w:rFonts w:ascii="Times New Roman" w:hAnsi="Times New Roman" w:cs="Times New Roman"/>
          <w:bCs/>
          <w:color w:val="000000" w:themeColor="text1"/>
          <w:sz w:val="28"/>
          <w:szCs w:val="28"/>
        </w:rPr>
        <w:t>города Смоленска на должности педагогических работников (за исключением должностей руководящих работников) и имеющим стаж педагогической работы не более пяти лет, производилась ежемесячная доплата к заработной плате в размере 2000 рублей, а выпускникам, получившим диплом с отличием, производилась в размере 3000 рублей.</w:t>
      </w:r>
    </w:p>
    <w:p w:rsidR="00961FC1" w:rsidRPr="009F1C50" w:rsidRDefault="00961FC1" w:rsidP="00961F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A69">
        <w:rPr>
          <w:rFonts w:ascii="Times New Roman" w:hAnsi="Times New Roman" w:cs="Times New Roman"/>
          <w:sz w:val="28"/>
          <w:szCs w:val="28"/>
          <w:lang w:eastAsia="ru-RU"/>
        </w:rPr>
        <w:t xml:space="preserve">Родителям (законным представителя), чьи дети посещали муниципальные бюджетные дошкольные образовательные </w:t>
      </w:r>
      <w:r w:rsidR="009E6391">
        <w:rPr>
          <w:rFonts w:ascii="Times New Roman" w:hAnsi="Times New Roman"/>
          <w:color w:val="000000" w:themeColor="text1"/>
          <w:sz w:val="28"/>
          <w:szCs w:val="28"/>
        </w:rPr>
        <w:t>организации</w:t>
      </w:r>
      <w:r w:rsidR="009E6391" w:rsidRPr="007B2F21">
        <w:rPr>
          <w:rFonts w:ascii="Times New Roman" w:hAnsi="Times New Roman"/>
          <w:color w:val="000000" w:themeColor="text1"/>
          <w:sz w:val="28"/>
          <w:szCs w:val="28"/>
          <w:lang w:eastAsia="ru-RU"/>
        </w:rPr>
        <w:t xml:space="preserve"> </w:t>
      </w:r>
      <w:r w:rsidRPr="00EC5A69">
        <w:rPr>
          <w:rFonts w:ascii="Times New Roman" w:hAnsi="Times New Roman" w:cs="Times New Roman"/>
          <w:sz w:val="28"/>
          <w:szCs w:val="28"/>
          <w:lang w:eastAsia="ru-RU"/>
        </w:rPr>
        <w:t xml:space="preserve">города Смоленска, предоставлялись </w:t>
      </w:r>
      <w:r w:rsidRPr="00EC5A69">
        <w:rPr>
          <w:rFonts w:ascii="Times New Roman" w:eastAsia="Calibri" w:hAnsi="Times New Roman" w:cs="Times New Roman"/>
          <w:sz w:val="28"/>
          <w:szCs w:val="28"/>
        </w:rPr>
        <w:t xml:space="preserve">льготы по родительской плате за присмотр и уход за детьми в соответствии с постановлением Администрации города Смоленска от 09.01.2014 № 21-адм «О выплате за присмотр и уход за детьми в муниципальных образовательных учреждениях, реализующих образовательную программу на </w:t>
      </w:r>
      <w:r w:rsidRPr="009F1C50">
        <w:rPr>
          <w:rFonts w:ascii="Times New Roman" w:eastAsia="Calibri" w:hAnsi="Times New Roman" w:cs="Times New Roman"/>
          <w:sz w:val="28"/>
          <w:szCs w:val="28"/>
        </w:rPr>
        <w:t xml:space="preserve">территории города Смоленска». За истекший период общая сумма предоставленных льгот составила 31 458,9 тыс. рублей (2017 год - 31 939,3 тыс. рублей). </w:t>
      </w:r>
      <w:r w:rsidRPr="009F1C50">
        <w:rPr>
          <w:rFonts w:ascii="Times New Roman" w:hAnsi="Times New Roman" w:cs="Times New Roman"/>
          <w:sz w:val="28"/>
          <w:szCs w:val="28"/>
        </w:rPr>
        <w:t>Расходы, выпадающие в результате предоставления льгот по родительской плате, осуществляются за счет средств бюджета города Смоленска, выделенных на эти цели.</w:t>
      </w:r>
    </w:p>
    <w:p w:rsidR="00961FC1" w:rsidRPr="00BD2372" w:rsidRDefault="00961FC1" w:rsidP="00961FC1">
      <w:pPr>
        <w:widowControl w:val="0"/>
        <w:tabs>
          <w:tab w:val="left" w:pos="975"/>
        </w:tabs>
        <w:spacing w:after="0" w:line="240" w:lineRule="auto"/>
        <w:ind w:firstLine="709"/>
        <w:jc w:val="both"/>
        <w:rPr>
          <w:rFonts w:ascii="Times New Roman" w:eastAsia="Calibri" w:hAnsi="Times New Roman" w:cs="Times New Roman"/>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
        <w:gridCol w:w="1134"/>
        <w:gridCol w:w="2274"/>
        <w:gridCol w:w="1134"/>
        <w:gridCol w:w="1133"/>
      </w:tblGrid>
      <w:tr w:rsidR="00961FC1" w:rsidRPr="00EC5A69" w:rsidTr="00961FC1">
        <w:trPr>
          <w:trHeight w:val="310"/>
          <w:jc w:val="center"/>
        </w:trPr>
        <w:tc>
          <w:tcPr>
            <w:tcW w:w="5098" w:type="dxa"/>
            <w:gridSpan w:val="3"/>
            <w:tcBorders>
              <w:top w:val="single" w:sz="4" w:space="0" w:color="auto"/>
              <w:left w:val="single" w:sz="4" w:space="0" w:color="auto"/>
              <w:bottom w:val="single" w:sz="4" w:space="0" w:color="auto"/>
              <w:right w:val="single" w:sz="4" w:space="0" w:color="auto"/>
            </w:tcBorders>
            <w:hideMark/>
          </w:tcPr>
          <w:p w:rsidR="00961FC1" w:rsidRPr="00EC5A69" w:rsidRDefault="00961FC1" w:rsidP="00961FC1">
            <w:pPr>
              <w:widowControl w:val="0"/>
              <w:spacing w:after="0" w:line="240" w:lineRule="auto"/>
              <w:jc w:val="center"/>
              <w:rPr>
                <w:rFonts w:ascii="Times New Roman" w:eastAsia="Calibri" w:hAnsi="Times New Roman" w:cs="Times New Roman"/>
                <w:b/>
                <w:bCs/>
                <w:sz w:val="18"/>
                <w:szCs w:val="18"/>
                <w:lang w:bidi="ru-RU"/>
              </w:rPr>
            </w:pPr>
            <w:r w:rsidRPr="00EC5A69">
              <w:rPr>
                <w:rFonts w:ascii="Times New Roman" w:eastAsia="Calibri" w:hAnsi="Times New Roman" w:cs="Times New Roman"/>
                <w:b/>
                <w:bCs/>
                <w:sz w:val="18"/>
                <w:szCs w:val="18"/>
                <w:lang w:bidi="ru-RU"/>
              </w:rPr>
              <w:t>Льгота в размере 50% родительской платы</w:t>
            </w:r>
          </w:p>
        </w:tc>
        <w:tc>
          <w:tcPr>
            <w:tcW w:w="4541" w:type="dxa"/>
            <w:gridSpan w:val="3"/>
            <w:tcBorders>
              <w:top w:val="single" w:sz="4" w:space="0" w:color="auto"/>
              <w:left w:val="single" w:sz="4" w:space="0" w:color="auto"/>
              <w:bottom w:val="single" w:sz="4" w:space="0" w:color="auto"/>
              <w:right w:val="single" w:sz="4" w:space="0" w:color="auto"/>
            </w:tcBorders>
            <w:hideMark/>
          </w:tcPr>
          <w:p w:rsidR="00961FC1" w:rsidRPr="00EC5A69" w:rsidRDefault="00961FC1" w:rsidP="00961FC1">
            <w:pPr>
              <w:widowControl w:val="0"/>
              <w:spacing w:after="0" w:line="240" w:lineRule="auto"/>
              <w:jc w:val="center"/>
              <w:rPr>
                <w:rFonts w:ascii="Times New Roman" w:eastAsia="Calibri" w:hAnsi="Times New Roman" w:cs="Times New Roman"/>
                <w:b/>
                <w:bCs/>
                <w:sz w:val="18"/>
                <w:szCs w:val="18"/>
                <w:lang w:bidi="ru-RU"/>
              </w:rPr>
            </w:pPr>
            <w:r w:rsidRPr="00EC5A69">
              <w:rPr>
                <w:rFonts w:ascii="Times New Roman" w:eastAsia="Calibri" w:hAnsi="Times New Roman" w:cs="Times New Roman"/>
                <w:b/>
                <w:bCs/>
                <w:sz w:val="18"/>
                <w:szCs w:val="18"/>
                <w:lang w:bidi="ru-RU"/>
              </w:rPr>
              <w:t>Льгота в размере 100% родительской платы</w:t>
            </w:r>
          </w:p>
        </w:tc>
      </w:tr>
      <w:tr w:rsidR="00961FC1" w:rsidRPr="00EC5A69" w:rsidTr="00961FC1">
        <w:trPr>
          <w:trHeight w:val="400"/>
          <w:jc w:val="center"/>
        </w:trPr>
        <w:tc>
          <w:tcPr>
            <w:tcW w:w="2830" w:type="dxa"/>
            <w:tcBorders>
              <w:top w:val="single" w:sz="4" w:space="0" w:color="auto"/>
              <w:left w:val="single" w:sz="4" w:space="0" w:color="auto"/>
              <w:bottom w:val="single" w:sz="4" w:space="0" w:color="auto"/>
              <w:right w:val="single" w:sz="4" w:space="0" w:color="auto"/>
            </w:tcBorders>
          </w:tcPr>
          <w:p w:rsidR="00961FC1" w:rsidRPr="00EC5A69" w:rsidRDefault="00961FC1" w:rsidP="00961FC1">
            <w:pPr>
              <w:widowControl w:val="0"/>
              <w:tabs>
                <w:tab w:val="left" w:pos="975"/>
              </w:tabs>
              <w:spacing w:after="0" w:line="240" w:lineRule="auto"/>
              <w:ind w:firstLine="709"/>
              <w:jc w:val="center"/>
              <w:rPr>
                <w:rFonts w:ascii="Times New Roman" w:eastAsia="Calibri" w:hAnsi="Times New Roman" w:cs="Times New Roman"/>
                <w:bCs/>
                <w:sz w:val="18"/>
                <w:szCs w:val="18"/>
                <w:lang w:bidi="ru-RU"/>
              </w:rPr>
            </w:pPr>
          </w:p>
        </w:tc>
        <w:tc>
          <w:tcPr>
            <w:tcW w:w="1134" w:type="dxa"/>
            <w:tcBorders>
              <w:top w:val="single" w:sz="4" w:space="0" w:color="auto"/>
              <w:left w:val="single" w:sz="4" w:space="0" w:color="auto"/>
              <w:bottom w:val="single" w:sz="4" w:space="0" w:color="auto"/>
              <w:right w:val="single" w:sz="4" w:space="0" w:color="auto"/>
            </w:tcBorders>
          </w:tcPr>
          <w:p w:rsidR="00961FC1" w:rsidRPr="00EC5A69" w:rsidRDefault="00961FC1" w:rsidP="00961FC1">
            <w:pPr>
              <w:widowControl w:val="0"/>
              <w:tabs>
                <w:tab w:val="left" w:pos="975"/>
              </w:tabs>
              <w:spacing w:after="0" w:line="240" w:lineRule="auto"/>
              <w:jc w:val="center"/>
              <w:rPr>
                <w:rFonts w:ascii="Times New Roman" w:eastAsia="Calibri" w:hAnsi="Times New Roman" w:cs="Times New Roman"/>
                <w:b/>
                <w:bCs/>
                <w:sz w:val="18"/>
                <w:szCs w:val="18"/>
                <w:lang w:bidi="ru-RU"/>
              </w:rPr>
            </w:pPr>
            <w:r w:rsidRPr="00EC5A69">
              <w:rPr>
                <w:rFonts w:ascii="Times New Roman" w:eastAsia="Calibri" w:hAnsi="Times New Roman" w:cs="Times New Roman"/>
                <w:b/>
                <w:bCs/>
                <w:sz w:val="18"/>
                <w:szCs w:val="18"/>
                <w:lang w:bidi="ru-RU"/>
              </w:rPr>
              <w:t>2017/18 уч.год</w:t>
            </w:r>
          </w:p>
        </w:tc>
        <w:tc>
          <w:tcPr>
            <w:tcW w:w="1134" w:type="dxa"/>
            <w:tcBorders>
              <w:top w:val="single" w:sz="4" w:space="0" w:color="auto"/>
              <w:left w:val="single" w:sz="4" w:space="0" w:color="auto"/>
              <w:bottom w:val="single" w:sz="4" w:space="0" w:color="auto"/>
              <w:right w:val="single" w:sz="4" w:space="0" w:color="auto"/>
            </w:tcBorders>
          </w:tcPr>
          <w:p w:rsidR="00961FC1" w:rsidRPr="00EC5A69" w:rsidRDefault="00961FC1" w:rsidP="00961FC1">
            <w:pPr>
              <w:widowControl w:val="0"/>
              <w:tabs>
                <w:tab w:val="left" w:pos="975"/>
              </w:tabs>
              <w:spacing w:after="0" w:line="240" w:lineRule="auto"/>
              <w:jc w:val="center"/>
              <w:rPr>
                <w:rFonts w:ascii="Times New Roman" w:eastAsia="Calibri" w:hAnsi="Times New Roman" w:cs="Times New Roman"/>
                <w:b/>
                <w:bCs/>
                <w:sz w:val="18"/>
                <w:szCs w:val="18"/>
                <w:lang w:bidi="ru-RU"/>
              </w:rPr>
            </w:pPr>
            <w:r w:rsidRPr="00EC5A69">
              <w:rPr>
                <w:rFonts w:ascii="Times New Roman" w:eastAsia="Calibri" w:hAnsi="Times New Roman" w:cs="Times New Roman"/>
                <w:b/>
                <w:bCs/>
                <w:sz w:val="18"/>
                <w:szCs w:val="18"/>
                <w:lang w:bidi="ru-RU"/>
              </w:rPr>
              <w:t>2018/19 уч.год</w:t>
            </w:r>
          </w:p>
        </w:tc>
        <w:tc>
          <w:tcPr>
            <w:tcW w:w="2274" w:type="dxa"/>
            <w:tcBorders>
              <w:top w:val="single" w:sz="4" w:space="0" w:color="auto"/>
              <w:left w:val="single" w:sz="4" w:space="0" w:color="auto"/>
              <w:bottom w:val="single" w:sz="4" w:space="0" w:color="auto"/>
              <w:right w:val="single" w:sz="4" w:space="0" w:color="auto"/>
            </w:tcBorders>
          </w:tcPr>
          <w:p w:rsidR="00961FC1" w:rsidRPr="00EC5A69" w:rsidRDefault="00961FC1" w:rsidP="00961FC1">
            <w:pPr>
              <w:widowControl w:val="0"/>
              <w:tabs>
                <w:tab w:val="left" w:pos="975"/>
              </w:tabs>
              <w:spacing w:after="0" w:line="240" w:lineRule="auto"/>
              <w:ind w:firstLine="709"/>
              <w:jc w:val="center"/>
              <w:rPr>
                <w:rFonts w:ascii="Times New Roman" w:eastAsia="Calibri" w:hAnsi="Times New Roman" w:cs="Times New Roman"/>
                <w:bCs/>
                <w:sz w:val="18"/>
                <w:szCs w:val="18"/>
                <w:lang w:bidi="ru-RU"/>
              </w:rPr>
            </w:pPr>
          </w:p>
        </w:tc>
        <w:tc>
          <w:tcPr>
            <w:tcW w:w="1134" w:type="dxa"/>
            <w:tcBorders>
              <w:top w:val="single" w:sz="4" w:space="0" w:color="auto"/>
              <w:left w:val="single" w:sz="4" w:space="0" w:color="auto"/>
              <w:bottom w:val="single" w:sz="4" w:space="0" w:color="auto"/>
              <w:right w:val="single" w:sz="4" w:space="0" w:color="auto"/>
            </w:tcBorders>
          </w:tcPr>
          <w:p w:rsidR="00961FC1" w:rsidRPr="00EC5A69" w:rsidRDefault="00961FC1" w:rsidP="00961FC1">
            <w:pPr>
              <w:widowControl w:val="0"/>
              <w:tabs>
                <w:tab w:val="left" w:pos="975"/>
              </w:tabs>
              <w:spacing w:after="0" w:line="240" w:lineRule="auto"/>
              <w:jc w:val="center"/>
              <w:rPr>
                <w:rFonts w:ascii="Times New Roman" w:eastAsia="Calibri" w:hAnsi="Times New Roman" w:cs="Times New Roman"/>
                <w:b/>
                <w:bCs/>
                <w:sz w:val="18"/>
                <w:szCs w:val="18"/>
                <w:lang w:bidi="ru-RU"/>
              </w:rPr>
            </w:pPr>
            <w:r w:rsidRPr="00EC5A69">
              <w:rPr>
                <w:rFonts w:ascii="Times New Roman" w:eastAsia="Calibri" w:hAnsi="Times New Roman" w:cs="Times New Roman"/>
                <w:b/>
                <w:bCs/>
                <w:sz w:val="18"/>
                <w:szCs w:val="18"/>
                <w:lang w:bidi="ru-RU"/>
              </w:rPr>
              <w:t>2017/18 уч.год</w:t>
            </w:r>
          </w:p>
        </w:tc>
        <w:tc>
          <w:tcPr>
            <w:tcW w:w="1133" w:type="dxa"/>
            <w:tcBorders>
              <w:top w:val="single" w:sz="4" w:space="0" w:color="auto"/>
              <w:left w:val="single" w:sz="4" w:space="0" w:color="auto"/>
              <w:bottom w:val="single" w:sz="4" w:space="0" w:color="auto"/>
              <w:right w:val="single" w:sz="4" w:space="0" w:color="auto"/>
            </w:tcBorders>
          </w:tcPr>
          <w:p w:rsidR="00961FC1" w:rsidRPr="00EC5A69" w:rsidRDefault="00961FC1" w:rsidP="00961FC1">
            <w:pPr>
              <w:widowControl w:val="0"/>
              <w:tabs>
                <w:tab w:val="left" w:pos="975"/>
              </w:tabs>
              <w:spacing w:after="0" w:line="240" w:lineRule="auto"/>
              <w:jc w:val="center"/>
              <w:rPr>
                <w:rFonts w:ascii="Times New Roman" w:eastAsia="Calibri" w:hAnsi="Times New Roman" w:cs="Times New Roman"/>
                <w:b/>
                <w:bCs/>
                <w:sz w:val="18"/>
                <w:szCs w:val="18"/>
                <w:lang w:bidi="ru-RU"/>
              </w:rPr>
            </w:pPr>
            <w:r w:rsidRPr="00EC5A69">
              <w:rPr>
                <w:rFonts w:ascii="Times New Roman" w:eastAsia="Calibri" w:hAnsi="Times New Roman" w:cs="Times New Roman"/>
                <w:b/>
                <w:bCs/>
                <w:sz w:val="18"/>
                <w:szCs w:val="18"/>
                <w:lang w:bidi="ru-RU"/>
              </w:rPr>
              <w:t>2018/19 уч.год</w:t>
            </w:r>
          </w:p>
        </w:tc>
      </w:tr>
      <w:tr w:rsidR="00961FC1" w:rsidRPr="00EC5A69" w:rsidTr="00961FC1">
        <w:trPr>
          <w:trHeight w:val="400"/>
          <w:jc w:val="center"/>
        </w:trPr>
        <w:tc>
          <w:tcPr>
            <w:tcW w:w="2830" w:type="dxa"/>
            <w:tcBorders>
              <w:top w:val="single" w:sz="4" w:space="0" w:color="auto"/>
              <w:left w:val="single" w:sz="4" w:space="0" w:color="auto"/>
              <w:bottom w:val="single" w:sz="4" w:space="0" w:color="auto"/>
              <w:right w:val="single" w:sz="4" w:space="0" w:color="auto"/>
            </w:tcBorders>
          </w:tcPr>
          <w:p w:rsidR="00961FC1" w:rsidRPr="00EC5A69" w:rsidRDefault="00961FC1" w:rsidP="00961FC1">
            <w:pPr>
              <w:widowControl w:val="0"/>
              <w:tabs>
                <w:tab w:val="left" w:pos="975"/>
              </w:tabs>
              <w:spacing w:after="0" w:line="240" w:lineRule="auto"/>
              <w:ind w:firstLine="709"/>
              <w:jc w:val="center"/>
              <w:rPr>
                <w:rFonts w:ascii="Times New Roman" w:eastAsia="Calibri" w:hAnsi="Times New Roman" w:cs="Times New Roman"/>
                <w:bCs/>
                <w:sz w:val="18"/>
                <w:szCs w:val="18"/>
                <w:lang w:bidi="ru-RU"/>
              </w:rPr>
            </w:pPr>
          </w:p>
        </w:tc>
        <w:tc>
          <w:tcPr>
            <w:tcW w:w="2268" w:type="dxa"/>
            <w:gridSpan w:val="2"/>
            <w:tcBorders>
              <w:top w:val="single" w:sz="4" w:space="0" w:color="auto"/>
              <w:left w:val="single" w:sz="4" w:space="0" w:color="auto"/>
              <w:bottom w:val="single" w:sz="4" w:space="0" w:color="auto"/>
              <w:right w:val="single" w:sz="4" w:space="0" w:color="auto"/>
            </w:tcBorders>
          </w:tcPr>
          <w:p w:rsidR="00961FC1" w:rsidRPr="00EC5A69" w:rsidRDefault="00961FC1" w:rsidP="00961FC1">
            <w:pPr>
              <w:widowControl w:val="0"/>
              <w:tabs>
                <w:tab w:val="left" w:pos="975"/>
              </w:tabs>
              <w:spacing w:after="0" w:line="240" w:lineRule="auto"/>
              <w:jc w:val="center"/>
              <w:rPr>
                <w:rFonts w:ascii="Times New Roman" w:eastAsia="Calibri" w:hAnsi="Times New Roman" w:cs="Times New Roman"/>
                <w:b/>
                <w:bCs/>
                <w:sz w:val="17"/>
                <w:szCs w:val="17"/>
                <w:lang w:bidi="ru-RU"/>
              </w:rPr>
            </w:pPr>
            <w:r w:rsidRPr="00EC5A69">
              <w:rPr>
                <w:rFonts w:ascii="Times New Roman" w:eastAsia="Calibri" w:hAnsi="Times New Roman" w:cs="Times New Roman"/>
                <w:bCs/>
                <w:sz w:val="17"/>
                <w:szCs w:val="17"/>
                <w:lang w:bidi="ru-RU"/>
              </w:rPr>
              <w:t>количество родителей (законных представителей), получивших льготу</w:t>
            </w:r>
          </w:p>
        </w:tc>
        <w:tc>
          <w:tcPr>
            <w:tcW w:w="2274" w:type="dxa"/>
            <w:tcBorders>
              <w:top w:val="single" w:sz="4" w:space="0" w:color="auto"/>
              <w:left w:val="single" w:sz="4" w:space="0" w:color="auto"/>
              <w:bottom w:val="single" w:sz="4" w:space="0" w:color="auto"/>
              <w:right w:val="single" w:sz="4" w:space="0" w:color="auto"/>
            </w:tcBorders>
          </w:tcPr>
          <w:p w:rsidR="00961FC1" w:rsidRPr="00EC5A69" w:rsidRDefault="00961FC1" w:rsidP="00961FC1">
            <w:pPr>
              <w:widowControl w:val="0"/>
              <w:tabs>
                <w:tab w:val="left" w:pos="975"/>
              </w:tabs>
              <w:spacing w:after="0" w:line="240" w:lineRule="auto"/>
              <w:ind w:firstLine="709"/>
              <w:jc w:val="center"/>
              <w:rPr>
                <w:rFonts w:ascii="Times New Roman" w:eastAsia="Calibri" w:hAnsi="Times New Roman" w:cs="Times New Roman"/>
                <w:bCs/>
                <w:sz w:val="18"/>
                <w:szCs w:val="18"/>
                <w:lang w:bidi="ru-RU"/>
              </w:rPr>
            </w:pPr>
          </w:p>
        </w:tc>
        <w:tc>
          <w:tcPr>
            <w:tcW w:w="2267" w:type="dxa"/>
            <w:gridSpan w:val="2"/>
            <w:tcBorders>
              <w:top w:val="single" w:sz="4" w:space="0" w:color="auto"/>
              <w:left w:val="single" w:sz="4" w:space="0" w:color="auto"/>
              <w:bottom w:val="single" w:sz="4" w:space="0" w:color="auto"/>
              <w:right w:val="single" w:sz="4" w:space="0" w:color="auto"/>
            </w:tcBorders>
          </w:tcPr>
          <w:p w:rsidR="00961FC1" w:rsidRPr="00EC5A69" w:rsidRDefault="00961FC1" w:rsidP="00961FC1">
            <w:pPr>
              <w:widowControl w:val="0"/>
              <w:tabs>
                <w:tab w:val="left" w:pos="975"/>
              </w:tabs>
              <w:spacing w:after="0" w:line="240" w:lineRule="auto"/>
              <w:jc w:val="center"/>
              <w:rPr>
                <w:rFonts w:ascii="Times New Roman" w:eastAsia="Calibri" w:hAnsi="Times New Roman" w:cs="Times New Roman"/>
                <w:b/>
                <w:bCs/>
                <w:sz w:val="17"/>
                <w:szCs w:val="17"/>
                <w:lang w:bidi="ru-RU"/>
              </w:rPr>
            </w:pPr>
            <w:r w:rsidRPr="00EC5A69">
              <w:rPr>
                <w:rFonts w:ascii="Times New Roman" w:eastAsia="Calibri" w:hAnsi="Times New Roman" w:cs="Times New Roman"/>
                <w:bCs/>
                <w:sz w:val="17"/>
                <w:szCs w:val="17"/>
                <w:lang w:bidi="ru-RU"/>
              </w:rPr>
              <w:t>количество родителей (законных представителей), получивших льготу</w:t>
            </w:r>
          </w:p>
        </w:tc>
      </w:tr>
      <w:tr w:rsidR="00961FC1" w:rsidRPr="00EC5A69" w:rsidTr="00961FC1">
        <w:trPr>
          <w:trHeight w:val="20"/>
          <w:jc w:val="center"/>
        </w:trPr>
        <w:tc>
          <w:tcPr>
            <w:tcW w:w="2830" w:type="dxa"/>
            <w:tcBorders>
              <w:top w:val="single" w:sz="4" w:space="0" w:color="auto"/>
              <w:left w:val="single" w:sz="4" w:space="0" w:color="auto"/>
              <w:bottom w:val="single" w:sz="4" w:space="0" w:color="auto"/>
              <w:right w:val="single" w:sz="4" w:space="0" w:color="auto"/>
            </w:tcBorders>
            <w:hideMark/>
          </w:tcPr>
          <w:p w:rsidR="00961FC1" w:rsidRPr="00EC5A69" w:rsidRDefault="00961FC1" w:rsidP="00961FC1">
            <w:pPr>
              <w:widowControl w:val="0"/>
              <w:tabs>
                <w:tab w:val="left" w:pos="975"/>
              </w:tabs>
              <w:spacing w:after="0" w:line="240" w:lineRule="auto"/>
              <w:jc w:val="both"/>
              <w:rPr>
                <w:rFonts w:ascii="Times New Roman" w:eastAsia="Calibri" w:hAnsi="Times New Roman" w:cs="Times New Roman"/>
                <w:bCs/>
                <w:sz w:val="18"/>
                <w:szCs w:val="18"/>
                <w:lang w:bidi="ru-RU"/>
              </w:rPr>
            </w:pPr>
            <w:r w:rsidRPr="00EC5A69">
              <w:rPr>
                <w:rFonts w:ascii="Times New Roman" w:eastAsia="Calibri" w:hAnsi="Times New Roman" w:cs="Times New Roman"/>
                <w:bCs/>
                <w:sz w:val="18"/>
                <w:szCs w:val="18"/>
                <w:lang w:bidi="ru-RU"/>
              </w:rPr>
              <w:t>Многодетные семьи</w:t>
            </w:r>
          </w:p>
        </w:tc>
        <w:tc>
          <w:tcPr>
            <w:tcW w:w="1134" w:type="dxa"/>
            <w:tcBorders>
              <w:top w:val="single" w:sz="4" w:space="0" w:color="auto"/>
              <w:left w:val="single" w:sz="4" w:space="0" w:color="auto"/>
              <w:bottom w:val="single" w:sz="4" w:space="0" w:color="auto"/>
              <w:right w:val="single" w:sz="4" w:space="0" w:color="auto"/>
            </w:tcBorders>
            <w:hideMark/>
          </w:tcPr>
          <w:p w:rsidR="00961FC1" w:rsidRPr="00EC5A69" w:rsidRDefault="00961FC1" w:rsidP="00961FC1">
            <w:pPr>
              <w:widowControl w:val="0"/>
              <w:tabs>
                <w:tab w:val="left" w:pos="975"/>
              </w:tabs>
              <w:spacing w:after="0" w:line="240" w:lineRule="auto"/>
              <w:jc w:val="center"/>
              <w:rPr>
                <w:rFonts w:ascii="Times New Roman" w:eastAsia="Calibri" w:hAnsi="Times New Roman" w:cs="Times New Roman"/>
                <w:b/>
                <w:bCs/>
                <w:sz w:val="18"/>
                <w:szCs w:val="18"/>
                <w:lang w:bidi="ru-RU"/>
              </w:rPr>
            </w:pPr>
            <w:r w:rsidRPr="00EC5A69">
              <w:rPr>
                <w:rFonts w:ascii="Times New Roman" w:eastAsia="Calibri" w:hAnsi="Times New Roman" w:cs="Times New Roman"/>
                <w:b/>
                <w:bCs/>
                <w:sz w:val="18"/>
                <w:szCs w:val="18"/>
                <w:lang w:bidi="ru-RU"/>
              </w:rPr>
              <w:t>1 212</w:t>
            </w:r>
          </w:p>
        </w:tc>
        <w:tc>
          <w:tcPr>
            <w:tcW w:w="1134" w:type="dxa"/>
            <w:tcBorders>
              <w:top w:val="single" w:sz="4" w:space="0" w:color="auto"/>
              <w:left w:val="single" w:sz="4" w:space="0" w:color="auto"/>
              <w:bottom w:val="single" w:sz="4" w:space="0" w:color="auto"/>
              <w:right w:val="single" w:sz="4" w:space="0" w:color="auto"/>
            </w:tcBorders>
          </w:tcPr>
          <w:p w:rsidR="00961FC1" w:rsidRPr="00EC5A69" w:rsidRDefault="00961FC1" w:rsidP="00961FC1">
            <w:pPr>
              <w:widowControl w:val="0"/>
              <w:tabs>
                <w:tab w:val="left" w:pos="975"/>
              </w:tabs>
              <w:spacing w:after="0" w:line="240" w:lineRule="auto"/>
              <w:jc w:val="center"/>
              <w:rPr>
                <w:rFonts w:ascii="Times New Roman" w:eastAsia="Calibri" w:hAnsi="Times New Roman" w:cs="Times New Roman"/>
                <w:b/>
                <w:bCs/>
                <w:sz w:val="18"/>
                <w:szCs w:val="18"/>
                <w:lang w:bidi="ru-RU"/>
              </w:rPr>
            </w:pPr>
            <w:r w:rsidRPr="00EC5A69">
              <w:rPr>
                <w:rFonts w:ascii="Times New Roman" w:eastAsia="Calibri" w:hAnsi="Times New Roman" w:cs="Times New Roman"/>
                <w:b/>
                <w:bCs/>
                <w:sz w:val="18"/>
                <w:szCs w:val="18"/>
                <w:lang w:bidi="ru-RU"/>
              </w:rPr>
              <w:t>1 396</w:t>
            </w:r>
          </w:p>
        </w:tc>
        <w:tc>
          <w:tcPr>
            <w:tcW w:w="2274" w:type="dxa"/>
            <w:tcBorders>
              <w:top w:val="single" w:sz="4" w:space="0" w:color="auto"/>
              <w:left w:val="single" w:sz="4" w:space="0" w:color="auto"/>
              <w:bottom w:val="single" w:sz="4" w:space="0" w:color="auto"/>
              <w:right w:val="single" w:sz="4" w:space="0" w:color="auto"/>
            </w:tcBorders>
            <w:hideMark/>
          </w:tcPr>
          <w:p w:rsidR="00961FC1" w:rsidRPr="00EC5A69" w:rsidRDefault="00961FC1" w:rsidP="00961FC1">
            <w:pPr>
              <w:widowControl w:val="0"/>
              <w:tabs>
                <w:tab w:val="left" w:pos="975"/>
              </w:tabs>
              <w:spacing w:after="0" w:line="240" w:lineRule="auto"/>
              <w:jc w:val="center"/>
              <w:rPr>
                <w:rFonts w:ascii="Times New Roman" w:eastAsia="Calibri" w:hAnsi="Times New Roman" w:cs="Times New Roman"/>
                <w:bCs/>
                <w:sz w:val="18"/>
                <w:szCs w:val="18"/>
                <w:lang w:bidi="ru-RU"/>
              </w:rPr>
            </w:pPr>
            <w:r w:rsidRPr="00EC5A69">
              <w:rPr>
                <w:rFonts w:ascii="Times New Roman" w:eastAsia="Calibri" w:hAnsi="Times New Roman" w:cs="Times New Roman"/>
                <w:bCs/>
                <w:sz w:val="18"/>
                <w:szCs w:val="18"/>
                <w:lang w:bidi="ru-RU"/>
              </w:rPr>
              <w:t>Дети-инвалиды</w:t>
            </w:r>
          </w:p>
        </w:tc>
        <w:tc>
          <w:tcPr>
            <w:tcW w:w="1134" w:type="dxa"/>
            <w:tcBorders>
              <w:top w:val="single" w:sz="4" w:space="0" w:color="auto"/>
              <w:left w:val="single" w:sz="4" w:space="0" w:color="auto"/>
              <w:bottom w:val="single" w:sz="4" w:space="0" w:color="auto"/>
              <w:right w:val="single" w:sz="4" w:space="0" w:color="auto"/>
            </w:tcBorders>
            <w:hideMark/>
          </w:tcPr>
          <w:p w:rsidR="00961FC1" w:rsidRPr="00EC5A69" w:rsidRDefault="00961FC1" w:rsidP="00961FC1">
            <w:pPr>
              <w:widowControl w:val="0"/>
              <w:tabs>
                <w:tab w:val="left" w:pos="975"/>
              </w:tabs>
              <w:spacing w:after="0" w:line="240" w:lineRule="auto"/>
              <w:jc w:val="center"/>
              <w:rPr>
                <w:rFonts w:ascii="Times New Roman" w:eastAsia="Calibri" w:hAnsi="Times New Roman" w:cs="Times New Roman"/>
                <w:b/>
                <w:bCs/>
                <w:sz w:val="18"/>
                <w:szCs w:val="18"/>
                <w:lang w:bidi="ru-RU"/>
              </w:rPr>
            </w:pPr>
            <w:r w:rsidRPr="00EC5A69">
              <w:rPr>
                <w:rFonts w:ascii="Times New Roman" w:eastAsia="Calibri" w:hAnsi="Times New Roman" w:cs="Times New Roman"/>
                <w:b/>
                <w:bCs/>
                <w:sz w:val="18"/>
                <w:szCs w:val="18"/>
                <w:lang w:bidi="ru-RU"/>
              </w:rPr>
              <w:t>160</w:t>
            </w:r>
          </w:p>
        </w:tc>
        <w:tc>
          <w:tcPr>
            <w:tcW w:w="1133" w:type="dxa"/>
            <w:tcBorders>
              <w:top w:val="single" w:sz="4" w:space="0" w:color="auto"/>
              <w:left w:val="single" w:sz="4" w:space="0" w:color="auto"/>
              <w:bottom w:val="single" w:sz="4" w:space="0" w:color="auto"/>
              <w:right w:val="single" w:sz="4" w:space="0" w:color="auto"/>
            </w:tcBorders>
          </w:tcPr>
          <w:p w:rsidR="00961FC1" w:rsidRPr="00EC5A69" w:rsidRDefault="00961FC1" w:rsidP="00961FC1">
            <w:pPr>
              <w:widowControl w:val="0"/>
              <w:tabs>
                <w:tab w:val="left" w:pos="975"/>
              </w:tabs>
              <w:spacing w:after="0" w:line="240" w:lineRule="auto"/>
              <w:jc w:val="center"/>
              <w:rPr>
                <w:rFonts w:ascii="Times New Roman" w:eastAsia="Calibri" w:hAnsi="Times New Roman" w:cs="Times New Roman"/>
                <w:b/>
                <w:bCs/>
                <w:sz w:val="18"/>
                <w:szCs w:val="18"/>
                <w:lang w:bidi="ru-RU"/>
              </w:rPr>
            </w:pPr>
            <w:r w:rsidRPr="00EC5A69">
              <w:rPr>
                <w:rFonts w:ascii="Times New Roman" w:eastAsia="Calibri" w:hAnsi="Times New Roman" w:cs="Times New Roman"/>
                <w:b/>
                <w:bCs/>
                <w:sz w:val="18"/>
                <w:szCs w:val="18"/>
                <w:lang w:bidi="ru-RU"/>
              </w:rPr>
              <w:t>174</w:t>
            </w:r>
          </w:p>
        </w:tc>
      </w:tr>
      <w:tr w:rsidR="00961FC1" w:rsidRPr="00EC5A69" w:rsidTr="00961FC1">
        <w:trPr>
          <w:trHeight w:val="20"/>
          <w:jc w:val="center"/>
        </w:trPr>
        <w:tc>
          <w:tcPr>
            <w:tcW w:w="2830" w:type="dxa"/>
            <w:tcBorders>
              <w:top w:val="single" w:sz="4" w:space="0" w:color="auto"/>
              <w:left w:val="single" w:sz="4" w:space="0" w:color="auto"/>
              <w:bottom w:val="single" w:sz="4" w:space="0" w:color="auto"/>
              <w:right w:val="single" w:sz="4" w:space="0" w:color="auto"/>
            </w:tcBorders>
            <w:hideMark/>
          </w:tcPr>
          <w:p w:rsidR="00961FC1" w:rsidRPr="00EC5A69" w:rsidRDefault="00961FC1" w:rsidP="00961FC1">
            <w:pPr>
              <w:widowControl w:val="0"/>
              <w:tabs>
                <w:tab w:val="left" w:pos="975"/>
              </w:tabs>
              <w:spacing w:after="0" w:line="240" w:lineRule="auto"/>
              <w:jc w:val="both"/>
              <w:rPr>
                <w:rFonts w:ascii="Times New Roman" w:eastAsia="Calibri" w:hAnsi="Times New Roman" w:cs="Times New Roman"/>
                <w:bCs/>
                <w:sz w:val="18"/>
                <w:szCs w:val="18"/>
                <w:lang w:bidi="ru-RU"/>
              </w:rPr>
            </w:pPr>
            <w:r w:rsidRPr="00EC5A69">
              <w:rPr>
                <w:rFonts w:ascii="Times New Roman" w:eastAsia="Calibri" w:hAnsi="Times New Roman" w:cs="Times New Roman"/>
                <w:bCs/>
                <w:sz w:val="18"/>
                <w:szCs w:val="18"/>
                <w:lang w:bidi="ru-RU"/>
              </w:rPr>
              <w:t>Дети одиноких родителей</w:t>
            </w:r>
          </w:p>
        </w:tc>
        <w:tc>
          <w:tcPr>
            <w:tcW w:w="1134" w:type="dxa"/>
            <w:tcBorders>
              <w:top w:val="single" w:sz="4" w:space="0" w:color="auto"/>
              <w:left w:val="single" w:sz="4" w:space="0" w:color="auto"/>
              <w:bottom w:val="single" w:sz="4" w:space="0" w:color="auto"/>
              <w:right w:val="single" w:sz="4" w:space="0" w:color="auto"/>
            </w:tcBorders>
            <w:hideMark/>
          </w:tcPr>
          <w:p w:rsidR="00961FC1" w:rsidRPr="00EC5A69" w:rsidRDefault="00961FC1" w:rsidP="00961FC1">
            <w:pPr>
              <w:widowControl w:val="0"/>
              <w:tabs>
                <w:tab w:val="left" w:pos="975"/>
              </w:tabs>
              <w:spacing w:after="0" w:line="240" w:lineRule="auto"/>
              <w:jc w:val="center"/>
              <w:rPr>
                <w:rFonts w:ascii="Times New Roman" w:eastAsia="Calibri" w:hAnsi="Times New Roman" w:cs="Times New Roman"/>
                <w:b/>
                <w:sz w:val="18"/>
                <w:szCs w:val="18"/>
                <w:lang w:bidi="ru-RU"/>
              </w:rPr>
            </w:pPr>
            <w:r w:rsidRPr="00EC5A69">
              <w:rPr>
                <w:rFonts w:ascii="Times New Roman" w:eastAsia="Calibri" w:hAnsi="Times New Roman" w:cs="Times New Roman"/>
                <w:b/>
                <w:sz w:val="18"/>
                <w:szCs w:val="18"/>
                <w:lang w:bidi="ru-RU"/>
              </w:rPr>
              <w:t>876</w:t>
            </w:r>
          </w:p>
        </w:tc>
        <w:tc>
          <w:tcPr>
            <w:tcW w:w="1134" w:type="dxa"/>
            <w:tcBorders>
              <w:top w:val="single" w:sz="4" w:space="0" w:color="auto"/>
              <w:left w:val="single" w:sz="4" w:space="0" w:color="auto"/>
              <w:bottom w:val="single" w:sz="4" w:space="0" w:color="auto"/>
              <w:right w:val="single" w:sz="4" w:space="0" w:color="auto"/>
            </w:tcBorders>
          </w:tcPr>
          <w:p w:rsidR="00961FC1" w:rsidRPr="00EC5A69" w:rsidRDefault="00961FC1" w:rsidP="00961FC1">
            <w:pPr>
              <w:widowControl w:val="0"/>
              <w:tabs>
                <w:tab w:val="left" w:pos="975"/>
              </w:tabs>
              <w:spacing w:after="0" w:line="240" w:lineRule="auto"/>
              <w:jc w:val="center"/>
              <w:rPr>
                <w:rFonts w:ascii="Times New Roman" w:eastAsia="Calibri" w:hAnsi="Times New Roman" w:cs="Times New Roman"/>
                <w:b/>
                <w:sz w:val="18"/>
                <w:szCs w:val="18"/>
                <w:lang w:bidi="ru-RU"/>
              </w:rPr>
            </w:pPr>
            <w:r w:rsidRPr="00EC5A69">
              <w:rPr>
                <w:rFonts w:ascii="Times New Roman" w:eastAsia="Calibri" w:hAnsi="Times New Roman" w:cs="Times New Roman"/>
                <w:b/>
                <w:sz w:val="18"/>
                <w:szCs w:val="18"/>
                <w:lang w:bidi="ru-RU"/>
              </w:rPr>
              <w:t>821</w:t>
            </w:r>
          </w:p>
        </w:tc>
        <w:tc>
          <w:tcPr>
            <w:tcW w:w="2274" w:type="dxa"/>
            <w:tcBorders>
              <w:top w:val="single" w:sz="4" w:space="0" w:color="auto"/>
              <w:left w:val="single" w:sz="4" w:space="0" w:color="auto"/>
              <w:bottom w:val="single" w:sz="4" w:space="0" w:color="auto"/>
              <w:right w:val="single" w:sz="4" w:space="0" w:color="auto"/>
            </w:tcBorders>
            <w:hideMark/>
          </w:tcPr>
          <w:p w:rsidR="00961FC1" w:rsidRPr="00EC5A69" w:rsidRDefault="00961FC1" w:rsidP="00961FC1">
            <w:pPr>
              <w:widowControl w:val="0"/>
              <w:tabs>
                <w:tab w:val="left" w:pos="975"/>
              </w:tabs>
              <w:spacing w:after="0" w:line="240" w:lineRule="auto"/>
              <w:jc w:val="center"/>
              <w:rPr>
                <w:rFonts w:ascii="Times New Roman" w:eastAsia="Calibri" w:hAnsi="Times New Roman" w:cs="Times New Roman"/>
                <w:bCs/>
                <w:sz w:val="18"/>
                <w:szCs w:val="18"/>
                <w:lang w:bidi="ru-RU"/>
              </w:rPr>
            </w:pPr>
            <w:r w:rsidRPr="00EC5A69">
              <w:rPr>
                <w:rFonts w:ascii="Times New Roman" w:eastAsia="Calibri" w:hAnsi="Times New Roman" w:cs="Times New Roman"/>
                <w:bCs/>
                <w:sz w:val="18"/>
                <w:szCs w:val="18"/>
                <w:lang w:bidi="ru-RU"/>
              </w:rPr>
              <w:t>Дети, оставшиеся без попечения родителей</w:t>
            </w:r>
          </w:p>
        </w:tc>
        <w:tc>
          <w:tcPr>
            <w:tcW w:w="1134" w:type="dxa"/>
            <w:tcBorders>
              <w:top w:val="single" w:sz="4" w:space="0" w:color="auto"/>
              <w:left w:val="single" w:sz="4" w:space="0" w:color="auto"/>
              <w:bottom w:val="single" w:sz="4" w:space="0" w:color="auto"/>
              <w:right w:val="single" w:sz="4" w:space="0" w:color="auto"/>
            </w:tcBorders>
            <w:hideMark/>
          </w:tcPr>
          <w:p w:rsidR="00961FC1" w:rsidRPr="00EC5A69" w:rsidRDefault="00961FC1" w:rsidP="00961FC1">
            <w:pPr>
              <w:widowControl w:val="0"/>
              <w:tabs>
                <w:tab w:val="left" w:pos="975"/>
              </w:tabs>
              <w:spacing w:after="0" w:line="240" w:lineRule="auto"/>
              <w:jc w:val="center"/>
              <w:rPr>
                <w:rFonts w:ascii="Times New Roman" w:eastAsia="Calibri" w:hAnsi="Times New Roman" w:cs="Times New Roman"/>
                <w:b/>
                <w:sz w:val="18"/>
                <w:szCs w:val="18"/>
                <w:lang w:bidi="ru-RU"/>
              </w:rPr>
            </w:pPr>
            <w:r w:rsidRPr="00EC5A69">
              <w:rPr>
                <w:rFonts w:ascii="Times New Roman" w:eastAsia="Calibri" w:hAnsi="Times New Roman" w:cs="Times New Roman"/>
                <w:b/>
                <w:sz w:val="18"/>
                <w:szCs w:val="18"/>
                <w:lang w:bidi="ru-RU"/>
              </w:rPr>
              <w:t>45</w:t>
            </w:r>
          </w:p>
        </w:tc>
        <w:tc>
          <w:tcPr>
            <w:tcW w:w="1133" w:type="dxa"/>
            <w:tcBorders>
              <w:top w:val="single" w:sz="4" w:space="0" w:color="auto"/>
              <w:left w:val="single" w:sz="4" w:space="0" w:color="auto"/>
              <w:bottom w:val="single" w:sz="4" w:space="0" w:color="auto"/>
              <w:right w:val="single" w:sz="4" w:space="0" w:color="auto"/>
            </w:tcBorders>
          </w:tcPr>
          <w:p w:rsidR="00961FC1" w:rsidRPr="00EC5A69" w:rsidRDefault="00961FC1" w:rsidP="00961FC1">
            <w:pPr>
              <w:widowControl w:val="0"/>
              <w:tabs>
                <w:tab w:val="left" w:pos="975"/>
              </w:tabs>
              <w:spacing w:after="0" w:line="240" w:lineRule="auto"/>
              <w:jc w:val="center"/>
              <w:rPr>
                <w:rFonts w:ascii="Times New Roman" w:eastAsia="Calibri" w:hAnsi="Times New Roman" w:cs="Times New Roman"/>
                <w:b/>
                <w:sz w:val="18"/>
                <w:szCs w:val="18"/>
                <w:lang w:bidi="ru-RU"/>
              </w:rPr>
            </w:pPr>
            <w:r w:rsidRPr="00EC5A69">
              <w:rPr>
                <w:rFonts w:ascii="Times New Roman" w:eastAsia="Calibri" w:hAnsi="Times New Roman" w:cs="Times New Roman"/>
                <w:b/>
                <w:sz w:val="18"/>
                <w:szCs w:val="18"/>
                <w:lang w:bidi="ru-RU"/>
              </w:rPr>
              <w:t>53</w:t>
            </w:r>
          </w:p>
        </w:tc>
      </w:tr>
      <w:tr w:rsidR="00961FC1" w:rsidRPr="00EC5A69" w:rsidTr="00961FC1">
        <w:trPr>
          <w:trHeight w:val="20"/>
          <w:jc w:val="center"/>
        </w:trPr>
        <w:tc>
          <w:tcPr>
            <w:tcW w:w="2830" w:type="dxa"/>
            <w:tcBorders>
              <w:top w:val="single" w:sz="4" w:space="0" w:color="auto"/>
              <w:left w:val="single" w:sz="4" w:space="0" w:color="auto"/>
              <w:bottom w:val="single" w:sz="4" w:space="0" w:color="auto"/>
              <w:right w:val="single" w:sz="4" w:space="0" w:color="auto"/>
            </w:tcBorders>
            <w:hideMark/>
          </w:tcPr>
          <w:p w:rsidR="00961FC1" w:rsidRPr="00EC5A69" w:rsidRDefault="00961FC1" w:rsidP="00961FC1">
            <w:pPr>
              <w:widowControl w:val="0"/>
              <w:tabs>
                <w:tab w:val="left" w:pos="975"/>
              </w:tabs>
              <w:spacing w:after="0" w:line="240" w:lineRule="auto"/>
              <w:jc w:val="both"/>
              <w:rPr>
                <w:rFonts w:ascii="Times New Roman" w:eastAsia="Calibri" w:hAnsi="Times New Roman" w:cs="Times New Roman"/>
                <w:bCs/>
                <w:sz w:val="18"/>
                <w:szCs w:val="18"/>
                <w:lang w:bidi="ru-RU"/>
              </w:rPr>
            </w:pPr>
            <w:r w:rsidRPr="00EC5A69">
              <w:rPr>
                <w:rFonts w:ascii="Times New Roman" w:eastAsia="Calibri" w:hAnsi="Times New Roman" w:cs="Times New Roman"/>
                <w:bCs/>
                <w:sz w:val="18"/>
                <w:szCs w:val="18"/>
                <w:lang w:bidi="ru-RU"/>
              </w:rPr>
              <w:t>Дети вдов (вдовцов)</w:t>
            </w:r>
          </w:p>
        </w:tc>
        <w:tc>
          <w:tcPr>
            <w:tcW w:w="1134" w:type="dxa"/>
            <w:tcBorders>
              <w:top w:val="single" w:sz="4" w:space="0" w:color="auto"/>
              <w:left w:val="single" w:sz="4" w:space="0" w:color="auto"/>
              <w:bottom w:val="single" w:sz="4" w:space="0" w:color="auto"/>
              <w:right w:val="single" w:sz="4" w:space="0" w:color="auto"/>
            </w:tcBorders>
            <w:hideMark/>
          </w:tcPr>
          <w:p w:rsidR="00961FC1" w:rsidRPr="00EC5A69" w:rsidRDefault="00961FC1" w:rsidP="00961FC1">
            <w:pPr>
              <w:widowControl w:val="0"/>
              <w:tabs>
                <w:tab w:val="left" w:pos="975"/>
              </w:tabs>
              <w:spacing w:after="0" w:line="240" w:lineRule="auto"/>
              <w:jc w:val="center"/>
              <w:rPr>
                <w:rFonts w:ascii="Times New Roman" w:eastAsia="Calibri" w:hAnsi="Times New Roman" w:cs="Times New Roman"/>
                <w:b/>
                <w:sz w:val="18"/>
                <w:szCs w:val="18"/>
                <w:lang w:bidi="ru-RU"/>
              </w:rPr>
            </w:pPr>
            <w:r w:rsidRPr="00EC5A69">
              <w:rPr>
                <w:rFonts w:ascii="Times New Roman" w:eastAsia="Calibri" w:hAnsi="Times New Roman" w:cs="Times New Roman"/>
                <w:b/>
                <w:sz w:val="18"/>
                <w:szCs w:val="18"/>
                <w:lang w:bidi="ru-RU"/>
              </w:rPr>
              <w:t>162</w:t>
            </w:r>
          </w:p>
        </w:tc>
        <w:tc>
          <w:tcPr>
            <w:tcW w:w="1134" w:type="dxa"/>
            <w:tcBorders>
              <w:top w:val="single" w:sz="4" w:space="0" w:color="auto"/>
              <w:left w:val="single" w:sz="4" w:space="0" w:color="auto"/>
              <w:bottom w:val="single" w:sz="4" w:space="0" w:color="auto"/>
              <w:right w:val="single" w:sz="4" w:space="0" w:color="auto"/>
            </w:tcBorders>
          </w:tcPr>
          <w:p w:rsidR="00961FC1" w:rsidRPr="00EC5A69" w:rsidRDefault="00961FC1" w:rsidP="00961FC1">
            <w:pPr>
              <w:widowControl w:val="0"/>
              <w:tabs>
                <w:tab w:val="left" w:pos="975"/>
              </w:tabs>
              <w:spacing w:after="0" w:line="240" w:lineRule="auto"/>
              <w:jc w:val="center"/>
              <w:rPr>
                <w:rFonts w:ascii="Times New Roman" w:eastAsia="Calibri" w:hAnsi="Times New Roman" w:cs="Times New Roman"/>
                <w:b/>
                <w:sz w:val="18"/>
                <w:szCs w:val="18"/>
                <w:lang w:bidi="ru-RU"/>
              </w:rPr>
            </w:pPr>
            <w:r w:rsidRPr="00EC5A69">
              <w:rPr>
                <w:rFonts w:ascii="Times New Roman" w:eastAsia="Calibri" w:hAnsi="Times New Roman" w:cs="Times New Roman"/>
                <w:b/>
                <w:sz w:val="18"/>
                <w:szCs w:val="18"/>
                <w:lang w:bidi="ru-RU"/>
              </w:rPr>
              <w:t>161</w:t>
            </w:r>
          </w:p>
        </w:tc>
        <w:tc>
          <w:tcPr>
            <w:tcW w:w="2274" w:type="dxa"/>
            <w:tcBorders>
              <w:top w:val="single" w:sz="4" w:space="0" w:color="auto"/>
              <w:left w:val="single" w:sz="4" w:space="0" w:color="auto"/>
              <w:bottom w:val="single" w:sz="4" w:space="0" w:color="auto"/>
              <w:right w:val="single" w:sz="4" w:space="0" w:color="auto"/>
            </w:tcBorders>
            <w:hideMark/>
          </w:tcPr>
          <w:p w:rsidR="00961FC1" w:rsidRPr="00EC5A69" w:rsidRDefault="00961FC1" w:rsidP="00961FC1">
            <w:pPr>
              <w:widowControl w:val="0"/>
              <w:tabs>
                <w:tab w:val="left" w:pos="975"/>
              </w:tabs>
              <w:spacing w:after="0" w:line="240" w:lineRule="auto"/>
              <w:jc w:val="center"/>
              <w:rPr>
                <w:rFonts w:ascii="Times New Roman" w:eastAsia="Calibri" w:hAnsi="Times New Roman" w:cs="Times New Roman"/>
                <w:bCs/>
                <w:sz w:val="18"/>
                <w:szCs w:val="18"/>
                <w:lang w:bidi="ru-RU"/>
              </w:rPr>
            </w:pPr>
            <w:r w:rsidRPr="00EC5A69">
              <w:rPr>
                <w:rFonts w:ascii="Times New Roman" w:eastAsia="Calibri" w:hAnsi="Times New Roman" w:cs="Times New Roman"/>
                <w:bCs/>
                <w:sz w:val="18"/>
                <w:szCs w:val="18"/>
                <w:lang w:bidi="ru-RU"/>
              </w:rPr>
              <w:t>Дети с туберкулезной интоксикацией</w:t>
            </w:r>
          </w:p>
        </w:tc>
        <w:tc>
          <w:tcPr>
            <w:tcW w:w="1134" w:type="dxa"/>
            <w:tcBorders>
              <w:top w:val="single" w:sz="4" w:space="0" w:color="auto"/>
              <w:left w:val="single" w:sz="4" w:space="0" w:color="auto"/>
              <w:bottom w:val="single" w:sz="4" w:space="0" w:color="auto"/>
              <w:right w:val="single" w:sz="4" w:space="0" w:color="auto"/>
            </w:tcBorders>
            <w:hideMark/>
          </w:tcPr>
          <w:p w:rsidR="00961FC1" w:rsidRPr="00EC5A69" w:rsidRDefault="00961FC1" w:rsidP="00961FC1">
            <w:pPr>
              <w:widowControl w:val="0"/>
              <w:tabs>
                <w:tab w:val="left" w:pos="975"/>
              </w:tabs>
              <w:spacing w:after="0" w:line="240" w:lineRule="auto"/>
              <w:jc w:val="center"/>
              <w:rPr>
                <w:rFonts w:ascii="Times New Roman" w:eastAsia="Calibri" w:hAnsi="Times New Roman" w:cs="Times New Roman"/>
                <w:b/>
                <w:sz w:val="18"/>
                <w:szCs w:val="18"/>
                <w:lang w:bidi="ru-RU"/>
              </w:rPr>
            </w:pPr>
            <w:r w:rsidRPr="00EC5A69">
              <w:rPr>
                <w:rFonts w:ascii="Times New Roman" w:eastAsia="Calibri" w:hAnsi="Times New Roman" w:cs="Times New Roman"/>
                <w:b/>
                <w:sz w:val="18"/>
                <w:szCs w:val="18"/>
                <w:lang w:bidi="ru-RU"/>
              </w:rPr>
              <w:t>56</w:t>
            </w:r>
          </w:p>
        </w:tc>
        <w:tc>
          <w:tcPr>
            <w:tcW w:w="1133" w:type="dxa"/>
            <w:tcBorders>
              <w:top w:val="single" w:sz="4" w:space="0" w:color="auto"/>
              <w:left w:val="single" w:sz="4" w:space="0" w:color="auto"/>
              <w:bottom w:val="single" w:sz="4" w:space="0" w:color="auto"/>
              <w:right w:val="single" w:sz="4" w:space="0" w:color="auto"/>
            </w:tcBorders>
          </w:tcPr>
          <w:p w:rsidR="00961FC1" w:rsidRPr="00EC5A69" w:rsidRDefault="00961FC1" w:rsidP="00961FC1">
            <w:pPr>
              <w:widowControl w:val="0"/>
              <w:tabs>
                <w:tab w:val="left" w:pos="975"/>
              </w:tabs>
              <w:spacing w:after="0" w:line="240" w:lineRule="auto"/>
              <w:jc w:val="center"/>
              <w:rPr>
                <w:rFonts w:ascii="Times New Roman" w:eastAsia="Calibri" w:hAnsi="Times New Roman" w:cs="Times New Roman"/>
                <w:b/>
                <w:sz w:val="18"/>
                <w:szCs w:val="18"/>
                <w:lang w:bidi="ru-RU"/>
              </w:rPr>
            </w:pPr>
            <w:r w:rsidRPr="00EC5A69">
              <w:rPr>
                <w:rFonts w:ascii="Times New Roman" w:eastAsia="Calibri" w:hAnsi="Times New Roman" w:cs="Times New Roman"/>
                <w:b/>
                <w:sz w:val="18"/>
                <w:szCs w:val="18"/>
                <w:lang w:bidi="ru-RU"/>
              </w:rPr>
              <w:t>56</w:t>
            </w:r>
          </w:p>
        </w:tc>
      </w:tr>
      <w:tr w:rsidR="00961FC1" w:rsidRPr="00EC5A69" w:rsidTr="00961FC1">
        <w:trPr>
          <w:trHeight w:val="20"/>
          <w:jc w:val="center"/>
        </w:trPr>
        <w:tc>
          <w:tcPr>
            <w:tcW w:w="2830" w:type="dxa"/>
            <w:tcBorders>
              <w:top w:val="single" w:sz="4" w:space="0" w:color="auto"/>
              <w:left w:val="single" w:sz="4" w:space="0" w:color="auto"/>
              <w:bottom w:val="single" w:sz="4" w:space="0" w:color="auto"/>
              <w:right w:val="single" w:sz="4" w:space="0" w:color="auto"/>
            </w:tcBorders>
          </w:tcPr>
          <w:p w:rsidR="00961FC1" w:rsidRPr="00EC5A69" w:rsidRDefault="00961FC1" w:rsidP="00961FC1">
            <w:pPr>
              <w:widowControl w:val="0"/>
              <w:tabs>
                <w:tab w:val="left" w:pos="975"/>
              </w:tabs>
              <w:spacing w:after="0" w:line="240" w:lineRule="auto"/>
              <w:jc w:val="both"/>
              <w:rPr>
                <w:rFonts w:ascii="Times New Roman" w:eastAsia="Calibri" w:hAnsi="Times New Roman" w:cs="Times New Roman"/>
                <w:bCs/>
                <w:sz w:val="18"/>
                <w:szCs w:val="18"/>
                <w:lang w:bidi="ru-RU"/>
              </w:rPr>
            </w:pPr>
            <w:r w:rsidRPr="00EC5A69">
              <w:rPr>
                <w:rFonts w:ascii="Times New Roman" w:eastAsia="Calibri" w:hAnsi="Times New Roman" w:cs="Times New Roman"/>
                <w:bCs/>
                <w:sz w:val="18"/>
                <w:szCs w:val="18"/>
                <w:lang w:bidi="ru-RU"/>
              </w:rPr>
              <w:t xml:space="preserve">Дети, родители которых являются инвалидами </w:t>
            </w:r>
            <w:r w:rsidRPr="00EC5A69">
              <w:rPr>
                <w:rFonts w:ascii="Times New Roman" w:eastAsia="Calibri" w:hAnsi="Times New Roman" w:cs="Times New Roman"/>
                <w:bCs/>
                <w:sz w:val="18"/>
                <w:szCs w:val="18"/>
                <w:lang w:val="en-US"/>
              </w:rPr>
              <w:t>I</w:t>
            </w:r>
            <w:r w:rsidRPr="00EC5A69">
              <w:rPr>
                <w:rFonts w:ascii="Times New Roman" w:eastAsia="Calibri" w:hAnsi="Times New Roman" w:cs="Times New Roman"/>
                <w:bCs/>
                <w:sz w:val="18"/>
                <w:szCs w:val="18"/>
                <w:lang w:bidi="ru-RU"/>
              </w:rPr>
              <w:t xml:space="preserve"> и </w:t>
            </w:r>
            <w:r w:rsidRPr="00EC5A69">
              <w:rPr>
                <w:rFonts w:ascii="Times New Roman" w:eastAsia="Calibri" w:hAnsi="Times New Roman" w:cs="Times New Roman"/>
                <w:bCs/>
                <w:sz w:val="18"/>
                <w:szCs w:val="18"/>
                <w:lang w:val="en-US"/>
              </w:rPr>
              <w:t>II</w:t>
            </w:r>
            <w:r w:rsidRPr="00EC5A69">
              <w:rPr>
                <w:rFonts w:ascii="Times New Roman" w:eastAsia="Calibri" w:hAnsi="Times New Roman" w:cs="Times New Roman"/>
                <w:bCs/>
                <w:sz w:val="18"/>
                <w:szCs w:val="18"/>
                <w:lang w:bidi="ru-RU"/>
              </w:rPr>
              <w:t xml:space="preserve"> групп</w:t>
            </w:r>
          </w:p>
        </w:tc>
        <w:tc>
          <w:tcPr>
            <w:tcW w:w="1134" w:type="dxa"/>
            <w:tcBorders>
              <w:top w:val="single" w:sz="4" w:space="0" w:color="auto"/>
              <w:left w:val="single" w:sz="4" w:space="0" w:color="auto"/>
              <w:bottom w:val="single" w:sz="4" w:space="0" w:color="auto"/>
              <w:right w:val="single" w:sz="4" w:space="0" w:color="auto"/>
            </w:tcBorders>
          </w:tcPr>
          <w:p w:rsidR="00961FC1" w:rsidRPr="00EC5A69" w:rsidRDefault="00961FC1" w:rsidP="00961FC1">
            <w:pPr>
              <w:widowControl w:val="0"/>
              <w:tabs>
                <w:tab w:val="left" w:pos="975"/>
              </w:tabs>
              <w:spacing w:after="0" w:line="240" w:lineRule="auto"/>
              <w:jc w:val="center"/>
              <w:rPr>
                <w:rFonts w:ascii="Times New Roman" w:eastAsia="Calibri" w:hAnsi="Times New Roman" w:cs="Times New Roman"/>
                <w:b/>
                <w:sz w:val="18"/>
                <w:szCs w:val="18"/>
                <w:lang w:bidi="ru-RU"/>
              </w:rPr>
            </w:pPr>
            <w:r w:rsidRPr="00EC5A69">
              <w:rPr>
                <w:rFonts w:ascii="Times New Roman" w:eastAsia="Calibri" w:hAnsi="Times New Roman" w:cs="Times New Roman"/>
                <w:b/>
                <w:sz w:val="18"/>
                <w:szCs w:val="18"/>
                <w:lang w:bidi="ru-RU"/>
              </w:rPr>
              <w:t>73</w:t>
            </w:r>
          </w:p>
        </w:tc>
        <w:tc>
          <w:tcPr>
            <w:tcW w:w="1134" w:type="dxa"/>
            <w:tcBorders>
              <w:top w:val="single" w:sz="4" w:space="0" w:color="auto"/>
              <w:left w:val="single" w:sz="4" w:space="0" w:color="auto"/>
              <w:bottom w:val="single" w:sz="4" w:space="0" w:color="auto"/>
              <w:right w:val="single" w:sz="4" w:space="0" w:color="auto"/>
            </w:tcBorders>
          </w:tcPr>
          <w:p w:rsidR="00961FC1" w:rsidRPr="00EC5A69" w:rsidRDefault="00961FC1" w:rsidP="00961FC1">
            <w:pPr>
              <w:widowControl w:val="0"/>
              <w:tabs>
                <w:tab w:val="left" w:pos="975"/>
              </w:tabs>
              <w:spacing w:after="0" w:line="240" w:lineRule="auto"/>
              <w:jc w:val="center"/>
              <w:rPr>
                <w:rFonts w:ascii="Times New Roman" w:eastAsia="Calibri" w:hAnsi="Times New Roman" w:cs="Times New Roman"/>
                <w:b/>
                <w:sz w:val="18"/>
                <w:szCs w:val="18"/>
                <w:lang w:bidi="ru-RU"/>
              </w:rPr>
            </w:pPr>
            <w:r w:rsidRPr="00EC5A69">
              <w:rPr>
                <w:rFonts w:ascii="Times New Roman" w:eastAsia="Calibri" w:hAnsi="Times New Roman" w:cs="Times New Roman"/>
                <w:b/>
                <w:sz w:val="18"/>
                <w:szCs w:val="18"/>
                <w:lang w:bidi="ru-RU"/>
              </w:rPr>
              <w:t>67</w:t>
            </w:r>
          </w:p>
        </w:tc>
        <w:tc>
          <w:tcPr>
            <w:tcW w:w="2274" w:type="dxa"/>
            <w:tcBorders>
              <w:top w:val="single" w:sz="4" w:space="0" w:color="auto"/>
              <w:left w:val="single" w:sz="4" w:space="0" w:color="auto"/>
              <w:bottom w:val="single" w:sz="4" w:space="0" w:color="auto"/>
              <w:right w:val="single" w:sz="4" w:space="0" w:color="auto"/>
            </w:tcBorders>
          </w:tcPr>
          <w:p w:rsidR="00961FC1" w:rsidRPr="00EC5A69" w:rsidRDefault="00961FC1" w:rsidP="00961FC1">
            <w:pPr>
              <w:widowControl w:val="0"/>
              <w:tabs>
                <w:tab w:val="left" w:pos="975"/>
              </w:tabs>
              <w:spacing w:after="0" w:line="240" w:lineRule="auto"/>
              <w:ind w:firstLine="709"/>
              <w:jc w:val="center"/>
              <w:rPr>
                <w:rFonts w:ascii="Times New Roman" w:eastAsia="Calibri" w:hAnsi="Times New Roman" w:cs="Times New Roman"/>
                <w:bCs/>
                <w:sz w:val="18"/>
                <w:szCs w:val="18"/>
                <w:lang w:bidi="ru-RU"/>
              </w:rPr>
            </w:pPr>
          </w:p>
        </w:tc>
        <w:tc>
          <w:tcPr>
            <w:tcW w:w="1134" w:type="dxa"/>
            <w:tcBorders>
              <w:top w:val="single" w:sz="4" w:space="0" w:color="auto"/>
              <w:left w:val="single" w:sz="4" w:space="0" w:color="auto"/>
              <w:bottom w:val="single" w:sz="4" w:space="0" w:color="auto"/>
              <w:right w:val="single" w:sz="4" w:space="0" w:color="auto"/>
            </w:tcBorders>
          </w:tcPr>
          <w:p w:rsidR="00961FC1" w:rsidRPr="00EC5A69" w:rsidRDefault="00961FC1" w:rsidP="00961FC1">
            <w:pPr>
              <w:widowControl w:val="0"/>
              <w:tabs>
                <w:tab w:val="left" w:pos="975"/>
              </w:tabs>
              <w:spacing w:after="0" w:line="240" w:lineRule="auto"/>
              <w:ind w:firstLine="709"/>
              <w:jc w:val="center"/>
              <w:rPr>
                <w:rFonts w:ascii="Times New Roman" w:eastAsia="Calibri" w:hAnsi="Times New Roman" w:cs="Times New Roman"/>
                <w:b/>
                <w:bCs/>
                <w:sz w:val="18"/>
                <w:szCs w:val="18"/>
                <w:lang w:bidi="ru-RU"/>
              </w:rPr>
            </w:pPr>
          </w:p>
        </w:tc>
        <w:tc>
          <w:tcPr>
            <w:tcW w:w="1133" w:type="dxa"/>
            <w:tcBorders>
              <w:top w:val="single" w:sz="4" w:space="0" w:color="auto"/>
              <w:left w:val="single" w:sz="4" w:space="0" w:color="auto"/>
              <w:bottom w:val="single" w:sz="4" w:space="0" w:color="auto"/>
              <w:right w:val="single" w:sz="4" w:space="0" w:color="auto"/>
            </w:tcBorders>
          </w:tcPr>
          <w:p w:rsidR="00961FC1" w:rsidRPr="00EC5A69" w:rsidRDefault="00961FC1" w:rsidP="00961FC1">
            <w:pPr>
              <w:widowControl w:val="0"/>
              <w:tabs>
                <w:tab w:val="left" w:pos="975"/>
              </w:tabs>
              <w:spacing w:after="0" w:line="240" w:lineRule="auto"/>
              <w:ind w:firstLine="709"/>
              <w:jc w:val="center"/>
              <w:rPr>
                <w:rFonts w:ascii="Times New Roman" w:eastAsia="Calibri" w:hAnsi="Times New Roman" w:cs="Times New Roman"/>
                <w:b/>
                <w:bCs/>
                <w:sz w:val="18"/>
                <w:szCs w:val="18"/>
                <w:lang w:bidi="ru-RU"/>
              </w:rPr>
            </w:pPr>
          </w:p>
        </w:tc>
      </w:tr>
    </w:tbl>
    <w:p w:rsidR="00961FC1" w:rsidRPr="00BD2372" w:rsidRDefault="00961FC1" w:rsidP="00961FC1">
      <w:pPr>
        <w:widowControl w:val="0"/>
        <w:tabs>
          <w:tab w:val="left" w:pos="975"/>
        </w:tabs>
        <w:spacing w:after="0" w:line="240" w:lineRule="auto"/>
        <w:ind w:firstLine="709"/>
        <w:jc w:val="both"/>
        <w:rPr>
          <w:rFonts w:ascii="Times New Roman" w:eastAsia="Calibri" w:hAnsi="Times New Roman" w:cs="Times New Roman"/>
        </w:rPr>
      </w:pPr>
    </w:p>
    <w:p w:rsidR="00961FC1" w:rsidRPr="00EC5A69" w:rsidRDefault="00961FC1" w:rsidP="00961F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C5A69">
        <w:rPr>
          <w:rFonts w:ascii="Times New Roman" w:hAnsi="Times New Roman" w:cs="Times New Roman"/>
          <w:sz w:val="28"/>
          <w:szCs w:val="28"/>
        </w:rPr>
        <w:t xml:space="preserve">За счет </w:t>
      </w:r>
      <w:r>
        <w:rPr>
          <w:rFonts w:ascii="Times New Roman" w:hAnsi="Times New Roman" w:cs="Times New Roman"/>
          <w:sz w:val="28"/>
          <w:szCs w:val="28"/>
        </w:rPr>
        <w:t xml:space="preserve">средств </w:t>
      </w:r>
      <w:r w:rsidRPr="00EC5A69">
        <w:rPr>
          <w:rFonts w:ascii="Times New Roman" w:hAnsi="Times New Roman" w:cs="Times New Roman"/>
          <w:sz w:val="28"/>
          <w:szCs w:val="28"/>
        </w:rPr>
        <w:t>областного бюджета продолжались выплаты компенсации платы, взимаемой с родителей (законных представителей) за присмотр и уход за детьми в образовательных организациях, расположенных на территории города Смоленска с</w:t>
      </w:r>
      <w:r w:rsidRPr="00EC5A69">
        <w:rPr>
          <w:rFonts w:ascii="Times New Roman" w:eastAsia="Calibri" w:hAnsi="Times New Roman" w:cs="Times New Roman"/>
          <w:sz w:val="28"/>
          <w:szCs w:val="28"/>
        </w:rPr>
        <w:t>огласно постановлению Администрации Смоленской области от 02.12.2013 № 993 «Об утверждении Порядка обращения за компенсацией части платы, взимаемой с родителей (законных представителей) за присмотр и уход за детьми в образовательных организациях, реализующих программу дошкольного образования, находящихся на территории Смоленской области, и ее выплаты».</w:t>
      </w:r>
    </w:p>
    <w:p w:rsidR="00961FC1" w:rsidRPr="00EC5A69" w:rsidRDefault="00961FC1" w:rsidP="00961F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A69">
        <w:rPr>
          <w:rFonts w:ascii="Times New Roman" w:hAnsi="Times New Roman" w:cs="Times New Roman"/>
          <w:sz w:val="28"/>
          <w:szCs w:val="28"/>
        </w:rPr>
        <w:t xml:space="preserve">В течение всего отчетного периода обучающиеся муниципальных бюджетных общеобразовательных </w:t>
      </w:r>
      <w:r w:rsidR="009E6391">
        <w:rPr>
          <w:rFonts w:ascii="Times New Roman" w:hAnsi="Times New Roman"/>
          <w:color w:val="000000" w:themeColor="text1"/>
          <w:sz w:val="28"/>
          <w:szCs w:val="28"/>
        </w:rPr>
        <w:t>организаций</w:t>
      </w:r>
      <w:r w:rsidR="009E6391" w:rsidRPr="007B2F21">
        <w:rPr>
          <w:rFonts w:ascii="Times New Roman" w:hAnsi="Times New Roman"/>
          <w:color w:val="000000" w:themeColor="text1"/>
          <w:sz w:val="28"/>
          <w:szCs w:val="28"/>
          <w:lang w:eastAsia="ru-RU"/>
        </w:rPr>
        <w:t xml:space="preserve"> </w:t>
      </w:r>
      <w:r w:rsidRPr="00EC5A69">
        <w:rPr>
          <w:rFonts w:ascii="Times New Roman" w:hAnsi="Times New Roman" w:cs="Times New Roman"/>
          <w:sz w:val="28"/>
          <w:szCs w:val="28"/>
        </w:rPr>
        <w:t xml:space="preserve">города Смоленска </w:t>
      </w:r>
      <w:r w:rsidRPr="00EC5A69">
        <w:rPr>
          <w:rFonts w:ascii="Times New Roman" w:eastAsia="Times New Roman" w:hAnsi="Times New Roman" w:cs="Times New Roman"/>
          <w:sz w:val="28"/>
          <w:szCs w:val="28"/>
          <w:lang w:eastAsia="ar-SA"/>
        </w:rPr>
        <w:t>обеспечивались</w:t>
      </w:r>
      <w:r w:rsidRPr="00EC5A69">
        <w:rPr>
          <w:rFonts w:ascii="Times New Roman" w:hAnsi="Times New Roman" w:cs="Times New Roman"/>
          <w:sz w:val="28"/>
          <w:szCs w:val="28"/>
        </w:rPr>
        <w:t xml:space="preserve"> бесплатным питанием в соответствии с решением Смоленского городского Совета</w:t>
      </w:r>
      <w:r w:rsidRPr="00EC5A69">
        <w:rPr>
          <w:rFonts w:ascii="Times New Roman" w:eastAsia="Times New Roman" w:hAnsi="Times New Roman" w:cs="Times New Roman"/>
          <w:sz w:val="28"/>
          <w:szCs w:val="28"/>
          <w:lang w:eastAsia="ar-SA"/>
        </w:rPr>
        <w:t xml:space="preserve"> от 27.10.2017 № 503:</w:t>
      </w:r>
    </w:p>
    <w:p w:rsidR="00961FC1" w:rsidRPr="00EC5A69" w:rsidRDefault="00961FC1" w:rsidP="00961FC1">
      <w:pPr>
        <w:widowControl w:val="0"/>
        <w:spacing w:after="0" w:line="240" w:lineRule="auto"/>
        <w:ind w:firstLine="709"/>
        <w:jc w:val="both"/>
        <w:rPr>
          <w:rFonts w:ascii="Times New Roman" w:eastAsia="Times New Roman" w:hAnsi="Times New Roman" w:cs="Times New Roman"/>
          <w:sz w:val="28"/>
          <w:szCs w:val="28"/>
          <w:lang w:eastAsia="ar-SA"/>
        </w:rPr>
      </w:pPr>
      <w:r w:rsidRPr="00EC5A69">
        <w:rPr>
          <w:rFonts w:ascii="Times New Roman" w:eastAsia="Times New Roman" w:hAnsi="Times New Roman" w:cs="Times New Roman"/>
          <w:sz w:val="28"/>
          <w:szCs w:val="28"/>
          <w:lang w:eastAsia="ar-SA"/>
        </w:rPr>
        <w:t>- бесплатными горячими завтраками (из расчета 30 рублей на одного обучающегося) учащиеся 1-4-х классов муниципальных бюджетных общеобразовательных учреждений города Смоленска;</w:t>
      </w:r>
    </w:p>
    <w:p w:rsidR="00961FC1" w:rsidRPr="00EC5A69" w:rsidRDefault="00961FC1" w:rsidP="00961FC1">
      <w:pPr>
        <w:widowControl w:val="0"/>
        <w:spacing w:after="0" w:line="240" w:lineRule="auto"/>
        <w:ind w:firstLine="709"/>
        <w:jc w:val="both"/>
        <w:rPr>
          <w:rFonts w:ascii="Times New Roman" w:eastAsia="Times New Roman" w:hAnsi="Times New Roman" w:cs="Times New Roman"/>
          <w:sz w:val="28"/>
          <w:szCs w:val="28"/>
          <w:lang w:eastAsia="ar-SA"/>
        </w:rPr>
      </w:pPr>
      <w:r w:rsidRPr="00EC5A69">
        <w:rPr>
          <w:rFonts w:ascii="Times New Roman" w:eastAsia="Times New Roman" w:hAnsi="Times New Roman" w:cs="Times New Roman"/>
          <w:sz w:val="28"/>
          <w:szCs w:val="28"/>
          <w:lang w:eastAsia="ar-SA"/>
        </w:rPr>
        <w:t xml:space="preserve">- бесплатными горячими обедами (из расчета 40 рублей на одного </w:t>
      </w:r>
      <w:r w:rsidRPr="00732EBB">
        <w:rPr>
          <w:rFonts w:ascii="Times New Roman" w:eastAsia="Times New Roman" w:hAnsi="Times New Roman" w:cs="Times New Roman"/>
          <w:sz w:val="28"/>
          <w:szCs w:val="28"/>
          <w:lang w:eastAsia="ar-SA"/>
        </w:rPr>
        <w:t xml:space="preserve">обучающегося) – </w:t>
      </w:r>
      <w:r w:rsidR="00732EBB" w:rsidRPr="00732EBB">
        <w:rPr>
          <w:rFonts w:ascii="Times New Roman" w:eastAsia="Times New Roman" w:hAnsi="Times New Roman" w:cs="Times New Roman"/>
          <w:sz w:val="28"/>
          <w:szCs w:val="28"/>
          <w:lang w:eastAsia="ar-SA"/>
        </w:rPr>
        <w:t>учащиеся муниципальных бюджетных общеобразовательных учреждений города Смоленска</w:t>
      </w:r>
      <w:r w:rsidRPr="00732EBB">
        <w:rPr>
          <w:rFonts w:ascii="Times New Roman" w:eastAsia="Times New Roman" w:hAnsi="Times New Roman" w:cs="Times New Roman"/>
          <w:sz w:val="28"/>
          <w:szCs w:val="28"/>
          <w:lang w:eastAsia="ar-SA"/>
        </w:rPr>
        <w:t>, отнесенные к «льготным» категориям:</w:t>
      </w:r>
    </w:p>
    <w:p w:rsidR="00961FC1" w:rsidRPr="00EC5A69" w:rsidRDefault="00961FC1" w:rsidP="00961FC1">
      <w:pPr>
        <w:widowControl w:val="0"/>
        <w:spacing w:after="0" w:line="240" w:lineRule="auto"/>
        <w:ind w:firstLine="709"/>
        <w:jc w:val="both"/>
        <w:rPr>
          <w:rFonts w:ascii="Times New Roman" w:eastAsia="Times New Roman" w:hAnsi="Times New Roman" w:cs="Times New Roman"/>
          <w:sz w:val="28"/>
          <w:szCs w:val="28"/>
          <w:lang w:eastAsia="ar-SA"/>
        </w:rPr>
      </w:pPr>
      <w:r w:rsidRPr="00EC5A69">
        <w:rPr>
          <w:rFonts w:ascii="Times New Roman" w:eastAsia="Times New Roman" w:hAnsi="Times New Roman" w:cs="Times New Roman"/>
          <w:sz w:val="28"/>
          <w:szCs w:val="28"/>
          <w:lang w:eastAsia="ar-SA"/>
        </w:rPr>
        <w:t xml:space="preserve"> - учащиеся, осваивающие образовательные программы основного общего, среднего общего образования, совмещающие обучение с углубленным учебно-тренировочным процессом; </w:t>
      </w:r>
    </w:p>
    <w:p w:rsidR="00961FC1" w:rsidRPr="00EC5A69" w:rsidRDefault="00961FC1" w:rsidP="00961FC1">
      <w:pPr>
        <w:widowControl w:val="0"/>
        <w:spacing w:after="0" w:line="240" w:lineRule="auto"/>
        <w:ind w:firstLine="709"/>
        <w:jc w:val="both"/>
        <w:rPr>
          <w:rFonts w:ascii="Times New Roman" w:eastAsia="Times New Roman" w:hAnsi="Times New Roman" w:cs="Times New Roman"/>
          <w:sz w:val="28"/>
          <w:szCs w:val="28"/>
          <w:lang w:eastAsia="ar-SA"/>
        </w:rPr>
      </w:pPr>
      <w:r w:rsidRPr="00EC5A69">
        <w:rPr>
          <w:rFonts w:ascii="Times New Roman" w:eastAsia="Times New Roman" w:hAnsi="Times New Roman" w:cs="Times New Roman"/>
          <w:sz w:val="28"/>
          <w:szCs w:val="28"/>
          <w:lang w:eastAsia="ar-SA"/>
        </w:rPr>
        <w:t>- дети из малоимущих семей;</w:t>
      </w:r>
    </w:p>
    <w:p w:rsidR="00961FC1" w:rsidRPr="00EC5A69" w:rsidRDefault="00961FC1" w:rsidP="00961FC1">
      <w:pPr>
        <w:widowControl w:val="0"/>
        <w:spacing w:after="0" w:line="240" w:lineRule="auto"/>
        <w:ind w:firstLine="709"/>
        <w:jc w:val="both"/>
        <w:rPr>
          <w:rFonts w:ascii="Times New Roman" w:eastAsia="Times New Roman" w:hAnsi="Times New Roman" w:cs="Times New Roman"/>
          <w:sz w:val="28"/>
          <w:szCs w:val="28"/>
          <w:lang w:eastAsia="ar-SA"/>
        </w:rPr>
      </w:pPr>
      <w:r w:rsidRPr="00EC5A69">
        <w:rPr>
          <w:rFonts w:ascii="Times New Roman" w:eastAsia="Times New Roman" w:hAnsi="Times New Roman" w:cs="Times New Roman"/>
          <w:sz w:val="28"/>
          <w:szCs w:val="28"/>
          <w:lang w:eastAsia="ar-SA"/>
        </w:rPr>
        <w:t xml:space="preserve">- дети с ограниченными возможностями здоровья; </w:t>
      </w:r>
    </w:p>
    <w:p w:rsidR="00961FC1" w:rsidRPr="00EC5A69" w:rsidRDefault="00961FC1" w:rsidP="00961FC1">
      <w:pPr>
        <w:widowControl w:val="0"/>
        <w:spacing w:after="0" w:line="240" w:lineRule="auto"/>
        <w:ind w:firstLine="709"/>
        <w:jc w:val="both"/>
        <w:rPr>
          <w:rFonts w:ascii="Times New Roman" w:eastAsia="Times New Roman" w:hAnsi="Times New Roman" w:cs="Times New Roman"/>
          <w:sz w:val="28"/>
          <w:szCs w:val="28"/>
          <w:lang w:eastAsia="ar-SA"/>
        </w:rPr>
      </w:pPr>
      <w:r w:rsidRPr="00EC5A69">
        <w:rPr>
          <w:rFonts w:ascii="Times New Roman" w:eastAsia="Times New Roman" w:hAnsi="Times New Roman" w:cs="Times New Roman"/>
          <w:sz w:val="28"/>
          <w:szCs w:val="28"/>
          <w:lang w:eastAsia="ar-SA"/>
        </w:rPr>
        <w:t xml:space="preserve">- дети-сироты и дети, оставшиеся без попечения родителей; </w:t>
      </w:r>
    </w:p>
    <w:p w:rsidR="00961FC1" w:rsidRPr="00EC5A69" w:rsidRDefault="00961FC1" w:rsidP="00961FC1">
      <w:pPr>
        <w:widowControl w:val="0"/>
        <w:tabs>
          <w:tab w:val="left" w:pos="3032"/>
        </w:tabs>
        <w:spacing w:after="0" w:line="240" w:lineRule="auto"/>
        <w:ind w:firstLine="709"/>
        <w:jc w:val="both"/>
        <w:rPr>
          <w:rFonts w:ascii="Times New Roman" w:eastAsia="Times New Roman" w:hAnsi="Times New Roman" w:cs="Times New Roman"/>
          <w:sz w:val="28"/>
          <w:szCs w:val="28"/>
          <w:lang w:eastAsia="ar-SA"/>
        </w:rPr>
      </w:pPr>
      <w:r w:rsidRPr="00EC5A69">
        <w:rPr>
          <w:rFonts w:ascii="Times New Roman" w:eastAsia="Times New Roman" w:hAnsi="Times New Roman" w:cs="Times New Roman"/>
          <w:sz w:val="28"/>
          <w:szCs w:val="28"/>
          <w:lang w:eastAsia="ar-SA"/>
        </w:rPr>
        <w:t>-дети-инвалиды.</w:t>
      </w:r>
    </w:p>
    <w:p w:rsidR="00961FC1" w:rsidRPr="00EC5A69" w:rsidRDefault="00961FC1" w:rsidP="00961F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5F7E">
        <w:rPr>
          <w:rFonts w:ascii="Times New Roman" w:eastAsia="Times New Roman" w:hAnsi="Times New Roman" w:cs="Times New Roman"/>
          <w:color w:val="000000" w:themeColor="text1"/>
          <w:sz w:val="28"/>
          <w:szCs w:val="28"/>
          <w:lang w:eastAsia="ar-SA"/>
        </w:rPr>
        <w:t xml:space="preserve">Бесплатным горячим завтраком обеспечивались учащиеся 5-11-х классов муниципальных бюджетных общеобразовательных </w:t>
      </w:r>
      <w:r w:rsidR="00732EBB">
        <w:rPr>
          <w:rFonts w:ascii="Times New Roman" w:hAnsi="Times New Roman"/>
          <w:color w:val="000000" w:themeColor="text1"/>
          <w:sz w:val="28"/>
          <w:szCs w:val="28"/>
        </w:rPr>
        <w:t>организаций</w:t>
      </w:r>
      <w:r w:rsidR="00732EBB" w:rsidRPr="007B2F21">
        <w:rPr>
          <w:rFonts w:ascii="Times New Roman" w:hAnsi="Times New Roman"/>
          <w:color w:val="000000" w:themeColor="text1"/>
          <w:sz w:val="28"/>
          <w:szCs w:val="28"/>
          <w:lang w:eastAsia="ru-RU"/>
        </w:rPr>
        <w:t xml:space="preserve"> </w:t>
      </w:r>
      <w:r w:rsidRPr="000E5F7E">
        <w:rPr>
          <w:rFonts w:ascii="Times New Roman" w:eastAsia="Times New Roman" w:hAnsi="Times New Roman" w:cs="Times New Roman"/>
          <w:color w:val="000000" w:themeColor="text1"/>
          <w:sz w:val="28"/>
          <w:szCs w:val="28"/>
          <w:lang w:eastAsia="ar-SA"/>
        </w:rPr>
        <w:t xml:space="preserve">города Смоленска из малоимущих семей </w:t>
      </w:r>
      <w:r>
        <w:rPr>
          <w:rFonts w:ascii="Times New Roman" w:eastAsia="Times New Roman" w:hAnsi="Times New Roman" w:cs="Times New Roman"/>
          <w:sz w:val="28"/>
          <w:szCs w:val="28"/>
          <w:lang w:eastAsia="ar-SA"/>
        </w:rPr>
        <w:t>в</w:t>
      </w:r>
      <w:r w:rsidRPr="00EC5A69">
        <w:rPr>
          <w:rFonts w:ascii="Times New Roman" w:eastAsia="Times New Roman" w:hAnsi="Times New Roman" w:cs="Times New Roman"/>
          <w:sz w:val="28"/>
          <w:szCs w:val="28"/>
          <w:lang w:eastAsia="ar-SA"/>
        </w:rPr>
        <w:t xml:space="preserve"> соответствии с постановлением Администрации Смоленской области от </w:t>
      </w:r>
      <w:r w:rsidRPr="00EC5A69">
        <w:rPr>
          <w:rFonts w:ascii="Times New Roman" w:hAnsi="Times New Roman" w:cs="Times New Roman"/>
          <w:sz w:val="28"/>
          <w:szCs w:val="28"/>
          <w:shd w:val="clear" w:color="auto" w:fill="FFFFFF"/>
        </w:rPr>
        <w:t>09.08.2018 № 511 «О дополнительной мере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на 2018/19 учебный год</w:t>
      </w:r>
      <w:r w:rsidRPr="00EC5A69">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r w:rsidRPr="00EC5A69">
        <w:rPr>
          <w:rFonts w:ascii="Times New Roman" w:eastAsia="Times New Roman" w:hAnsi="Times New Roman" w:cs="Times New Roman"/>
          <w:sz w:val="28"/>
          <w:szCs w:val="28"/>
          <w:lang w:eastAsia="ar-SA"/>
        </w:rPr>
        <w:t xml:space="preserve"> </w:t>
      </w:r>
      <w:r w:rsidRPr="00EC5A69">
        <w:rPr>
          <w:rFonts w:ascii="Times New Roman" w:hAnsi="Times New Roman" w:cs="Times New Roman"/>
          <w:sz w:val="28"/>
          <w:szCs w:val="28"/>
        </w:rPr>
        <w:t>Стоимость горячего завтрака на одного учащегося из малоимущей семьи составляет не более 27 рублей в день.</w:t>
      </w:r>
    </w:p>
    <w:p w:rsidR="00961FC1" w:rsidRPr="00EC5A69" w:rsidRDefault="00961FC1" w:rsidP="00961FC1">
      <w:pPr>
        <w:widowControl w:val="0"/>
        <w:spacing w:after="0" w:line="240" w:lineRule="auto"/>
        <w:ind w:firstLine="709"/>
        <w:jc w:val="both"/>
        <w:rPr>
          <w:rFonts w:ascii="Times New Roman" w:hAnsi="Times New Roman" w:cs="Times New Roman"/>
          <w:sz w:val="28"/>
          <w:szCs w:val="28"/>
        </w:rPr>
      </w:pPr>
      <w:r w:rsidRPr="00EC5A69">
        <w:rPr>
          <w:rFonts w:ascii="Times New Roman" w:eastAsia="Times New Roman" w:hAnsi="Times New Roman" w:cs="Times New Roman"/>
          <w:sz w:val="28"/>
          <w:szCs w:val="28"/>
          <w:lang w:eastAsia="ru-RU"/>
        </w:rPr>
        <w:t xml:space="preserve">Анализ мониторинга организации питания показывает, что ежедневные бесплатные горячие завтраки получали 12 964 обучающихся 1-11-х классов муниципальных общеобразовательных </w:t>
      </w:r>
      <w:r w:rsidR="00732EBB">
        <w:rPr>
          <w:rFonts w:ascii="Times New Roman" w:hAnsi="Times New Roman"/>
          <w:color w:val="000000" w:themeColor="text1"/>
          <w:sz w:val="28"/>
          <w:szCs w:val="28"/>
        </w:rPr>
        <w:t>организаций</w:t>
      </w:r>
      <w:r w:rsidR="00732EBB" w:rsidRPr="007B2F21">
        <w:rPr>
          <w:rFonts w:ascii="Times New Roman" w:hAnsi="Times New Roman"/>
          <w:color w:val="000000" w:themeColor="text1"/>
          <w:sz w:val="28"/>
          <w:szCs w:val="28"/>
          <w:lang w:eastAsia="ru-RU"/>
        </w:rPr>
        <w:t xml:space="preserve"> </w:t>
      </w:r>
      <w:r w:rsidRPr="00EC5A69">
        <w:rPr>
          <w:rFonts w:ascii="Times New Roman" w:eastAsia="Times New Roman" w:hAnsi="Times New Roman" w:cs="Times New Roman"/>
          <w:sz w:val="28"/>
          <w:szCs w:val="28"/>
          <w:lang w:eastAsia="ru-RU"/>
        </w:rPr>
        <w:t xml:space="preserve">города, бесплатными горячими обедами обеспечивались 3012 обучающихся, отнесенных к </w:t>
      </w:r>
      <w:r w:rsidR="00732EBB">
        <w:rPr>
          <w:rFonts w:ascii="Times New Roman" w:eastAsia="Times New Roman" w:hAnsi="Times New Roman" w:cs="Times New Roman"/>
          <w:sz w:val="28"/>
          <w:szCs w:val="28"/>
          <w:lang w:eastAsia="ru-RU"/>
        </w:rPr>
        <w:t>«</w:t>
      </w:r>
      <w:r w:rsidRPr="00EC5A69">
        <w:rPr>
          <w:rFonts w:ascii="Times New Roman" w:eastAsia="Times New Roman" w:hAnsi="Times New Roman" w:cs="Times New Roman"/>
          <w:sz w:val="28"/>
          <w:szCs w:val="28"/>
          <w:lang w:eastAsia="ru-RU"/>
        </w:rPr>
        <w:t>льготным</w:t>
      </w:r>
      <w:r w:rsidR="00732EBB">
        <w:rPr>
          <w:rFonts w:ascii="Times New Roman" w:eastAsia="Times New Roman" w:hAnsi="Times New Roman" w:cs="Times New Roman"/>
          <w:sz w:val="28"/>
          <w:szCs w:val="28"/>
          <w:lang w:eastAsia="ru-RU"/>
        </w:rPr>
        <w:t>»</w:t>
      </w:r>
      <w:r w:rsidRPr="00EC5A69">
        <w:rPr>
          <w:rFonts w:ascii="Times New Roman" w:eastAsia="Times New Roman" w:hAnsi="Times New Roman" w:cs="Times New Roman"/>
          <w:sz w:val="28"/>
          <w:szCs w:val="28"/>
          <w:lang w:eastAsia="ru-RU"/>
        </w:rPr>
        <w:t xml:space="preserve"> категориям.</w:t>
      </w:r>
      <w:r>
        <w:rPr>
          <w:rFonts w:ascii="Times New Roman" w:eastAsia="Times New Roman" w:hAnsi="Times New Roman" w:cs="Times New Roman"/>
          <w:sz w:val="28"/>
          <w:szCs w:val="28"/>
          <w:lang w:eastAsia="ru-RU"/>
        </w:rPr>
        <w:t xml:space="preserve"> Бесплатное питание обеспечивалось за счет средств областного бюджета и средств бюджета города Смоленска.</w:t>
      </w:r>
    </w:p>
    <w:p w:rsidR="00961FC1" w:rsidRPr="00AB6850" w:rsidRDefault="00961FC1" w:rsidP="00961FC1">
      <w:pPr>
        <w:widowControl w:val="0"/>
        <w:spacing w:after="0" w:line="240" w:lineRule="auto"/>
        <w:ind w:firstLine="709"/>
        <w:jc w:val="both"/>
        <w:rPr>
          <w:rFonts w:ascii="Times New Roman" w:hAnsi="Times New Roman" w:cs="Times New Roman"/>
          <w:sz w:val="28"/>
          <w:szCs w:val="28"/>
        </w:rPr>
      </w:pPr>
      <w:bookmarkStart w:id="1" w:name="Par12"/>
      <w:bookmarkEnd w:id="1"/>
      <w:r w:rsidRPr="00AB6850">
        <w:rPr>
          <w:rFonts w:ascii="Times New Roman" w:hAnsi="Times New Roman" w:cs="Times New Roman"/>
          <w:sz w:val="28"/>
          <w:szCs w:val="28"/>
        </w:rPr>
        <w:t>В рамках своей компетенции согласно постановлению Администрации города Смоленска от 31.05.2019 № 1364-адм «О мероприятиях по обеспечению и организации отдыха, оздоровления и занятости детей города Смоленска в 2019 году» Управлением:</w:t>
      </w:r>
    </w:p>
    <w:p w:rsidR="00961FC1" w:rsidRPr="00AB6850" w:rsidRDefault="00961FC1" w:rsidP="00961FC1">
      <w:pPr>
        <w:pStyle w:val="a4"/>
        <w:widowControl w:val="0"/>
        <w:numPr>
          <w:ilvl w:val="0"/>
          <w:numId w:val="21"/>
        </w:numPr>
        <w:tabs>
          <w:tab w:val="left" w:pos="993"/>
        </w:tabs>
        <w:spacing w:after="0" w:line="240" w:lineRule="auto"/>
        <w:ind w:left="0" w:firstLine="709"/>
        <w:contextualSpacing w:val="0"/>
        <w:jc w:val="both"/>
        <w:rPr>
          <w:rFonts w:ascii="Times New Roman" w:hAnsi="Times New Roman" w:cs="Times New Roman"/>
          <w:sz w:val="28"/>
          <w:szCs w:val="28"/>
        </w:rPr>
      </w:pPr>
      <w:r w:rsidRPr="00AB6850">
        <w:rPr>
          <w:rFonts w:ascii="Times New Roman" w:hAnsi="Times New Roman" w:cs="Times New Roman"/>
          <w:sz w:val="28"/>
          <w:szCs w:val="28"/>
        </w:rPr>
        <w:t xml:space="preserve">организован отдых детей в летний период в муниципальном бюджетном учреждении дополнительного образования «Центр развития детей и молодежи» города Смоленска. </w:t>
      </w:r>
      <w:r w:rsidRPr="00AB6850">
        <w:rPr>
          <w:rFonts w:ascii="Times New Roman" w:hAnsi="Times New Roman" w:cs="Times New Roman"/>
          <w:sz w:val="28"/>
          <w:szCs w:val="28"/>
          <w:lang w:eastAsia="ru-RU"/>
        </w:rPr>
        <w:t xml:space="preserve">Бесплатными путевками в ДОЛ «Салют» муниципального бюджетного учреждения дополнительного образования «Центр развития детей и молодежи» города Смоленска воспользовались </w:t>
      </w:r>
      <w:r w:rsidRPr="00AB6850">
        <w:rPr>
          <w:rFonts w:ascii="Times New Roman" w:hAnsi="Times New Roman" w:cs="Times New Roman"/>
          <w:sz w:val="28"/>
          <w:szCs w:val="28"/>
        </w:rPr>
        <w:t>дети из социально незащищенных семей, дети работников муниципального бюджетного учреждения дополнительного образования «Центр развития детей и молодежи» города Смоленска (ДОЛ «Салют»), обучающиеся, являющимся членами Всероссийского детско-юношеского военно-патриотического движения «ЮНАРМИЯ», лица, привлеченные для проведения профильной военно-патриотической смены;</w:t>
      </w:r>
    </w:p>
    <w:p w:rsidR="00961FC1" w:rsidRPr="000153C9" w:rsidRDefault="00961FC1" w:rsidP="00961FC1">
      <w:pPr>
        <w:pStyle w:val="a4"/>
        <w:widowControl w:val="0"/>
        <w:numPr>
          <w:ilvl w:val="0"/>
          <w:numId w:val="2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AB6850">
        <w:rPr>
          <w:rFonts w:ascii="Times New Roman" w:hAnsi="Times New Roman" w:cs="Times New Roman"/>
          <w:sz w:val="28"/>
          <w:szCs w:val="28"/>
        </w:rPr>
        <w:t xml:space="preserve">обеспечена организация отдыха и оздоровления детей, проживающих на территории города Смоленска, находящихся в каникулярное время (летнее) в лагерях дневного пребывания, организованных на базе муниципальных бюджетных общеобразовательных </w:t>
      </w:r>
      <w:r w:rsidR="00732EBB">
        <w:rPr>
          <w:rFonts w:ascii="Times New Roman" w:hAnsi="Times New Roman"/>
          <w:color w:val="000000" w:themeColor="text1"/>
          <w:sz w:val="28"/>
          <w:szCs w:val="28"/>
        </w:rPr>
        <w:t>организаций</w:t>
      </w:r>
      <w:r w:rsidR="00732EBB" w:rsidRPr="007B2F21">
        <w:rPr>
          <w:rFonts w:ascii="Times New Roman" w:hAnsi="Times New Roman"/>
          <w:color w:val="000000" w:themeColor="text1"/>
          <w:sz w:val="28"/>
          <w:szCs w:val="28"/>
          <w:lang w:eastAsia="ru-RU"/>
        </w:rPr>
        <w:t xml:space="preserve"> </w:t>
      </w:r>
      <w:r w:rsidRPr="00AB6850">
        <w:rPr>
          <w:rFonts w:ascii="Times New Roman" w:hAnsi="Times New Roman" w:cs="Times New Roman"/>
          <w:sz w:val="28"/>
          <w:szCs w:val="28"/>
        </w:rPr>
        <w:t xml:space="preserve">города Смоленска, реализующих образовательные программы начального общего, основного общего, среднего общего образования, и муниципальных бюджетных </w:t>
      </w:r>
      <w:r w:rsidR="00732EBB">
        <w:rPr>
          <w:rFonts w:ascii="Times New Roman" w:hAnsi="Times New Roman"/>
          <w:color w:val="000000" w:themeColor="text1"/>
          <w:sz w:val="28"/>
          <w:szCs w:val="28"/>
        </w:rPr>
        <w:t>организаций</w:t>
      </w:r>
      <w:r w:rsidR="00732EBB" w:rsidRPr="007B2F21">
        <w:rPr>
          <w:rFonts w:ascii="Times New Roman" w:hAnsi="Times New Roman"/>
          <w:color w:val="000000" w:themeColor="text1"/>
          <w:sz w:val="28"/>
          <w:szCs w:val="28"/>
          <w:lang w:eastAsia="ru-RU"/>
        </w:rPr>
        <w:t xml:space="preserve"> </w:t>
      </w:r>
      <w:r w:rsidRPr="00AB6850">
        <w:rPr>
          <w:rFonts w:ascii="Times New Roman" w:hAnsi="Times New Roman" w:cs="Times New Roman"/>
          <w:sz w:val="28"/>
          <w:szCs w:val="28"/>
        </w:rPr>
        <w:t xml:space="preserve">дополнительного образования города Смоленска. В летний период на базе общеобразовательных организаций функционировал 41 лагерь дневного </w:t>
      </w:r>
      <w:r w:rsidRPr="000153C9">
        <w:rPr>
          <w:rFonts w:ascii="Times New Roman" w:hAnsi="Times New Roman" w:cs="Times New Roman"/>
          <w:sz w:val="28"/>
          <w:szCs w:val="28"/>
        </w:rPr>
        <w:t>пребывания (1582 ребенка). Расходы на пребывание детей в лагере дневного пребывания обеспечивались за с</w:t>
      </w:r>
      <w:r>
        <w:rPr>
          <w:rFonts w:ascii="Times New Roman" w:hAnsi="Times New Roman" w:cs="Times New Roman"/>
          <w:sz w:val="28"/>
          <w:szCs w:val="28"/>
        </w:rPr>
        <w:t>чет средств областного бюджета.</w:t>
      </w:r>
    </w:p>
    <w:p w:rsidR="00961FC1" w:rsidRPr="00701E3E" w:rsidRDefault="00961FC1" w:rsidP="00961FC1">
      <w:pPr>
        <w:widowControl w:val="0"/>
        <w:spacing w:after="0" w:line="240" w:lineRule="auto"/>
        <w:ind w:firstLine="709"/>
        <w:jc w:val="both"/>
        <w:rPr>
          <w:rFonts w:ascii="Times New Roman" w:hAnsi="Times New Roman" w:cs="Times New Roman"/>
          <w:sz w:val="28"/>
          <w:szCs w:val="28"/>
        </w:rPr>
      </w:pPr>
      <w:r w:rsidRPr="00701E3E">
        <w:rPr>
          <w:rFonts w:ascii="Times New Roman" w:hAnsi="Times New Roman" w:cs="Times New Roman"/>
          <w:sz w:val="28"/>
          <w:szCs w:val="28"/>
        </w:rPr>
        <w:t xml:space="preserve">В настоящее время в </w:t>
      </w:r>
      <w:r w:rsidRPr="00701E3E">
        <w:rPr>
          <w:rFonts w:ascii="Times New Roman" w:hAnsi="Times New Roman" w:cs="Times New Roman"/>
          <w:sz w:val="28"/>
          <w:szCs w:val="28"/>
          <w:lang w:eastAsia="ru-RU"/>
        </w:rPr>
        <w:t>муниципальной системе образования города Смоленска</w:t>
      </w:r>
      <w:r w:rsidRPr="00701E3E">
        <w:rPr>
          <w:rFonts w:ascii="Times New Roman" w:hAnsi="Times New Roman" w:cs="Times New Roman"/>
          <w:sz w:val="28"/>
          <w:szCs w:val="28"/>
        </w:rPr>
        <w:t xml:space="preserve"> воспитанникам, учащимся и их родителям (законным представителям) предоставляются следующие меры социальной защиты (поддержки):</w:t>
      </w:r>
    </w:p>
    <w:p w:rsidR="00961FC1" w:rsidRPr="00701E3E" w:rsidRDefault="00961FC1" w:rsidP="00961FC1">
      <w:pPr>
        <w:widowControl w:val="0"/>
        <w:spacing w:after="0" w:line="240" w:lineRule="auto"/>
        <w:ind w:firstLine="709"/>
        <w:jc w:val="both"/>
        <w:rPr>
          <w:rFonts w:ascii="Times New Roman" w:hAnsi="Times New Roman" w:cs="Times New Roman"/>
          <w:sz w:val="28"/>
          <w:szCs w:val="28"/>
        </w:rPr>
      </w:pPr>
      <w:r w:rsidRPr="00701E3E">
        <w:rPr>
          <w:rFonts w:ascii="Times New Roman" w:hAnsi="Times New Roman" w:cs="Times New Roman"/>
          <w:sz w:val="28"/>
          <w:szCs w:val="28"/>
        </w:rPr>
        <w:t>1. «Предоставление льготы по плате, взимаемой с родителей (законных представителей) за присмотр и уход за детьми в муниципальных образовательных учреждениях, реализующих образовательную программу дошкольного образования, находящихся на территории города Смоленска».</w:t>
      </w:r>
    </w:p>
    <w:p w:rsidR="00961FC1" w:rsidRPr="00701E3E" w:rsidRDefault="00961FC1" w:rsidP="00961FC1">
      <w:pPr>
        <w:widowControl w:val="0"/>
        <w:spacing w:after="0" w:line="240" w:lineRule="auto"/>
        <w:ind w:firstLine="709"/>
        <w:jc w:val="both"/>
        <w:rPr>
          <w:rFonts w:ascii="Times New Roman" w:hAnsi="Times New Roman" w:cs="Times New Roman"/>
          <w:sz w:val="28"/>
          <w:szCs w:val="28"/>
        </w:rPr>
      </w:pPr>
      <w:r w:rsidRPr="00701E3E">
        <w:rPr>
          <w:rFonts w:ascii="Times New Roman" w:hAnsi="Times New Roman" w:cs="Times New Roman"/>
          <w:sz w:val="28"/>
          <w:szCs w:val="28"/>
        </w:rPr>
        <w:t>2.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w:t>
      </w:r>
    </w:p>
    <w:p w:rsidR="00961FC1" w:rsidRPr="00701E3E" w:rsidRDefault="00961FC1" w:rsidP="00961FC1">
      <w:pPr>
        <w:widowControl w:val="0"/>
        <w:spacing w:after="0" w:line="240" w:lineRule="auto"/>
        <w:ind w:firstLine="709"/>
        <w:jc w:val="both"/>
        <w:rPr>
          <w:rFonts w:ascii="Times New Roman" w:hAnsi="Times New Roman" w:cs="Times New Roman"/>
          <w:sz w:val="28"/>
          <w:szCs w:val="28"/>
        </w:rPr>
      </w:pPr>
      <w:r w:rsidRPr="00701E3E">
        <w:rPr>
          <w:rFonts w:ascii="Times New Roman" w:hAnsi="Times New Roman" w:cs="Times New Roman"/>
          <w:sz w:val="28"/>
          <w:szCs w:val="28"/>
        </w:rPr>
        <w:t>3. «Предоставление бесплатного питания».</w:t>
      </w:r>
    </w:p>
    <w:p w:rsidR="00961FC1" w:rsidRPr="00701E3E" w:rsidRDefault="00961FC1" w:rsidP="00961FC1">
      <w:pPr>
        <w:widowControl w:val="0"/>
        <w:spacing w:after="0" w:line="240" w:lineRule="auto"/>
        <w:ind w:firstLine="709"/>
        <w:jc w:val="both"/>
        <w:rPr>
          <w:rFonts w:ascii="Times New Roman" w:hAnsi="Times New Roman" w:cs="Times New Roman"/>
          <w:sz w:val="28"/>
          <w:szCs w:val="28"/>
        </w:rPr>
      </w:pPr>
      <w:r w:rsidRPr="00701E3E">
        <w:rPr>
          <w:rFonts w:ascii="Times New Roman" w:hAnsi="Times New Roman" w:cs="Times New Roman"/>
          <w:sz w:val="28"/>
          <w:szCs w:val="28"/>
        </w:rPr>
        <w:t>4. «Осуществление финансирования из средств бюджета города Смоленска (в пределах утвержденных бюджетных ассигнований на 2019 год) полной стоимости путевки (для организации отдыха детей в каникулярное время (летнее) в детский оздоровительный лагерь «Салют» муниципального бюджетного учреждения дополнительного образования «Центр развития детей и молодежи» города Смоленска».</w:t>
      </w:r>
    </w:p>
    <w:p w:rsidR="00961FC1" w:rsidRPr="00701E3E" w:rsidRDefault="00961FC1" w:rsidP="00961FC1">
      <w:pPr>
        <w:widowControl w:val="0"/>
        <w:spacing w:after="0" w:line="240" w:lineRule="auto"/>
        <w:ind w:firstLine="709"/>
        <w:jc w:val="both"/>
        <w:rPr>
          <w:rFonts w:ascii="Times New Roman" w:hAnsi="Times New Roman" w:cs="Times New Roman"/>
          <w:sz w:val="28"/>
          <w:szCs w:val="28"/>
        </w:rPr>
      </w:pPr>
      <w:r w:rsidRPr="00701E3E">
        <w:rPr>
          <w:rFonts w:ascii="Times New Roman" w:hAnsi="Times New Roman" w:cs="Times New Roman"/>
          <w:sz w:val="28"/>
          <w:szCs w:val="28"/>
        </w:rPr>
        <w:t>5. «Обеспечение отдыхом и оздоровлением детей, проживающих на территории города Смоленска, находящихся в каникулярное время (летнее) в лагерях дневного пребывания, организованных на базе муниципальных бюджетных общеобразовательных учреждений города Смоленска, реализующих образовательные программы начального общего, основного общего, среднего общего образования, и муниципальных бюджетных учреждений дополнительного образования города Смоленска».</w:t>
      </w:r>
    </w:p>
    <w:p w:rsidR="00961FC1" w:rsidRPr="00BD2372" w:rsidRDefault="00961FC1" w:rsidP="00961FC1">
      <w:pPr>
        <w:widowControl w:val="0"/>
        <w:spacing w:after="0" w:line="240" w:lineRule="auto"/>
        <w:ind w:firstLine="709"/>
        <w:jc w:val="both"/>
        <w:rPr>
          <w:rFonts w:ascii="Times New Roman" w:hAnsi="Times New Roman" w:cs="Times New Roman"/>
          <w:sz w:val="28"/>
          <w:szCs w:val="28"/>
        </w:rPr>
      </w:pPr>
      <w:r w:rsidRPr="000153C9">
        <w:rPr>
          <w:rFonts w:ascii="Times New Roman" w:hAnsi="Times New Roman" w:cs="Times New Roman"/>
          <w:sz w:val="28"/>
          <w:szCs w:val="28"/>
        </w:rPr>
        <w:t>Во исполнение постановления Администрации города Смоленска от 28.04.2017 № 1162-адм «Об утверждении на 2017-2019 годы Порядка предоставления из бюджета города Смоленска субсидии частным общеобразовательным организациям для возмещения затрат, связанных с бесплатным питанием обучающихся» Управлением в</w:t>
      </w:r>
      <w:r w:rsidRPr="000153C9">
        <w:rPr>
          <w:rFonts w:ascii="Times New Roman" w:hAnsi="Times New Roman" w:cs="Times New Roman"/>
          <w:color w:val="000000"/>
          <w:sz w:val="28"/>
          <w:szCs w:val="28"/>
        </w:rPr>
        <w:t xml:space="preserve"> ма</w:t>
      </w:r>
      <w:r>
        <w:rPr>
          <w:rFonts w:ascii="Times New Roman" w:hAnsi="Times New Roman" w:cs="Times New Roman"/>
          <w:color w:val="000000"/>
          <w:sz w:val="28"/>
          <w:szCs w:val="28"/>
        </w:rPr>
        <w:t>р</w:t>
      </w:r>
      <w:r w:rsidRPr="000153C9">
        <w:rPr>
          <w:rFonts w:ascii="Times New Roman" w:hAnsi="Times New Roman" w:cs="Times New Roman"/>
          <w:color w:val="000000"/>
          <w:sz w:val="28"/>
          <w:szCs w:val="28"/>
        </w:rPr>
        <w:t xml:space="preserve">те 2019 года подготовлен и </w:t>
      </w:r>
      <w:r w:rsidRPr="000153C9">
        <w:rPr>
          <w:rFonts w:ascii="Times New Roman" w:hAnsi="Times New Roman" w:cs="Times New Roman"/>
          <w:sz w:val="28"/>
          <w:szCs w:val="28"/>
        </w:rPr>
        <w:t xml:space="preserve">проведен конкурс по предоставлению субсидии частным общеобразовательным организациям для возмещения затрат, связанных с бесплатным питанием обучающихся, по итогам которого заключен договор с Частным общеобразовательным учреждением «Смоленская Православная гимназия» Русской Православной Церкви о предоставлении из бюджета города Смоленска субсидии. Сумма предоставленной субсидии </w:t>
      </w:r>
      <w:r>
        <w:rPr>
          <w:rFonts w:ascii="Times New Roman" w:hAnsi="Times New Roman" w:cs="Times New Roman"/>
          <w:sz w:val="28"/>
          <w:szCs w:val="28"/>
        </w:rPr>
        <w:t xml:space="preserve">составляет </w:t>
      </w:r>
      <w:r w:rsidRPr="00BD2372">
        <w:rPr>
          <w:rFonts w:ascii="Times New Roman" w:hAnsi="Times New Roman" w:cs="Times New Roman"/>
          <w:sz w:val="28"/>
          <w:szCs w:val="28"/>
        </w:rPr>
        <w:t>500,0 тыс. рублей.</w:t>
      </w:r>
    </w:p>
    <w:p w:rsidR="00961FC1" w:rsidRPr="00FE58ED" w:rsidRDefault="00961FC1" w:rsidP="00961FC1">
      <w:pPr>
        <w:widowControl w:val="0"/>
        <w:spacing w:after="0" w:line="240" w:lineRule="auto"/>
        <w:ind w:firstLine="709"/>
        <w:jc w:val="both"/>
        <w:rPr>
          <w:rFonts w:ascii="Times New Roman" w:hAnsi="Times New Roman" w:cs="Times New Roman"/>
          <w:sz w:val="28"/>
          <w:szCs w:val="28"/>
        </w:rPr>
      </w:pPr>
      <w:r w:rsidRPr="000153C9">
        <w:rPr>
          <w:rFonts w:ascii="Times New Roman" w:hAnsi="Times New Roman" w:cs="Times New Roman"/>
          <w:sz w:val="28"/>
          <w:szCs w:val="28"/>
        </w:rPr>
        <w:t>В 2018/19 учебном го</w:t>
      </w:r>
      <w:r>
        <w:rPr>
          <w:rFonts w:ascii="Times New Roman" w:hAnsi="Times New Roman" w:cs="Times New Roman"/>
          <w:sz w:val="28"/>
          <w:szCs w:val="28"/>
        </w:rPr>
        <w:t>ду в городе Смоленске продолжена</w:t>
      </w:r>
      <w:r w:rsidRPr="000153C9">
        <w:rPr>
          <w:rFonts w:ascii="Times New Roman" w:hAnsi="Times New Roman" w:cs="Times New Roman"/>
          <w:sz w:val="28"/>
          <w:szCs w:val="28"/>
        </w:rPr>
        <w:t xml:space="preserve"> </w:t>
      </w:r>
      <w:r>
        <w:rPr>
          <w:rFonts w:ascii="Times New Roman" w:hAnsi="Times New Roman" w:cs="Times New Roman"/>
          <w:sz w:val="28"/>
          <w:szCs w:val="28"/>
        </w:rPr>
        <w:t xml:space="preserve">практика применения </w:t>
      </w:r>
      <w:r w:rsidRPr="000153C9">
        <w:rPr>
          <w:rFonts w:ascii="Times New Roman" w:hAnsi="Times New Roman" w:cs="Times New Roman"/>
          <w:sz w:val="28"/>
          <w:szCs w:val="28"/>
        </w:rPr>
        <w:t>муниципально-</w:t>
      </w:r>
      <w:r>
        <w:rPr>
          <w:rFonts w:ascii="Times New Roman" w:hAnsi="Times New Roman" w:cs="Times New Roman"/>
          <w:sz w:val="28"/>
          <w:szCs w:val="28"/>
        </w:rPr>
        <w:t>частного партнерства</w:t>
      </w:r>
      <w:r w:rsidRPr="00EC6687">
        <w:rPr>
          <w:rFonts w:ascii="Times New Roman" w:hAnsi="Times New Roman" w:cs="Times New Roman"/>
          <w:sz w:val="28"/>
          <w:szCs w:val="28"/>
        </w:rPr>
        <w:t xml:space="preserve"> </w:t>
      </w:r>
      <w:r>
        <w:rPr>
          <w:rFonts w:ascii="Times New Roman" w:hAnsi="Times New Roman" w:cs="Times New Roman"/>
          <w:sz w:val="28"/>
          <w:szCs w:val="28"/>
        </w:rPr>
        <w:t xml:space="preserve">для реализации социально-значимого проекта </w:t>
      </w:r>
      <w:r w:rsidRPr="00EC6687">
        <w:rPr>
          <w:rFonts w:ascii="Times New Roman" w:hAnsi="Times New Roman" w:cs="Times New Roman"/>
          <w:sz w:val="28"/>
          <w:szCs w:val="28"/>
        </w:rPr>
        <w:t xml:space="preserve">в сфере дошкольного образования с Автономной некоммерческой организацией дошкольной образовательной организацией «Детский сад «Подснежник».  Детям, зарегистрированным в реестре детей, поставленных на учет для зачисления в муниципальные бюджетные дошкольные образовательные учреждения города Смоленска в Управлении, </w:t>
      </w:r>
      <w:r w:rsidRPr="00EC6687">
        <w:rPr>
          <w:rFonts w:ascii="Times New Roman" w:hAnsi="Times New Roman" w:cs="Times New Roman"/>
          <w:bCs/>
          <w:sz w:val="28"/>
          <w:szCs w:val="28"/>
        </w:rPr>
        <w:t xml:space="preserve">возрастная категория которых составляет от одного года шести месяцев до четырех лет, </w:t>
      </w:r>
      <w:r w:rsidRPr="00EC6687">
        <w:rPr>
          <w:rFonts w:ascii="Times New Roman" w:hAnsi="Times New Roman" w:cs="Times New Roman"/>
          <w:sz w:val="28"/>
          <w:szCs w:val="28"/>
        </w:rPr>
        <w:t>предоставляются услуги по дошкольному образованию, присмотру и уходу за детьми в Автономной некоммерческой организации дошкольной образовательной организации «Детский сад «Подснежник» с оплатой в размере уровня платы, взимаемой с родителей (законных представителей) за присмотр и уход за детьми в муниципальных образовательных учреждениях, реализующих образовательную программу дошкольного образования, находящихся на территории города Смоленска. Количество предоставленных мест – 15.</w:t>
      </w:r>
    </w:p>
    <w:p w:rsidR="00A5358B" w:rsidRPr="001A3267" w:rsidRDefault="00A5358B" w:rsidP="0061521C">
      <w:pPr>
        <w:autoSpaceDE w:val="0"/>
        <w:autoSpaceDN w:val="0"/>
        <w:adjustRightInd w:val="0"/>
        <w:spacing w:after="0" w:line="240" w:lineRule="auto"/>
        <w:jc w:val="center"/>
        <w:rPr>
          <w:rFonts w:ascii="Times New Roman" w:hAnsi="Times New Roman" w:cs="Times New Roman"/>
          <w:b/>
          <w:bCs/>
          <w:color w:val="538135" w:themeColor="accent6" w:themeShade="BF"/>
          <w:sz w:val="28"/>
          <w:szCs w:val="28"/>
          <w:lang w:eastAsia="ru-RU"/>
        </w:rPr>
      </w:pPr>
    </w:p>
    <w:p w:rsidR="00ED309F" w:rsidRPr="00D74700" w:rsidRDefault="00ED309F" w:rsidP="00ED309F">
      <w:pPr>
        <w:autoSpaceDE w:val="0"/>
        <w:autoSpaceDN w:val="0"/>
        <w:adjustRightInd w:val="0"/>
        <w:spacing w:after="0" w:line="240" w:lineRule="auto"/>
        <w:jc w:val="center"/>
        <w:rPr>
          <w:rFonts w:ascii="Times New Roman" w:hAnsi="Times New Roman"/>
          <w:b/>
          <w:bCs/>
          <w:sz w:val="28"/>
          <w:szCs w:val="28"/>
          <w:lang w:eastAsia="ru-RU"/>
        </w:rPr>
      </w:pPr>
      <w:r w:rsidRPr="00D74700">
        <w:rPr>
          <w:rFonts w:ascii="Times New Roman" w:hAnsi="Times New Roman"/>
          <w:b/>
          <w:bCs/>
          <w:sz w:val="28"/>
          <w:szCs w:val="28"/>
          <w:lang w:eastAsia="ru-RU"/>
        </w:rPr>
        <w:t>Контрольная деятельность</w:t>
      </w:r>
    </w:p>
    <w:p w:rsidR="00ED309F" w:rsidRPr="00D74700" w:rsidRDefault="00ED309F" w:rsidP="00ED309F">
      <w:pPr>
        <w:autoSpaceDE w:val="0"/>
        <w:autoSpaceDN w:val="0"/>
        <w:adjustRightInd w:val="0"/>
        <w:spacing w:after="0" w:line="240" w:lineRule="auto"/>
        <w:jc w:val="center"/>
        <w:rPr>
          <w:rFonts w:ascii="Times New Roman" w:hAnsi="Times New Roman"/>
          <w:b/>
          <w:bCs/>
          <w:sz w:val="28"/>
          <w:szCs w:val="28"/>
          <w:lang w:eastAsia="ru-RU"/>
        </w:rPr>
      </w:pPr>
      <w:r w:rsidRPr="00D74700">
        <w:rPr>
          <w:rFonts w:ascii="Times New Roman" w:hAnsi="Times New Roman"/>
          <w:b/>
          <w:bCs/>
          <w:sz w:val="28"/>
          <w:szCs w:val="28"/>
          <w:lang w:eastAsia="ru-RU"/>
        </w:rPr>
        <w:t>управления образован</w:t>
      </w:r>
      <w:r>
        <w:rPr>
          <w:rFonts w:ascii="Times New Roman" w:hAnsi="Times New Roman"/>
          <w:b/>
          <w:bCs/>
          <w:sz w:val="28"/>
          <w:szCs w:val="28"/>
          <w:lang w:eastAsia="ru-RU"/>
        </w:rPr>
        <w:t>и</w:t>
      </w:r>
      <w:r w:rsidRPr="00D74700">
        <w:rPr>
          <w:rFonts w:ascii="Times New Roman" w:hAnsi="Times New Roman"/>
          <w:b/>
          <w:bCs/>
          <w:sz w:val="28"/>
          <w:szCs w:val="28"/>
          <w:lang w:eastAsia="ru-RU"/>
        </w:rPr>
        <w:t>я и молодежной политики</w:t>
      </w:r>
    </w:p>
    <w:p w:rsidR="00ED309F" w:rsidRPr="00D74700" w:rsidRDefault="00ED309F" w:rsidP="00ED309F">
      <w:pPr>
        <w:autoSpaceDE w:val="0"/>
        <w:autoSpaceDN w:val="0"/>
        <w:adjustRightInd w:val="0"/>
        <w:spacing w:after="0" w:line="240" w:lineRule="auto"/>
        <w:jc w:val="center"/>
        <w:rPr>
          <w:rFonts w:ascii="Times New Roman" w:hAnsi="Times New Roman"/>
          <w:b/>
          <w:bCs/>
          <w:sz w:val="28"/>
          <w:szCs w:val="28"/>
          <w:lang w:eastAsia="ru-RU"/>
        </w:rPr>
      </w:pPr>
    </w:p>
    <w:p w:rsidR="00ED309F" w:rsidRPr="00B54BF3" w:rsidRDefault="00ED309F" w:rsidP="00ED309F">
      <w:pPr>
        <w:autoSpaceDE w:val="0"/>
        <w:autoSpaceDN w:val="0"/>
        <w:adjustRightInd w:val="0"/>
        <w:spacing w:after="0" w:line="240" w:lineRule="auto"/>
        <w:ind w:firstLine="709"/>
        <w:jc w:val="both"/>
        <w:rPr>
          <w:rFonts w:ascii="Times New Roman" w:hAnsi="Times New Roman"/>
          <w:sz w:val="28"/>
          <w:szCs w:val="28"/>
          <w:lang w:eastAsia="ru-RU"/>
        </w:rPr>
      </w:pPr>
      <w:r w:rsidRPr="00D74700">
        <w:rPr>
          <w:rFonts w:ascii="Times New Roman" w:hAnsi="Times New Roman"/>
          <w:sz w:val="28"/>
          <w:szCs w:val="28"/>
          <w:lang w:eastAsia="ru-RU"/>
        </w:rPr>
        <w:t xml:space="preserve">Контрольная деятельность Управления образования и молодежной  политики  на основании постановления Администрации города Смоленска от 23.08.2011 1613-адм «Об определении уполномоченных органов Администрации города Смоленска по решению отдельных вопросов, относящихся к компетенции учредителя в отношении муниципальных учреждений города Смоленска, находящихся в ведении этих органов», постановления Администрации города Смоленска от 14.10.2011 № 2009-адм «Об утверждении Порядка осуществления контроля за деятельностью муниципальных бюджетных учреждений и муниципальных казенных учреждений города Смоленска», в соответствии с приказом управления образования и молодежной политики Администрации города Смоленска от </w:t>
      </w:r>
      <w:r w:rsidRPr="00AC1E3C">
        <w:rPr>
          <w:rFonts w:ascii="Times New Roman" w:hAnsi="Times New Roman"/>
          <w:sz w:val="28"/>
          <w:szCs w:val="28"/>
          <w:lang w:eastAsia="ru-RU"/>
        </w:rPr>
        <w:t>19.08.2016 № 279 «</w:t>
      </w:r>
      <w:r w:rsidRPr="00D74700">
        <w:rPr>
          <w:rFonts w:ascii="Times New Roman" w:hAnsi="Times New Roman"/>
          <w:sz w:val="28"/>
          <w:szCs w:val="28"/>
          <w:lang w:eastAsia="ru-RU"/>
        </w:rPr>
        <w:t>Об утверждении Положения о контрольной деятельности управления образования и молодежной политики Администрации города Смоленска</w:t>
      </w:r>
      <w:r>
        <w:rPr>
          <w:rFonts w:ascii="Times New Roman" w:hAnsi="Times New Roman"/>
          <w:sz w:val="28"/>
          <w:szCs w:val="28"/>
          <w:lang w:eastAsia="ru-RU"/>
        </w:rPr>
        <w:t>»</w:t>
      </w:r>
      <w:r w:rsidRPr="00D74700">
        <w:rPr>
          <w:rFonts w:ascii="Times New Roman" w:hAnsi="Times New Roman"/>
          <w:sz w:val="28"/>
          <w:szCs w:val="28"/>
          <w:lang w:eastAsia="ru-RU"/>
        </w:rPr>
        <w:t xml:space="preserve"> и планом работы управления образования и молодежной политики Администрации города Смоленска на 201</w:t>
      </w:r>
      <w:r>
        <w:rPr>
          <w:rFonts w:ascii="Times New Roman" w:hAnsi="Times New Roman"/>
          <w:sz w:val="28"/>
          <w:szCs w:val="28"/>
          <w:lang w:eastAsia="ru-RU"/>
        </w:rPr>
        <w:t>8/</w:t>
      </w:r>
      <w:r w:rsidRPr="00D74700">
        <w:rPr>
          <w:rFonts w:ascii="Times New Roman" w:hAnsi="Times New Roman"/>
          <w:sz w:val="28"/>
          <w:szCs w:val="28"/>
          <w:lang w:eastAsia="ru-RU"/>
        </w:rPr>
        <w:t>201</w:t>
      </w:r>
      <w:r>
        <w:rPr>
          <w:rFonts w:ascii="Times New Roman" w:hAnsi="Times New Roman"/>
          <w:sz w:val="28"/>
          <w:szCs w:val="28"/>
          <w:lang w:eastAsia="ru-RU"/>
        </w:rPr>
        <w:t>9</w:t>
      </w:r>
      <w:r w:rsidRPr="00D74700">
        <w:rPr>
          <w:rFonts w:ascii="Times New Roman" w:hAnsi="Times New Roman"/>
          <w:sz w:val="28"/>
          <w:szCs w:val="28"/>
          <w:lang w:eastAsia="ru-RU"/>
        </w:rPr>
        <w:t xml:space="preserve"> учебный год. Управление </w:t>
      </w:r>
      <w:r w:rsidRPr="00B54BF3">
        <w:rPr>
          <w:rFonts w:ascii="Times New Roman" w:hAnsi="Times New Roman"/>
          <w:sz w:val="28"/>
          <w:szCs w:val="28"/>
          <w:lang w:eastAsia="ru-RU"/>
        </w:rPr>
        <w:t>образование и молодежной политики осуществляло контроль по следующим направлениям:</w:t>
      </w:r>
    </w:p>
    <w:p w:rsidR="00431E2F" w:rsidRPr="00B54BF3" w:rsidRDefault="0061521C" w:rsidP="0061521C">
      <w:pPr>
        <w:autoSpaceDE w:val="0"/>
        <w:autoSpaceDN w:val="0"/>
        <w:adjustRightInd w:val="0"/>
        <w:spacing w:after="0" w:line="240" w:lineRule="auto"/>
        <w:ind w:firstLine="709"/>
        <w:jc w:val="both"/>
        <w:rPr>
          <w:rFonts w:ascii="Times New Roman" w:hAnsi="Times New Roman" w:cs="Times New Roman"/>
          <w:sz w:val="28"/>
          <w:szCs w:val="28"/>
        </w:rPr>
      </w:pPr>
      <w:r w:rsidRPr="00B54BF3">
        <w:rPr>
          <w:rFonts w:ascii="Times New Roman" w:hAnsi="Times New Roman"/>
          <w:color w:val="538135" w:themeColor="accent6" w:themeShade="BF"/>
          <w:sz w:val="28"/>
          <w:szCs w:val="28"/>
        </w:rPr>
        <w:t xml:space="preserve">- </w:t>
      </w:r>
      <w:r w:rsidR="00431E2F" w:rsidRPr="00B54BF3">
        <w:rPr>
          <w:rFonts w:ascii="Times New Roman" w:hAnsi="Times New Roman"/>
          <w:sz w:val="28"/>
          <w:szCs w:val="28"/>
        </w:rPr>
        <w:t xml:space="preserve">выполнение муниципальными бюджетными дошкольными образовательными учреждениями и их уполномоченными представителями муниципальных нормативных правовых актов в части зачисления детей в муниципальные бюджетные дошкольные образовательные учреждения города Смоленска - </w:t>
      </w:r>
      <w:r w:rsidR="00431E2F" w:rsidRPr="00B54BF3">
        <w:rPr>
          <w:rFonts w:ascii="Times New Roman" w:hAnsi="Times New Roman" w:cs="Times New Roman"/>
          <w:sz w:val="28"/>
          <w:szCs w:val="28"/>
        </w:rPr>
        <w:t>«Детский сад № 3», «Детский сад № 50 «Незабудка», «Детский сад №51 «Росинка», «Детский сад № 70 «Лучик», «Детский сад № 77 «Машенька», «Детский сад № 82 «Рябинка»;</w:t>
      </w:r>
    </w:p>
    <w:p w:rsidR="0061521C" w:rsidRPr="00B54BF3" w:rsidRDefault="0061521C" w:rsidP="0061521C">
      <w:pPr>
        <w:autoSpaceDE w:val="0"/>
        <w:autoSpaceDN w:val="0"/>
        <w:adjustRightInd w:val="0"/>
        <w:spacing w:after="0" w:line="240" w:lineRule="auto"/>
        <w:ind w:firstLine="709"/>
        <w:jc w:val="both"/>
        <w:rPr>
          <w:rFonts w:ascii="Times New Roman" w:hAnsi="Times New Roman"/>
          <w:sz w:val="28"/>
          <w:szCs w:val="28"/>
        </w:rPr>
      </w:pPr>
      <w:r w:rsidRPr="00B54BF3">
        <w:rPr>
          <w:rFonts w:ascii="Times New Roman" w:hAnsi="Times New Roman"/>
          <w:sz w:val="28"/>
          <w:szCs w:val="28"/>
          <w:lang w:eastAsia="ru-RU"/>
        </w:rPr>
        <w:t xml:space="preserve">-  </w:t>
      </w:r>
      <w:r w:rsidR="00431E2F" w:rsidRPr="00B54BF3">
        <w:rPr>
          <w:rFonts w:ascii="Times New Roman" w:hAnsi="Times New Roman" w:cs="Times New Roman"/>
          <w:sz w:val="28"/>
          <w:szCs w:val="28"/>
        </w:rPr>
        <w:t>выполнение муниципальными бюджетными образовательными учреждениями и их уполномоченными представителями приказа управления образования и молодежной политики Администрации города Смоленска от 29.12.2017 № 549 «Об утверждении Положения о порядке обеспечения содержания зданий и сооружений муниципальных образовательных организаций, обустройства прилегающих к ним территорий» - «Детский сад</w:t>
      </w:r>
      <w:r w:rsidR="00B54BF3" w:rsidRPr="00B54BF3">
        <w:rPr>
          <w:rFonts w:ascii="Times New Roman" w:hAnsi="Times New Roman" w:cs="Times New Roman"/>
          <w:sz w:val="28"/>
          <w:szCs w:val="28"/>
        </w:rPr>
        <w:t xml:space="preserve"> </w:t>
      </w:r>
      <w:r w:rsidR="00431E2F" w:rsidRPr="00B54BF3">
        <w:rPr>
          <w:rFonts w:ascii="Times New Roman" w:hAnsi="Times New Roman" w:cs="Times New Roman"/>
          <w:sz w:val="28"/>
          <w:szCs w:val="28"/>
        </w:rPr>
        <w:t>№ 18», «Детский сад № 60 «Ромашка», МБОУ «СШ № 11», «СШ № 26 им. А.С. Пушкина»</w:t>
      </w:r>
      <w:r w:rsidRPr="00B54BF3">
        <w:rPr>
          <w:rFonts w:ascii="Times New Roman" w:hAnsi="Times New Roman"/>
          <w:sz w:val="28"/>
          <w:szCs w:val="28"/>
        </w:rPr>
        <w:t>;</w:t>
      </w:r>
    </w:p>
    <w:p w:rsidR="00C97FF7" w:rsidRPr="00B54BF3" w:rsidRDefault="0061521C" w:rsidP="0061521C">
      <w:pPr>
        <w:autoSpaceDE w:val="0"/>
        <w:autoSpaceDN w:val="0"/>
        <w:adjustRightInd w:val="0"/>
        <w:spacing w:after="0" w:line="240" w:lineRule="auto"/>
        <w:ind w:firstLine="709"/>
        <w:jc w:val="both"/>
        <w:rPr>
          <w:rFonts w:ascii="Times New Roman" w:hAnsi="Times New Roman"/>
          <w:sz w:val="28"/>
          <w:szCs w:val="28"/>
        </w:rPr>
      </w:pPr>
      <w:r w:rsidRPr="00B54BF3">
        <w:rPr>
          <w:rFonts w:ascii="Times New Roman" w:hAnsi="Times New Roman"/>
          <w:sz w:val="28"/>
          <w:szCs w:val="28"/>
          <w:lang w:eastAsia="ru-RU"/>
        </w:rPr>
        <w:t xml:space="preserve"> -  </w:t>
      </w:r>
      <w:r w:rsidR="00431E2F" w:rsidRPr="00B54BF3">
        <w:rPr>
          <w:rFonts w:ascii="Times New Roman" w:hAnsi="Times New Roman"/>
          <w:sz w:val="28"/>
          <w:szCs w:val="28"/>
        </w:rPr>
        <w:t xml:space="preserve">выполнение муниципальными бюджетными общеобразовательными учреждениями и уполномоченными представителями Административного регламента по предоставлению услуги «Предоставление информации о текущей успеваемости учащегося, ведение дневника и журнала успеваемости» - </w:t>
      </w:r>
      <w:r w:rsidR="00431E2F" w:rsidRPr="00B54BF3">
        <w:rPr>
          <w:rFonts w:ascii="Times New Roman" w:hAnsi="Times New Roman" w:cs="Times New Roman"/>
          <w:sz w:val="28"/>
          <w:szCs w:val="28"/>
        </w:rPr>
        <w:t>МБОУ «Гимназия №1 им. Н.М. Пржевальского», «СШ № 2», «СШ № 12»</w:t>
      </w:r>
      <w:r w:rsidR="00B54BF3">
        <w:rPr>
          <w:rFonts w:ascii="Times New Roman" w:hAnsi="Times New Roman" w:cs="Times New Roman"/>
          <w:sz w:val="28"/>
          <w:szCs w:val="28"/>
        </w:rPr>
        <w:t xml:space="preserve">, </w:t>
      </w:r>
      <w:r w:rsidR="00431E2F" w:rsidRPr="00B54BF3">
        <w:rPr>
          <w:rFonts w:ascii="Times New Roman" w:hAnsi="Times New Roman" w:cs="Times New Roman"/>
          <w:sz w:val="28"/>
          <w:szCs w:val="28"/>
        </w:rPr>
        <w:t xml:space="preserve">«СШ № 21 им. Н.И. </w:t>
      </w:r>
      <w:r w:rsidR="00B54BF3" w:rsidRPr="00B54BF3">
        <w:rPr>
          <w:rFonts w:ascii="Times New Roman" w:hAnsi="Times New Roman" w:cs="Times New Roman"/>
          <w:sz w:val="28"/>
          <w:szCs w:val="28"/>
        </w:rPr>
        <w:t>Рыленкова</w:t>
      </w:r>
      <w:r w:rsidR="00431E2F" w:rsidRPr="00B54BF3">
        <w:rPr>
          <w:rFonts w:ascii="Times New Roman" w:hAnsi="Times New Roman" w:cs="Times New Roman"/>
          <w:sz w:val="28"/>
          <w:szCs w:val="28"/>
        </w:rPr>
        <w:t>», «СШ № 22», «СШ № 28»</w:t>
      </w:r>
      <w:r w:rsidRPr="00B54BF3">
        <w:rPr>
          <w:rFonts w:ascii="Times New Roman" w:hAnsi="Times New Roman"/>
          <w:sz w:val="28"/>
          <w:szCs w:val="28"/>
        </w:rPr>
        <w:t>;</w:t>
      </w:r>
    </w:p>
    <w:p w:rsidR="0061521C" w:rsidRPr="00B54BF3" w:rsidRDefault="0061521C" w:rsidP="0061521C">
      <w:pPr>
        <w:shd w:val="clear" w:color="auto" w:fill="FFFFFF"/>
        <w:spacing w:after="0" w:line="240" w:lineRule="auto"/>
        <w:ind w:firstLine="709"/>
        <w:jc w:val="both"/>
        <w:rPr>
          <w:rFonts w:ascii="Times New Roman" w:hAnsi="Times New Roman"/>
          <w:sz w:val="28"/>
          <w:szCs w:val="28"/>
        </w:rPr>
      </w:pPr>
      <w:r w:rsidRPr="00B54BF3">
        <w:rPr>
          <w:rFonts w:ascii="Times New Roman" w:hAnsi="Times New Roman"/>
          <w:sz w:val="28"/>
          <w:szCs w:val="28"/>
        </w:rPr>
        <w:t xml:space="preserve">- </w:t>
      </w:r>
      <w:r w:rsidR="00431E2F" w:rsidRPr="00B54BF3">
        <w:rPr>
          <w:rFonts w:ascii="Times New Roman" w:eastAsia="Calibri" w:hAnsi="Times New Roman" w:cs="Times New Roman"/>
          <w:sz w:val="28"/>
          <w:szCs w:val="28"/>
        </w:rPr>
        <w:t>подготовка граждан по основам военной службы в муниципальных бюджетных общеобразовательных учреждениях города Смоленска - МБОУ «СШ № 9», «СШ № 17», «СШ № 19 им. Героя России Панова», «СШ № 21 им. Н.И. Рыленкова», «СШ № 33»</w:t>
      </w:r>
      <w:r w:rsidRPr="00B54BF3">
        <w:rPr>
          <w:rFonts w:ascii="Times New Roman" w:hAnsi="Times New Roman"/>
          <w:sz w:val="28"/>
          <w:szCs w:val="28"/>
        </w:rPr>
        <w:t xml:space="preserve">; </w:t>
      </w:r>
    </w:p>
    <w:p w:rsidR="0061521C" w:rsidRPr="00B54BF3" w:rsidRDefault="0061521C" w:rsidP="0061521C">
      <w:pPr>
        <w:shd w:val="clear" w:color="auto" w:fill="FFFFFF"/>
        <w:spacing w:after="0" w:line="240" w:lineRule="auto"/>
        <w:ind w:firstLine="709"/>
        <w:jc w:val="both"/>
        <w:rPr>
          <w:rFonts w:ascii="Times New Roman" w:hAnsi="Times New Roman"/>
          <w:sz w:val="28"/>
          <w:szCs w:val="28"/>
        </w:rPr>
      </w:pPr>
      <w:r w:rsidRPr="00B54BF3">
        <w:rPr>
          <w:rFonts w:ascii="Times New Roman" w:hAnsi="Times New Roman"/>
          <w:sz w:val="28"/>
          <w:szCs w:val="28"/>
        </w:rPr>
        <w:t xml:space="preserve">- </w:t>
      </w:r>
      <w:r w:rsidR="00431E2F" w:rsidRPr="00B54BF3">
        <w:rPr>
          <w:rFonts w:ascii="Times New Roman" w:hAnsi="Times New Roman"/>
          <w:sz w:val="28"/>
          <w:szCs w:val="28"/>
        </w:rPr>
        <w:t xml:space="preserve">выполнение муниципальными бюджетными дошкольными образовательными учреждениями и их уполномоченными представителями полномочий, определенных уставами, в части организации питания обучающихся - «Детский сад № 17», «Детский </w:t>
      </w:r>
      <w:r w:rsidR="00B54BF3" w:rsidRPr="00B54BF3">
        <w:rPr>
          <w:rFonts w:ascii="Times New Roman" w:hAnsi="Times New Roman"/>
          <w:sz w:val="28"/>
          <w:szCs w:val="28"/>
        </w:rPr>
        <w:t>сад №</w:t>
      </w:r>
      <w:r w:rsidR="00431E2F" w:rsidRPr="00B54BF3">
        <w:rPr>
          <w:rFonts w:ascii="Times New Roman" w:hAnsi="Times New Roman"/>
          <w:sz w:val="28"/>
          <w:szCs w:val="28"/>
        </w:rPr>
        <w:t xml:space="preserve"> 24», «Детский сад № 53 «Снежинка»</w:t>
      </w:r>
      <w:r w:rsidRPr="00B54BF3">
        <w:rPr>
          <w:rFonts w:ascii="Times New Roman" w:hAnsi="Times New Roman"/>
          <w:sz w:val="28"/>
          <w:szCs w:val="28"/>
        </w:rPr>
        <w:t xml:space="preserve">; </w:t>
      </w:r>
    </w:p>
    <w:p w:rsidR="0061521C" w:rsidRPr="00B54BF3" w:rsidRDefault="0061521C" w:rsidP="0061521C">
      <w:pPr>
        <w:autoSpaceDE w:val="0"/>
        <w:autoSpaceDN w:val="0"/>
        <w:adjustRightInd w:val="0"/>
        <w:spacing w:after="0" w:line="240" w:lineRule="auto"/>
        <w:ind w:firstLine="709"/>
        <w:jc w:val="both"/>
        <w:rPr>
          <w:rFonts w:ascii="Times New Roman" w:hAnsi="Times New Roman" w:cs="Times New Roman"/>
          <w:sz w:val="28"/>
          <w:szCs w:val="28"/>
        </w:rPr>
      </w:pPr>
      <w:r w:rsidRPr="00B54BF3">
        <w:rPr>
          <w:rFonts w:ascii="Times New Roman" w:hAnsi="Times New Roman"/>
          <w:sz w:val="28"/>
          <w:szCs w:val="28"/>
          <w:lang w:eastAsia="ru-RU"/>
        </w:rPr>
        <w:t>-</w:t>
      </w:r>
      <w:r w:rsidRPr="00B54BF3">
        <w:rPr>
          <w:rFonts w:ascii="Times New Roman" w:hAnsi="Times New Roman" w:cs="Times New Roman"/>
          <w:sz w:val="28"/>
          <w:szCs w:val="28"/>
        </w:rPr>
        <w:t xml:space="preserve"> </w:t>
      </w:r>
      <w:r w:rsidR="00431E2F" w:rsidRPr="00B54BF3">
        <w:rPr>
          <w:rFonts w:ascii="Times New Roman" w:hAnsi="Times New Roman" w:cs="Times New Roman"/>
          <w:sz w:val="28"/>
          <w:szCs w:val="28"/>
        </w:rPr>
        <w:t>выполнение муниципальными бюджетными общеобразовательными учреждениями и уполномоченными представителями постановления Администрации города Смоленска от 20.01.2014 № 102-адм «Об утверждении Прядка учета детей, подлежащих обучению по образовательным программам дошкольного, начального общего, основного общего и среднего общего образования на территории города Смоленска» - все общеобразовательные организации;</w:t>
      </w:r>
    </w:p>
    <w:p w:rsidR="00431E2F" w:rsidRPr="00B54BF3" w:rsidRDefault="00431E2F" w:rsidP="0061521C">
      <w:pPr>
        <w:autoSpaceDE w:val="0"/>
        <w:autoSpaceDN w:val="0"/>
        <w:adjustRightInd w:val="0"/>
        <w:spacing w:after="0" w:line="240" w:lineRule="auto"/>
        <w:ind w:firstLine="709"/>
        <w:jc w:val="both"/>
        <w:rPr>
          <w:rFonts w:ascii="Times New Roman" w:hAnsi="Times New Roman"/>
          <w:sz w:val="28"/>
          <w:szCs w:val="28"/>
        </w:rPr>
      </w:pPr>
      <w:r w:rsidRPr="00B54BF3">
        <w:rPr>
          <w:rFonts w:ascii="Times New Roman" w:hAnsi="Times New Roman" w:cs="Times New Roman"/>
          <w:sz w:val="28"/>
          <w:szCs w:val="28"/>
        </w:rPr>
        <w:t xml:space="preserve">- </w:t>
      </w:r>
      <w:r w:rsidRPr="00B54BF3">
        <w:rPr>
          <w:rFonts w:ascii="Times New Roman" w:hAnsi="Times New Roman"/>
          <w:sz w:val="28"/>
          <w:szCs w:val="28"/>
        </w:rPr>
        <w:t xml:space="preserve">выполнение муниципальными бюджетными дошкольными образовательными учреждениями и их уполномоченными представителями полномочий, определенных уставами, в части обеспечения охраны здоровья обучающихся - «Детский сад № 6», «Детский сад № 8 «Салют», «Детский сад       № 19 «Катюша», «Детский сад № 25 «Пчелка», «Детский сад № 45 «Октябрёнок», «Детский сад №73 «Малыш», «Детский </w:t>
      </w:r>
      <w:r w:rsidR="00B54BF3" w:rsidRPr="00B54BF3">
        <w:rPr>
          <w:rFonts w:ascii="Times New Roman" w:hAnsi="Times New Roman"/>
          <w:sz w:val="28"/>
          <w:szCs w:val="28"/>
        </w:rPr>
        <w:t>сад №</w:t>
      </w:r>
      <w:r w:rsidRPr="00B54BF3">
        <w:rPr>
          <w:rFonts w:ascii="Times New Roman" w:hAnsi="Times New Roman"/>
          <w:sz w:val="28"/>
          <w:szCs w:val="28"/>
        </w:rPr>
        <w:t xml:space="preserve"> 78 «Исток»;</w:t>
      </w:r>
    </w:p>
    <w:p w:rsidR="00431E2F" w:rsidRPr="00B54BF3" w:rsidRDefault="00431E2F" w:rsidP="00B54BF3">
      <w:pPr>
        <w:suppressAutoHyphens/>
        <w:spacing w:after="0" w:line="240" w:lineRule="auto"/>
        <w:jc w:val="both"/>
        <w:rPr>
          <w:rFonts w:ascii="Times New Roman" w:hAnsi="Times New Roman"/>
          <w:sz w:val="28"/>
          <w:szCs w:val="28"/>
          <w:lang w:eastAsia="ru-RU"/>
        </w:rPr>
      </w:pPr>
      <w:r w:rsidRPr="00B54BF3">
        <w:rPr>
          <w:rFonts w:ascii="Times New Roman" w:hAnsi="Times New Roman"/>
          <w:sz w:val="28"/>
          <w:szCs w:val="28"/>
        </w:rPr>
        <w:t xml:space="preserve">- </w:t>
      </w:r>
      <w:r w:rsidRPr="00B54BF3">
        <w:rPr>
          <w:rFonts w:ascii="Times New Roman" w:hAnsi="Times New Roman" w:cs="Times New Roman"/>
          <w:sz w:val="28"/>
          <w:szCs w:val="28"/>
        </w:rPr>
        <w:t>выполнение муниципальными бюджетными образовательными учреждениями и их уполномоченными представителями приказа управления образования и молодежной политики Администрации города Смоленска от 29.12.2017 № 549 «Об утверждении Положения о порядке обеспечения содержания зданий и сооружений муниципальных образовательных организаций, обустройства прилегающих к ним территорий» - Детский сад № 39 «Юбилейны</w:t>
      </w:r>
      <w:r w:rsidR="00B54BF3" w:rsidRPr="00B54BF3">
        <w:rPr>
          <w:rFonts w:ascii="Times New Roman" w:hAnsi="Times New Roman" w:cs="Times New Roman"/>
          <w:sz w:val="28"/>
          <w:szCs w:val="28"/>
        </w:rPr>
        <w:t xml:space="preserve">й», «Детский сад № 60 «Ромашка», </w:t>
      </w:r>
      <w:r w:rsidRPr="00B54BF3">
        <w:rPr>
          <w:rFonts w:ascii="Times New Roman" w:hAnsi="Times New Roman" w:cs="Times New Roman"/>
          <w:sz w:val="28"/>
          <w:szCs w:val="28"/>
        </w:rPr>
        <w:t xml:space="preserve">МБОУ «СШ № 9»,» </w:t>
      </w:r>
      <w:r w:rsidR="00732EBB">
        <w:rPr>
          <w:rFonts w:ascii="Times New Roman" w:hAnsi="Times New Roman" w:cs="Times New Roman"/>
          <w:sz w:val="28"/>
          <w:szCs w:val="28"/>
        </w:rPr>
        <w:t>«</w:t>
      </w:r>
      <w:r w:rsidRPr="00B54BF3">
        <w:rPr>
          <w:rFonts w:ascii="Times New Roman" w:hAnsi="Times New Roman" w:cs="Times New Roman"/>
          <w:sz w:val="28"/>
          <w:szCs w:val="28"/>
        </w:rPr>
        <w:t>СШ № 36 им. генерала</w:t>
      </w:r>
      <w:r w:rsidR="00B54BF3">
        <w:rPr>
          <w:rFonts w:ascii="Times New Roman" w:hAnsi="Times New Roman" w:cs="Times New Roman"/>
          <w:sz w:val="28"/>
          <w:szCs w:val="28"/>
        </w:rPr>
        <w:t xml:space="preserve">                             </w:t>
      </w:r>
      <w:r w:rsidRPr="00B54BF3">
        <w:rPr>
          <w:rFonts w:ascii="Times New Roman" w:hAnsi="Times New Roman" w:cs="Times New Roman"/>
          <w:sz w:val="28"/>
          <w:szCs w:val="28"/>
        </w:rPr>
        <w:t xml:space="preserve"> А.М. Городнянского»</w:t>
      </w:r>
      <w:r w:rsidR="00B54BF3" w:rsidRPr="00B54BF3">
        <w:rPr>
          <w:rFonts w:ascii="Times New Roman" w:hAnsi="Times New Roman" w:cs="Times New Roman"/>
          <w:sz w:val="28"/>
          <w:szCs w:val="28"/>
        </w:rPr>
        <w:t>;</w:t>
      </w:r>
    </w:p>
    <w:p w:rsidR="0061521C" w:rsidRPr="00B54BF3" w:rsidRDefault="0061521C" w:rsidP="0061521C">
      <w:pPr>
        <w:shd w:val="clear" w:color="auto" w:fill="FFFFFF"/>
        <w:spacing w:after="0" w:line="240" w:lineRule="auto"/>
        <w:ind w:firstLine="709"/>
        <w:jc w:val="both"/>
        <w:rPr>
          <w:rFonts w:ascii="Times New Roman" w:hAnsi="Times New Roman"/>
          <w:sz w:val="28"/>
          <w:szCs w:val="28"/>
        </w:rPr>
      </w:pPr>
      <w:r w:rsidRPr="00B54BF3">
        <w:rPr>
          <w:rFonts w:ascii="Times New Roman" w:hAnsi="Times New Roman"/>
          <w:sz w:val="28"/>
          <w:szCs w:val="28"/>
        </w:rPr>
        <w:t xml:space="preserve">- выполнение муниципальными бюджетными образовательными </w:t>
      </w:r>
      <w:r w:rsidR="00072104" w:rsidRPr="00B54BF3">
        <w:rPr>
          <w:rFonts w:ascii="Times New Roman" w:hAnsi="Times New Roman"/>
          <w:sz w:val="28"/>
          <w:szCs w:val="28"/>
        </w:rPr>
        <w:t>организациями</w:t>
      </w:r>
      <w:r w:rsidRPr="00B54BF3">
        <w:rPr>
          <w:rFonts w:ascii="Times New Roman" w:hAnsi="Times New Roman"/>
          <w:sz w:val="28"/>
          <w:szCs w:val="28"/>
        </w:rPr>
        <w:t xml:space="preserve"> муниципального задани</w:t>
      </w:r>
      <w:r w:rsidR="00B27220" w:rsidRPr="00B54BF3">
        <w:rPr>
          <w:rFonts w:ascii="Times New Roman" w:hAnsi="Times New Roman"/>
          <w:sz w:val="28"/>
          <w:szCs w:val="28"/>
        </w:rPr>
        <w:t>я на оказание услуг в 201</w:t>
      </w:r>
      <w:r w:rsidR="00ED309F" w:rsidRPr="00B54BF3">
        <w:rPr>
          <w:rFonts w:ascii="Times New Roman" w:hAnsi="Times New Roman"/>
          <w:sz w:val="28"/>
          <w:szCs w:val="28"/>
        </w:rPr>
        <w:t>8</w:t>
      </w:r>
      <w:r w:rsidR="00B27220" w:rsidRPr="00B54BF3">
        <w:rPr>
          <w:rFonts w:ascii="Times New Roman" w:hAnsi="Times New Roman"/>
          <w:sz w:val="28"/>
          <w:szCs w:val="28"/>
        </w:rPr>
        <w:t xml:space="preserve"> году;</w:t>
      </w:r>
    </w:p>
    <w:p w:rsidR="00ED309F" w:rsidRPr="00ED309F" w:rsidRDefault="00ED309F" w:rsidP="00ED309F">
      <w:pPr>
        <w:autoSpaceDE w:val="0"/>
        <w:autoSpaceDN w:val="0"/>
        <w:adjustRightInd w:val="0"/>
        <w:spacing w:after="0" w:line="240" w:lineRule="auto"/>
        <w:ind w:firstLine="709"/>
        <w:jc w:val="both"/>
        <w:rPr>
          <w:rFonts w:ascii="Times New Roman" w:hAnsi="Times New Roman"/>
          <w:iCs/>
          <w:sz w:val="28"/>
          <w:szCs w:val="28"/>
          <w:lang w:eastAsia="ru-RU"/>
        </w:rPr>
      </w:pPr>
      <w:r w:rsidRPr="00B54BF3">
        <w:rPr>
          <w:rFonts w:ascii="Times New Roman" w:hAnsi="Times New Roman"/>
          <w:sz w:val="28"/>
          <w:szCs w:val="28"/>
        </w:rPr>
        <w:t xml:space="preserve">- выполнение муниципальными бюджетными образовательными учреждениями и их уполномоченными представителями приказа управления образования и молодежной политики Администрации города Смоленска </w:t>
      </w:r>
      <w:r w:rsidRPr="00ED309F">
        <w:rPr>
          <w:rFonts w:ascii="Times New Roman" w:hAnsi="Times New Roman"/>
          <w:sz w:val="28"/>
          <w:szCs w:val="28"/>
        </w:rPr>
        <w:t>от 29.09.2017 № 393 «Об утверждении Примерной программы воспитания обучающихся» в части реализации основных направлений Программы</w:t>
      </w:r>
      <w:r>
        <w:rPr>
          <w:rFonts w:ascii="Times New Roman" w:hAnsi="Times New Roman"/>
          <w:iCs/>
          <w:sz w:val="28"/>
          <w:szCs w:val="28"/>
          <w:lang w:eastAsia="ru-RU"/>
        </w:rPr>
        <w:t xml:space="preserve"> - </w:t>
      </w:r>
      <w:r w:rsidRPr="00ED309F">
        <w:rPr>
          <w:rFonts w:ascii="Times New Roman" w:hAnsi="Times New Roman"/>
          <w:iCs/>
          <w:sz w:val="28"/>
          <w:szCs w:val="28"/>
          <w:lang w:eastAsia="ru-RU"/>
        </w:rPr>
        <w:t>МБОУ «СШ № 13 им. Э.Д. Балтина», «СШ № 16», «СШ № 18», «СШ № 37»</w:t>
      </w:r>
      <w:r>
        <w:rPr>
          <w:rFonts w:ascii="Times New Roman" w:hAnsi="Times New Roman"/>
          <w:iCs/>
          <w:sz w:val="28"/>
          <w:szCs w:val="28"/>
          <w:lang w:eastAsia="ru-RU"/>
        </w:rPr>
        <w:t>;</w:t>
      </w:r>
    </w:p>
    <w:p w:rsidR="00ED309F" w:rsidRPr="00ED309F" w:rsidRDefault="00ED309F" w:rsidP="00ED309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ED309F">
        <w:rPr>
          <w:rFonts w:ascii="Times New Roman" w:hAnsi="Times New Roman"/>
          <w:sz w:val="28"/>
          <w:szCs w:val="28"/>
        </w:rPr>
        <w:t xml:space="preserve"> </w:t>
      </w:r>
      <w:r>
        <w:rPr>
          <w:rFonts w:ascii="Times New Roman" w:hAnsi="Times New Roman"/>
          <w:sz w:val="28"/>
          <w:szCs w:val="28"/>
        </w:rPr>
        <w:t>в</w:t>
      </w:r>
      <w:r w:rsidRPr="00ED309F">
        <w:rPr>
          <w:rFonts w:ascii="Times New Roman" w:hAnsi="Times New Roman"/>
          <w:sz w:val="28"/>
          <w:szCs w:val="28"/>
        </w:rPr>
        <w:t>ыполнение муниципальными бюджетными образовательными учреждениями и их уполномоченными представителями приказа управления образования и молодежной политики Администрации города Смоленска от 23.08.2018 № 334 «Об организации работы по профилактике асоциальных явлений среди обучающихся общеобразовательных учреждений города Смоленска в 2018</w:t>
      </w:r>
      <w:r w:rsidR="0070114E">
        <w:rPr>
          <w:rFonts w:ascii="Times New Roman" w:hAnsi="Times New Roman"/>
          <w:sz w:val="28"/>
          <w:szCs w:val="28"/>
        </w:rPr>
        <w:t>/</w:t>
      </w:r>
      <w:r w:rsidRPr="00ED309F">
        <w:rPr>
          <w:rFonts w:ascii="Times New Roman" w:hAnsi="Times New Roman"/>
          <w:sz w:val="28"/>
          <w:szCs w:val="28"/>
        </w:rPr>
        <w:t xml:space="preserve">2019 учебном году» </w:t>
      </w:r>
      <w:r w:rsidR="0070114E">
        <w:rPr>
          <w:rFonts w:ascii="Times New Roman" w:hAnsi="Times New Roman"/>
          <w:sz w:val="28"/>
          <w:szCs w:val="28"/>
        </w:rPr>
        <w:t xml:space="preserve">- </w:t>
      </w:r>
      <w:r w:rsidRPr="00ED309F">
        <w:rPr>
          <w:rFonts w:ascii="Times New Roman" w:hAnsi="Times New Roman"/>
          <w:sz w:val="28"/>
          <w:szCs w:val="28"/>
        </w:rPr>
        <w:t>МБОУ «О(с)Ш № 1», «СШ № 2», «СШ № 3», «СШ № 9», «СШ № 11», «СШ № 19 им. Героя России Панова», «СШ № 31», «СШ № 39»</w:t>
      </w:r>
      <w:r>
        <w:rPr>
          <w:rFonts w:ascii="Times New Roman" w:hAnsi="Times New Roman"/>
          <w:sz w:val="28"/>
          <w:szCs w:val="28"/>
        </w:rPr>
        <w:t>;</w:t>
      </w:r>
    </w:p>
    <w:p w:rsidR="00ED309F" w:rsidRPr="00ED309F" w:rsidRDefault="0070114E" w:rsidP="00ED309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р</w:t>
      </w:r>
      <w:r w:rsidR="00ED309F" w:rsidRPr="00ED309F">
        <w:rPr>
          <w:rFonts w:ascii="Times New Roman" w:hAnsi="Times New Roman"/>
          <w:sz w:val="28"/>
          <w:szCs w:val="28"/>
        </w:rPr>
        <w:t xml:space="preserve">еализация программ развития муниципальными бюджетными учреждениями дополнительного образования города Смоленска </w:t>
      </w:r>
      <w:r>
        <w:rPr>
          <w:rFonts w:ascii="Times New Roman" w:hAnsi="Times New Roman"/>
          <w:sz w:val="28"/>
          <w:szCs w:val="28"/>
        </w:rPr>
        <w:t xml:space="preserve">- </w:t>
      </w:r>
      <w:r w:rsidR="00ED309F" w:rsidRPr="00ED309F">
        <w:rPr>
          <w:rFonts w:ascii="Times New Roman" w:hAnsi="Times New Roman"/>
          <w:sz w:val="28"/>
          <w:szCs w:val="28"/>
        </w:rPr>
        <w:t xml:space="preserve">МБУ </w:t>
      </w:r>
      <w:r>
        <w:rPr>
          <w:rFonts w:ascii="Times New Roman" w:hAnsi="Times New Roman"/>
          <w:sz w:val="28"/>
          <w:szCs w:val="28"/>
        </w:rPr>
        <w:t xml:space="preserve">ДО «ДЮСШ № 1», «МБУ ДО «ЦДО». </w:t>
      </w:r>
    </w:p>
    <w:p w:rsidR="0070114E" w:rsidRPr="0070114E" w:rsidRDefault="00ED309F" w:rsidP="0070114E">
      <w:pPr>
        <w:autoSpaceDE w:val="0"/>
        <w:autoSpaceDN w:val="0"/>
        <w:adjustRightInd w:val="0"/>
        <w:spacing w:after="0" w:line="240" w:lineRule="auto"/>
        <w:jc w:val="both"/>
        <w:rPr>
          <w:rFonts w:ascii="Times New Roman" w:hAnsi="Times New Roman"/>
          <w:sz w:val="28"/>
        </w:rPr>
      </w:pPr>
      <w:r>
        <w:rPr>
          <w:rFonts w:ascii="Times New Roman" w:hAnsi="Times New Roman"/>
          <w:sz w:val="28"/>
          <w:szCs w:val="28"/>
          <w:lang w:eastAsia="ru-RU"/>
        </w:rPr>
        <w:tab/>
      </w:r>
      <w:r w:rsidR="0061521C" w:rsidRPr="0070114E">
        <w:rPr>
          <w:rFonts w:ascii="Times New Roman" w:hAnsi="Times New Roman" w:cs="Times New Roman"/>
          <w:sz w:val="28"/>
        </w:rPr>
        <w:t>С целью получения оперативной информации по отдельным вопросам деятельности образовательных учреждений, подготовки управленческих решений</w:t>
      </w:r>
      <w:r w:rsidR="0061521C" w:rsidRPr="0070114E">
        <w:rPr>
          <w:rFonts w:ascii="Times New Roman" w:hAnsi="Times New Roman" w:cs="Times New Roman"/>
          <w:bCs/>
          <w:iCs/>
          <w:sz w:val="28"/>
          <w:szCs w:val="28"/>
          <w:lang w:eastAsia="ru-RU"/>
        </w:rPr>
        <w:t xml:space="preserve"> в 201</w:t>
      </w:r>
      <w:r w:rsidR="0070114E" w:rsidRPr="0070114E">
        <w:rPr>
          <w:rFonts w:ascii="Times New Roman" w:hAnsi="Times New Roman" w:cs="Times New Roman"/>
          <w:bCs/>
          <w:iCs/>
          <w:sz w:val="28"/>
          <w:szCs w:val="28"/>
          <w:lang w:eastAsia="ru-RU"/>
        </w:rPr>
        <w:t>8</w:t>
      </w:r>
      <w:r w:rsidR="0061521C" w:rsidRPr="0070114E">
        <w:rPr>
          <w:rFonts w:ascii="Times New Roman" w:hAnsi="Times New Roman" w:cs="Times New Roman"/>
          <w:bCs/>
          <w:iCs/>
          <w:sz w:val="28"/>
          <w:szCs w:val="28"/>
          <w:lang w:eastAsia="ru-RU"/>
        </w:rPr>
        <w:t>/201</w:t>
      </w:r>
      <w:r w:rsidR="0070114E" w:rsidRPr="0070114E">
        <w:rPr>
          <w:rFonts w:ascii="Times New Roman" w:hAnsi="Times New Roman" w:cs="Times New Roman"/>
          <w:bCs/>
          <w:iCs/>
          <w:sz w:val="28"/>
          <w:szCs w:val="28"/>
          <w:lang w:eastAsia="ru-RU"/>
        </w:rPr>
        <w:t>9</w:t>
      </w:r>
      <w:r w:rsidR="0061521C" w:rsidRPr="0070114E">
        <w:rPr>
          <w:rFonts w:ascii="Times New Roman" w:hAnsi="Times New Roman" w:cs="Times New Roman"/>
          <w:bCs/>
          <w:iCs/>
          <w:sz w:val="28"/>
          <w:szCs w:val="28"/>
          <w:lang w:eastAsia="ru-RU"/>
        </w:rPr>
        <w:t xml:space="preserve"> учебном году</w:t>
      </w:r>
      <w:r w:rsidR="0061521C" w:rsidRPr="0070114E">
        <w:rPr>
          <w:rFonts w:ascii="Times New Roman" w:hAnsi="Times New Roman" w:cs="Times New Roman"/>
          <w:sz w:val="28"/>
        </w:rPr>
        <w:t xml:space="preserve"> </w:t>
      </w:r>
      <w:r w:rsidR="0061521C" w:rsidRPr="0070114E">
        <w:rPr>
          <w:rFonts w:ascii="Times New Roman" w:hAnsi="Times New Roman" w:cs="Times New Roman"/>
          <w:bCs/>
          <w:iCs/>
          <w:sz w:val="28"/>
          <w:szCs w:val="28"/>
          <w:lang w:eastAsia="ru-RU"/>
        </w:rPr>
        <w:t>был проведен внеплановый</w:t>
      </w:r>
      <w:r w:rsidR="0061521C" w:rsidRPr="0070114E">
        <w:rPr>
          <w:rFonts w:ascii="Times New Roman" w:hAnsi="Times New Roman" w:cs="Times New Roman"/>
          <w:sz w:val="28"/>
        </w:rPr>
        <w:t xml:space="preserve"> (оперативный) контроль </w:t>
      </w:r>
      <w:r w:rsidR="00995E4B">
        <w:rPr>
          <w:rFonts w:ascii="Times New Roman" w:hAnsi="Times New Roman" w:cs="Times New Roman"/>
          <w:sz w:val="28"/>
        </w:rPr>
        <w:t xml:space="preserve">организации начала 2018/2019 учебного года в МБОУ «СШ № 2», «СШ № 3», «СШ № 11», «СШ № 33», «СШ № 36 им. генерала А.М. Городнянского», </w:t>
      </w:r>
      <w:r w:rsidR="0070114E" w:rsidRPr="0070114E">
        <w:rPr>
          <w:rFonts w:ascii="Times New Roman" w:hAnsi="Times New Roman" w:cs="Times New Roman"/>
          <w:sz w:val="28"/>
        </w:rPr>
        <w:t>о</w:t>
      </w:r>
      <w:r w:rsidR="0070114E" w:rsidRPr="0070114E">
        <w:rPr>
          <w:rFonts w:ascii="Times New Roman" w:hAnsi="Times New Roman"/>
          <w:iCs/>
          <w:sz w:val="28"/>
          <w:szCs w:val="28"/>
          <w:lang w:eastAsia="ru-RU"/>
        </w:rPr>
        <w:t>рганизации профилактической и воспитательной работы в МБОУ «СШ № 7», «СШ № 11», «СШ № 16», «СШ № 17», «СШ № 28», «СШ № 29», «СШ № 35», «СШ № 40», «Лицей № 1 им. академика Б.Н. Петрова», «О(с)Ш № 1», «О(с)Ш № 2»</w:t>
      </w:r>
      <w:r w:rsidR="0070114E" w:rsidRPr="0070114E">
        <w:rPr>
          <w:rFonts w:ascii="Times New Roman" w:hAnsi="Times New Roman" w:cs="Times New Roman"/>
          <w:sz w:val="28"/>
        </w:rPr>
        <w:t xml:space="preserve">, </w:t>
      </w:r>
      <w:r w:rsidR="0070114E" w:rsidRPr="0070114E">
        <w:rPr>
          <w:rFonts w:ascii="Times New Roman" w:hAnsi="Times New Roman"/>
          <w:sz w:val="28"/>
          <w:szCs w:val="28"/>
          <w:lang w:eastAsia="ru-RU"/>
        </w:rPr>
        <w:t>работы Центра детско-юношеского военно-патриотического общественного движения «ЮНАРМИЯ», Школы юного пожарного, действующих на базе МБУ ДО «ЦДО»</w:t>
      </w:r>
      <w:r w:rsidR="0070114E" w:rsidRPr="0070114E">
        <w:rPr>
          <w:rFonts w:ascii="Times New Roman" w:hAnsi="Times New Roman" w:cs="Times New Roman"/>
          <w:sz w:val="28"/>
        </w:rPr>
        <w:t>,</w:t>
      </w:r>
      <w:r w:rsidR="0070114E" w:rsidRPr="0070114E">
        <w:rPr>
          <w:rFonts w:ascii="Times New Roman" w:hAnsi="Times New Roman"/>
          <w:sz w:val="28"/>
          <w:szCs w:val="28"/>
          <w:lang w:eastAsia="ru-RU"/>
        </w:rPr>
        <w:t xml:space="preserve"> наполняемости групп в МБУ ДО «ЦДЮТиЭ», «ДТДМ», «ЦРДМ», «ЦДО», «ЦДО № 1».</w:t>
      </w:r>
    </w:p>
    <w:p w:rsidR="0061521C" w:rsidRPr="00EA3EEC" w:rsidRDefault="0061521C" w:rsidP="0061521C">
      <w:pPr>
        <w:shd w:val="clear" w:color="auto" w:fill="FFFFFF"/>
        <w:spacing w:after="0" w:line="240" w:lineRule="auto"/>
        <w:ind w:firstLine="709"/>
        <w:jc w:val="both"/>
        <w:rPr>
          <w:rFonts w:ascii="Times New Roman" w:hAnsi="Times New Roman" w:cs="Times New Roman"/>
          <w:sz w:val="28"/>
        </w:rPr>
      </w:pPr>
      <w:r w:rsidRPr="00EA3EEC">
        <w:rPr>
          <w:rFonts w:ascii="Times New Roman" w:hAnsi="Times New Roman" w:cs="Times New Roman"/>
          <w:bCs/>
          <w:iCs/>
          <w:sz w:val="28"/>
          <w:szCs w:val="28"/>
          <w:lang w:eastAsia="ru-RU"/>
        </w:rPr>
        <w:t xml:space="preserve">По фактам обращений граждан, </w:t>
      </w:r>
      <w:r w:rsidRPr="00EA3EEC">
        <w:rPr>
          <w:rFonts w:ascii="Times New Roman" w:hAnsi="Times New Roman" w:cs="Times New Roman"/>
          <w:sz w:val="28"/>
        </w:rPr>
        <w:t>с целью урегулирования конфликтных ситуаций в отношениях между уча</w:t>
      </w:r>
      <w:r w:rsidRPr="00EA3EEC">
        <w:rPr>
          <w:rFonts w:ascii="Times New Roman" w:hAnsi="Times New Roman" w:cs="Times New Roman"/>
          <w:sz w:val="28"/>
        </w:rPr>
        <w:softHyphen/>
        <w:t>стниками образовательного процесса сотрудниками управления образования и молодежной политики осуществлен внепланов</w:t>
      </w:r>
      <w:r w:rsidR="00194BA1" w:rsidRPr="00EA3EEC">
        <w:rPr>
          <w:rFonts w:ascii="Times New Roman" w:hAnsi="Times New Roman" w:cs="Times New Roman"/>
          <w:sz w:val="28"/>
        </w:rPr>
        <w:t xml:space="preserve">ый (оперативный) контроль МБОУ </w:t>
      </w:r>
      <w:r w:rsidR="00995E4B" w:rsidRPr="00EA3EEC">
        <w:rPr>
          <w:rFonts w:ascii="Times New Roman" w:hAnsi="Times New Roman" w:cs="Times New Roman"/>
          <w:sz w:val="28"/>
        </w:rPr>
        <w:t>«СШ № 11», «СШ № 14</w:t>
      </w:r>
      <w:r w:rsidR="00376D3E" w:rsidRPr="00EA3EEC">
        <w:rPr>
          <w:rFonts w:ascii="Times New Roman" w:hAnsi="Times New Roman" w:cs="Times New Roman"/>
          <w:sz w:val="28"/>
        </w:rPr>
        <w:t>», «</w:t>
      </w:r>
      <w:r w:rsidR="00995E4B" w:rsidRPr="00EA3EEC">
        <w:rPr>
          <w:rFonts w:ascii="Times New Roman" w:hAnsi="Times New Roman" w:cs="Times New Roman"/>
          <w:sz w:val="28"/>
        </w:rPr>
        <w:t xml:space="preserve">СШ </w:t>
      </w:r>
      <w:r w:rsidR="009A66C9" w:rsidRPr="00EA3EEC">
        <w:rPr>
          <w:rFonts w:ascii="Times New Roman" w:hAnsi="Times New Roman" w:cs="Times New Roman"/>
          <w:sz w:val="28"/>
        </w:rPr>
        <w:t xml:space="preserve">       </w:t>
      </w:r>
      <w:r w:rsidR="00995E4B" w:rsidRPr="00EA3EEC">
        <w:rPr>
          <w:rFonts w:ascii="Times New Roman" w:hAnsi="Times New Roman" w:cs="Times New Roman"/>
          <w:sz w:val="28"/>
        </w:rPr>
        <w:t xml:space="preserve">№ 16», </w:t>
      </w:r>
      <w:r w:rsidRPr="00EA3EEC">
        <w:rPr>
          <w:rFonts w:ascii="Times New Roman" w:hAnsi="Times New Roman" w:cs="Times New Roman"/>
          <w:sz w:val="28"/>
        </w:rPr>
        <w:t>«</w:t>
      </w:r>
      <w:r w:rsidR="00995E4B" w:rsidRPr="00EA3EEC">
        <w:rPr>
          <w:rFonts w:ascii="Times New Roman" w:hAnsi="Times New Roman" w:cs="Times New Roman"/>
          <w:sz w:val="28"/>
        </w:rPr>
        <w:t>СШ № 32 им. С.А. Лавочкина»</w:t>
      </w:r>
      <w:r w:rsidR="00194BA1" w:rsidRPr="00EA3EEC">
        <w:rPr>
          <w:rFonts w:ascii="Times New Roman" w:hAnsi="Times New Roman" w:cs="Times New Roman"/>
          <w:sz w:val="28"/>
        </w:rPr>
        <w:t xml:space="preserve">», </w:t>
      </w:r>
      <w:r w:rsidR="00995E4B" w:rsidRPr="00EA3EEC">
        <w:rPr>
          <w:rFonts w:ascii="Times New Roman" w:hAnsi="Times New Roman" w:cs="Times New Roman"/>
          <w:sz w:val="28"/>
        </w:rPr>
        <w:t xml:space="preserve">«СШ № 39», </w:t>
      </w:r>
      <w:r w:rsidRPr="00EA3EEC">
        <w:rPr>
          <w:rFonts w:ascii="Times New Roman" w:hAnsi="Times New Roman" w:cs="Times New Roman"/>
          <w:sz w:val="28"/>
        </w:rPr>
        <w:t xml:space="preserve">«СШ № </w:t>
      </w:r>
      <w:r w:rsidR="00995E4B" w:rsidRPr="00EA3EEC">
        <w:rPr>
          <w:rFonts w:ascii="Times New Roman" w:hAnsi="Times New Roman" w:cs="Times New Roman"/>
          <w:sz w:val="28"/>
        </w:rPr>
        <w:t>40</w:t>
      </w:r>
      <w:r w:rsidR="00376D3E" w:rsidRPr="00EA3EEC">
        <w:rPr>
          <w:rFonts w:ascii="Times New Roman" w:hAnsi="Times New Roman" w:cs="Times New Roman"/>
          <w:sz w:val="28"/>
        </w:rPr>
        <w:t>», МБДОУ</w:t>
      </w:r>
      <w:r w:rsidRPr="00EA3EEC">
        <w:rPr>
          <w:rFonts w:ascii="Times New Roman" w:hAnsi="Times New Roman" w:cs="Times New Roman"/>
          <w:sz w:val="28"/>
        </w:rPr>
        <w:t xml:space="preserve"> «Детский сад № </w:t>
      </w:r>
      <w:r w:rsidR="00F644FB" w:rsidRPr="00EA3EEC">
        <w:rPr>
          <w:rFonts w:ascii="Times New Roman" w:hAnsi="Times New Roman" w:cs="Times New Roman"/>
          <w:sz w:val="28"/>
        </w:rPr>
        <w:t>17</w:t>
      </w:r>
      <w:r w:rsidRPr="00EA3EEC">
        <w:rPr>
          <w:rFonts w:ascii="Times New Roman" w:hAnsi="Times New Roman" w:cs="Times New Roman"/>
          <w:sz w:val="28"/>
        </w:rPr>
        <w:t>», МБ</w:t>
      </w:r>
      <w:r w:rsidR="0063491B" w:rsidRPr="00EA3EEC">
        <w:rPr>
          <w:rFonts w:ascii="Times New Roman" w:hAnsi="Times New Roman" w:cs="Times New Roman"/>
          <w:sz w:val="28"/>
        </w:rPr>
        <w:t>ДОУ «Детский сад №</w:t>
      </w:r>
      <w:r w:rsidR="00F644FB" w:rsidRPr="00EA3EEC">
        <w:rPr>
          <w:rFonts w:ascii="Times New Roman" w:hAnsi="Times New Roman" w:cs="Times New Roman"/>
          <w:sz w:val="28"/>
        </w:rPr>
        <w:t>25</w:t>
      </w:r>
      <w:r w:rsidR="0063491B" w:rsidRPr="00EA3EEC">
        <w:rPr>
          <w:rFonts w:ascii="Times New Roman" w:hAnsi="Times New Roman" w:cs="Times New Roman"/>
          <w:sz w:val="28"/>
        </w:rPr>
        <w:t xml:space="preserve"> «</w:t>
      </w:r>
      <w:r w:rsidR="00F644FB" w:rsidRPr="00EA3EEC">
        <w:rPr>
          <w:rFonts w:ascii="Times New Roman" w:hAnsi="Times New Roman" w:cs="Times New Roman"/>
          <w:sz w:val="28"/>
        </w:rPr>
        <w:t>Пчёл</w:t>
      </w:r>
      <w:r w:rsidR="0063491B" w:rsidRPr="00EA3EEC">
        <w:rPr>
          <w:rFonts w:ascii="Times New Roman" w:hAnsi="Times New Roman" w:cs="Times New Roman"/>
          <w:sz w:val="28"/>
        </w:rPr>
        <w:t xml:space="preserve">ка», </w:t>
      </w:r>
      <w:r w:rsidR="00EA3EEC">
        <w:rPr>
          <w:rFonts w:ascii="Times New Roman" w:hAnsi="Times New Roman" w:cs="Times New Roman"/>
          <w:sz w:val="28"/>
        </w:rPr>
        <w:t>МБДОУ «Детский сад №70 «Лучик»</w:t>
      </w:r>
      <w:r w:rsidR="00470712">
        <w:rPr>
          <w:rFonts w:ascii="Times New Roman" w:hAnsi="Times New Roman" w:cs="Times New Roman"/>
          <w:sz w:val="28"/>
        </w:rPr>
        <w:t>, МБУ ДО «ЦРДМ»</w:t>
      </w:r>
      <w:r w:rsidR="00EA3EEC">
        <w:rPr>
          <w:rFonts w:ascii="Times New Roman" w:hAnsi="Times New Roman" w:cs="Times New Roman"/>
          <w:sz w:val="28"/>
        </w:rPr>
        <w:t>.</w:t>
      </w:r>
    </w:p>
    <w:p w:rsidR="0063491B" w:rsidRPr="008A2859" w:rsidRDefault="0063491B" w:rsidP="008A2859">
      <w:pPr>
        <w:autoSpaceDE w:val="0"/>
        <w:autoSpaceDN w:val="0"/>
        <w:adjustRightInd w:val="0"/>
        <w:spacing w:after="0" w:line="240" w:lineRule="auto"/>
        <w:ind w:firstLine="709"/>
        <w:jc w:val="both"/>
        <w:rPr>
          <w:rFonts w:ascii="Times New Roman" w:hAnsi="Times New Roman"/>
          <w:b/>
          <w:bCs/>
          <w:iCs/>
          <w:sz w:val="28"/>
          <w:szCs w:val="28"/>
          <w:lang w:eastAsia="ru-RU"/>
        </w:rPr>
      </w:pPr>
      <w:r w:rsidRPr="0070114E">
        <w:rPr>
          <w:rFonts w:ascii="Times New Roman" w:hAnsi="Times New Roman" w:cs="Times New Roman"/>
          <w:bCs/>
          <w:iCs/>
          <w:sz w:val="28"/>
          <w:szCs w:val="28"/>
          <w:lang w:eastAsia="ru-RU"/>
        </w:rPr>
        <w:t xml:space="preserve">По результатам контроля подготовлены справки, акты, в которых отражено состояние дел по рассматриваемым направлениям деятельности образовательных учреждений, установлены сроки устранения выявленных недостатков. Информация о результатах контроля систематически доводилась до сведения </w:t>
      </w:r>
      <w:r w:rsidRPr="008A2859">
        <w:rPr>
          <w:rFonts w:ascii="Times New Roman" w:hAnsi="Times New Roman" w:cs="Times New Roman"/>
          <w:bCs/>
          <w:iCs/>
          <w:sz w:val="28"/>
          <w:szCs w:val="28"/>
          <w:lang w:eastAsia="ru-RU"/>
        </w:rPr>
        <w:t xml:space="preserve">руководителей образовательных </w:t>
      </w:r>
      <w:r w:rsidR="0070114E" w:rsidRPr="008A2859">
        <w:rPr>
          <w:rFonts w:ascii="Times New Roman" w:hAnsi="Times New Roman" w:cs="Times New Roman"/>
          <w:bCs/>
          <w:iCs/>
          <w:sz w:val="28"/>
          <w:szCs w:val="28"/>
          <w:lang w:eastAsia="ru-RU"/>
        </w:rPr>
        <w:t>организаций</w:t>
      </w:r>
      <w:r w:rsidRPr="008A2859">
        <w:rPr>
          <w:rFonts w:ascii="Times New Roman" w:hAnsi="Times New Roman" w:cs="Times New Roman"/>
          <w:bCs/>
          <w:iCs/>
          <w:sz w:val="28"/>
          <w:szCs w:val="28"/>
          <w:lang w:eastAsia="ru-RU"/>
        </w:rPr>
        <w:t xml:space="preserve"> на совещаниях.</w:t>
      </w:r>
    </w:p>
    <w:p w:rsidR="008A2859" w:rsidRPr="008A2859" w:rsidRDefault="008A2859" w:rsidP="008A2859">
      <w:pPr>
        <w:spacing w:after="0" w:line="240" w:lineRule="auto"/>
        <w:ind w:firstLine="709"/>
        <w:jc w:val="both"/>
        <w:rPr>
          <w:rFonts w:ascii="Times New Roman" w:eastAsia="Times New Roman" w:hAnsi="Times New Roman" w:cs="Times New Roman"/>
          <w:sz w:val="28"/>
          <w:szCs w:val="28"/>
          <w:lang w:eastAsia="ru-RU"/>
        </w:rPr>
      </w:pPr>
      <w:r w:rsidRPr="008A2859">
        <w:rPr>
          <w:rFonts w:ascii="Times New Roman" w:eastAsia="Times New Roman" w:hAnsi="Times New Roman" w:cs="Times New Roman"/>
          <w:sz w:val="28"/>
          <w:szCs w:val="28"/>
          <w:lang w:eastAsia="ru-RU"/>
        </w:rPr>
        <w:t xml:space="preserve">В соответствии со </w:t>
      </w:r>
      <w:hyperlink r:id="rId8" w:history="1">
        <w:r w:rsidRPr="008A2859">
          <w:rPr>
            <w:rFonts w:ascii="Times New Roman" w:eastAsia="Times New Roman" w:hAnsi="Times New Roman" w:cs="Times New Roman"/>
            <w:sz w:val="28"/>
            <w:szCs w:val="28"/>
            <w:lang w:eastAsia="ru-RU"/>
          </w:rPr>
          <w:t>статьей 100</w:t>
        </w:r>
      </w:hyperlink>
      <w:r w:rsidRPr="008A2859">
        <w:rPr>
          <w:rFonts w:ascii="Times New Roman" w:eastAsia="Times New Roman" w:hAnsi="Times New Roman"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hyperlink r:id="rId9" w:history="1">
        <w:r w:rsidRPr="008A2859">
          <w:rPr>
            <w:rFonts w:ascii="Times New Roman" w:eastAsia="Times New Roman" w:hAnsi="Times New Roman" w:cs="Times New Roman"/>
            <w:sz w:val="28"/>
            <w:szCs w:val="28"/>
            <w:lang w:eastAsia="ru-RU"/>
          </w:rPr>
          <w:t>постановлением</w:t>
        </w:r>
      </w:hyperlink>
      <w:r w:rsidRPr="008A2859">
        <w:rPr>
          <w:rFonts w:ascii="Times New Roman" w:eastAsia="Times New Roman" w:hAnsi="Times New Roman" w:cs="Times New Roman"/>
          <w:sz w:val="28"/>
          <w:szCs w:val="28"/>
          <w:lang w:eastAsia="ru-RU"/>
        </w:rPr>
        <w:t xml:space="preserve"> Администрации города Смоленска от 22.11.2016 № 2750-адм «Об утверждении Порядка осуществления муниципальными органами города Смоленска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с 2017 года осуществляются мероприятия ведомственного контроля в отношении подведомственных организаций.</w:t>
      </w:r>
      <w:r w:rsidRPr="008A2859">
        <w:rPr>
          <w:rFonts w:ascii="Times New Roman" w:eastAsia="Times New Roman" w:hAnsi="Times New Roman" w:cs="Times New Roman"/>
          <w:sz w:val="28"/>
          <w:szCs w:val="28"/>
          <w:lang w:eastAsia="ru-RU"/>
        </w:rPr>
        <w:tab/>
      </w:r>
    </w:p>
    <w:p w:rsidR="00294DA5" w:rsidRPr="008A2859" w:rsidRDefault="008A2859" w:rsidP="008A2859">
      <w:pPr>
        <w:autoSpaceDE w:val="0"/>
        <w:autoSpaceDN w:val="0"/>
        <w:adjustRightInd w:val="0"/>
        <w:spacing w:after="0" w:line="240" w:lineRule="auto"/>
        <w:ind w:firstLine="709"/>
        <w:jc w:val="both"/>
        <w:rPr>
          <w:rFonts w:ascii="Times New Roman CYR" w:eastAsia="Times New Roman" w:hAnsi="Times New Roman CYR" w:cs="Times New Roman CYR"/>
          <w:b/>
          <w:bCs/>
          <w:sz w:val="28"/>
          <w:szCs w:val="28"/>
          <w:lang w:eastAsia="ru-RU"/>
        </w:rPr>
      </w:pPr>
      <w:r w:rsidRPr="008A2859">
        <w:rPr>
          <w:rFonts w:ascii="Times New Roman" w:hAnsi="Times New Roman" w:cs="Times New Roman"/>
          <w:sz w:val="28"/>
          <w:szCs w:val="28"/>
        </w:rPr>
        <w:t>В рамках ведомственного контроля в 2018-2019 учебном году было проверено десять организаций (в 2018 году - МБОУ «СШ № 5», «СШ № 10», «СШ № 17», МБУ ДО «ЦДО»; МБДОУ «Детский сад № 6, «Детский сад № 25 «Пчелка», в апреле - июле 2019 года - МБУ ДО «ЦДО № 1»; МБОУ «СШ № 39», МБДОУ «Детский сад № 2 «Россияночка», Детский сад № 8 «Салют»). В шести организациях были выявлены нарушения действующего законодательства Российской Федерации. По результатам осуществления мероприятий ведомственного контроля вышеуказанные нарушения были устранены, лица, допустившие нарушения действующего законодательства, привлечены к дисциплинарной ответственности.</w:t>
      </w:r>
    </w:p>
    <w:p w:rsidR="00E23653" w:rsidRPr="008A2859" w:rsidRDefault="00E23653" w:rsidP="00E23653">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64315" w:rsidRPr="008A2859" w:rsidRDefault="00864315" w:rsidP="008A2859">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8A2859">
        <w:rPr>
          <w:rFonts w:ascii="Times New Roman CYR" w:eastAsia="Times New Roman" w:hAnsi="Times New Roman CYR" w:cs="Times New Roman CYR"/>
          <w:b/>
          <w:bCs/>
          <w:sz w:val="28"/>
          <w:szCs w:val="28"/>
          <w:lang w:eastAsia="ru-RU"/>
        </w:rPr>
        <w:t xml:space="preserve">Организация </w:t>
      </w:r>
    </w:p>
    <w:p w:rsidR="008A2859" w:rsidRDefault="00864315" w:rsidP="008A2859">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8A2859">
        <w:rPr>
          <w:rFonts w:ascii="Times New Roman CYR" w:eastAsia="Times New Roman" w:hAnsi="Times New Roman CYR" w:cs="Times New Roman CYR"/>
          <w:b/>
          <w:bCs/>
          <w:sz w:val="28"/>
          <w:szCs w:val="28"/>
          <w:lang w:eastAsia="ru-RU"/>
        </w:rPr>
        <w:t>предоставления общедоступного и бесплатного</w:t>
      </w:r>
    </w:p>
    <w:p w:rsidR="00864315" w:rsidRPr="008A2859" w:rsidRDefault="00864315" w:rsidP="008A2859">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8A2859">
        <w:rPr>
          <w:rFonts w:ascii="Times New Roman CYR" w:eastAsia="Times New Roman" w:hAnsi="Times New Roman CYR" w:cs="Times New Roman CYR"/>
          <w:b/>
          <w:bCs/>
          <w:sz w:val="28"/>
          <w:szCs w:val="28"/>
          <w:lang w:eastAsia="ru-RU"/>
        </w:rPr>
        <w:t xml:space="preserve">дошкольного образования </w:t>
      </w:r>
    </w:p>
    <w:p w:rsidR="00864315" w:rsidRPr="001A3267" w:rsidRDefault="00864315" w:rsidP="00864315">
      <w:pPr>
        <w:autoSpaceDE w:val="0"/>
        <w:autoSpaceDN w:val="0"/>
        <w:adjustRightInd w:val="0"/>
        <w:spacing w:after="0" w:line="240" w:lineRule="auto"/>
        <w:ind w:firstLine="709"/>
        <w:jc w:val="center"/>
        <w:rPr>
          <w:rFonts w:ascii="Times New Roman" w:eastAsia="Times New Roman" w:hAnsi="Times New Roman" w:cs="Times New Roman"/>
          <w:color w:val="538135" w:themeColor="accent6" w:themeShade="BF"/>
          <w:sz w:val="28"/>
          <w:szCs w:val="28"/>
          <w:lang w:eastAsia="ru-RU"/>
        </w:rPr>
      </w:pPr>
    </w:p>
    <w:p w:rsidR="00864315" w:rsidRPr="00B27220" w:rsidRDefault="00864315" w:rsidP="00864315">
      <w:pPr>
        <w:spacing w:after="0" w:line="240" w:lineRule="auto"/>
        <w:ind w:firstLine="709"/>
        <w:jc w:val="both"/>
        <w:rPr>
          <w:rFonts w:ascii="Times New Roman" w:eastAsia="Calibri" w:hAnsi="Times New Roman" w:cs="Times New Roman"/>
          <w:sz w:val="28"/>
          <w:szCs w:val="28"/>
        </w:rPr>
      </w:pPr>
      <w:r w:rsidRPr="00B27220">
        <w:rPr>
          <w:rFonts w:ascii="Times New Roman" w:eastAsia="Calibri" w:hAnsi="Times New Roman" w:cs="Times New Roman"/>
          <w:sz w:val="28"/>
          <w:szCs w:val="28"/>
        </w:rPr>
        <w:t>В 201</w:t>
      </w:r>
      <w:r>
        <w:rPr>
          <w:rFonts w:ascii="Times New Roman" w:eastAsia="Calibri" w:hAnsi="Times New Roman" w:cs="Times New Roman"/>
          <w:sz w:val="28"/>
          <w:szCs w:val="28"/>
        </w:rPr>
        <w:t>8</w:t>
      </w:r>
      <w:r w:rsidRPr="00B27220">
        <w:rPr>
          <w:rFonts w:ascii="Times New Roman" w:eastAsia="Calibri" w:hAnsi="Times New Roman" w:cs="Times New Roman"/>
          <w:sz w:val="28"/>
          <w:szCs w:val="28"/>
        </w:rPr>
        <w:t>/201</w:t>
      </w:r>
      <w:r>
        <w:rPr>
          <w:rFonts w:ascii="Times New Roman" w:eastAsia="Calibri" w:hAnsi="Times New Roman" w:cs="Times New Roman"/>
          <w:sz w:val="28"/>
          <w:szCs w:val="28"/>
        </w:rPr>
        <w:t>9</w:t>
      </w:r>
      <w:r w:rsidRPr="00B27220">
        <w:rPr>
          <w:rFonts w:ascii="Times New Roman" w:eastAsia="Calibri" w:hAnsi="Times New Roman" w:cs="Times New Roman"/>
          <w:sz w:val="28"/>
          <w:szCs w:val="28"/>
        </w:rPr>
        <w:t xml:space="preserve"> учебном году деятельность муниципальной системы дошкольного образования была направлена на решение следующих задач:</w:t>
      </w:r>
    </w:p>
    <w:p w:rsidR="00864315" w:rsidRPr="00E23653" w:rsidRDefault="00864315" w:rsidP="00864315">
      <w:pPr>
        <w:tabs>
          <w:tab w:val="left" w:pos="709"/>
        </w:tabs>
        <w:spacing w:after="0" w:line="240" w:lineRule="auto"/>
        <w:ind w:firstLine="709"/>
        <w:jc w:val="both"/>
        <w:rPr>
          <w:rFonts w:ascii="Times New Roman" w:eastAsia="Calibri" w:hAnsi="Times New Roman" w:cs="Times New Roman"/>
          <w:sz w:val="28"/>
          <w:szCs w:val="28"/>
        </w:rPr>
      </w:pPr>
      <w:r w:rsidRPr="00E23653">
        <w:rPr>
          <w:rFonts w:ascii="Times New Roman" w:eastAsia="Calibri" w:hAnsi="Times New Roman" w:cs="Times New Roman"/>
          <w:sz w:val="28"/>
          <w:szCs w:val="28"/>
        </w:rPr>
        <w:t>1. Обеспечение доступности дошкольного образования для детей в возрасте от 1,5 до 3 лет в городе Смоленске.</w:t>
      </w:r>
    </w:p>
    <w:p w:rsidR="00864315" w:rsidRPr="00E23653" w:rsidRDefault="00864315" w:rsidP="00864315">
      <w:pPr>
        <w:tabs>
          <w:tab w:val="left" w:pos="709"/>
        </w:tabs>
        <w:spacing w:after="0" w:line="240" w:lineRule="auto"/>
        <w:ind w:firstLine="709"/>
        <w:jc w:val="both"/>
        <w:rPr>
          <w:rFonts w:ascii="Times New Roman" w:eastAsia="Calibri" w:hAnsi="Times New Roman" w:cs="Times New Roman"/>
          <w:sz w:val="28"/>
          <w:szCs w:val="28"/>
        </w:rPr>
      </w:pPr>
      <w:r w:rsidRPr="00E23653">
        <w:rPr>
          <w:rFonts w:ascii="Times New Roman" w:eastAsia="Calibri" w:hAnsi="Times New Roman" w:cs="Times New Roman"/>
          <w:sz w:val="28"/>
          <w:szCs w:val="28"/>
        </w:rPr>
        <w:t>2.</w:t>
      </w:r>
      <w:r w:rsidRPr="00E23653">
        <w:rPr>
          <w:rFonts w:ascii="Times New Roman" w:eastAsia="Calibri" w:hAnsi="Times New Roman" w:cs="Times New Roman"/>
          <w:color w:val="000000"/>
        </w:rPr>
        <w:t xml:space="preserve"> </w:t>
      </w:r>
      <w:r w:rsidRPr="00E23653">
        <w:rPr>
          <w:rFonts w:ascii="Times New Roman" w:eastAsia="Calibri" w:hAnsi="Times New Roman" w:cs="Times New Roman"/>
          <w:color w:val="000000"/>
          <w:sz w:val="28"/>
          <w:szCs w:val="28"/>
        </w:rPr>
        <w:t>Развитие вариативных форм дошкольного образования, в том числе за счет открытия групп кратковременного пребывания.</w:t>
      </w:r>
    </w:p>
    <w:p w:rsidR="00864315" w:rsidRPr="00E23653" w:rsidRDefault="00864315" w:rsidP="00864315">
      <w:pPr>
        <w:widowControl w:val="0"/>
        <w:autoSpaceDE w:val="0"/>
        <w:autoSpaceDN w:val="0"/>
        <w:adjustRightInd w:val="0"/>
        <w:spacing w:after="0" w:line="240" w:lineRule="auto"/>
        <w:ind w:firstLine="708"/>
        <w:jc w:val="both"/>
        <w:rPr>
          <w:rFonts w:ascii="Times New Roman CYR" w:eastAsia="Times New Roman" w:hAnsi="Times New Roman CYR" w:cs="Times New Roman CYR"/>
          <w:color w:val="000000"/>
          <w:sz w:val="28"/>
          <w:szCs w:val="28"/>
          <w:lang w:eastAsia="ru-RU"/>
        </w:rPr>
      </w:pPr>
      <w:r w:rsidRPr="00E23653">
        <w:rPr>
          <w:rFonts w:ascii="Times New Roman" w:eastAsia="Calibri" w:hAnsi="Times New Roman" w:cs="Times New Roman"/>
          <w:sz w:val="28"/>
          <w:szCs w:val="28"/>
        </w:rPr>
        <w:t xml:space="preserve">3. </w:t>
      </w:r>
      <w:r w:rsidRPr="00E23653">
        <w:rPr>
          <w:rFonts w:ascii="Times New Roman CYR" w:eastAsia="Times New Roman" w:hAnsi="Times New Roman CYR" w:cs="Times New Roman CYR"/>
          <w:color w:val="000000"/>
          <w:sz w:val="28"/>
          <w:szCs w:val="28"/>
          <w:lang w:eastAsia="ru-RU"/>
        </w:rPr>
        <w:t>Создание специальных условий для пол</w:t>
      </w:r>
      <w:r>
        <w:rPr>
          <w:rFonts w:ascii="Times New Roman CYR" w:eastAsia="Times New Roman" w:hAnsi="Times New Roman CYR" w:cs="Times New Roman CYR"/>
          <w:color w:val="000000"/>
          <w:sz w:val="28"/>
          <w:szCs w:val="28"/>
          <w:lang w:eastAsia="ru-RU"/>
        </w:rPr>
        <w:t xml:space="preserve">учения дошкольного образования </w:t>
      </w:r>
      <w:r w:rsidRPr="00E23653">
        <w:rPr>
          <w:rFonts w:ascii="Times New Roman CYR" w:eastAsia="Times New Roman" w:hAnsi="Times New Roman CYR" w:cs="Times New Roman CYR"/>
          <w:color w:val="000000"/>
          <w:sz w:val="28"/>
          <w:szCs w:val="28"/>
          <w:lang w:eastAsia="ru-RU"/>
        </w:rPr>
        <w:t>воспитанниками с ограниченными возможностями здоровья, посещающими группы общеразвивающей направленности.</w:t>
      </w:r>
    </w:p>
    <w:p w:rsidR="00864315" w:rsidRPr="00922A9F" w:rsidRDefault="00864315" w:rsidP="00864315">
      <w:pPr>
        <w:tabs>
          <w:tab w:val="left" w:pos="709"/>
        </w:tabs>
        <w:spacing w:after="0" w:line="240" w:lineRule="auto"/>
        <w:ind w:firstLine="709"/>
        <w:jc w:val="both"/>
        <w:rPr>
          <w:rFonts w:ascii="Times New Roman" w:eastAsia="Calibri" w:hAnsi="Times New Roman" w:cs="Times New Roman"/>
          <w:sz w:val="28"/>
          <w:szCs w:val="28"/>
        </w:rPr>
      </w:pPr>
      <w:r w:rsidRPr="00E23653">
        <w:rPr>
          <w:rFonts w:ascii="Times New Roman" w:eastAsia="Calibri" w:hAnsi="Times New Roman" w:cs="Times New Roman"/>
          <w:sz w:val="28"/>
          <w:szCs w:val="28"/>
        </w:rPr>
        <w:t>4. Создание условий, направленных на развитие интеллектуальных и творческих способностей воспитанников с учетом их индивидуальных образовательных возможностей и потребностей.</w:t>
      </w:r>
    </w:p>
    <w:p w:rsidR="00864315" w:rsidRPr="0074294D" w:rsidRDefault="00864315" w:rsidP="00864315">
      <w:pPr>
        <w:tabs>
          <w:tab w:val="left" w:pos="709"/>
        </w:tabs>
        <w:spacing w:after="0" w:line="240" w:lineRule="auto"/>
        <w:ind w:firstLine="709"/>
        <w:jc w:val="both"/>
        <w:rPr>
          <w:rFonts w:ascii="Times New Roman" w:eastAsia="Calibri" w:hAnsi="Times New Roman" w:cs="Times New Roman"/>
          <w:sz w:val="28"/>
          <w:szCs w:val="28"/>
          <w:lang w:eastAsia="ar-SA"/>
        </w:rPr>
      </w:pPr>
      <w:r w:rsidRPr="00B27220">
        <w:rPr>
          <w:rFonts w:ascii="Times New Roman" w:eastAsia="Times New Roman" w:hAnsi="Times New Roman" w:cs="Times New Roman"/>
          <w:sz w:val="28"/>
          <w:szCs w:val="28"/>
          <w:lang w:eastAsia="ar-SA"/>
        </w:rPr>
        <w:t xml:space="preserve">В </w:t>
      </w:r>
      <w:r w:rsidRPr="00B27220">
        <w:rPr>
          <w:rFonts w:ascii="Times New Roman" w:eastAsia="Calibri" w:hAnsi="Times New Roman" w:cs="Times New Roman"/>
          <w:sz w:val="28"/>
          <w:szCs w:val="28"/>
        </w:rPr>
        <w:t>201</w:t>
      </w:r>
      <w:r>
        <w:rPr>
          <w:rFonts w:ascii="Times New Roman" w:eastAsia="Calibri" w:hAnsi="Times New Roman" w:cs="Times New Roman"/>
          <w:sz w:val="28"/>
          <w:szCs w:val="28"/>
          <w:lang w:eastAsia="ar-SA"/>
        </w:rPr>
        <w:t>8</w:t>
      </w:r>
      <w:r w:rsidRPr="00B27220">
        <w:rPr>
          <w:rFonts w:ascii="Times New Roman" w:eastAsia="Calibri" w:hAnsi="Times New Roman" w:cs="Times New Roman"/>
          <w:sz w:val="28"/>
          <w:szCs w:val="28"/>
        </w:rPr>
        <w:t>/201</w:t>
      </w:r>
      <w:r>
        <w:rPr>
          <w:rFonts w:ascii="Times New Roman" w:eastAsia="Calibri" w:hAnsi="Times New Roman" w:cs="Times New Roman"/>
          <w:sz w:val="28"/>
          <w:szCs w:val="28"/>
          <w:lang w:eastAsia="ar-SA"/>
        </w:rPr>
        <w:t>9</w:t>
      </w:r>
      <w:r w:rsidRPr="00B27220">
        <w:rPr>
          <w:rFonts w:ascii="Times New Roman" w:eastAsia="Calibri" w:hAnsi="Times New Roman" w:cs="Times New Roman"/>
          <w:sz w:val="28"/>
          <w:szCs w:val="28"/>
        </w:rPr>
        <w:t xml:space="preserve"> учебном году</w:t>
      </w:r>
      <w:r w:rsidRPr="00B2722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w:t>
      </w:r>
      <w:r w:rsidRPr="00B27220">
        <w:rPr>
          <w:rFonts w:ascii="Times New Roman" w:eastAsia="Times New Roman" w:hAnsi="Times New Roman" w:cs="Times New Roman"/>
          <w:sz w:val="28"/>
          <w:szCs w:val="28"/>
          <w:lang w:eastAsia="ar-SA"/>
        </w:rPr>
        <w:t xml:space="preserve"> городе Смоленске функционировал</w:t>
      </w:r>
      <w:r>
        <w:rPr>
          <w:rFonts w:ascii="Times New Roman" w:eastAsia="Times New Roman" w:hAnsi="Times New Roman" w:cs="Times New Roman"/>
          <w:sz w:val="28"/>
          <w:szCs w:val="28"/>
          <w:lang w:eastAsia="ar-SA"/>
        </w:rPr>
        <w:t>а</w:t>
      </w:r>
      <w:r w:rsidRPr="00B27220">
        <w:rPr>
          <w:rFonts w:ascii="Times New Roman" w:eastAsia="Times New Roman" w:hAnsi="Times New Roman" w:cs="Times New Roman"/>
          <w:sz w:val="28"/>
          <w:szCs w:val="28"/>
          <w:lang w:eastAsia="ar-SA"/>
        </w:rPr>
        <w:t xml:space="preserve"> 81 муниципальн</w:t>
      </w:r>
      <w:r>
        <w:rPr>
          <w:rFonts w:ascii="Times New Roman" w:eastAsia="Times New Roman" w:hAnsi="Times New Roman" w:cs="Times New Roman"/>
          <w:sz w:val="28"/>
          <w:szCs w:val="28"/>
          <w:lang w:eastAsia="ar-SA"/>
        </w:rPr>
        <w:t>ая</w:t>
      </w:r>
      <w:r w:rsidRPr="00B27220">
        <w:rPr>
          <w:rFonts w:ascii="Times New Roman" w:eastAsia="Times New Roman" w:hAnsi="Times New Roman" w:cs="Times New Roman"/>
          <w:sz w:val="28"/>
          <w:szCs w:val="28"/>
          <w:lang w:eastAsia="ar-SA"/>
        </w:rPr>
        <w:t xml:space="preserve"> дошкольн</w:t>
      </w:r>
      <w:r>
        <w:rPr>
          <w:rFonts w:ascii="Times New Roman" w:eastAsia="Times New Roman" w:hAnsi="Times New Roman" w:cs="Times New Roman"/>
          <w:sz w:val="28"/>
          <w:szCs w:val="28"/>
          <w:lang w:eastAsia="ar-SA"/>
        </w:rPr>
        <w:t>ая</w:t>
      </w:r>
      <w:r w:rsidRPr="00B27220">
        <w:rPr>
          <w:rFonts w:ascii="Times New Roman" w:eastAsia="Times New Roman" w:hAnsi="Times New Roman" w:cs="Times New Roman"/>
          <w:sz w:val="28"/>
          <w:szCs w:val="28"/>
          <w:lang w:eastAsia="ar-SA"/>
        </w:rPr>
        <w:t xml:space="preserve"> образовательн</w:t>
      </w:r>
      <w:r>
        <w:rPr>
          <w:rFonts w:ascii="Times New Roman" w:eastAsia="Times New Roman" w:hAnsi="Times New Roman" w:cs="Times New Roman"/>
          <w:sz w:val="28"/>
          <w:szCs w:val="28"/>
          <w:lang w:eastAsia="ar-SA"/>
        </w:rPr>
        <w:t>ая</w:t>
      </w:r>
      <w:r w:rsidRPr="00B2722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организация (далее – ДОО), </w:t>
      </w:r>
      <w:r w:rsidRPr="00B27220">
        <w:rPr>
          <w:rFonts w:ascii="Times New Roman" w:eastAsia="Times New Roman" w:hAnsi="Times New Roman" w:cs="Times New Roman"/>
          <w:sz w:val="28"/>
          <w:szCs w:val="28"/>
          <w:lang w:eastAsia="ar-SA"/>
        </w:rPr>
        <w:t>услуги дошкольного образов</w:t>
      </w:r>
      <w:r>
        <w:rPr>
          <w:rFonts w:ascii="Times New Roman" w:eastAsia="Times New Roman" w:hAnsi="Times New Roman" w:cs="Times New Roman"/>
          <w:sz w:val="28"/>
          <w:szCs w:val="28"/>
          <w:lang w:eastAsia="ar-SA"/>
        </w:rPr>
        <w:t xml:space="preserve">ания в группах </w:t>
      </w:r>
      <w:r>
        <w:rPr>
          <w:rFonts w:ascii="Times New Roman" w:eastAsia="Calibri" w:hAnsi="Times New Roman" w:cs="Times New Roman"/>
          <w:sz w:val="28"/>
          <w:szCs w:val="28"/>
        </w:rPr>
        <w:t xml:space="preserve">различной направленности </w:t>
      </w:r>
      <w:r w:rsidRPr="00B27220">
        <w:rPr>
          <w:rFonts w:ascii="Times New Roman" w:eastAsia="Times New Roman" w:hAnsi="Times New Roman" w:cs="Times New Roman"/>
          <w:sz w:val="28"/>
          <w:szCs w:val="28"/>
          <w:lang w:eastAsia="ar-SA"/>
        </w:rPr>
        <w:t xml:space="preserve">получили </w:t>
      </w:r>
      <w:r>
        <w:rPr>
          <w:rFonts w:ascii="Times New Roman" w:eastAsia="Times New Roman" w:hAnsi="Times New Roman" w:cs="Times New Roman"/>
          <w:sz w:val="28"/>
          <w:szCs w:val="28"/>
          <w:lang w:eastAsia="ar-SA"/>
        </w:rPr>
        <w:t>16284 воспитанника (2017/2018 учебный год -</w:t>
      </w:r>
      <w:r w:rsidRPr="00B27220">
        <w:rPr>
          <w:rFonts w:ascii="Times New Roman" w:eastAsia="Times New Roman" w:hAnsi="Times New Roman" w:cs="Times New Roman"/>
          <w:sz w:val="28"/>
          <w:szCs w:val="28"/>
          <w:lang w:eastAsia="ar-SA"/>
        </w:rPr>
        <w:t>16216 воспитанников</w:t>
      </w:r>
      <w:r>
        <w:rPr>
          <w:rFonts w:ascii="Times New Roman" w:eastAsia="Times New Roman" w:hAnsi="Times New Roman" w:cs="Times New Roman"/>
          <w:sz w:val="28"/>
          <w:szCs w:val="28"/>
          <w:lang w:eastAsia="ar-SA"/>
        </w:rPr>
        <w:t>)</w:t>
      </w:r>
      <w:r w:rsidRPr="00B27220">
        <w:rPr>
          <w:rFonts w:ascii="Times New Roman" w:eastAsia="Times New Roman" w:hAnsi="Times New Roman" w:cs="Times New Roman"/>
          <w:sz w:val="28"/>
          <w:szCs w:val="28"/>
          <w:lang w:eastAsia="ar-SA"/>
        </w:rPr>
        <w:t xml:space="preserve">. </w:t>
      </w:r>
      <w:r w:rsidRPr="00B27220">
        <w:rPr>
          <w:rFonts w:ascii="Times New Roman" w:eastAsia="Calibri" w:hAnsi="Times New Roman" w:cs="Times New Roman"/>
          <w:sz w:val="28"/>
          <w:szCs w:val="28"/>
          <w:lang w:eastAsia="ar-SA"/>
        </w:rPr>
        <w:t xml:space="preserve"> </w:t>
      </w:r>
    </w:p>
    <w:p w:rsidR="00864315" w:rsidRDefault="00864315" w:rsidP="00864315">
      <w:pPr>
        <w:tabs>
          <w:tab w:val="left" w:pos="97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Pr="00F929FC">
        <w:rPr>
          <w:rFonts w:ascii="Times New Roman" w:eastAsia="Times New Roman" w:hAnsi="Times New Roman" w:cs="Times New Roman"/>
          <w:color w:val="000000"/>
          <w:sz w:val="28"/>
          <w:szCs w:val="28"/>
          <w:lang w:eastAsia="ru-RU"/>
        </w:rPr>
        <w:t>соответствии с Указом Президента РФ от 07.05.2012 № 599 «О мерах по реализации государственной политики в области образования и науки» в 201</w:t>
      </w:r>
      <w:r>
        <w:rPr>
          <w:rFonts w:ascii="Times New Roman" w:eastAsia="Times New Roman" w:hAnsi="Times New Roman" w:cs="Times New Roman"/>
          <w:color w:val="000000"/>
          <w:sz w:val="28"/>
          <w:szCs w:val="28"/>
          <w:lang w:eastAsia="ru-RU"/>
        </w:rPr>
        <w:t>8/2019 учебном</w:t>
      </w:r>
      <w:r w:rsidRPr="00F929FC">
        <w:rPr>
          <w:rFonts w:ascii="Times New Roman" w:eastAsia="Times New Roman" w:hAnsi="Times New Roman" w:cs="Times New Roman"/>
          <w:color w:val="000000"/>
          <w:sz w:val="28"/>
          <w:szCs w:val="28"/>
          <w:lang w:eastAsia="ru-RU"/>
        </w:rPr>
        <w:t xml:space="preserve"> году в городе Смоленске </w:t>
      </w:r>
      <w:r>
        <w:rPr>
          <w:rFonts w:ascii="Times New Roman" w:eastAsia="Times New Roman" w:hAnsi="Times New Roman" w:cs="Times New Roman"/>
          <w:color w:val="000000"/>
          <w:sz w:val="28"/>
          <w:szCs w:val="28"/>
          <w:lang w:eastAsia="ru-RU"/>
        </w:rPr>
        <w:t xml:space="preserve">сохранена </w:t>
      </w:r>
      <w:r w:rsidRPr="00F929FC">
        <w:rPr>
          <w:rFonts w:ascii="Times New Roman" w:eastAsia="Times New Roman" w:hAnsi="Times New Roman" w:cs="Times New Roman"/>
          <w:color w:val="000000"/>
          <w:sz w:val="28"/>
          <w:szCs w:val="28"/>
          <w:lang w:eastAsia="ru-RU"/>
        </w:rPr>
        <w:t xml:space="preserve">стопроцентная доступность дошкольного образования для детей в возрасте от </w:t>
      </w:r>
      <w:r>
        <w:rPr>
          <w:rFonts w:ascii="Times New Roman" w:eastAsia="Times New Roman" w:hAnsi="Times New Roman" w:cs="Times New Roman"/>
          <w:color w:val="000000"/>
          <w:sz w:val="28"/>
          <w:szCs w:val="28"/>
          <w:lang w:eastAsia="ru-RU"/>
        </w:rPr>
        <w:t xml:space="preserve">3 </w:t>
      </w:r>
      <w:r w:rsidRPr="00F929FC">
        <w:rPr>
          <w:rFonts w:ascii="Times New Roman" w:eastAsia="Times New Roman" w:hAnsi="Times New Roman" w:cs="Times New Roman"/>
          <w:color w:val="000000"/>
          <w:sz w:val="28"/>
          <w:szCs w:val="28"/>
          <w:lang w:eastAsia="ru-RU"/>
        </w:rPr>
        <w:t xml:space="preserve">до </w:t>
      </w:r>
      <w:r>
        <w:rPr>
          <w:rFonts w:ascii="Times New Roman" w:eastAsia="Times New Roman" w:hAnsi="Times New Roman" w:cs="Times New Roman"/>
          <w:color w:val="000000"/>
          <w:sz w:val="28"/>
          <w:szCs w:val="28"/>
          <w:lang w:eastAsia="ru-RU"/>
        </w:rPr>
        <w:t xml:space="preserve">7 </w:t>
      </w:r>
      <w:r w:rsidRPr="00F929FC">
        <w:rPr>
          <w:rFonts w:ascii="Times New Roman" w:eastAsia="Times New Roman" w:hAnsi="Times New Roman" w:cs="Times New Roman"/>
          <w:color w:val="000000"/>
          <w:sz w:val="28"/>
          <w:szCs w:val="28"/>
          <w:lang w:eastAsia="ru-RU"/>
        </w:rPr>
        <w:t xml:space="preserve">лет. </w:t>
      </w:r>
    </w:p>
    <w:p w:rsidR="00864315" w:rsidRDefault="00864315" w:rsidP="00864315">
      <w:pPr>
        <w:tabs>
          <w:tab w:val="left" w:pos="97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29FC">
        <w:rPr>
          <w:rFonts w:ascii="Times New Roman" w:eastAsia="Times New Roman" w:hAnsi="Times New Roman" w:cs="Times New Roman"/>
          <w:sz w:val="28"/>
          <w:szCs w:val="28"/>
          <w:lang w:eastAsia="ru-RU"/>
        </w:rPr>
        <w:t xml:space="preserve">Однако число детей, проживающих на территории города Смоленска, ежегодно увеличивается за счет повышения рождаемости и миграционного прироста населения: в городе зарегистрировано </w:t>
      </w:r>
      <w:r>
        <w:rPr>
          <w:rFonts w:ascii="Times New Roman" w:eastAsia="Times New Roman" w:hAnsi="Times New Roman" w:cs="Times New Roman"/>
          <w:sz w:val="28"/>
          <w:szCs w:val="28"/>
          <w:lang w:eastAsia="ru-RU"/>
        </w:rPr>
        <w:t>21708</w:t>
      </w:r>
      <w:r w:rsidRPr="00F929FC">
        <w:rPr>
          <w:rFonts w:ascii="Times New Roman" w:eastAsia="Times New Roman" w:hAnsi="Times New Roman" w:cs="Times New Roman"/>
          <w:sz w:val="28"/>
          <w:szCs w:val="28"/>
          <w:lang w:eastAsia="ru-RU"/>
        </w:rPr>
        <w:t xml:space="preserve"> детей возрасте от 0 до 7 лет, </w:t>
      </w:r>
      <w:r>
        <w:rPr>
          <w:rFonts w:ascii="Times New Roman" w:eastAsia="Times New Roman" w:hAnsi="Times New Roman" w:cs="Times New Roman"/>
          <w:sz w:val="28"/>
          <w:szCs w:val="28"/>
          <w:lang w:eastAsia="ru-RU"/>
        </w:rPr>
        <w:t>что на 3,1% превышает показатель прошлого года (21046 детей).</w:t>
      </w:r>
      <w:r w:rsidRPr="00F929FC">
        <w:rPr>
          <w:rFonts w:ascii="Times New Roman" w:eastAsia="Times New Roman" w:hAnsi="Times New Roman" w:cs="Times New Roman"/>
          <w:sz w:val="28"/>
          <w:szCs w:val="28"/>
          <w:lang w:eastAsia="ru-RU"/>
        </w:rPr>
        <w:t xml:space="preserve"> </w:t>
      </w:r>
    </w:p>
    <w:p w:rsidR="00864315" w:rsidRDefault="00864315" w:rsidP="00864315">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Доля </w:t>
      </w:r>
      <w:r w:rsidRPr="00B27220">
        <w:rPr>
          <w:rFonts w:ascii="Times New Roman" w:eastAsia="Times New Roman" w:hAnsi="Times New Roman" w:cs="Times New Roman"/>
          <w:sz w:val="28"/>
          <w:szCs w:val="28"/>
          <w:lang w:eastAsia="ar-SA"/>
        </w:rPr>
        <w:t xml:space="preserve">детей, получающих дошкольную образовательную услугу и услугу по присмотру и уходу в </w:t>
      </w:r>
      <w:r>
        <w:rPr>
          <w:rFonts w:ascii="Times New Roman" w:eastAsia="Times New Roman" w:hAnsi="Times New Roman" w:cs="Times New Roman"/>
          <w:sz w:val="28"/>
          <w:szCs w:val="28"/>
          <w:lang w:eastAsia="ar-SA"/>
        </w:rPr>
        <w:t xml:space="preserve">ДОО, уменьшилась на 3 % </w:t>
      </w:r>
      <w:r w:rsidRPr="00E23653">
        <w:rPr>
          <w:rFonts w:ascii="Times New Roman" w:eastAsia="Times New Roman" w:hAnsi="Times New Roman" w:cs="Times New Roman"/>
          <w:sz w:val="28"/>
          <w:szCs w:val="28"/>
          <w:lang w:eastAsia="ar-SA"/>
        </w:rPr>
        <w:t>и составила 7</w:t>
      </w:r>
      <w:r>
        <w:rPr>
          <w:rFonts w:ascii="Times New Roman" w:eastAsia="Times New Roman" w:hAnsi="Times New Roman" w:cs="Times New Roman"/>
          <w:sz w:val="28"/>
          <w:szCs w:val="28"/>
          <w:lang w:eastAsia="ar-SA"/>
        </w:rPr>
        <w:t>4</w:t>
      </w:r>
      <w:r w:rsidRPr="00E23653">
        <w:rPr>
          <w:rFonts w:ascii="Times New Roman" w:eastAsia="Times New Roman" w:hAnsi="Times New Roman" w:cs="Times New Roman"/>
          <w:sz w:val="28"/>
          <w:szCs w:val="28"/>
          <w:lang w:eastAsia="ar-SA"/>
        </w:rPr>
        <w:t xml:space="preserve">% </w:t>
      </w:r>
      <w:r w:rsidRPr="00E23653">
        <w:rPr>
          <w:rFonts w:ascii="Times New Roman" w:eastAsia="Calibri" w:hAnsi="Times New Roman" w:cs="Times New Roman"/>
          <w:sz w:val="28"/>
          <w:szCs w:val="28"/>
        </w:rPr>
        <w:t>(201</w:t>
      </w:r>
      <w:r>
        <w:rPr>
          <w:rFonts w:ascii="Times New Roman" w:eastAsia="Calibri" w:hAnsi="Times New Roman" w:cs="Times New Roman"/>
          <w:sz w:val="28"/>
          <w:szCs w:val="28"/>
          <w:lang w:eastAsia="ar-SA"/>
        </w:rPr>
        <w:t>7</w:t>
      </w:r>
      <w:r w:rsidRPr="00E23653">
        <w:rPr>
          <w:rFonts w:ascii="Times New Roman" w:eastAsia="Calibri" w:hAnsi="Times New Roman" w:cs="Times New Roman"/>
          <w:sz w:val="28"/>
          <w:szCs w:val="28"/>
        </w:rPr>
        <w:t>/201</w:t>
      </w:r>
      <w:r>
        <w:rPr>
          <w:rFonts w:ascii="Times New Roman" w:eastAsia="Calibri" w:hAnsi="Times New Roman" w:cs="Times New Roman"/>
          <w:sz w:val="28"/>
          <w:szCs w:val="28"/>
          <w:lang w:eastAsia="ar-SA"/>
        </w:rPr>
        <w:t>8</w:t>
      </w:r>
      <w:r w:rsidRPr="00E23653">
        <w:rPr>
          <w:rFonts w:ascii="Times New Roman" w:eastAsia="Calibri" w:hAnsi="Times New Roman" w:cs="Times New Roman"/>
          <w:sz w:val="28"/>
          <w:szCs w:val="28"/>
        </w:rPr>
        <w:t xml:space="preserve"> учебный год – </w:t>
      </w:r>
      <w:r>
        <w:rPr>
          <w:rFonts w:ascii="Times New Roman" w:eastAsia="Calibri" w:hAnsi="Times New Roman" w:cs="Times New Roman"/>
          <w:sz w:val="28"/>
          <w:szCs w:val="28"/>
          <w:lang w:eastAsia="ar-SA"/>
        </w:rPr>
        <w:t>77</w:t>
      </w:r>
      <w:r w:rsidRPr="00E23653">
        <w:rPr>
          <w:rFonts w:ascii="Times New Roman" w:eastAsia="Calibri" w:hAnsi="Times New Roman" w:cs="Times New Roman"/>
          <w:sz w:val="28"/>
          <w:szCs w:val="28"/>
          <w:lang w:eastAsia="ar-SA"/>
        </w:rPr>
        <w:t>%).</w:t>
      </w:r>
      <w:r w:rsidRPr="00E23653">
        <w:rPr>
          <w:rFonts w:ascii="Times New Roman" w:eastAsia="Times New Roman" w:hAnsi="Times New Roman" w:cs="Times New Roman"/>
          <w:sz w:val="28"/>
          <w:szCs w:val="28"/>
          <w:lang w:eastAsia="ar-SA"/>
        </w:rPr>
        <w:t xml:space="preserve"> </w:t>
      </w:r>
    </w:p>
    <w:p w:rsidR="00864315" w:rsidRPr="00B27220" w:rsidRDefault="00864315" w:rsidP="00864315">
      <w:pPr>
        <w:spacing w:after="0" w:line="240" w:lineRule="auto"/>
        <w:ind w:firstLine="709"/>
        <w:jc w:val="both"/>
        <w:rPr>
          <w:rFonts w:ascii="Times New Roman" w:eastAsia="Calibri" w:hAnsi="Times New Roman" w:cs="Times New Roman"/>
          <w:sz w:val="28"/>
          <w:szCs w:val="28"/>
        </w:rPr>
      </w:pPr>
      <w:r w:rsidRPr="00520472">
        <w:rPr>
          <w:rFonts w:ascii="Times New Roman" w:hAnsi="Times New Roman"/>
          <w:sz w:val="28"/>
          <w:szCs w:val="28"/>
          <w:lang w:eastAsia="ar-SA"/>
        </w:rPr>
        <w:t xml:space="preserve">В реестре детей, поставленных на учет для зачисления в </w:t>
      </w:r>
      <w:r>
        <w:rPr>
          <w:rFonts w:ascii="Times New Roman" w:hAnsi="Times New Roman"/>
          <w:sz w:val="28"/>
          <w:szCs w:val="28"/>
          <w:lang w:eastAsia="ar-SA"/>
        </w:rPr>
        <w:t>ДОО</w:t>
      </w:r>
      <w:r w:rsidRPr="00520472">
        <w:rPr>
          <w:rFonts w:ascii="Times New Roman" w:hAnsi="Times New Roman"/>
          <w:sz w:val="28"/>
          <w:szCs w:val="28"/>
          <w:lang w:eastAsia="ar-SA"/>
        </w:rPr>
        <w:t xml:space="preserve"> города Смоленска (актуальная очередь с желаемой датой поступления – 01.09.2019), по состоянию на </w:t>
      </w:r>
      <w:r>
        <w:rPr>
          <w:rFonts w:ascii="Times New Roman" w:hAnsi="Times New Roman"/>
          <w:sz w:val="28"/>
          <w:szCs w:val="28"/>
          <w:lang w:eastAsia="ar-SA"/>
        </w:rPr>
        <w:t>10.06</w:t>
      </w:r>
      <w:r w:rsidRPr="00520472">
        <w:rPr>
          <w:rFonts w:ascii="Times New Roman" w:hAnsi="Times New Roman"/>
          <w:sz w:val="28"/>
          <w:szCs w:val="28"/>
          <w:lang w:eastAsia="ar-SA"/>
        </w:rPr>
        <w:t>.2019 числится 2</w:t>
      </w:r>
      <w:r>
        <w:rPr>
          <w:rFonts w:ascii="Times New Roman" w:hAnsi="Times New Roman"/>
          <w:sz w:val="28"/>
          <w:szCs w:val="28"/>
          <w:lang w:eastAsia="ar-SA"/>
        </w:rPr>
        <w:t xml:space="preserve">619 детей </w:t>
      </w:r>
      <w:r w:rsidRPr="00520472">
        <w:rPr>
          <w:rFonts w:ascii="Times New Roman" w:hAnsi="Times New Roman"/>
          <w:sz w:val="28"/>
          <w:szCs w:val="28"/>
          <w:lang w:eastAsia="ar-SA"/>
        </w:rPr>
        <w:t xml:space="preserve">в возрасте </w:t>
      </w:r>
      <w:r>
        <w:rPr>
          <w:rFonts w:ascii="Times New Roman" w:hAnsi="Times New Roman"/>
          <w:sz w:val="28"/>
          <w:szCs w:val="28"/>
          <w:lang w:eastAsia="ar-SA"/>
        </w:rPr>
        <w:t>от 1,5 до 3 лет:</w:t>
      </w:r>
      <w:r w:rsidRPr="00F90496">
        <w:rPr>
          <w:rFonts w:ascii="Times New Roman" w:eastAsia="Calibri" w:hAnsi="Times New Roman" w:cs="Times New Roman"/>
          <w:sz w:val="28"/>
          <w:szCs w:val="28"/>
        </w:rPr>
        <w:t xml:space="preserve"> Заднепровский район – 830 </w:t>
      </w:r>
      <w:r>
        <w:rPr>
          <w:rFonts w:ascii="Times New Roman" w:eastAsia="Calibri" w:hAnsi="Times New Roman" w:cs="Times New Roman"/>
          <w:sz w:val="28"/>
          <w:szCs w:val="28"/>
        </w:rPr>
        <w:t xml:space="preserve">человек </w:t>
      </w:r>
      <w:r w:rsidRPr="00F90496">
        <w:rPr>
          <w:rFonts w:ascii="Times New Roman" w:eastAsia="Calibri" w:hAnsi="Times New Roman" w:cs="Times New Roman"/>
          <w:sz w:val="28"/>
          <w:szCs w:val="28"/>
        </w:rPr>
        <w:t>(32%), Ленинский район – 1019 (39%), Промышленный район – 770 (29%).</w:t>
      </w:r>
    </w:p>
    <w:p w:rsidR="00864315" w:rsidRDefault="00864315" w:rsidP="00864315">
      <w:pPr>
        <w:spacing w:after="0" w:line="240" w:lineRule="auto"/>
        <w:ind w:firstLine="708"/>
        <w:jc w:val="both"/>
        <w:rPr>
          <w:rFonts w:ascii="Times New Roman" w:eastAsia="Times New Roman" w:hAnsi="Times New Roman" w:cs="Times New Roman"/>
          <w:bCs/>
          <w:iCs/>
          <w:sz w:val="28"/>
          <w:szCs w:val="28"/>
          <w:lang w:eastAsia="ru-RU"/>
        </w:rPr>
      </w:pPr>
      <w:r w:rsidRPr="007A46A9">
        <w:rPr>
          <w:rFonts w:ascii="Times New Roman" w:eastAsia="Times New Roman" w:hAnsi="Times New Roman" w:cs="Times New Roman"/>
          <w:sz w:val="28"/>
          <w:szCs w:val="28"/>
          <w:lang w:eastAsia="ru-RU"/>
        </w:rPr>
        <w:t xml:space="preserve">С целью обеспечения </w:t>
      </w:r>
      <w:r w:rsidRPr="007A46A9">
        <w:rPr>
          <w:rFonts w:ascii="Times New Roman" w:eastAsia="Calibri" w:hAnsi="Times New Roman" w:cs="Times New Roman"/>
          <w:sz w:val="28"/>
          <w:szCs w:val="28"/>
        </w:rPr>
        <w:t xml:space="preserve">доступности дошкольного образования для детей в возрасте от 1,5 до 3 лет </w:t>
      </w:r>
      <w:r w:rsidRPr="00295D05">
        <w:rPr>
          <w:rFonts w:ascii="Times New Roman" w:eastAsia="Times New Roman" w:hAnsi="Times New Roman" w:cs="Times New Roman"/>
          <w:sz w:val="28"/>
          <w:szCs w:val="28"/>
          <w:lang w:eastAsia="ru-RU"/>
        </w:rPr>
        <w:t>принято</w:t>
      </w:r>
      <w:r w:rsidRPr="00BF2316">
        <w:rPr>
          <w:rFonts w:ascii="Times New Roman" w:eastAsia="Times New Roman" w:hAnsi="Times New Roman" w:cs="Times New Roman"/>
          <w:sz w:val="28"/>
          <w:szCs w:val="28"/>
          <w:lang w:eastAsia="ru-RU"/>
        </w:rPr>
        <w:t xml:space="preserve"> </w:t>
      </w:r>
      <w:r w:rsidRPr="00295D05">
        <w:rPr>
          <w:rFonts w:ascii="Times New Roman" w:eastAsia="Times New Roman" w:hAnsi="Times New Roman" w:cs="Times New Roman"/>
          <w:sz w:val="28"/>
          <w:szCs w:val="28"/>
          <w:lang w:eastAsia="ru-RU"/>
        </w:rPr>
        <w:t>в муниципальную собственность</w:t>
      </w:r>
      <w:r w:rsidRPr="00BF2316">
        <w:rPr>
          <w:rFonts w:ascii="Times New Roman" w:eastAsia="Times New Roman" w:hAnsi="Times New Roman" w:cs="Times New Roman"/>
          <w:sz w:val="28"/>
          <w:szCs w:val="28"/>
          <w:lang w:eastAsia="ru-RU"/>
        </w:rPr>
        <w:t xml:space="preserve"> </w:t>
      </w:r>
      <w:r w:rsidRPr="00295D05">
        <w:rPr>
          <w:rFonts w:ascii="Times New Roman" w:eastAsia="Times New Roman" w:hAnsi="Times New Roman" w:cs="Times New Roman"/>
          <w:sz w:val="28"/>
          <w:szCs w:val="28"/>
          <w:lang w:eastAsia="ru-RU"/>
        </w:rPr>
        <w:t>недвижимое и дви</w:t>
      </w:r>
      <w:r>
        <w:rPr>
          <w:rFonts w:ascii="Times New Roman" w:eastAsia="Times New Roman" w:hAnsi="Times New Roman" w:cs="Times New Roman"/>
          <w:sz w:val="28"/>
          <w:szCs w:val="28"/>
          <w:lang w:eastAsia="ru-RU"/>
        </w:rPr>
        <w:t xml:space="preserve">жимое имущество, расположенное </w:t>
      </w:r>
      <w:r w:rsidRPr="00295D05">
        <w:rPr>
          <w:rFonts w:ascii="Times New Roman" w:eastAsia="Times New Roman" w:hAnsi="Times New Roman" w:cs="Times New Roman"/>
          <w:sz w:val="28"/>
          <w:szCs w:val="28"/>
          <w:lang w:eastAsia="ru-RU"/>
        </w:rPr>
        <w:t>по адресу:</w:t>
      </w:r>
      <w:r>
        <w:rPr>
          <w:rFonts w:ascii="Times New Roman" w:eastAsia="Times New Roman" w:hAnsi="Times New Roman" w:cs="Times New Roman"/>
          <w:sz w:val="28"/>
          <w:szCs w:val="28"/>
          <w:lang w:eastAsia="ru-RU"/>
        </w:rPr>
        <w:t xml:space="preserve"> </w:t>
      </w:r>
      <w:r w:rsidRPr="00295D05">
        <w:rPr>
          <w:rFonts w:ascii="Times New Roman" w:eastAsia="Times New Roman" w:hAnsi="Times New Roman" w:cs="Times New Roman"/>
          <w:sz w:val="28"/>
          <w:szCs w:val="28"/>
          <w:lang w:eastAsia="ru-RU"/>
        </w:rPr>
        <w:t>г. Смоленск, ул. 12 лет Октября, д. 4</w:t>
      </w:r>
      <w:r>
        <w:rPr>
          <w:rFonts w:ascii="Times New Roman" w:eastAsia="Times New Roman" w:hAnsi="Times New Roman" w:cs="Times New Roman"/>
          <w:sz w:val="28"/>
          <w:szCs w:val="28"/>
          <w:lang w:eastAsia="ru-RU"/>
        </w:rPr>
        <w:t xml:space="preserve"> (</w:t>
      </w:r>
      <w:r w:rsidRPr="00295D05">
        <w:rPr>
          <w:rFonts w:ascii="Times New Roman" w:eastAsia="Times New Roman" w:hAnsi="Times New Roman" w:cs="Times New Roman"/>
          <w:sz w:val="28"/>
          <w:szCs w:val="28"/>
          <w:lang w:eastAsia="ru-RU"/>
        </w:rPr>
        <w:t>постановление Администрации города Смоленска от 06.06.2019 № 1460-адм «О принятии в муниципальную собственность города Смоленска пожертвования от общества с ограниченной ответственностью «Российские железные дороги»</w:t>
      </w:r>
      <w:r>
        <w:rPr>
          <w:rFonts w:ascii="Times New Roman" w:eastAsia="Times New Roman" w:hAnsi="Times New Roman" w:cs="Times New Roman"/>
          <w:sz w:val="28"/>
          <w:szCs w:val="28"/>
          <w:lang w:eastAsia="ru-RU"/>
        </w:rPr>
        <w:t xml:space="preserve">), что позволит </w:t>
      </w:r>
      <w:r>
        <w:rPr>
          <w:rFonts w:ascii="Times New Roman" w:eastAsia="Times New Roman" w:hAnsi="Times New Roman" w:cs="Times New Roman"/>
          <w:bCs/>
          <w:iCs/>
          <w:sz w:val="28"/>
          <w:szCs w:val="28"/>
          <w:lang w:eastAsia="ru-RU"/>
        </w:rPr>
        <w:t xml:space="preserve">направить в ДОО </w:t>
      </w:r>
      <w:r w:rsidRPr="00295D05">
        <w:rPr>
          <w:rFonts w:ascii="Times New Roman" w:eastAsia="Times New Roman" w:hAnsi="Times New Roman" w:cs="Times New Roman"/>
          <w:bCs/>
          <w:iCs/>
          <w:sz w:val="28"/>
          <w:szCs w:val="28"/>
          <w:lang w:eastAsia="ru-RU"/>
        </w:rPr>
        <w:t>35 детей.</w:t>
      </w:r>
    </w:p>
    <w:p w:rsidR="00864315" w:rsidRDefault="00864315" w:rsidP="00864315">
      <w:pPr>
        <w:spacing w:after="0" w:line="240" w:lineRule="auto"/>
        <w:ind w:firstLine="708"/>
        <w:jc w:val="both"/>
        <w:rPr>
          <w:rFonts w:ascii="Times New Roman" w:eastAsia="Calibri" w:hAnsi="Times New Roman" w:cs="Times New Roman"/>
          <w:sz w:val="28"/>
          <w:szCs w:val="28"/>
        </w:rPr>
      </w:pPr>
      <w:r w:rsidRPr="00F06185">
        <w:rPr>
          <w:rFonts w:ascii="Times New Roman" w:hAnsi="Times New Roman" w:cs="Times New Roman"/>
          <w:sz w:val="28"/>
          <w:szCs w:val="28"/>
        </w:rPr>
        <w:t xml:space="preserve">В </w:t>
      </w:r>
      <w:r>
        <w:rPr>
          <w:rFonts w:ascii="Times New Roman" w:hAnsi="Times New Roman" w:cs="Times New Roman"/>
          <w:sz w:val="28"/>
          <w:szCs w:val="28"/>
        </w:rPr>
        <w:t>рамках</w:t>
      </w:r>
      <w:r w:rsidRPr="00F06185">
        <w:rPr>
          <w:rFonts w:ascii="Times New Roman" w:hAnsi="Times New Roman" w:cs="Times New Roman"/>
          <w:sz w:val="28"/>
          <w:szCs w:val="28"/>
        </w:rPr>
        <w:t xml:space="preserve"> с областной государственной программ</w:t>
      </w:r>
      <w:r>
        <w:rPr>
          <w:rFonts w:ascii="Times New Roman" w:hAnsi="Times New Roman" w:cs="Times New Roman"/>
          <w:sz w:val="28"/>
          <w:szCs w:val="28"/>
        </w:rPr>
        <w:t>ы</w:t>
      </w:r>
      <w:r w:rsidRPr="00F06185">
        <w:rPr>
          <w:rFonts w:ascii="Times New Roman" w:hAnsi="Times New Roman" w:cs="Times New Roman"/>
          <w:sz w:val="28"/>
          <w:szCs w:val="28"/>
        </w:rPr>
        <w:t xml:space="preserve"> «Развитие образования в Смоленской области на 2019 год и плановый период 2020 и 2021 годов</w:t>
      </w:r>
      <w:r>
        <w:rPr>
          <w:rFonts w:ascii="Times New Roman" w:hAnsi="Times New Roman" w:cs="Times New Roman"/>
          <w:sz w:val="28"/>
          <w:szCs w:val="28"/>
        </w:rPr>
        <w:t>»</w:t>
      </w:r>
      <w:r w:rsidRPr="00F06185">
        <w:rPr>
          <w:rFonts w:ascii="Times New Roman" w:hAnsi="Times New Roman" w:cs="Times New Roman"/>
          <w:sz w:val="28"/>
          <w:szCs w:val="28"/>
        </w:rPr>
        <w:t xml:space="preserve">, утвержденной постановлением Администрации Смоленской области от 29.11.2013 № 984 (в редакции постановления Администрации Смоленской области от 01.02.2019 № 25), </w:t>
      </w:r>
      <w:r>
        <w:rPr>
          <w:rFonts w:ascii="Times New Roman" w:hAnsi="Times New Roman" w:cs="Times New Roman"/>
          <w:sz w:val="28"/>
          <w:szCs w:val="28"/>
        </w:rPr>
        <w:t>ведется строительство</w:t>
      </w:r>
      <w:r w:rsidRPr="00F06185">
        <w:rPr>
          <w:rFonts w:ascii="Times New Roman" w:hAnsi="Times New Roman" w:cs="Times New Roman"/>
          <w:sz w:val="28"/>
          <w:szCs w:val="28"/>
        </w:rPr>
        <w:t xml:space="preserve"> зданий детских садов: на 150 мест в </w:t>
      </w:r>
      <w:r>
        <w:rPr>
          <w:rFonts w:ascii="Times New Roman" w:hAnsi="Times New Roman" w:cs="Times New Roman"/>
          <w:sz w:val="28"/>
          <w:szCs w:val="28"/>
        </w:rPr>
        <w:t xml:space="preserve">д. Алтуховка </w:t>
      </w:r>
      <w:r w:rsidRPr="00F06185">
        <w:rPr>
          <w:rFonts w:ascii="Times New Roman" w:hAnsi="Times New Roman" w:cs="Times New Roman"/>
          <w:sz w:val="28"/>
          <w:szCs w:val="28"/>
        </w:rPr>
        <w:t>и мкр-не Королевка</w:t>
      </w:r>
      <w:r>
        <w:rPr>
          <w:rFonts w:ascii="Times New Roman" w:hAnsi="Times New Roman" w:cs="Times New Roman"/>
          <w:sz w:val="28"/>
          <w:szCs w:val="28"/>
        </w:rPr>
        <w:t>, что</w:t>
      </w:r>
      <w:r w:rsidRPr="00F06185">
        <w:rPr>
          <w:rFonts w:ascii="Times New Roman" w:hAnsi="Times New Roman" w:cs="Times New Roman"/>
          <w:sz w:val="28"/>
          <w:szCs w:val="28"/>
        </w:rPr>
        <w:t xml:space="preserve"> </w:t>
      </w:r>
      <w:r>
        <w:rPr>
          <w:rFonts w:ascii="Times New Roman" w:hAnsi="Times New Roman" w:cs="Times New Roman"/>
          <w:sz w:val="28"/>
          <w:szCs w:val="28"/>
        </w:rPr>
        <w:t xml:space="preserve">позволит </w:t>
      </w:r>
      <w:r w:rsidRPr="00B4243E">
        <w:rPr>
          <w:rFonts w:ascii="Times New Roman" w:eastAsia="Calibri" w:hAnsi="Times New Roman" w:cs="Times New Roman"/>
          <w:sz w:val="28"/>
          <w:szCs w:val="28"/>
        </w:rPr>
        <w:t xml:space="preserve">направить в </w:t>
      </w:r>
      <w:r>
        <w:rPr>
          <w:rFonts w:ascii="Times New Roman" w:eastAsia="Calibri" w:hAnsi="Times New Roman" w:cs="Times New Roman"/>
          <w:sz w:val="28"/>
          <w:szCs w:val="28"/>
        </w:rPr>
        <w:t>ДОО</w:t>
      </w:r>
      <w:r w:rsidRPr="00B4243E">
        <w:rPr>
          <w:rFonts w:ascii="Times New Roman" w:eastAsia="Calibri" w:hAnsi="Times New Roman" w:cs="Times New Roman"/>
          <w:sz w:val="28"/>
          <w:szCs w:val="28"/>
        </w:rPr>
        <w:t xml:space="preserve"> 3</w:t>
      </w:r>
      <w:r>
        <w:rPr>
          <w:rFonts w:ascii="Times New Roman" w:eastAsia="Calibri" w:hAnsi="Times New Roman" w:cs="Times New Roman"/>
          <w:sz w:val="28"/>
          <w:szCs w:val="28"/>
        </w:rPr>
        <w:t>00</w:t>
      </w:r>
      <w:r w:rsidRPr="00B4243E">
        <w:rPr>
          <w:rFonts w:ascii="Times New Roman" w:eastAsia="Calibri" w:hAnsi="Times New Roman" w:cs="Times New Roman"/>
          <w:sz w:val="28"/>
          <w:szCs w:val="28"/>
        </w:rPr>
        <w:t xml:space="preserve"> детей, в том числе 1</w:t>
      </w:r>
      <w:r>
        <w:rPr>
          <w:rFonts w:ascii="Times New Roman" w:eastAsia="Calibri" w:hAnsi="Times New Roman" w:cs="Times New Roman"/>
          <w:sz w:val="28"/>
          <w:szCs w:val="28"/>
        </w:rPr>
        <w:t>60</w:t>
      </w:r>
      <w:r w:rsidRPr="00B4243E">
        <w:rPr>
          <w:rFonts w:ascii="Times New Roman" w:eastAsia="Calibri" w:hAnsi="Times New Roman" w:cs="Times New Roman"/>
          <w:sz w:val="28"/>
          <w:szCs w:val="28"/>
        </w:rPr>
        <w:t xml:space="preserve"> в возрасте от 1,5 до 3 лет</w:t>
      </w:r>
      <w:r>
        <w:rPr>
          <w:rFonts w:ascii="Times New Roman" w:eastAsia="Calibri" w:hAnsi="Times New Roman" w:cs="Times New Roman"/>
          <w:sz w:val="28"/>
          <w:szCs w:val="28"/>
        </w:rPr>
        <w:t>.</w:t>
      </w:r>
      <w:r w:rsidRPr="00B4243E">
        <w:rPr>
          <w:rFonts w:ascii="Times New Roman" w:eastAsia="Calibri" w:hAnsi="Times New Roman" w:cs="Times New Roman"/>
          <w:sz w:val="28"/>
          <w:szCs w:val="28"/>
        </w:rPr>
        <w:t xml:space="preserve"> </w:t>
      </w:r>
    </w:p>
    <w:p w:rsidR="00864315" w:rsidRPr="0017642F" w:rsidRDefault="00864315" w:rsidP="00864315">
      <w:pPr>
        <w:autoSpaceDE w:val="0"/>
        <w:autoSpaceDN w:val="0"/>
        <w:adjustRightInd w:val="0"/>
        <w:spacing w:after="0" w:line="240" w:lineRule="auto"/>
        <w:ind w:firstLine="708"/>
        <w:jc w:val="both"/>
        <w:rPr>
          <w:rFonts w:ascii="Times New Roman" w:hAnsi="Times New Roman" w:cs="Times New Roman"/>
          <w:sz w:val="28"/>
          <w:szCs w:val="28"/>
        </w:rPr>
      </w:pPr>
      <w:r w:rsidRPr="00267483">
        <w:rPr>
          <w:rFonts w:ascii="Times New Roman" w:hAnsi="Times New Roman" w:cs="Times New Roman"/>
          <w:sz w:val="28"/>
          <w:szCs w:val="28"/>
        </w:rPr>
        <w:t>В</w:t>
      </w:r>
      <w:r>
        <w:rPr>
          <w:rFonts w:ascii="Times New Roman" w:hAnsi="Times New Roman" w:cs="Times New Roman"/>
          <w:sz w:val="28"/>
          <w:szCs w:val="28"/>
        </w:rPr>
        <w:t xml:space="preserve"> 2018/2019 году</w:t>
      </w:r>
      <w:r w:rsidRPr="00800555">
        <w:rPr>
          <w:rFonts w:ascii="Times New Roman" w:hAnsi="Times New Roman" w:cs="Times New Roman"/>
          <w:sz w:val="28"/>
          <w:szCs w:val="28"/>
        </w:rPr>
        <w:t xml:space="preserve"> проведены мероприятия по замещению 140 мест для детей старше 3 лет равнозначным количеством мест для детей до 3 лет путем перепрофилирования групп в </w:t>
      </w:r>
      <w:r>
        <w:rPr>
          <w:rFonts w:ascii="Times New Roman" w:hAnsi="Times New Roman" w:cs="Times New Roman"/>
          <w:sz w:val="28"/>
          <w:szCs w:val="28"/>
        </w:rPr>
        <w:t xml:space="preserve">ДОО </w:t>
      </w:r>
      <w:r w:rsidRPr="00800555">
        <w:rPr>
          <w:rFonts w:ascii="Times New Roman" w:hAnsi="Times New Roman" w:cs="Times New Roman"/>
          <w:sz w:val="28"/>
          <w:szCs w:val="28"/>
        </w:rPr>
        <w:t>города Смоленска:</w:t>
      </w:r>
      <w:r>
        <w:rPr>
          <w:rFonts w:ascii="Times New Roman" w:hAnsi="Times New Roman" w:cs="Times New Roman"/>
          <w:sz w:val="28"/>
          <w:szCs w:val="28"/>
        </w:rPr>
        <w:t xml:space="preserve"> </w:t>
      </w:r>
      <w:r w:rsidRPr="00800555">
        <w:rPr>
          <w:rFonts w:ascii="Times New Roman" w:hAnsi="Times New Roman" w:cs="Times New Roman"/>
          <w:sz w:val="28"/>
          <w:szCs w:val="28"/>
        </w:rPr>
        <w:t>МБД</w:t>
      </w:r>
      <w:r>
        <w:rPr>
          <w:rFonts w:ascii="Times New Roman" w:hAnsi="Times New Roman" w:cs="Times New Roman"/>
          <w:sz w:val="28"/>
          <w:szCs w:val="28"/>
        </w:rPr>
        <w:t xml:space="preserve">ОУ «Детский сад № 80 «Веснушка», </w:t>
      </w:r>
      <w:r w:rsidRPr="00800555">
        <w:rPr>
          <w:rFonts w:ascii="Times New Roman" w:hAnsi="Times New Roman" w:cs="Times New Roman"/>
          <w:sz w:val="28"/>
          <w:szCs w:val="28"/>
        </w:rPr>
        <w:t>МБДО</w:t>
      </w:r>
      <w:r>
        <w:rPr>
          <w:rFonts w:ascii="Times New Roman" w:hAnsi="Times New Roman" w:cs="Times New Roman"/>
          <w:sz w:val="28"/>
          <w:szCs w:val="28"/>
        </w:rPr>
        <w:t xml:space="preserve">У «Детский сад № 40 «Антошка», </w:t>
      </w:r>
      <w:r w:rsidRPr="00800555">
        <w:rPr>
          <w:rFonts w:ascii="Times New Roman" w:hAnsi="Times New Roman" w:cs="Times New Roman"/>
          <w:sz w:val="28"/>
          <w:szCs w:val="28"/>
        </w:rPr>
        <w:t>МБДО</w:t>
      </w:r>
      <w:r>
        <w:rPr>
          <w:rFonts w:ascii="Times New Roman" w:hAnsi="Times New Roman" w:cs="Times New Roman"/>
          <w:sz w:val="28"/>
          <w:szCs w:val="28"/>
        </w:rPr>
        <w:t xml:space="preserve">У «Детский сад № 75 «Светлячок», </w:t>
      </w:r>
      <w:r w:rsidRPr="00800555">
        <w:rPr>
          <w:rFonts w:ascii="Times New Roman" w:hAnsi="Times New Roman" w:cs="Times New Roman"/>
          <w:sz w:val="28"/>
          <w:szCs w:val="28"/>
        </w:rPr>
        <w:t>МБД</w:t>
      </w:r>
      <w:r>
        <w:rPr>
          <w:rFonts w:ascii="Times New Roman" w:hAnsi="Times New Roman" w:cs="Times New Roman"/>
          <w:sz w:val="28"/>
          <w:szCs w:val="28"/>
        </w:rPr>
        <w:t xml:space="preserve">ОУ «Детский сад № 77 «Машенька», </w:t>
      </w:r>
      <w:r w:rsidRPr="00800555">
        <w:rPr>
          <w:rFonts w:ascii="Times New Roman" w:hAnsi="Times New Roman" w:cs="Times New Roman"/>
          <w:sz w:val="28"/>
          <w:szCs w:val="28"/>
        </w:rPr>
        <w:t>МБДОУ «Де</w:t>
      </w:r>
      <w:r>
        <w:rPr>
          <w:rFonts w:ascii="Times New Roman" w:hAnsi="Times New Roman" w:cs="Times New Roman"/>
          <w:sz w:val="28"/>
          <w:szCs w:val="28"/>
        </w:rPr>
        <w:t xml:space="preserve">тский сад № 34 «Русская сказка», </w:t>
      </w:r>
      <w:r w:rsidRPr="00800555">
        <w:rPr>
          <w:rFonts w:ascii="Times New Roman" w:hAnsi="Times New Roman" w:cs="Times New Roman"/>
          <w:sz w:val="28"/>
          <w:szCs w:val="28"/>
        </w:rPr>
        <w:t>МБДОУ</w:t>
      </w:r>
      <w:r>
        <w:rPr>
          <w:rFonts w:ascii="Times New Roman" w:hAnsi="Times New Roman" w:cs="Times New Roman"/>
          <w:sz w:val="28"/>
          <w:szCs w:val="28"/>
        </w:rPr>
        <w:t xml:space="preserve"> «Детский сад № 13 «Земляничка».</w:t>
      </w:r>
    </w:p>
    <w:p w:rsidR="00864315" w:rsidRDefault="00864315" w:rsidP="00864315">
      <w:pPr>
        <w:spacing w:after="0" w:line="240" w:lineRule="auto"/>
        <w:ind w:firstLine="708"/>
        <w:jc w:val="both"/>
        <w:rPr>
          <w:rFonts w:ascii="Times New Roman" w:eastAsia="Calibri" w:hAnsi="Times New Roman" w:cs="Times New Roman"/>
          <w:sz w:val="28"/>
          <w:szCs w:val="28"/>
          <w:lang w:eastAsia="ar-SA"/>
        </w:rPr>
      </w:pPr>
      <w:r w:rsidRPr="00CA5548">
        <w:rPr>
          <w:rFonts w:ascii="Times New Roman" w:eastAsia="Calibri" w:hAnsi="Times New Roman" w:cs="Times New Roman"/>
          <w:sz w:val="28"/>
          <w:szCs w:val="28"/>
          <w:lang w:eastAsia="ar-SA"/>
        </w:rPr>
        <w:t xml:space="preserve">Для обеспечения </w:t>
      </w:r>
      <w:r w:rsidRPr="00CA5548">
        <w:rPr>
          <w:rFonts w:ascii="Times New Roman" w:eastAsia="Times New Roman" w:hAnsi="Times New Roman" w:cs="Times New Roman"/>
          <w:sz w:val="28"/>
          <w:szCs w:val="28"/>
          <w:lang w:eastAsia="ru-RU"/>
        </w:rPr>
        <w:t xml:space="preserve">доступности дошкольного образования и </w:t>
      </w:r>
      <w:r w:rsidRPr="00CA5548">
        <w:rPr>
          <w:rFonts w:ascii="Times New Roman" w:eastAsia="Calibri" w:hAnsi="Times New Roman" w:cs="Times New Roman"/>
          <w:sz w:val="28"/>
          <w:szCs w:val="28"/>
          <w:lang w:eastAsia="ar-SA"/>
        </w:rPr>
        <w:t xml:space="preserve">оказания всесторонней помощи родителям (законным представителям), обеспечивающим получение детьми дошкольного образования в форме семейного образования, в 2018/2019 учебном году на базе 19 </w:t>
      </w:r>
      <w:r>
        <w:rPr>
          <w:rFonts w:ascii="Times New Roman" w:eastAsia="Calibri" w:hAnsi="Times New Roman" w:cs="Times New Roman"/>
          <w:sz w:val="28"/>
          <w:szCs w:val="28"/>
          <w:lang w:eastAsia="ar-SA"/>
        </w:rPr>
        <w:t>ДОО</w:t>
      </w:r>
      <w:r w:rsidRPr="00CA5548">
        <w:rPr>
          <w:rFonts w:ascii="Times New Roman" w:eastAsia="Calibri" w:hAnsi="Times New Roman" w:cs="Times New Roman"/>
          <w:sz w:val="28"/>
          <w:szCs w:val="28"/>
          <w:lang w:eastAsia="ar-SA"/>
        </w:rPr>
        <w:t xml:space="preserve"> функционировали консультационные центры, в которых родители (законные представители) детей дошкольного (в т.ч. раннего возраста), получали методическую, психолого-педагогическую, диагностическую и консультативную помощь без взимания платы. В учебном году в консультационные центры поступило 754 обращения </w:t>
      </w:r>
      <w:r w:rsidRPr="00E23653">
        <w:rPr>
          <w:rFonts w:ascii="Times New Roman" w:eastAsia="Calibri" w:hAnsi="Times New Roman" w:cs="Times New Roman"/>
          <w:sz w:val="28"/>
          <w:szCs w:val="28"/>
          <w:lang w:eastAsia="ar-SA"/>
        </w:rPr>
        <w:t xml:space="preserve">от родителей (законных представителей) по различным вопросам, что на </w:t>
      </w:r>
      <w:r>
        <w:rPr>
          <w:rFonts w:ascii="Times New Roman" w:eastAsia="Calibri" w:hAnsi="Times New Roman" w:cs="Times New Roman"/>
          <w:sz w:val="28"/>
          <w:szCs w:val="28"/>
          <w:lang w:eastAsia="ar-SA"/>
        </w:rPr>
        <w:t>19</w:t>
      </w:r>
      <w:r w:rsidRPr="00E23653">
        <w:rPr>
          <w:rFonts w:ascii="Times New Roman" w:eastAsia="Calibri" w:hAnsi="Times New Roman" w:cs="Times New Roman"/>
          <w:sz w:val="28"/>
          <w:szCs w:val="28"/>
          <w:lang w:eastAsia="ar-SA"/>
        </w:rPr>
        <w:t>% больше, чем в 201</w:t>
      </w:r>
      <w:r>
        <w:rPr>
          <w:rFonts w:ascii="Times New Roman" w:eastAsia="Calibri" w:hAnsi="Times New Roman" w:cs="Times New Roman"/>
          <w:sz w:val="28"/>
          <w:szCs w:val="28"/>
          <w:lang w:eastAsia="ar-SA"/>
        </w:rPr>
        <w:t>7</w:t>
      </w:r>
      <w:r w:rsidRPr="00E23653">
        <w:rPr>
          <w:rFonts w:ascii="Times New Roman" w:eastAsia="Calibri" w:hAnsi="Times New Roman" w:cs="Times New Roman"/>
          <w:sz w:val="28"/>
          <w:szCs w:val="28"/>
          <w:lang w:eastAsia="ar-SA"/>
        </w:rPr>
        <w:t>/201</w:t>
      </w:r>
      <w:r>
        <w:rPr>
          <w:rFonts w:ascii="Times New Roman" w:eastAsia="Calibri" w:hAnsi="Times New Roman" w:cs="Times New Roman"/>
          <w:sz w:val="28"/>
          <w:szCs w:val="28"/>
          <w:lang w:eastAsia="ar-SA"/>
        </w:rPr>
        <w:t>8</w:t>
      </w:r>
      <w:r w:rsidRPr="00E23653">
        <w:rPr>
          <w:rFonts w:ascii="Times New Roman" w:eastAsia="Calibri" w:hAnsi="Times New Roman" w:cs="Times New Roman"/>
          <w:sz w:val="28"/>
          <w:szCs w:val="28"/>
          <w:lang w:eastAsia="ar-SA"/>
        </w:rPr>
        <w:t xml:space="preserve"> учебном году: </w:t>
      </w:r>
      <w:r>
        <w:rPr>
          <w:rFonts w:ascii="Times New Roman" w:eastAsia="Calibri" w:hAnsi="Times New Roman" w:cs="Times New Roman"/>
          <w:sz w:val="28"/>
          <w:szCs w:val="28"/>
          <w:lang w:eastAsia="ar-SA"/>
        </w:rPr>
        <w:t>314</w:t>
      </w:r>
      <w:r w:rsidRPr="00E23653">
        <w:rPr>
          <w:rFonts w:ascii="Times New Roman" w:eastAsia="Calibri" w:hAnsi="Times New Roman" w:cs="Times New Roman"/>
          <w:sz w:val="28"/>
          <w:szCs w:val="28"/>
          <w:lang w:eastAsia="ar-SA"/>
        </w:rPr>
        <w:t xml:space="preserve"> - первичное собеседование; 1</w:t>
      </w:r>
      <w:r>
        <w:rPr>
          <w:rFonts w:ascii="Times New Roman" w:eastAsia="Calibri" w:hAnsi="Times New Roman" w:cs="Times New Roman"/>
          <w:sz w:val="28"/>
          <w:szCs w:val="28"/>
          <w:lang w:eastAsia="ar-SA"/>
        </w:rPr>
        <w:t>26</w:t>
      </w:r>
      <w:r w:rsidRPr="00E23653">
        <w:rPr>
          <w:rFonts w:ascii="Times New Roman" w:eastAsia="Calibri" w:hAnsi="Times New Roman" w:cs="Times New Roman"/>
          <w:sz w:val="28"/>
          <w:szCs w:val="28"/>
          <w:lang w:eastAsia="ar-SA"/>
        </w:rPr>
        <w:t xml:space="preserve"> - диагностика уровня развития детей в присутствии родителей;</w:t>
      </w:r>
      <w:r>
        <w:rPr>
          <w:rFonts w:ascii="Times New Roman" w:eastAsia="Calibri" w:hAnsi="Times New Roman" w:cs="Times New Roman"/>
          <w:sz w:val="28"/>
          <w:szCs w:val="28"/>
          <w:lang w:eastAsia="ar-SA"/>
        </w:rPr>
        <w:t xml:space="preserve"> </w:t>
      </w:r>
      <w:r w:rsidRPr="00E23653">
        <w:rPr>
          <w:rFonts w:ascii="Times New Roman" w:eastAsia="Calibri" w:hAnsi="Times New Roman" w:cs="Times New Roman"/>
          <w:sz w:val="28"/>
          <w:szCs w:val="28"/>
          <w:lang w:eastAsia="ar-SA"/>
        </w:rPr>
        <w:t>1</w:t>
      </w:r>
      <w:r>
        <w:rPr>
          <w:rFonts w:ascii="Times New Roman" w:eastAsia="Calibri" w:hAnsi="Times New Roman" w:cs="Times New Roman"/>
          <w:sz w:val="28"/>
          <w:szCs w:val="28"/>
          <w:lang w:eastAsia="ar-SA"/>
        </w:rPr>
        <w:t>32</w:t>
      </w:r>
      <w:r w:rsidRPr="00E23653">
        <w:rPr>
          <w:rFonts w:ascii="Times New Roman" w:eastAsia="Calibri" w:hAnsi="Times New Roman" w:cs="Times New Roman"/>
          <w:sz w:val="28"/>
          <w:szCs w:val="28"/>
          <w:lang w:eastAsia="ar-SA"/>
        </w:rPr>
        <w:t xml:space="preserve"> - консультирование родителей; 1</w:t>
      </w:r>
      <w:r>
        <w:rPr>
          <w:rFonts w:ascii="Times New Roman" w:eastAsia="Calibri" w:hAnsi="Times New Roman" w:cs="Times New Roman"/>
          <w:sz w:val="28"/>
          <w:szCs w:val="28"/>
          <w:lang w:eastAsia="ar-SA"/>
        </w:rPr>
        <w:t>21</w:t>
      </w:r>
      <w:r w:rsidRPr="00E23653">
        <w:rPr>
          <w:rFonts w:ascii="Times New Roman" w:eastAsia="Calibri" w:hAnsi="Times New Roman" w:cs="Times New Roman"/>
          <w:sz w:val="28"/>
          <w:szCs w:val="28"/>
          <w:lang w:eastAsia="ar-SA"/>
        </w:rPr>
        <w:t xml:space="preserve"> - психолого-педагогическая помощь; </w:t>
      </w:r>
      <w:r>
        <w:rPr>
          <w:rFonts w:ascii="Times New Roman" w:eastAsia="Calibri" w:hAnsi="Times New Roman" w:cs="Times New Roman"/>
          <w:sz w:val="28"/>
          <w:szCs w:val="28"/>
          <w:lang w:eastAsia="ar-SA"/>
        </w:rPr>
        <w:t>61</w:t>
      </w:r>
      <w:r w:rsidRPr="00E23653">
        <w:rPr>
          <w:rFonts w:ascii="Times New Roman" w:eastAsia="Calibri" w:hAnsi="Times New Roman" w:cs="Times New Roman"/>
          <w:sz w:val="28"/>
          <w:szCs w:val="28"/>
          <w:lang w:eastAsia="ar-SA"/>
        </w:rPr>
        <w:t xml:space="preserve"> - методическая помощь.</w:t>
      </w:r>
    </w:p>
    <w:p w:rsidR="00864315" w:rsidRPr="00E23653" w:rsidRDefault="00864315" w:rsidP="00864315">
      <w:pPr>
        <w:spacing w:after="0" w:line="240" w:lineRule="auto"/>
        <w:ind w:firstLine="708"/>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В МБДОУ «Детский сад № 8 «Салют», МБДОУ «Детский сад № 30 «Аист», </w:t>
      </w:r>
      <w:r w:rsidRPr="00D8764A">
        <w:rPr>
          <w:rFonts w:ascii="Times New Roman" w:eastAsia="Calibri" w:hAnsi="Times New Roman" w:cs="Times New Roman"/>
          <w:sz w:val="28"/>
          <w:szCs w:val="28"/>
          <w:lang w:eastAsia="ar-SA"/>
        </w:rPr>
        <w:t>МБДОУ «Дет</w:t>
      </w:r>
      <w:r>
        <w:rPr>
          <w:rFonts w:ascii="Times New Roman" w:eastAsia="Calibri" w:hAnsi="Times New Roman" w:cs="Times New Roman"/>
          <w:sz w:val="28"/>
          <w:szCs w:val="28"/>
          <w:lang w:eastAsia="ar-SA"/>
        </w:rPr>
        <w:t xml:space="preserve">ский сад № 44 «Красная Шапочка», </w:t>
      </w:r>
      <w:r w:rsidRPr="00D8764A">
        <w:rPr>
          <w:rFonts w:ascii="Times New Roman" w:eastAsia="Calibri" w:hAnsi="Times New Roman" w:cs="Times New Roman"/>
          <w:sz w:val="28"/>
          <w:szCs w:val="28"/>
          <w:lang w:eastAsia="ar-SA"/>
        </w:rPr>
        <w:t>МБД</w:t>
      </w:r>
      <w:r>
        <w:rPr>
          <w:rFonts w:ascii="Times New Roman" w:eastAsia="Calibri" w:hAnsi="Times New Roman" w:cs="Times New Roman"/>
          <w:sz w:val="28"/>
          <w:szCs w:val="28"/>
          <w:lang w:eastAsia="ar-SA"/>
        </w:rPr>
        <w:t xml:space="preserve">ОУ «Детский сад № 77 «Машенька», </w:t>
      </w:r>
      <w:r w:rsidRPr="00D8764A">
        <w:rPr>
          <w:rFonts w:ascii="Times New Roman" w:eastAsia="Calibri" w:hAnsi="Times New Roman" w:cs="Times New Roman"/>
          <w:sz w:val="28"/>
          <w:szCs w:val="28"/>
          <w:lang w:eastAsia="ar-SA"/>
        </w:rPr>
        <w:t>МБДОУ «Детский сад № 78 «Исток»</w:t>
      </w:r>
      <w:r>
        <w:rPr>
          <w:rFonts w:ascii="Times New Roman" w:eastAsia="Calibri" w:hAnsi="Times New Roman" w:cs="Times New Roman"/>
          <w:sz w:val="28"/>
          <w:szCs w:val="28"/>
          <w:lang w:eastAsia="ar-SA"/>
        </w:rPr>
        <w:t xml:space="preserve"> открыты группы кратковременного пребывания, в которые направлены 50 детей в возрасте до 3 лет.</w:t>
      </w:r>
    </w:p>
    <w:p w:rsidR="00864315" w:rsidRPr="00E23653" w:rsidRDefault="00864315" w:rsidP="00864315">
      <w:pPr>
        <w:tabs>
          <w:tab w:val="left" w:pos="975"/>
        </w:tabs>
        <w:spacing w:after="0" w:line="240" w:lineRule="auto"/>
        <w:ind w:firstLine="709"/>
        <w:jc w:val="both"/>
        <w:rPr>
          <w:rFonts w:ascii="Times New Roman" w:eastAsia="Calibri" w:hAnsi="Times New Roman" w:cs="Times New Roman"/>
          <w:sz w:val="28"/>
          <w:szCs w:val="28"/>
        </w:rPr>
      </w:pPr>
      <w:r w:rsidRPr="00E23653">
        <w:rPr>
          <w:rFonts w:ascii="Times New Roman" w:eastAsia="Calibri" w:hAnsi="Times New Roman" w:cs="Times New Roman"/>
          <w:sz w:val="28"/>
          <w:szCs w:val="28"/>
        </w:rPr>
        <w:t xml:space="preserve">Особое внимание в </w:t>
      </w:r>
      <w:r>
        <w:rPr>
          <w:rFonts w:ascii="Times New Roman" w:eastAsia="Calibri" w:hAnsi="Times New Roman" w:cs="Times New Roman"/>
          <w:sz w:val="28"/>
          <w:szCs w:val="28"/>
        </w:rPr>
        <w:t>ДОО</w:t>
      </w:r>
      <w:r w:rsidRPr="00E23653">
        <w:rPr>
          <w:rFonts w:ascii="Times New Roman" w:eastAsia="Calibri" w:hAnsi="Times New Roman" w:cs="Times New Roman"/>
          <w:sz w:val="28"/>
          <w:szCs w:val="28"/>
        </w:rPr>
        <w:t xml:space="preserve"> города уделялось созданию условий </w:t>
      </w:r>
      <w:r w:rsidRPr="00E23653">
        <w:rPr>
          <w:rFonts w:ascii="Times New Roman CYR" w:eastAsia="Times New Roman" w:hAnsi="Times New Roman CYR" w:cs="Times New Roman CYR"/>
          <w:color w:val="000000"/>
          <w:sz w:val="28"/>
          <w:szCs w:val="28"/>
          <w:lang w:eastAsia="ru-RU"/>
        </w:rPr>
        <w:t>для пол</w:t>
      </w:r>
      <w:r>
        <w:rPr>
          <w:rFonts w:ascii="Times New Roman CYR" w:eastAsia="Times New Roman" w:hAnsi="Times New Roman CYR" w:cs="Times New Roman CYR"/>
          <w:color w:val="000000"/>
          <w:sz w:val="28"/>
          <w:szCs w:val="28"/>
          <w:lang w:eastAsia="ru-RU"/>
        </w:rPr>
        <w:t xml:space="preserve">учения дошкольного образования </w:t>
      </w:r>
      <w:r w:rsidRPr="00E23653">
        <w:rPr>
          <w:rFonts w:ascii="Times New Roman CYR" w:eastAsia="Times New Roman" w:hAnsi="Times New Roman CYR" w:cs="Times New Roman CYR"/>
          <w:color w:val="000000"/>
          <w:sz w:val="28"/>
          <w:szCs w:val="28"/>
          <w:lang w:eastAsia="ru-RU"/>
        </w:rPr>
        <w:t xml:space="preserve">воспитанниками с ограниченными возможностями здоровья, </w:t>
      </w:r>
      <w:r>
        <w:rPr>
          <w:rFonts w:ascii="Times New Roman CYR" w:eastAsia="Times New Roman" w:hAnsi="Times New Roman CYR" w:cs="Times New Roman CYR"/>
          <w:color w:val="000000"/>
          <w:sz w:val="28"/>
          <w:szCs w:val="28"/>
          <w:lang w:eastAsia="ru-RU"/>
        </w:rPr>
        <w:t xml:space="preserve">в том числе </w:t>
      </w:r>
      <w:r w:rsidRPr="00E23653">
        <w:rPr>
          <w:rFonts w:ascii="Times New Roman CYR" w:eastAsia="Times New Roman" w:hAnsi="Times New Roman CYR" w:cs="Times New Roman CYR"/>
          <w:color w:val="000000"/>
          <w:sz w:val="28"/>
          <w:szCs w:val="28"/>
          <w:lang w:eastAsia="ru-RU"/>
        </w:rPr>
        <w:t>посещающими группы общеразвивающей направленности</w:t>
      </w:r>
      <w:r>
        <w:rPr>
          <w:rFonts w:ascii="Times New Roman CYR" w:eastAsia="Times New Roman" w:hAnsi="Times New Roman CYR" w:cs="Times New Roman CYR"/>
          <w:color w:val="000000"/>
          <w:sz w:val="28"/>
          <w:szCs w:val="28"/>
          <w:lang w:eastAsia="ru-RU"/>
        </w:rPr>
        <w:t>.</w:t>
      </w:r>
    </w:p>
    <w:p w:rsidR="00864315" w:rsidRPr="000C2ABE" w:rsidRDefault="00864315" w:rsidP="00864315">
      <w:pPr>
        <w:tabs>
          <w:tab w:val="left" w:pos="975"/>
        </w:tabs>
        <w:spacing w:after="0" w:line="240" w:lineRule="auto"/>
        <w:ind w:firstLine="709"/>
        <w:jc w:val="both"/>
        <w:rPr>
          <w:rFonts w:ascii="Times New Roman" w:eastAsia="Calibri" w:hAnsi="Times New Roman" w:cs="Times New Roman"/>
          <w:sz w:val="28"/>
          <w:szCs w:val="28"/>
        </w:rPr>
      </w:pPr>
      <w:r w:rsidRPr="000C2ABE">
        <w:rPr>
          <w:rFonts w:ascii="Times New Roman" w:eastAsia="Calibri" w:hAnsi="Times New Roman" w:cs="Times New Roman"/>
          <w:sz w:val="28"/>
          <w:szCs w:val="28"/>
        </w:rPr>
        <w:t>Детские сады города посещали 1434 воспитанника с ограниченными возможностями здоровья (на 6% больше, чем в 2017/2018 учебном году), в том числе 174 ребенка-инвалида (2017/2018</w:t>
      </w:r>
      <w:r>
        <w:rPr>
          <w:rFonts w:ascii="Times New Roman" w:eastAsia="Calibri" w:hAnsi="Times New Roman" w:cs="Times New Roman"/>
          <w:sz w:val="28"/>
          <w:szCs w:val="28"/>
        </w:rPr>
        <w:t xml:space="preserve"> </w:t>
      </w:r>
      <w:r w:rsidRPr="000C2ABE">
        <w:rPr>
          <w:rFonts w:ascii="Times New Roman" w:eastAsia="Calibri" w:hAnsi="Times New Roman" w:cs="Times New Roman"/>
          <w:sz w:val="28"/>
          <w:szCs w:val="28"/>
        </w:rPr>
        <w:t xml:space="preserve">учебный год - 164 ребенка). </w:t>
      </w:r>
    </w:p>
    <w:p w:rsidR="00864315" w:rsidRDefault="00864315" w:rsidP="00864315">
      <w:pPr>
        <w:tabs>
          <w:tab w:val="left" w:pos="975"/>
        </w:tabs>
        <w:spacing w:after="0" w:line="240" w:lineRule="auto"/>
        <w:ind w:firstLine="709"/>
        <w:jc w:val="both"/>
        <w:rPr>
          <w:rFonts w:ascii="Times New Roman" w:eastAsia="Calibri" w:hAnsi="Times New Roman" w:cs="Times New Roman"/>
          <w:sz w:val="28"/>
          <w:szCs w:val="28"/>
        </w:rPr>
      </w:pPr>
      <w:r w:rsidRPr="00742159">
        <w:rPr>
          <w:rFonts w:ascii="Times New Roman" w:eastAsia="Calibri" w:hAnsi="Times New Roman" w:cs="Times New Roman"/>
          <w:sz w:val="28"/>
          <w:szCs w:val="28"/>
        </w:rPr>
        <w:t xml:space="preserve">В дошкольных </w:t>
      </w:r>
      <w:r w:rsidRPr="00E23653">
        <w:rPr>
          <w:rFonts w:ascii="Times New Roman" w:eastAsia="Calibri" w:hAnsi="Times New Roman" w:cs="Times New Roman"/>
          <w:sz w:val="28"/>
          <w:szCs w:val="28"/>
        </w:rPr>
        <w:t xml:space="preserve">образовательных </w:t>
      </w:r>
      <w:r>
        <w:rPr>
          <w:rFonts w:ascii="Times New Roman" w:eastAsia="Calibri" w:hAnsi="Times New Roman" w:cs="Times New Roman"/>
          <w:sz w:val="28"/>
          <w:szCs w:val="28"/>
        </w:rPr>
        <w:t>организациях</w:t>
      </w:r>
      <w:r w:rsidRPr="00742159">
        <w:rPr>
          <w:rFonts w:ascii="Times New Roman" w:eastAsia="Calibri" w:hAnsi="Times New Roman" w:cs="Times New Roman"/>
          <w:sz w:val="28"/>
          <w:szCs w:val="28"/>
        </w:rPr>
        <w:t xml:space="preserve"> города функционировали</w:t>
      </w:r>
      <w:r>
        <w:rPr>
          <w:rFonts w:ascii="Times New Roman" w:eastAsia="Calibri" w:hAnsi="Times New Roman" w:cs="Times New Roman"/>
          <w:sz w:val="28"/>
          <w:szCs w:val="28"/>
        </w:rPr>
        <w:t>:</w:t>
      </w:r>
    </w:p>
    <w:p w:rsidR="00864315" w:rsidRDefault="00864315" w:rsidP="00864315">
      <w:pPr>
        <w:tabs>
          <w:tab w:val="left" w:pos="975"/>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42159">
        <w:rPr>
          <w:rFonts w:ascii="Times New Roman" w:eastAsia="Calibri" w:hAnsi="Times New Roman" w:cs="Times New Roman"/>
          <w:sz w:val="28"/>
          <w:szCs w:val="28"/>
        </w:rPr>
        <w:t xml:space="preserve">23 группы компенсирующей направленности для детей с тяжелыми нарушениями речи, с нарушением зрения, со сложными дефектами, имеющими сочетание 2 и более недостатков в физическом и психическом развитии; </w:t>
      </w:r>
    </w:p>
    <w:p w:rsidR="00864315" w:rsidRDefault="00864315" w:rsidP="00864315">
      <w:pPr>
        <w:tabs>
          <w:tab w:val="left" w:pos="975"/>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42159">
        <w:rPr>
          <w:rFonts w:ascii="Times New Roman" w:eastAsia="Calibri" w:hAnsi="Times New Roman" w:cs="Times New Roman"/>
          <w:sz w:val="28"/>
          <w:szCs w:val="28"/>
        </w:rPr>
        <w:t xml:space="preserve">2 группы комбинированной направленности для здоровых детей и детей с задержкой психического развития; </w:t>
      </w:r>
    </w:p>
    <w:p w:rsidR="00864315" w:rsidRDefault="00864315" w:rsidP="00864315">
      <w:pPr>
        <w:tabs>
          <w:tab w:val="left" w:pos="975"/>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42159">
        <w:rPr>
          <w:rFonts w:ascii="Times New Roman" w:eastAsia="Calibri" w:hAnsi="Times New Roman" w:cs="Times New Roman"/>
          <w:sz w:val="28"/>
          <w:szCs w:val="28"/>
        </w:rPr>
        <w:t xml:space="preserve">4 группы оздоровительной направленности для детей с туберкулезной интоксикацией. </w:t>
      </w:r>
    </w:p>
    <w:p w:rsidR="00864315" w:rsidRPr="00E23653" w:rsidRDefault="00864315" w:rsidP="00864315">
      <w:pPr>
        <w:tabs>
          <w:tab w:val="left" w:pos="975"/>
        </w:tabs>
        <w:spacing w:after="0" w:line="240" w:lineRule="auto"/>
        <w:ind w:firstLine="709"/>
        <w:jc w:val="both"/>
        <w:rPr>
          <w:rFonts w:ascii="Times New Roman" w:eastAsia="Calibri" w:hAnsi="Times New Roman" w:cs="Times New Roman"/>
          <w:sz w:val="28"/>
          <w:szCs w:val="28"/>
        </w:rPr>
      </w:pPr>
      <w:r w:rsidRPr="00742159">
        <w:rPr>
          <w:rFonts w:ascii="Times New Roman" w:eastAsia="Calibri" w:hAnsi="Times New Roman" w:cs="Times New Roman"/>
          <w:sz w:val="28"/>
          <w:szCs w:val="28"/>
        </w:rPr>
        <w:t xml:space="preserve">Содержание дошкольного образования и условия организации обучения и воспитания детей с ограниченными возможностями здоровья (далее – ОВЗ) определялось адаптированными образовательными программами, а для детей </w:t>
      </w:r>
      <w:r>
        <w:rPr>
          <w:rFonts w:ascii="Times New Roman" w:eastAsia="Calibri" w:hAnsi="Times New Roman" w:cs="Times New Roman"/>
          <w:sz w:val="28"/>
          <w:szCs w:val="28"/>
        </w:rPr>
        <w:t>–</w:t>
      </w:r>
      <w:r w:rsidRPr="00742159">
        <w:rPr>
          <w:rFonts w:ascii="Times New Roman" w:eastAsia="Calibri" w:hAnsi="Times New Roman" w:cs="Times New Roman"/>
          <w:sz w:val="28"/>
          <w:szCs w:val="28"/>
        </w:rPr>
        <w:t xml:space="preserve"> инвалидов</w:t>
      </w:r>
      <w:r>
        <w:rPr>
          <w:rFonts w:ascii="Times New Roman" w:eastAsia="Calibri" w:hAnsi="Times New Roman" w:cs="Times New Roman"/>
          <w:sz w:val="28"/>
          <w:szCs w:val="28"/>
        </w:rPr>
        <w:t xml:space="preserve"> – </w:t>
      </w:r>
      <w:r w:rsidRPr="00742159">
        <w:rPr>
          <w:rFonts w:ascii="Times New Roman" w:eastAsia="Calibri" w:hAnsi="Times New Roman" w:cs="Times New Roman"/>
          <w:sz w:val="28"/>
          <w:szCs w:val="28"/>
        </w:rPr>
        <w:t>индивидуальной програм</w:t>
      </w:r>
      <w:r>
        <w:rPr>
          <w:rFonts w:ascii="Times New Roman" w:eastAsia="Calibri" w:hAnsi="Times New Roman" w:cs="Times New Roman"/>
          <w:sz w:val="28"/>
          <w:szCs w:val="28"/>
        </w:rPr>
        <w:t xml:space="preserve">мой реабилитации инвалида. </w:t>
      </w:r>
      <w:r w:rsidRPr="00E23653">
        <w:rPr>
          <w:rFonts w:ascii="Times New Roman" w:eastAsia="Calibri" w:hAnsi="Times New Roman" w:cs="Times New Roman"/>
          <w:sz w:val="28"/>
          <w:szCs w:val="28"/>
        </w:rPr>
        <w:t xml:space="preserve">Дошкольное образование предоставлялось воспитанникам с ОВЗ и детям-инвалидам и в группах </w:t>
      </w:r>
      <w:r>
        <w:rPr>
          <w:rFonts w:ascii="Times New Roman" w:eastAsia="Calibri" w:hAnsi="Times New Roman" w:cs="Times New Roman"/>
          <w:sz w:val="28"/>
          <w:szCs w:val="28"/>
        </w:rPr>
        <w:t xml:space="preserve">общеразвивающей направленности. </w:t>
      </w:r>
      <w:r>
        <w:rPr>
          <w:rFonts w:ascii="Times New Roman" w:eastAsia="Times New Roman" w:hAnsi="Times New Roman" w:cs="Times New Roman"/>
          <w:sz w:val="28"/>
          <w:szCs w:val="28"/>
          <w:lang w:eastAsia="ar-SA"/>
        </w:rPr>
        <w:t>По результатам м</w:t>
      </w:r>
      <w:r w:rsidRPr="00E23653">
        <w:rPr>
          <w:rFonts w:ascii="Times New Roman" w:eastAsia="Times New Roman" w:hAnsi="Times New Roman" w:cs="Times New Roman"/>
          <w:sz w:val="28"/>
          <w:szCs w:val="28"/>
          <w:lang w:eastAsia="ar-SA"/>
        </w:rPr>
        <w:t>ониторинг</w:t>
      </w:r>
      <w:r>
        <w:rPr>
          <w:rFonts w:ascii="Times New Roman" w:eastAsia="Times New Roman" w:hAnsi="Times New Roman" w:cs="Times New Roman"/>
          <w:sz w:val="28"/>
          <w:szCs w:val="28"/>
          <w:lang w:eastAsia="ar-SA"/>
        </w:rPr>
        <w:t>а</w:t>
      </w:r>
      <w:r w:rsidRPr="00E2365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установлено</w:t>
      </w:r>
      <w:r w:rsidRPr="00E23653">
        <w:rPr>
          <w:rFonts w:ascii="Times New Roman" w:eastAsia="Times New Roman" w:hAnsi="Times New Roman" w:cs="Times New Roman"/>
          <w:sz w:val="28"/>
          <w:szCs w:val="28"/>
          <w:lang w:eastAsia="ar-SA"/>
        </w:rPr>
        <w:t>, что дети с ОВЗ и дети-инвалиды</w:t>
      </w:r>
      <w:r w:rsidRPr="00E23653">
        <w:rPr>
          <w:rFonts w:ascii="Times New Roman" w:eastAsia="Calibri" w:hAnsi="Times New Roman" w:cs="Times New Roman"/>
          <w:sz w:val="28"/>
          <w:szCs w:val="28"/>
        </w:rPr>
        <w:t xml:space="preserve"> освоили содержание адаптированных и основных образовательных программ дошкольного образования на 9</w:t>
      </w:r>
      <w:r>
        <w:rPr>
          <w:rFonts w:ascii="Times New Roman" w:eastAsia="Calibri" w:hAnsi="Times New Roman" w:cs="Times New Roman"/>
          <w:sz w:val="28"/>
          <w:szCs w:val="28"/>
        </w:rPr>
        <w:t>5</w:t>
      </w:r>
      <w:r w:rsidRPr="00E23653">
        <w:rPr>
          <w:rFonts w:ascii="Times New Roman" w:eastAsia="Calibri" w:hAnsi="Times New Roman" w:cs="Times New Roman"/>
          <w:sz w:val="28"/>
          <w:szCs w:val="28"/>
        </w:rPr>
        <w:t>%.</w:t>
      </w:r>
    </w:p>
    <w:p w:rsidR="00864315" w:rsidRPr="00F61104" w:rsidRDefault="00864315" w:rsidP="00864315">
      <w:pPr>
        <w:spacing w:after="0" w:line="240" w:lineRule="auto"/>
        <w:ind w:firstLine="708"/>
        <w:jc w:val="both"/>
        <w:rPr>
          <w:rFonts w:ascii="Times New Roman" w:eastAsia="Times New Roman" w:hAnsi="Times New Roman" w:cs="Times New Roman"/>
          <w:sz w:val="28"/>
          <w:szCs w:val="28"/>
          <w:lang w:eastAsia="ru-RU"/>
        </w:rPr>
      </w:pPr>
      <w:r w:rsidRPr="00F61104">
        <w:rPr>
          <w:rFonts w:ascii="Times New Roman" w:eastAsia="Times New Roman" w:hAnsi="Times New Roman" w:cs="Times New Roman"/>
          <w:sz w:val="28"/>
          <w:szCs w:val="28"/>
          <w:lang w:eastAsia="ru-RU"/>
        </w:rPr>
        <w:t>С целью системного сопровождения детей</w:t>
      </w:r>
      <w:r w:rsidRPr="00F61104">
        <w:rPr>
          <w:rFonts w:ascii="Times New Roman" w:eastAsia="Calibri" w:hAnsi="Times New Roman" w:cs="Times New Roman"/>
          <w:sz w:val="28"/>
          <w:szCs w:val="28"/>
        </w:rPr>
        <w:t xml:space="preserve"> с индивидуальными образовательными возможностями в детских садах работали 64 педагога-психолога (2018 год - 62), 105 учителя-логопеда (2018 год - 104), 10 дефектологов (201</w:t>
      </w:r>
      <w:r>
        <w:rPr>
          <w:rFonts w:ascii="Times New Roman" w:eastAsia="Calibri" w:hAnsi="Times New Roman" w:cs="Times New Roman"/>
          <w:sz w:val="28"/>
          <w:szCs w:val="28"/>
        </w:rPr>
        <w:t>8</w:t>
      </w:r>
      <w:r w:rsidRPr="00F61104">
        <w:rPr>
          <w:rFonts w:ascii="Times New Roman" w:eastAsia="Calibri" w:hAnsi="Times New Roman" w:cs="Times New Roman"/>
          <w:sz w:val="28"/>
          <w:szCs w:val="28"/>
        </w:rPr>
        <w:t xml:space="preserve"> год - 10), 34 социальных педагогов (2018 год - 35), 5</w:t>
      </w:r>
      <w:r>
        <w:rPr>
          <w:rFonts w:ascii="Times New Roman" w:eastAsia="Calibri" w:hAnsi="Times New Roman" w:cs="Times New Roman"/>
          <w:sz w:val="28"/>
          <w:szCs w:val="28"/>
        </w:rPr>
        <w:t>3</w:t>
      </w:r>
      <w:r w:rsidRPr="00F61104">
        <w:rPr>
          <w:rFonts w:ascii="Times New Roman" w:eastAsia="Calibri" w:hAnsi="Times New Roman" w:cs="Times New Roman"/>
          <w:sz w:val="28"/>
          <w:szCs w:val="28"/>
        </w:rPr>
        <w:t xml:space="preserve"> инструктор</w:t>
      </w:r>
      <w:r>
        <w:rPr>
          <w:rFonts w:ascii="Times New Roman" w:eastAsia="Calibri" w:hAnsi="Times New Roman" w:cs="Times New Roman"/>
          <w:sz w:val="28"/>
          <w:szCs w:val="28"/>
        </w:rPr>
        <w:t>а</w:t>
      </w:r>
      <w:r w:rsidRPr="00F61104">
        <w:rPr>
          <w:rFonts w:ascii="Times New Roman" w:eastAsia="Calibri" w:hAnsi="Times New Roman" w:cs="Times New Roman"/>
          <w:sz w:val="28"/>
          <w:szCs w:val="28"/>
        </w:rPr>
        <w:t xml:space="preserve"> по физической культуре</w:t>
      </w:r>
      <w:r>
        <w:rPr>
          <w:rFonts w:ascii="Times New Roman" w:eastAsia="Calibri" w:hAnsi="Times New Roman" w:cs="Times New Roman"/>
          <w:sz w:val="28"/>
          <w:szCs w:val="28"/>
        </w:rPr>
        <w:t xml:space="preserve"> (2018 год - 55)</w:t>
      </w:r>
      <w:r w:rsidRPr="00F61104">
        <w:rPr>
          <w:rFonts w:ascii="Times New Roman" w:eastAsia="Calibri" w:hAnsi="Times New Roman" w:cs="Times New Roman"/>
          <w:sz w:val="28"/>
          <w:szCs w:val="28"/>
        </w:rPr>
        <w:t>.</w:t>
      </w:r>
    </w:p>
    <w:p w:rsidR="00864315" w:rsidRDefault="00864315" w:rsidP="00864315">
      <w:pPr>
        <w:spacing w:after="0" w:line="240" w:lineRule="auto"/>
        <w:ind w:firstLine="708"/>
        <w:jc w:val="both"/>
        <w:rPr>
          <w:rFonts w:ascii="Times New Roman" w:eastAsia="Calibri" w:hAnsi="Times New Roman" w:cs="Times New Roman"/>
          <w:sz w:val="28"/>
          <w:szCs w:val="28"/>
        </w:rPr>
      </w:pPr>
      <w:r w:rsidRPr="00EA76AF">
        <w:rPr>
          <w:rFonts w:ascii="Times New Roman" w:eastAsiaTheme="minorEastAsia" w:hAnsi="Times New Roman" w:cs="Times New Roman"/>
          <w:sz w:val="28"/>
          <w:szCs w:val="28"/>
          <w:lang w:eastAsia="ru-RU"/>
        </w:rPr>
        <w:t>В 2018 год</w:t>
      </w:r>
      <w:r>
        <w:rPr>
          <w:rFonts w:ascii="Times New Roman" w:eastAsiaTheme="minorEastAsia" w:hAnsi="Times New Roman" w:cs="Times New Roman"/>
          <w:sz w:val="28"/>
          <w:szCs w:val="28"/>
          <w:lang w:eastAsia="ru-RU"/>
        </w:rPr>
        <w:t>у</w:t>
      </w:r>
      <w:r w:rsidRPr="00EA76AF">
        <w:rPr>
          <w:rFonts w:ascii="Times New Roman" w:eastAsia="Calibri" w:hAnsi="Times New Roman" w:cs="Times New Roman"/>
          <w:sz w:val="28"/>
          <w:szCs w:val="28"/>
        </w:rPr>
        <w:t xml:space="preserve"> в рамках реализации областной государственной программы «Социальная поддержка граждан, проживающих на территории Смоленской области</w:t>
      </w:r>
      <w:r>
        <w:rPr>
          <w:rFonts w:ascii="Times New Roman" w:eastAsia="Calibri" w:hAnsi="Times New Roman" w:cs="Times New Roman"/>
          <w:sz w:val="28"/>
          <w:szCs w:val="28"/>
        </w:rPr>
        <w:t>,</w:t>
      </w:r>
      <w:r w:rsidRPr="00EA76AF">
        <w:rPr>
          <w:rFonts w:ascii="Times New Roman" w:eastAsia="Calibri" w:hAnsi="Times New Roman" w:cs="Times New Roman"/>
          <w:sz w:val="28"/>
          <w:szCs w:val="28"/>
        </w:rPr>
        <w:t xml:space="preserve"> на 2014-2020</w:t>
      </w:r>
      <w:r>
        <w:rPr>
          <w:rFonts w:ascii="Times New Roman" w:eastAsia="Calibri" w:hAnsi="Times New Roman" w:cs="Times New Roman"/>
          <w:sz w:val="28"/>
          <w:szCs w:val="28"/>
        </w:rPr>
        <w:t xml:space="preserve"> годы</w:t>
      </w:r>
      <w:r w:rsidRPr="00EA76A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A76AF">
        <w:rPr>
          <w:rFonts w:ascii="Times New Roman" w:eastAsia="Calibri" w:hAnsi="Times New Roman" w:cs="Times New Roman"/>
          <w:sz w:val="28"/>
          <w:szCs w:val="28"/>
        </w:rPr>
        <w:t xml:space="preserve">в </w:t>
      </w:r>
      <w:r>
        <w:rPr>
          <w:rFonts w:ascii="Times New Roman" w:eastAsia="Calibri" w:hAnsi="Times New Roman" w:cs="Times New Roman"/>
          <w:sz w:val="28"/>
          <w:szCs w:val="28"/>
        </w:rPr>
        <w:t>7</w:t>
      </w:r>
      <w:r w:rsidRPr="00EA76AF">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ДОО</w:t>
      </w:r>
      <w:r w:rsidRPr="00EA76AF">
        <w:rPr>
          <w:rFonts w:ascii="Times New Roman" w:eastAsia="Calibri" w:hAnsi="Times New Roman" w:cs="Times New Roman"/>
          <w:sz w:val="28"/>
          <w:szCs w:val="28"/>
        </w:rPr>
        <w:t xml:space="preserve"> (МБДОУ «Детский сад № 10 «Звёздочка», МБДОУ «Детский сад № 25 «Пчёлка», МБДОУ «Детский сад № 32 «Ёжик», МБДОУ «Детский сад № 51 «Росинка», МБДОУ «Детский сад № 61 «Флажок», МБДОУ «Детский сад № 71 «Кристаллик», МБДОУ «Детский сад № 76 «Звёздный»</w:t>
      </w:r>
      <w:r>
        <w:rPr>
          <w:rFonts w:ascii="Times New Roman" w:eastAsia="Calibri" w:hAnsi="Times New Roman" w:cs="Times New Roman"/>
          <w:sz w:val="28"/>
          <w:szCs w:val="28"/>
        </w:rPr>
        <w:t>)</w:t>
      </w:r>
      <w:r w:rsidRPr="00EA76AF">
        <w:rPr>
          <w:rFonts w:ascii="Times New Roman" w:eastAsia="Calibri" w:hAnsi="Times New Roman" w:cs="Times New Roman"/>
          <w:sz w:val="28"/>
          <w:szCs w:val="28"/>
        </w:rPr>
        <w:t xml:space="preserve"> выполнены работы по созданию универсальной безбарьерной среды, приобретено специальное, в том числе учебное, реабилитационное, компьютерное, оборудование, мебель, сп</w:t>
      </w:r>
      <w:r>
        <w:rPr>
          <w:rFonts w:ascii="Times New Roman" w:eastAsia="Calibri" w:hAnsi="Times New Roman" w:cs="Times New Roman"/>
          <w:sz w:val="28"/>
          <w:szCs w:val="28"/>
        </w:rPr>
        <w:t xml:space="preserve">ециальные технические средства. </w:t>
      </w:r>
      <w:r w:rsidRPr="00E23653">
        <w:rPr>
          <w:rFonts w:ascii="Times New Roman" w:eastAsia="Calibri" w:hAnsi="Times New Roman" w:cs="Times New Roman"/>
          <w:sz w:val="28"/>
          <w:szCs w:val="28"/>
        </w:rPr>
        <w:t xml:space="preserve">В </w:t>
      </w:r>
      <w:r>
        <w:rPr>
          <w:rFonts w:ascii="Times New Roman" w:eastAsia="Calibri" w:hAnsi="Times New Roman" w:cs="Times New Roman"/>
          <w:sz w:val="28"/>
          <w:szCs w:val="28"/>
        </w:rPr>
        <w:t>соответствии с</w:t>
      </w:r>
      <w:r w:rsidRPr="00E23653">
        <w:rPr>
          <w:rFonts w:ascii="Times New Roman" w:eastAsia="Calibri" w:hAnsi="Times New Roman" w:cs="Times New Roman"/>
          <w:sz w:val="28"/>
          <w:szCs w:val="28"/>
        </w:rPr>
        <w:t xml:space="preserve"> муниципальной программ</w:t>
      </w:r>
      <w:r>
        <w:rPr>
          <w:rFonts w:ascii="Times New Roman" w:eastAsia="Calibri" w:hAnsi="Times New Roman" w:cs="Times New Roman"/>
          <w:sz w:val="28"/>
          <w:szCs w:val="28"/>
        </w:rPr>
        <w:t>ой</w:t>
      </w:r>
      <w:r w:rsidRPr="00E23653">
        <w:rPr>
          <w:rFonts w:ascii="Times New Roman" w:eastAsia="Calibri" w:hAnsi="Times New Roman" w:cs="Times New Roman"/>
          <w:sz w:val="28"/>
          <w:szCs w:val="28"/>
        </w:rPr>
        <w:t xml:space="preserve"> «Создание доступной среды для лиц с ограниченными возможностями на территории города Смоленска» в </w:t>
      </w:r>
      <w:r>
        <w:rPr>
          <w:rFonts w:ascii="Times New Roman" w:eastAsia="Calibri" w:hAnsi="Times New Roman" w:cs="Times New Roman"/>
          <w:sz w:val="28"/>
          <w:szCs w:val="28"/>
        </w:rPr>
        <w:t>19</w:t>
      </w:r>
      <w:r w:rsidRPr="00E2365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ДОО </w:t>
      </w:r>
      <w:r w:rsidRPr="00E23653">
        <w:rPr>
          <w:rFonts w:ascii="Times New Roman" w:eastAsia="Calibri" w:hAnsi="Times New Roman" w:cs="Times New Roman"/>
          <w:sz w:val="28"/>
          <w:szCs w:val="28"/>
        </w:rPr>
        <w:t>созданы</w:t>
      </w:r>
      <w:r>
        <w:rPr>
          <w:rFonts w:ascii="Times New Roman" w:eastAsia="Times New Roman" w:hAnsi="Times New Roman" w:cs="Times New Roman"/>
          <w:sz w:val="28"/>
          <w:szCs w:val="28"/>
        </w:rPr>
        <w:t xml:space="preserve"> специальные </w:t>
      </w:r>
      <w:r w:rsidRPr="00E23653">
        <w:rPr>
          <w:rFonts w:ascii="Times New Roman" w:eastAsia="Times New Roman" w:hAnsi="Times New Roman" w:cs="Times New Roman"/>
          <w:sz w:val="28"/>
          <w:szCs w:val="28"/>
        </w:rPr>
        <w:t xml:space="preserve">условия для получения дошкольного образования </w:t>
      </w:r>
      <w:r>
        <w:rPr>
          <w:rFonts w:ascii="Times New Roman" w:eastAsia="Times New Roman" w:hAnsi="Times New Roman" w:cs="Times New Roman"/>
          <w:sz w:val="28"/>
          <w:szCs w:val="28"/>
        </w:rPr>
        <w:t xml:space="preserve">лицами </w:t>
      </w:r>
      <w:r w:rsidRPr="00E23653">
        <w:rPr>
          <w:rFonts w:ascii="Times New Roman" w:eastAsia="Times New Roman" w:hAnsi="Times New Roman" w:cs="Times New Roman"/>
          <w:sz w:val="28"/>
          <w:szCs w:val="28"/>
        </w:rPr>
        <w:t xml:space="preserve">с ОВЗ (установлена система вызова помощника, приобретено специальное оборудование). </w:t>
      </w:r>
    </w:p>
    <w:p w:rsidR="00864315" w:rsidRPr="000F4E3A" w:rsidRDefault="00864315" w:rsidP="00864315">
      <w:pPr>
        <w:tabs>
          <w:tab w:val="left" w:pos="709"/>
        </w:tabs>
        <w:spacing w:after="0" w:line="240" w:lineRule="auto"/>
        <w:ind w:firstLine="709"/>
        <w:jc w:val="both"/>
        <w:rPr>
          <w:rFonts w:ascii="Times New Roman" w:eastAsia="Calibri" w:hAnsi="Times New Roman" w:cs="Times New Roman"/>
          <w:sz w:val="28"/>
          <w:szCs w:val="28"/>
        </w:rPr>
      </w:pPr>
      <w:r w:rsidRPr="00E23653">
        <w:rPr>
          <w:rFonts w:ascii="Times New Roman" w:eastAsia="Calibri" w:hAnsi="Times New Roman" w:cs="Times New Roman"/>
          <w:sz w:val="28"/>
          <w:szCs w:val="28"/>
        </w:rPr>
        <w:t>С целью развития интеллектуальных и творческих способностей воспитанников с учетом их индивидуальных образователь</w:t>
      </w:r>
      <w:r>
        <w:rPr>
          <w:rFonts w:ascii="Times New Roman" w:eastAsia="Calibri" w:hAnsi="Times New Roman" w:cs="Times New Roman"/>
          <w:sz w:val="28"/>
          <w:szCs w:val="28"/>
        </w:rPr>
        <w:t xml:space="preserve">ных возможностей и потребностей </w:t>
      </w:r>
      <w:r w:rsidRPr="00E23653">
        <w:rPr>
          <w:rFonts w:ascii="Times New Roman" w:eastAsia="Calibri" w:hAnsi="Times New Roman" w:cs="Times New Roman"/>
          <w:sz w:val="28"/>
          <w:szCs w:val="28"/>
        </w:rPr>
        <w:t xml:space="preserve">дошкольными </w:t>
      </w:r>
      <w:r>
        <w:rPr>
          <w:rFonts w:ascii="Times New Roman" w:eastAsia="Calibri" w:hAnsi="Times New Roman" w:cs="Times New Roman"/>
          <w:sz w:val="28"/>
          <w:szCs w:val="28"/>
        </w:rPr>
        <w:t xml:space="preserve">образовательными организациями </w:t>
      </w:r>
      <w:r w:rsidRPr="00E23653">
        <w:rPr>
          <w:rFonts w:ascii="Times New Roman" w:eastAsia="Calibri" w:hAnsi="Times New Roman" w:cs="Times New Roman"/>
          <w:sz w:val="28"/>
          <w:szCs w:val="28"/>
        </w:rPr>
        <w:t>предоставлялись дополнительные образовательные услуги на бесплатной основе по следующим направлениям: художеств</w:t>
      </w:r>
      <w:r>
        <w:rPr>
          <w:rFonts w:ascii="Times New Roman" w:eastAsia="Calibri" w:hAnsi="Times New Roman" w:cs="Times New Roman"/>
          <w:sz w:val="28"/>
          <w:szCs w:val="28"/>
        </w:rPr>
        <w:t xml:space="preserve">енно-эстетическое, физическое, </w:t>
      </w:r>
      <w:r w:rsidRPr="00E23653">
        <w:rPr>
          <w:rFonts w:ascii="Times New Roman" w:eastAsia="Calibri" w:hAnsi="Times New Roman" w:cs="Times New Roman"/>
          <w:sz w:val="28"/>
          <w:szCs w:val="28"/>
        </w:rPr>
        <w:t xml:space="preserve">познавательное и социально-коммуникативное развитие. </w:t>
      </w:r>
      <w:r>
        <w:rPr>
          <w:rFonts w:ascii="Times New Roman" w:eastAsia="Calibri" w:hAnsi="Times New Roman" w:cs="Times New Roman"/>
          <w:sz w:val="28"/>
          <w:szCs w:val="28"/>
        </w:rPr>
        <w:t>Дополнительные о</w:t>
      </w:r>
      <w:r w:rsidRPr="00E23653">
        <w:rPr>
          <w:rFonts w:ascii="Times New Roman" w:eastAsia="Calibri" w:hAnsi="Times New Roman" w:cs="Times New Roman"/>
          <w:sz w:val="28"/>
          <w:szCs w:val="28"/>
        </w:rPr>
        <w:t>бразовательные услуги п</w:t>
      </w:r>
      <w:r>
        <w:rPr>
          <w:rFonts w:ascii="Times New Roman" w:eastAsia="Calibri" w:hAnsi="Times New Roman" w:cs="Times New Roman"/>
          <w:sz w:val="28"/>
          <w:szCs w:val="28"/>
        </w:rPr>
        <w:t>олучили 13602 воспитанника (2017/2018 учебный год -</w:t>
      </w:r>
      <w:r w:rsidRPr="00E23653">
        <w:rPr>
          <w:rFonts w:ascii="Times New Roman" w:eastAsia="Calibri" w:hAnsi="Times New Roman" w:cs="Times New Roman"/>
          <w:sz w:val="28"/>
          <w:szCs w:val="28"/>
        </w:rPr>
        <w:t>13514</w:t>
      </w:r>
      <w:r>
        <w:rPr>
          <w:rFonts w:ascii="Times New Roman" w:eastAsia="Calibri" w:hAnsi="Times New Roman" w:cs="Times New Roman"/>
          <w:sz w:val="28"/>
          <w:szCs w:val="28"/>
        </w:rPr>
        <w:t>)</w:t>
      </w:r>
      <w:r w:rsidRPr="00E2365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F4E3A">
        <w:rPr>
          <w:rFonts w:ascii="Times New Roman" w:eastAsia="Calibri" w:hAnsi="Times New Roman" w:cs="Times New Roman"/>
          <w:sz w:val="28"/>
          <w:szCs w:val="28"/>
        </w:rPr>
        <w:t xml:space="preserve">За рамками реализуемых программ дошкольного образования дополнительные образовательные услуги </w:t>
      </w:r>
      <w:r>
        <w:rPr>
          <w:rFonts w:ascii="Times New Roman" w:eastAsia="Calibri" w:hAnsi="Times New Roman" w:cs="Times New Roman"/>
          <w:sz w:val="28"/>
          <w:szCs w:val="28"/>
        </w:rPr>
        <w:t>были предоставлены</w:t>
      </w:r>
      <w:r w:rsidRPr="000F4E3A">
        <w:rPr>
          <w:rFonts w:ascii="Times New Roman" w:eastAsia="Calibri" w:hAnsi="Times New Roman" w:cs="Times New Roman"/>
          <w:sz w:val="28"/>
          <w:szCs w:val="28"/>
        </w:rPr>
        <w:t xml:space="preserve"> 1115</w:t>
      </w:r>
      <w:r>
        <w:rPr>
          <w:rFonts w:ascii="Times New Roman" w:eastAsia="Calibri" w:hAnsi="Times New Roman" w:cs="Times New Roman"/>
          <w:sz w:val="28"/>
          <w:szCs w:val="28"/>
        </w:rPr>
        <w:t xml:space="preserve"> </w:t>
      </w:r>
      <w:r w:rsidRPr="000F4E3A">
        <w:rPr>
          <w:rFonts w:ascii="Times New Roman" w:eastAsia="Calibri" w:hAnsi="Times New Roman" w:cs="Times New Roman"/>
          <w:sz w:val="28"/>
          <w:szCs w:val="28"/>
        </w:rPr>
        <w:t>воспитанникам (2018/2019 уч</w:t>
      </w:r>
      <w:r>
        <w:rPr>
          <w:rFonts w:ascii="Times New Roman" w:eastAsia="Calibri" w:hAnsi="Times New Roman" w:cs="Times New Roman"/>
          <w:sz w:val="28"/>
          <w:szCs w:val="28"/>
        </w:rPr>
        <w:t>ебный</w:t>
      </w:r>
      <w:r w:rsidRPr="000F4E3A">
        <w:rPr>
          <w:rFonts w:ascii="Times New Roman" w:eastAsia="Calibri" w:hAnsi="Times New Roman" w:cs="Times New Roman"/>
          <w:sz w:val="28"/>
          <w:szCs w:val="28"/>
        </w:rPr>
        <w:t xml:space="preserve"> год – 1086)</w:t>
      </w:r>
      <w:r>
        <w:rPr>
          <w:rFonts w:ascii="Times New Roman" w:eastAsia="Calibri" w:hAnsi="Times New Roman" w:cs="Times New Roman"/>
          <w:sz w:val="28"/>
          <w:szCs w:val="28"/>
        </w:rPr>
        <w:t xml:space="preserve"> </w:t>
      </w:r>
      <w:r w:rsidRPr="000F4E3A">
        <w:rPr>
          <w:rFonts w:ascii="Times New Roman" w:eastAsia="Calibri" w:hAnsi="Times New Roman" w:cs="Times New Roman"/>
          <w:sz w:val="28"/>
          <w:szCs w:val="28"/>
        </w:rPr>
        <w:t xml:space="preserve">в 19 </w:t>
      </w:r>
      <w:r>
        <w:rPr>
          <w:rFonts w:ascii="Times New Roman" w:eastAsia="Calibri" w:hAnsi="Times New Roman" w:cs="Times New Roman"/>
          <w:sz w:val="28"/>
          <w:szCs w:val="28"/>
        </w:rPr>
        <w:t>ДОО</w:t>
      </w:r>
      <w:r w:rsidRPr="000F4E3A">
        <w:rPr>
          <w:rFonts w:ascii="Times New Roman" w:eastAsia="Calibri" w:hAnsi="Times New Roman" w:cs="Times New Roman"/>
          <w:sz w:val="28"/>
          <w:szCs w:val="28"/>
        </w:rPr>
        <w:t xml:space="preserve"> (2018/2019 уч</w:t>
      </w:r>
      <w:r>
        <w:rPr>
          <w:rFonts w:ascii="Times New Roman" w:eastAsia="Calibri" w:hAnsi="Times New Roman" w:cs="Times New Roman"/>
          <w:sz w:val="28"/>
          <w:szCs w:val="28"/>
        </w:rPr>
        <w:t>ебный</w:t>
      </w:r>
      <w:r w:rsidRPr="000F4E3A">
        <w:rPr>
          <w:rFonts w:ascii="Times New Roman" w:eastAsia="Calibri" w:hAnsi="Times New Roman" w:cs="Times New Roman"/>
          <w:sz w:val="28"/>
          <w:szCs w:val="28"/>
        </w:rPr>
        <w:t xml:space="preserve"> год – 17).  </w:t>
      </w:r>
    </w:p>
    <w:p w:rsidR="00864315" w:rsidRPr="0062016F" w:rsidRDefault="00864315" w:rsidP="00864315">
      <w:pPr>
        <w:tabs>
          <w:tab w:val="left" w:pos="975"/>
        </w:tabs>
        <w:spacing w:after="0" w:line="240" w:lineRule="auto"/>
        <w:ind w:firstLine="709"/>
        <w:jc w:val="both"/>
        <w:rPr>
          <w:rFonts w:ascii="Times New Roman" w:eastAsia="Calibri" w:hAnsi="Times New Roman" w:cs="Times New Roman"/>
          <w:sz w:val="28"/>
          <w:szCs w:val="28"/>
        </w:rPr>
      </w:pPr>
      <w:r w:rsidRPr="0062016F">
        <w:rPr>
          <w:rFonts w:ascii="Times New Roman" w:eastAsia="Calibri" w:hAnsi="Times New Roman" w:cs="Times New Roman"/>
          <w:sz w:val="28"/>
          <w:szCs w:val="28"/>
        </w:rPr>
        <w:t xml:space="preserve">В дошкольных </w:t>
      </w:r>
      <w:r>
        <w:rPr>
          <w:rFonts w:ascii="Times New Roman" w:eastAsia="Calibri" w:hAnsi="Times New Roman" w:cs="Times New Roman"/>
          <w:sz w:val="28"/>
          <w:szCs w:val="28"/>
        </w:rPr>
        <w:t>образовательных организациях</w:t>
      </w:r>
      <w:r w:rsidRPr="0062016F">
        <w:rPr>
          <w:rFonts w:ascii="Times New Roman" w:eastAsia="Calibri" w:hAnsi="Times New Roman" w:cs="Times New Roman"/>
          <w:sz w:val="28"/>
          <w:szCs w:val="28"/>
        </w:rPr>
        <w:t xml:space="preserve"> проводились мероприятия, направленные на совершенствование развивающей предметно-пространственной среды. В 8</w:t>
      </w:r>
      <w:r>
        <w:rPr>
          <w:rFonts w:ascii="Times New Roman" w:eastAsia="Calibri" w:hAnsi="Times New Roman" w:cs="Times New Roman"/>
          <w:sz w:val="28"/>
          <w:szCs w:val="28"/>
        </w:rPr>
        <w:t>6</w:t>
      </w:r>
      <w:r w:rsidRPr="0062016F">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ДОО</w:t>
      </w:r>
      <w:r w:rsidRPr="0062016F">
        <w:rPr>
          <w:rFonts w:ascii="Times New Roman" w:eastAsia="Calibri" w:hAnsi="Times New Roman" w:cs="Times New Roman"/>
          <w:sz w:val="28"/>
          <w:szCs w:val="28"/>
        </w:rPr>
        <w:t xml:space="preserve"> (201</w:t>
      </w:r>
      <w:r>
        <w:rPr>
          <w:rFonts w:ascii="Times New Roman" w:eastAsia="Calibri" w:hAnsi="Times New Roman" w:cs="Times New Roman"/>
          <w:sz w:val="28"/>
          <w:szCs w:val="28"/>
        </w:rPr>
        <w:t>8</w:t>
      </w:r>
      <w:r w:rsidRPr="0062016F">
        <w:rPr>
          <w:rFonts w:ascii="Times New Roman" w:eastAsia="Calibri" w:hAnsi="Times New Roman" w:cs="Times New Roman"/>
          <w:sz w:val="28"/>
          <w:szCs w:val="28"/>
        </w:rPr>
        <w:t>/201</w:t>
      </w:r>
      <w:r>
        <w:rPr>
          <w:rFonts w:ascii="Times New Roman" w:eastAsia="Calibri" w:hAnsi="Times New Roman" w:cs="Times New Roman"/>
          <w:sz w:val="28"/>
          <w:szCs w:val="28"/>
        </w:rPr>
        <w:t>9</w:t>
      </w:r>
      <w:r w:rsidRPr="0062016F">
        <w:rPr>
          <w:rFonts w:ascii="Times New Roman" w:eastAsia="Calibri" w:hAnsi="Times New Roman" w:cs="Times New Roman"/>
          <w:sz w:val="28"/>
          <w:szCs w:val="28"/>
        </w:rPr>
        <w:t xml:space="preserve"> учебный год - </w:t>
      </w:r>
      <w:r>
        <w:rPr>
          <w:rFonts w:ascii="Times New Roman" w:eastAsia="Calibri" w:hAnsi="Times New Roman" w:cs="Times New Roman"/>
          <w:sz w:val="28"/>
          <w:szCs w:val="28"/>
        </w:rPr>
        <w:t>80</w:t>
      </w:r>
      <w:r w:rsidRPr="0062016F">
        <w:rPr>
          <w:rFonts w:ascii="Times New Roman" w:eastAsia="Calibri" w:hAnsi="Times New Roman" w:cs="Times New Roman"/>
          <w:sz w:val="28"/>
          <w:szCs w:val="28"/>
        </w:rPr>
        <w:t>%) созданы соответствующие требованиям стандарта материально-технические условия реализации образовательных программ.</w:t>
      </w:r>
    </w:p>
    <w:p w:rsidR="00864315" w:rsidRPr="00E23653" w:rsidRDefault="00864315" w:rsidP="00864315">
      <w:pPr>
        <w:tabs>
          <w:tab w:val="left" w:pos="975"/>
        </w:tabs>
        <w:spacing w:after="0" w:line="240" w:lineRule="auto"/>
        <w:ind w:firstLine="709"/>
        <w:jc w:val="both"/>
        <w:rPr>
          <w:rFonts w:ascii="Times New Roman" w:eastAsia="Calibri" w:hAnsi="Times New Roman" w:cs="Times New Roman"/>
          <w:sz w:val="28"/>
          <w:szCs w:val="28"/>
        </w:rPr>
      </w:pPr>
      <w:r w:rsidRPr="00E23653">
        <w:rPr>
          <w:rFonts w:ascii="Times New Roman" w:eastAsia="Calibri" w:hAnsi="Times New Roman" w:cs="Times New Roman"/>
          <w:sz w:val="28"/>
          <w:szCs w:val="28"/>
        </w:rPr>
        <w:t xml:space="preserve">Удовлетворенность родителей (законных представителей) качеством образовательных услуг и услуг по </w:t>
      </w:r>
      <w:r>
        <w:rPr>
          <w:rFonts w:ascii="Times New Roman" w:eastAsia="Calibri" w:hAnsi="Times New Roman" w:cs="Times New Roman"/>
          <w:sz w:val="28"/>
          <w:szCs w:val="28"/>
        </w:rPr>
        <w:t xml:space="preserve">присмотру и уходу составила 98% (2017/2018 </w:t>
      </w:r>
      <w:r w:rsidRPr="000F4E3A">
        <w:rPr>
          <w:rFonts w:ascii="Times New Roman" w:eastAsia="Calibri" w:hAnsi="Times New Roman" w:cs="Times New Roman"/>
          <w:sz w:val="28"/>
          <w:szCs w:val="28"/>
        </w:rPr>
        <w:t>уч</w:t>
      </w:r>
      <w:r>
        <w:rPr>
          <w:rFonts w:ascii="Times New Roman" w:eastAsia="Calibri" w:hAnsi="Times New Roman" w:cs="Times New Roman"/>
          <w:sz w:val="28"/>
          <w:szCs w:val="28"/>
        </w:rPr>
        <w:t>ебный</w:t>
      </w:r>
      <w:r w:rsidRPr="000F4E3A">
        <w:rPr>
          <w:rFonts w:ascii="Times New Roman" w:eastAsia="Calibri" w:hAnsi="Times New Roman" w:cs="Times New Roman"/>
          <w:sz w:val="28"/>
          <w:szCs w:val="28"/>
        </w:rPr>
        <w:t xml:space="preserve"> год </w:t>
      </w:r>
      <w:r>
        <w:rPr>
          <w:rFonts w:ascii="Times New Roman" w:eastAsia="Calibri" w:hAnsi="Times New Roman" w:cs="Times New Roman"/>
          <w:sz w:val="28"/>
          <w:szCs w:val="28"/>
        </w:rPr>
        <w:t xml:space="preserve">- </w:t>
      </w:r>
      <w:r w:rsidRPr="00E23653">
        <w:rPr>
          <w:rFonts w:ascii="Times New Roman" w:eastAsia="Calibri" w:hAnsi="Times New Roman" w:cs="Times New Roman"/>
          <w:sz w:val="28"/>
          <w:szCs w:val="28"/>
        </w:rPr>
        <w:t xml:space="preserve"> 97%</w:t>
      </w:r>
      <w:r>
        <w:rPr>
          <w:rFonts w:ascii="Times New Roman" w:eastAsia="Calibri" w:hAnsi="Times New Roman" w:cs="Times New Roman"/>
          <w:sz w:val="28"/>
          <w:szCs w:val="28"/>
        </w:rPr>
        <w:t>)</w:t>
      </w:r>
      <w:r w:rsidRPr="00E23653">
        <w:rPr>
          <w:rFonts w:ascii="Times New Roman" w:eastAsia="Calibri" w:hAnsi="Times New Roman" w:cs="Times New Roman"/>
          <w:sz w:val="28"/>
          <w:szCs w:val="28"/>
        </w:rPr>
        <w:t xml:space="preserve">. </w:t>
      </w:r>
    </w:p>
    <w:p w:rsidR="00864315" w:rsidRPr="00E23653" w:rsidRDefault="00864315" w:rsidP="00864315">
      <w:pPr>
        <w:tabs>
          <w:tab w:val="left" w:pos="975"/>
        </w:tabs>
        <w:spacing w:after="0" w:line="240" w:lineRule="auto"/>
        <w:ind w:firstLine="709"/>
        <w:jc w:val="both"/>
        <w:rPr>
          <w:rFonts w:ascii="Times New Roman" w:eastAsia="Calibri" w:hAnsi="Times New Roman" w:cs="Times New Roman"/>
          <w:sz w:val="28"/>
          <w:szCs w:val="28"/>
        </w:rPr>
      </w:pPr>
      <w:r w:rsidRPr="00E23653">
        <w:rPr>
          <w:rFonts w:ascii="Times New Roman" w:eastAsia="Calibri" w:hAnsi="Times New Roman" w:cs="Times New Roman"/>
          <w:sz w:val="28"/>
          <w:szCs w:val="28"/>
        </w:rPr>
        <w:t>Вместе с тем нерешенными остаются следующие проблемы:</w:t>
      </w:r>
    </w:p>
    <w:p w:rsidR="00864315" w:rsidRPr="00E23653" w:rsidRDefault="00864315" w:rsidP="0086431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23653">
        <w:rPr>
          <w:rFonts w:ascii="Times New Roman" w:eastAsia="Calibri" w:hAnsi="Times New Roman" w:cs="Times New Roman"/>
          <w:color w:val="000000"/>
          <w:sz w:val="28"/>
          <w:szCs w:val="28"/>
        </w:rPr>
        <w:t xml:space="preserve">- не обеспечены в полном объеме государственные гарантии доступности дошкольного образования для всех детей в возрасте от 1,5 до 3 лет, проживающих на территории города Смоленска; </w:t>
      </w:r>
    </w:p>
    <w:p w:rsidR="00864315" w:rsidRDefault="00864315" w:rsidP="00864315">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E23653">
        <w:rPr>
          <w:rFonts w:ascii="Times New Roman CYR" w:eastAsia="Times New Roman" w:hAnsi="Times New Roman CYR" w:cs="Times New Roman CYR"/>
          <w:color w:val="000000"/>
          <w:sz w:val="28"/>
          <w:szCs w:val="28"/>
          <w:lang w:eastAsia="ru-RU"/>
        </w:rPr>
        <w:t>- увеличилось количество детей, которым рекомендовано обучение по адаптированным образовательным программам;</w:t>
      </w:r>
    </w:p>
    <w:p w:rsidR="00864315" w:rsidRDefault="00864315" w:rsidP="008643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51D1">
        <w:rPr>
          <w:rFonts w:ascii="Times New Roman" w:eastAsia="Calibri" w:hAnsi="Times New Roman" w:cs="Times New Roman"/>
          <w:sz w:val="28"/>
          <w:szCs w:val="28"/>
        </w:rPr>
        <w:t>- не с</w:t>
      </w:r>
      <w:r w:rsidRPr="008A51D1">
        <w:rPr>
          <w:rFonts w:ascii="Times New Roman" w:hAnsi="Times New Roman" w:cs="Times New Roman"/>
          <w:sz w:val="28"/>
          <w:szCs w:val="28"/>
        </w:rPr>
        <w:t>озданы в полном объеме специальные условия для получения образования лицами с ограниченными возможностями здоровья;</w:t>
      </w:r>
    </w:p>
    <w:p w:rsidR="00864315" w:rsidRPr="00E23653" w:rsidRDefault="00864315" w:rsidP="00864315">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Pr>
          <w:rFonts w:ascii="Times New Roman" w:hAnsi="Times New Roman" w:cs="Times New Roman"/>
          <w:sz w:val="28"/>
          <w:szCs w:val="28"/>
        </w:rPr>
        <w:t xml:space="preserve">- отмечается низкий уровень участия дошкольных образовательных организаций </w:t>
      </w:r>
      <w:r w:rsidRPr="00565BA5">
        <w:rPr>
          <w:rFonts w:ascii="Times New Roman CYR" w:eastAsia="Times New Roman" w:hAnsi="Times New Roman CYR" w:cs="Times New Roman CYR"/>
          <w:color w:val="000000"/>
          <w:sz w:val="28"/>
          <w:szCs w:val="28"/>
          <w:lang w:eastAsia="ru-RU"/>
        </w:rPr>
        <w:t>в национальных проектах, грантовых конкурсах</w:t>
      </w:r>
      <w:r>
        <w:rPr>
          <w:rFonts w:ascii="Times New Roman CYR" w:eastAsia="Times New Roman" w:hAnsi="Times New Roman CYR" w:cs="Times New Roman CYR"/>
          <w:color w:val="000000"/>
          <w:sz w:val="28"/>
          <w:szCs w:val="28"/>
          <w:lang w:eastAsia="ru-RU"/>
        </w:rPr>
        <w:t>, всероссийских и региональных конкурсах</w:t>
      </w:r>
      <w:r w:rsidRPr="00565BA5">
        <w:rPr>
          <w:rFonts w:ascii="Times New Roman CYR" w:eastAsia="Times New Roman" w:hAnsi="Times New Roman CYR" w:cs="Times New Roman CYR"/>
          <w:color w:val="000000"/>
          <w:sz w:val="28"/>
          <w:szCs w:val="28"/>
          <w:lang w:eastAsia="ru-RU"/>
        </w:rPr>
        <w:t>.</w:t>
      </w:r>
    </w:p>
    <w:p w:rsidR="00864315" w:rsidRDefault="00864315" w:rsidP="00864315">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E23653">
        <w:rPr>
          <w:rFonts w:ascii="Times New Roman CYR" w:eastAsia="Times New Roman" w:hAnsi="Times New Roman CYR" w:cs="Times New Roman CYR"/>
          <w:color w:val="000000"/>
          <w:sz w:val="28"/>
          <w:szCs w:val="28"/>
          <w:lang w:eastAsia="ru-RU"/>
        </w:rPr>
        <w:t xml:space="preserve">Деятельность дошкольных образовательных </w:t>
      </w:r>
      <w:r>
        <w:rPr>
          <w:rFonts w:ascii="Times New Roman CYR" w:eastAsia="Times New Roman" w:hAnsi="Times New Roman CYR" w:cs="Times New Roman CYR"/>
          <w:color w:val="000000"/>
          <w:sz w:val="28"/>
          <w:szCs w:val="28"/>
          <w:lang w:eastAsia="ru-RU"/>
        </w:rPr>
        <w:t xml:space="preserve">организаций </w:t>
      </w:r>
      <w:r w:rsidRPr="00E23653">
        <w:rPr>
          <w:rFonts w:ascii="Times New Roman CYR" w:eastAsia="Times New Roman" w:hAnsi="Times New Roman CYR" w:cs="Times New Roman CYR"/>
          <w:color w:val="000000"/>
          <w:sz w:val="28"/>
          <w:szCs w:val="28"/>
          <w:lang w:eastAsia="ru-RU"/>
        </w:rPr>
        <w:t>в 201</w:t>
      </w:r>
      <w:r>
        <w:rPr>
          <w:rFonts w:ascii="Times New Roman CYR" w:eastAsia="Times New Roman" w:hAnsi="Times New Roman CYR" w:cs="Times New Roman CYR"/>
          <w:color w:val="000000"/>
          <w:sz w:val="28"/>
          <w:szCs w:val="28"/>
          <w:lang w:eastAsia="ru-RU"/>
        </w:rPr>
        <w:t>8</w:t>
      </w:r>
      <w:r w:rsidRPr="00E23653">
        <w:rPr>
          <w:rFonts w:ascii="Times New Roman CYR" w:eastAsia="Times New Roman" w:hAnsi="Times New Roman CYR" w:cs="Times New Roman CYR"/>
          <w:color w:val="000000"/>
          <w:sz w:val="28"/>
          <w:szCs w:val="28"/>
          <w:lang w:eastAsia="ru-RU"/>
        </w:rPr>
        <w:t>/201</w:t>
      </w:r>
      <w:r>
        <w:rPr>
          <w:rFonts w:ascii="Times New Roman CYR" w:eastAsia="Times New Roman" w:hAnsi="Times New Roman CYR" w:cs="Times New Roman CYR"/>
          <w:color w:val="000000"/>
          <w:sz w:val="28"/>
          <w:szCs w:val="28"/>
          <w:lang w:eastAsia="ru-RU"/>
        </w:rPr>
        <w:t xml:space="preserve">9 </w:t>
      </w:r>
      <w:r w:rsidRPr="00E23653">
        <w:rPr>
          <w:rFonts w:ascii="Times New Roman CYR" w:eastAsia="Times New Roman" w:hAnsi="Times New Roman CYR" w:cs="Times New Roman CYR"/>
          <w:color w:val="000000"/>
          <w:sz w:val="28"/>
          <w:szCs w:val="28"/>
          <w:lang w:eastAsia="ru-RU"/>
        </w:rPr>
        <w:t>учебном году будет направлена на решение следующих задач:</w:t>
      </w:r>
    </w:p>
    <w:p w:rsidR="00864315" w:rsidRPr="0012712F" w:rsidRDefault="00864315" w:rsidP="00864315">
      <w:pPr>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12712F">
        <w:rPr>
          <w:rFonts w:ascii="Times New Roman" w:eastAsia="Times New Roman" w:hAnsi="Times New Roman" w:cs="Times New Roman"/>
          <w:sz w:val="28"/>
          <w:szCs w:val="28"/>
          <w:lang w:eastAsia="ru-RU"/>
        </w:rPr>
        <w:t xml:space="preserve">1. </w:t>
      </w:r>
      <w:r w:rsidRPr="0012712F">
        <w:rPr>
          <w:rFonts w:ascii="Times New Roman CYR" w:eastAsia="Times New Roman" w:hAnsi="Times New Roman CYR" w:cs="Times New Roman CYR"/>
          <w:sz w:val="28"/>
          <w:szCs w:val="28"/>
          <w:lang w:eastAsia="ru-RU"/>
        </w:rPr>
        <w:t>Сохранение стопроцентной доступности дошкольного образования для детей в возрасте от 3-х до 7-ми лет.</w:t>
      </w:r>
    </w:p>
    <w:p w:rsidR="00864315" w:rsidRPr="0012712F" w:rsidRDefault="00864315" w:rsidP="00864315">
      <w:pPr>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12712F">
        <w:rPr>
          <w:rFonts w:ascii="Times New Roman" w:eastAsia="Times New Roman" w:hAnsi="Times New Roman" w:cs="Times New Roman"/>
          <w:sz w:val="28"/>
          <w:szCs w:val="28"/>
          <w:lang w:eastAsia="ru-RU"/>
        </w:rPr>
        <w:t xml:space="preserve">2. </w:t>
      </w:r>
      <w:r w:rsidRPr="0012712F">
        <w:rPr>
          <w:rFonts w:ascii="Times New Roman CYR" w:eastAsia="Times New Roman" w:hAnsi="Times New Roman CYR" w:cs="Times New Roman CYR"/>
          <w:sz w:val="28"/>
          <w:szCs w:val="28"/>
          <w:lang w:eastAsia="ru-RU"/>
        </w:rPr>
        <w:t>Создание дополнительных мест для детей в возрасте от 1,</w:t>
      </w:r>
      <w:r>
        <w:rPr>
          <w:rFonts w:ascii="Times New Roman CYR" w:eastAsia="Times New Roman" w:hAnsi="Times New Roman CYR" w:cs="Times New Roman CYR"/>
          <w:sz w:val="28"/>
          <w:szCs w:val="28"/>
          <w:lang w:eastAsia="ru-RU"/>
        </w:rPr>
        <w:t>5</w:t>
      </w:r>
      <w:r w:rsidRPr="0012712F">
        <w:rPr>
          <w:rFonts w:ascii="Times New Roman CYR" w:eastAsia="Times New Roman" w:hAnsi="Times New Roman CYR" w:cs="Times New Roman CYR"/>
          <w:sz w:val="28"/>
          <w:szCs w:val="28"/>
          <w:lang w:eastAsia="ru-RU"/>
        </w:rPr>
        <w:t xml:space="preserve"> до 3 лет.</w:t>
      </w:r>
    </w:p>
    <w:p w:rsidR="00864315" w:rsidRPr="0012712F" w:rsidRDefault="00864315" w:rsidP="00864315">
      <w:pPr>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w:eastAsia="Times New Roman" w:hAnsi="Times New Roman" w:cs="Times New Roman"/>
          <w:sz w:val="28"/>
          <w:szCs w:val="28"/>
          <w:lang w:eastAsia="ru-RU"/>
        </w:rPr>
        <w:t>3</w:t>
      </w:r>
      <w:r w:rsidRPr="0012712F">
        <w:rPr>
          <w:rFonts w:ascii="Times New Roman" w:eastAsia="Times New Roman" w:hAnsi="Times New Roman" w:cs="Times New Roman"/>
          <w:sz w:val="28"/>
          <w:szCs w:val="28"/>
          <w:lang w:eastAsia="ru-RU"/>
        </w:rPr>
        <w:t>.</w:t>
      </w:r>
      <w:r w:rsidRPr="0012712F">
        <w:rPr>
          <w:rFonts w:ascii="Times New Roman" w:eastAsia="Times New Roman" w:hAnsi="Times New Roman" w:cs="Times New Roman"/>
          <w:sz w:val="24"/>
          <w:szCs w:val="24"/>
          <w:lang w:eastAsia="ru-RU"/>
        </w:rPr>
        <w:t xml:space="preserve"> </w:t>
      </w:r>
      <w:r w:rsidRPr="0012712F">
        <w:rPr>
          <w:rFonts w:ascii="Times New Roman CYR" w:eastAsia="Times New Roman" w:hAnsi="Times New Roman CYR" w:cs="Times New Roman CYR"/>
          <w:sz w:val="28"/>
          <w:szCs w:val="28"/>
          <w:lang w:eastAsia="ru-RU"/>
        </w:rPr>
        <w:t xml:space="preserve">Увеличение количества дошкольных образовательных </w:t>
      </w:r>
      <w:r>
        <w:rPr>
          <w:rFonts w:ascii="Times New Roman CYR" w:eastAsia="Times New Roman" w:hAnsi="Times New Roman CYR" w:cs="Times New Roman CYR"/>
          <w:sz w:val="28"/>
          <w:szCs w:val="28"/>
          <w:lang w:eastAsia="ru-RU"/>
        </w:rPr>
        <w:t>организаций</w:t>
      </w:r>
      <w:r w:rsidRPr="0012712F">
        <w:rPr>
          <w:rFonts w:ascii="Times New Roman CYR" w:eastAsia="Times New Roman" w:hAnsi="Times New Roman CYR" w:cs="Times New Roman CYR"/>
          <w:sz w:val="28"/>
          <w:szCs w:val="28"/>
          <w:lang w:eastAsia="ru-RU"/>
        </w:rPr>
        <w:t xml:space="preserve">, в которых </w:t>
      </w:r>
      <w:r>
        <w:rPr>
          <w:rFonts w:ascii="Times New Roman CYR" w:eastAsia="Times New Roman" w:hAnsi="Times New Roman CYR" w:cs="Times New Roman CYR"/>
          <w:sz w:val="28"/>
          <w:szCs w:val="28"/>
          <w:lang w:eastAsia="ru-RU"/>
        </w:rPr>
        <w:t xml:space="preserve">будет </w:t>
      </w:r>
      <w:r w:rsidRPr="0012712F">
        <w:rPr>
          <w:rFonts w:ascii="Times New Roman CYR" w:eastAsia="Times New Roman" w:hAnsi="Times New Roman CYR" w:cs="Times New Roman CYR"/>
          <w:sz w:val="28"/>
          <w:szCs w:val="28"/>
          <w:lang w:eastAsia="ru-RU"/>
        </w:rPr>
        <w:t>создана безбарьерная среда для детей с особенными потребностями</w:t>
      </w:r>
      <w:r>
        <w:rPr>
          <w:rFonts w:ascii="Times New Roman CYR" w:eastAsia="Times New Roman" w:hAnsi="Times New Roman CYR" w:cs="Times New Roman CYR"/>
          <w:sz w:val="28"/>
          <w:szCs w:val="28"/>
          <w:lang w:eastAsia="ru-RU"/>
        </w:rPr>
        <w:t>.</w:t>
      </w:r>
    </w:p>
    <w:p w:rsidR="00864315" w:rsidRPr="00E23653" w:rsidRDefault="00864315" w:rsidP="00864315">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Pr>
          <w:rFonts w:ascii="Times New Roman CYR" w:eastAsia="Times New Roman" w:hAnsi="Times New Roman CYR" w:cs="Times New Roman CYR"/>
          <w:color w:val="000000"/>
          <w:sz w:val="28"/>
          <w:szCs w:val="28"/>
          <w:lang w:eastAsia="ru-RU"/>
        </w:rPr>
        <w:t>4.</w:t>
      </w:r>
      <w:r w:rsidRPr="00565BA5">
        <w:rPr>
          <w:rFonts w:ascii="Times New Roman CYR" w:eastAsia="Times New Roman" w:hAnsi="Times New Roman CYR" w:cs="Times New Roman CYR"/>
          <w:color w:val="000000"/>
          <w:sz w:val="28"/>
          <w:szCs w:val="28"/>
          <w:lang w:eastAsia="ru-RU"/>
        </w:rPr>
        <w:t xml:space="preserve"> </w:t>
      </w:r>
      <w:r>
        <w:rPr>
          <w:rFonts w:ascii="Times New Roman CYR" w:eastAsia="Times New Roman" w:hAnsi="Times New Roman CYR" w:cs="Times New Roman CYR"/>
          <w:color w:val="000000"/>
          <w:sz w:val="28"/>
          <w:szCs w:val="28"/>
          <w:lang w:eastAsia="ru-RU"/>
        </w:rPr>
        <w:t>У</w:t>
      </w:r>
      <w:r w:rsidRPr="00565BA5">
        <w:rPr>
          <w:rFonts w:ascii="Times New Roman CYR" w:eastAsia="Times New Roman" w:hAnsi="Times New Roman CYR" w:cs="Times New Roman CYR"/>
          <w:color w:val="000000"/>
          <w:sz w:val="28"/>
          <w:szCs w:val="28"/>
          <w:lang w:eastAsia="ru-RU"/>
        </w:rPr>
        <w:t>частие дошкольных образовательных организаций в национальных проектах, грантовых конкурсах</w:t>
      </w:r>
      <w:r>
        <w:rPr>
          <w:rFonts w:ascii="Times New Roman CYR" w:eastAsia="Times New Roman" w:hAnsi="Times New Roman CYR" w:cs="Times New Roman CYR"/>
          <w:color w:val="000000"/>
          <w:sz w:val="28"/>
          <w:szCs w:val="28"/>
          <w:lang w:eastAsia="ru-RU"/>
        </w:rPr>
        <w:t>, всероссийских и региональных конкурсах</w:t>
      </w:r>
      <w:r w:rsidRPr="00565BA5">
        <w:rPr>
          <w:rFonts w:ascii="Times New Roman CYR" w:eastAsia="Times New Roman" w:hAnsi="Times New Roman CYR" w:cs="Times New Roman CYR"/>
          <w:color w:val="000000"/>
          <w:sz w:val="28"/>
          <w:szCs w:val="28"/>
          <w:lang w:eastAsia="ru-RU"/>
        </w:rPr>
        <w:t>.</w:t>
      </w:r>
    </w:p>
    <w:p w:rsidR="00864315" w:rsidRDefault="00864315" w:rsidP="00864315">
      <w:pPr>
        <w:tabs>
          <w:tab w:val="left" w:pos="975"/>
        </w:tabs>
        <w:spacing w:after="0" w:line="240" w:lineRule="auto"/>
        <w:ind w:firstLine="709"/>
        <w:jc w:val="both"/>
        <w:rPr>
          <w:rFonts w:ascii="Times New Roman" w:eastAsia="Calibri" w:hAnsi="Times New Roman" w:cs="Times New Roman"/>
          <w:color w:val="538135" w:themeColor="accent6" w:themeShade="BF"/>
          <w:sz w:val="28"/>
          <w:szCs w:val="28"/>
        </w:rPr>
      </w:pPr>
    </w:p>
    <w:p w:rsidR="000466BD" w:rsidRPr="001A3267" w:rsidRDefault="000466BD" w:rsidP="00864315">
      <w:pPr>
        <w:tabs>
          <w:tab w:val="left" w:pos="975"/>
        </w:tabs>
        <w:spacing w:after="0" w:line="240" w:lineRule="auto"/>
        <w:ind w:firstLine="709"/>
        <w:jc w:val="both"/>
        <w:rPr>
          <w:rFonts w:ascii="Times New Roman" w:eastAsia="Calibri" w:hAnsi="Times New Roman" w:cs="Times New Roman"/>
          <w:color w:val="538135" w:themeColor="accent6" w:themeShade="BF"/>
          <w:sz w:val="28"/>
          <w:szCs w:val="28"/>
        </w:rPr>
      </w:pPr>
    </w:p>
    <w:p w:rsidR="00D42382" w:rsidRPr="002F5518" w:rsidRDefault="00D42382" w:rsidP="00D42382">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2F5518">
        <w:rPr>
          <w:rFonts w:ascii="Times New Roman CYR" w:eastAsia="Times New Roman" w:hAnsi="Times New Roman CYR" w:cs="Times New Roman CYR"/>
          <w:b/>
          <w:bCs/>
          <w:sz w:val="28"/>
          <w:szCs w:val="28"/>
          <w:lang w:eastAsia="ru-RU"/>
        </w:rPr>
        <w:t xml:space="preserve">Организация предоставления </w:t>
      </w:r>
    </w:p>
    <w:p w:rsidR="00D42382" w:rsidRPr="002F5518" w:rsidRDefault="00D42382" w:rsidP="00D42382">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2F5518">
        <w:rPr>
          <w:rFonts w:ascii="Times New Roman CYR" w:eastAsia="Times New Roman" w:hAnsi="Times New Roman CYR" w:cs="Times New Roman CYR"/>
          <w:b/>
          <w:bCs/>
          <w:sz w:val="28"/>
          <w:szCs w:val="28"/>
          <w:lang w:eastAsia="ru-RU"/>
        </w:rPr>
        <w:t>общедоступного и бесплатного начального общего, основного общего, среднего общего образования</w:t>
      </w:r>
    </w:p>
    <w:p w:rsidR="00D42382" w:rsidRPr="001A3267" w:rsidRDefault="00D42382" w:rsidP="00D42382">
      <w:pPr>
        <w:autoSpaceDE w:val="0"/>
        <w:autoSpaceDN w:val="0"/>
        <w:adjustRightInd w:val="0"/>
        <w:spacing w:after="0" w:line="240" w:lineRule="auto"/>
        <w:jc w:val="both"/>
        <w:rPr>
          <w:rFonts w:ascii="Times New Roman" w:eastAsia="Times New Roman" w:hAnsi="Times New Roman" w:cs="Times New Roman"/>
          <w:color w:val="538135" w:themeColor="accent6" w:themeShade="BF"/>
          <w:sz w:val="28"/>
          <w:szCs w:val="28"/>
          <w:lang w:eastAsia="ru-RU"/>
        </w:rPr>
      </w:pPr>
    </w:p>
    <w:p w:rsidR="00995E4B" w:rsidRPr="00995E4B" w:rsidRDefault="00995E4B" w:rsidP="00995E4B">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995E4B">
        <w:rPr>
          <w:rFonts w:ascii="Times New Roman CYR" w:eastAsia="Times New Roman" w:hAnsi="Times New Roman CYR" w:cs="Times New Roman CYR"/>
          <w:color w:val="000000"/>
          <w:sz w:val="28"/>
          <w:szCs w:val="28"/>
          <w:lang w:eastAsia="ru-RU"/>
        </w:rPr>
        <w:t>Деятельность муниципальных общеобразовательных организаций в 2018/2019 учебном году была направлена на решение следующих задач:</w:t>
      </w:r>
    </w:p>
    <w:p w:rsidR="00995E4B" w:rsidRPr="00995E4B" w:rsidRDefault="00995E4B" w:rsidP="009471EF">
      <w:pPr>
        <w:widowControl w:val="0"/>
        <w:numPr>
          <w:ilvl w:val="0"/>
          <w:numId w:val="1"/>
        </w:numPr>
        <w:autoSpaceDE w:val="0"/>
        <w:autoSpaceDN w:val="0"/>
        <w:adjustRightInd w:val="0"/>
        <w:spacing w:after="0" w:line="240" w:lineRule="auto"/>
        <w:ind w:left="0" w:firstLine="709"/>
        <w:contextualSpacing/>
        <w:jc w:val="both"/>
        <w:rPr>
          <w:rFonts w:ascii="Times New Roman CYR" w:eastAsia="Times New Roman" w:hAnsi="Times New Roman CYR" w:cs="Times New Roman CYR"/>
          <w:color w:val="000000"/>
          <w:sz w:val="28"/>
          <w:szCs w:val="28"/>
          <w:lang w:eastAsia="ru-RU"/>
        </w:rPr>
      </w:pPr>
      <w:r w:rsidRPr="00995E4B">
        <w:rPr>
          <w:rFonts w:ascii="Times New Roman CYR" w:eastAsia="Times New Roman" w:hAnsi="Times New Roman CYR" w:cs="Times New Roman CYR"/>
          <w:color w:val="000000"/>
          <w:sz w:val="28"/>
          <w:szCs w:val="28"/>
          <w:lang w:eastAsia="ru-RU"/>
        </w:rPr>
        <w:t>Сохранение единого образовательного пространства, расширение вариативности</w:t>
      </w:r>
      <w:r w:rsidRPr="00995E4B">
        <w:rPr>
          <w:rFonts w:ascii="Times New Roman CYR" w:eastAsia="Times New Roman" w:hAnsi="Times New Roman CYR" w:cs="Times New Roman CYR"/>
          <w:color w:val="000000"/>
          <w:sz w:val="28"/>
          <w:szCs w:val="28"/>
          <w:highlight w:val="white"/>
          <w:lang w:eastAsia="ru-RU"/>
        </w:rPr>
        <w:t xml:space="preserve"> с учетом разнообразия образовательных потребностей и индивидуальных возможностей</w:t>
      </w:r>
      <w:r w:rsidRPr="00995E4B">
        <w:rPr>
          <w:rFonts w:ascii="Times New Roman CYR" w:eastAsia="Times New Roman" w:hAnsi="Times New Roman CYR" w:cs="Times New Roman CYR"/>
          <w:color w:val="000000"/>
          <w:sz w:val="28"/>
          <w:szCs w:val="28"/>
          <w:lang w:eastAsia="ru-RU"/>
        </w:rPr>
        <w:t xml:space="preserve"> обучающихся.</w:t>
      </w:r>
    </w:p>
    <w:p w:rsidR="00995E4B" w:rsidRPr="00995E4B" w:rsidRDefault="00995E4B" w:rsidP="009471EF">
      <w:pPr>
        <w:widowControl w:val="0"/>
        <w:numPr>
          <w:ilvl w:val="0"/>
          <w:numId w:val="1"/>
        </w:numPr>
        <w:autoSpaceDE w:val="0"/>
        <w:autoSpaceDN w:val="0"/>
        <w:adjustRightInd w:val="0"/>
        <w:spacing w:after="0" w:line="240" w:lineRule="auto"/>
        <w:ind w:left="0" w:firstLine="709"/>
        <w:contextualSpacing/>
        <w:jc w:val="both"/>
        <w:rPr>
          <w:rFonts w:ascii="Times New Roman CYR" w:eastAsia="Times New Roman" w:hAnsi="Times New Roman CYR" w:cs="Times New Roman CYR"/>
          <w:color w:val="000000"/>
          <w:sz w:val="28"/>
          <w:szCs w:val="28"/>
          <w:lang w:eastAsia="ru-RU"/>
        </w:rPr>
      </w:pPr>
      <w:r w:rsidRPr="00995E4B">
        <w:rPr>
          <w:rFonts w:ascii="Times New Roman CYR" w:eastAsia="Times New Roman" w:hAnsi="Times New Roman CYR" w:cs="Times New Roman CYR"/>
          <w:color w:val="000000"/>
          <w:sz w:val="28"/>
          <w:szCs w:val="28"/>
          <w:lang w:eastAsia="ru-RU"/>
        </w:rPr>
        <w:t xml:space="preserve">Создание необходимых условий для </w:t>
      </w:r>
      <w:r w:rsidRPr="00995E4B">
        <w:rPr>
          <w:rFonts w:ascii="Times New Roman CYR" w:eastAsia="Times New Roman" w:hAnsi="Times New Roman CYR" w:cs="Times New Roman CYR"/>
          <w:color w:val="000000"/>
          <w:sz w:val="28"/>
          <w:szCs w:val="28"/>
          <w:highlight w:val="white"/>
          <w:lang w:eastAsia="ru-RU"/>
        </w:rPr>
        <w:t>обеспечения доступного и качественного  образования в контексте цифровизации образования.</w:t>
      </w:r>
    </w:p>
    <w:p w:rsidR="00995E4B" w:rsidRPr="00995E4B" w:rsidRDefault="00995E4B" w:rsidP="009471EF">
      <w:pPr>
        <w:widowControl w:val="0"/>
        <w:numPr>
          <w:ilvl w:val="0"/>
          <w:numId w:val="1"/>
        </w:numPr>
        <w:autoSpaceDE w:val="0"/>
        <w:autoSpaceDN w:val="0"/>
        <w:adjustRightInd w:val="0"/>
        <w:spacing w:after="0" w:line="240" w:lineRule="auto"/>
        <w:ind w:left="0" w:firstLine="709"/>
        <w:jc w:val="both"/>
        <w:rPr>
          <w:rFonts w:ascii="Times New Roman CYR" w:eastAsia="Times New Roman" w:hAnsi="Times New Roman CYR" w:cs="Times New Roman CYR"/>
          <w:color w:val="000000"/>
          <w:sz w:val="28"/>
          <w:szCs w:val="28"/>
          <w:lang w:eastAsia="ru-RU"/>
        </w:rPr>
      </w:pPr>
      <w:r w:rsidRPr="00995E4B">
        <w:rPr>
          <w:rFonts w:ascii="Times New Roman CYR" w:eastAsia="Times New Roman" w:hAnsi="Times New Roman CYR" w:cs="Times New Roman CYR"/>
          <w:color w:val="000000"/>
          <w:sz w:val="28"/>
          <w:szCs w:val="28"/>
          <w:lang w:eastAsia="ru-RU"/>
        </w:rPr>
        <w:t>Создание условий для внедрения федерального государственного образовательного стандарта среднего общего образования.</w:t>
      </w:r>
    </w:p>
    <w:p w:rsidR="00995E4B" w:rsidRPr="00995E4B" w:rsidRDefault="00995E4B" w:rsidP="009471EF">
      <w:pPr>
        <w:widowControl w:val="0"/>
        <w:numPr>
          <w:ilvl w:val="0"/>
          <w:numId w:val="1"/>
        </w:numPr>
        <w:autoSpaceDE w:val="0"/>
        <w:autoSpaceDN w:val="0"/>
        <w:adjustRightInd w:val="0"/>
        <w:spacing w:after="0" w:line="240" w:lineRule="auto"/>
        <w:ind w:left="0" w:firstLine="709"/>
        <w:jc w:val="both"/>
        <w:rPr>
          <w:rFonts w:ascii="Times New Roman CYR" w:eastAsia="Times New Roman" w:hAnsi="Times New Roman CYR" w:cs="Times New Roman CYR"/>
          <w:color w:val="000000"/>
          <w:sz w:val="28"/>
          <w:szCs w:val="28"/>
          <w:lang w:eastAsia="ru-RU"/>
        </w:rPr>
      </w:pPr>
      <w:r w:rsidRPr="00995E4B">
        <w:rPr>
          <w:rFonts w:ascii="Times New Roman CYR" w:eastAsia="Times New Roman" w:hAnsi="Times New Roman CYR" w:cs="Times New Roman CYR"/>
          <w:color w:val="000000"/>
          <w:sz w:val="28"/>
          <w:szCs w:val="28"/>
          <w:lang w:eastAsia="ru-RU"/>
        </w:rPr>
        <w:t xml:space="preserve">Оптимизация условий, обеспечивающих охрану здоровья школьников. </w:t>
      </w:r>
    </w:p>
    <w:p w:rsidR="00995E4B" w:rsidRDefault="00995E4B" w:rsidP="00995E4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p>
    <w:p w:rsidR="000466BD" w:rsidRPr="00995E4B" w:rsidRDefault="000466BD" w:rsidP="00995E4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p>
    <w:p w:rsidR="00995E4B" w:rsidRPr="00995E4B" w:rsidRDefault="00995E4B" w:rsidP="00995E4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995E4B">
        <w:rPr>
          <w:rFonts w:ascii="Times New Roman CYR" w:eastAsia="Times New Roman" w:hAnsi="Times New Roman CYR" w:cs="Times New Roman CYR"/>
          <w:color w:val="000000"/>
          <w:sz w:val="28"/>
          <w:szCs w:val="28"/>
          <w:lang w:eastAsia="ru-RU"/>
        </w:rPr>
        <w:t xml:space="preserve">С целью сохранения единого образовательного пространства в </w:t>
      </w:r>
      <w:r w:rsidRPr="00995E4B">
        <w:rPr>
          <w:rFonts w:ascii="Times New Roman CYR" w:eastAsia="Times New Roman" w:hAnsi="Times New Roman CYR" w:cs="Times New Roman CYR"/>
          <w:sz w:val="28"/>
          <w:szCs w:val="28"/>
          <w:lang w:eastAsia="ru-RU"/>
        </w:rPr>
        <w:t xml:space="preserve">2018/2019 </w:t>
      </w:r>
      <w:r w:rsidRPr="00995E4B">
        <w:rPr>
          <w:rFonts w:ascii="Times New Roman CYR" w:eastAsia="Times New Roman" w:hAnsi="Times New Roman CYR" w:cs="Times New Roman CYR"/>
          <w:color w:val="000000"/>
          <w:sz w:val="28"/>
          <w:szCs w:val="28"/>
          <w:highlight w:val="white"/>
          <w:lang w:eastAsia="ru-RU"/>
        </w:rPr>
        <w:t xml:space="preserve">учебном году на территории города Смоленска функционировали 43 общеобразовательные организации, реализующие образовательные программы </w:t>
      </w:r>
      <w:r w:rsidRPr="00995E4B">
        <w:rPr>
          <w:rFonts w:ascii="Times New Roman CYR" w:eastAsia="Times New Roman" w:hAnsi="Times New Roman CYR" w:cs="Times New Roman CYR"/>
          <w:sz w:val="28"/>
          <w:szCs w:val="28"/>
          <w:lang w:eastAsia="ru-RU"/>
        </w:rPr>
        <w:t xml:space="preserve">начального общего, основного общего, среднего общего образования, в  которых обучалось </w:t>
      </w:r>
      <w:r w:rsidRPr="00995E4B">
        <w:rPr>
          <w:rFonts w:ascii="Times New Roman CYR" w:eastAsia="Times New Roman" w:hAnsi="Times New Roman CYR" w:cs="Times New Roman CYR"/>
          <w:sz w:val="28"/>
          <w:szCs w:val="28"/>
          <w:highlight w:val="white"/>
          <w:lang w:eastAsia="ru-RU"/>
        </w:rPr>
        <w:t>3</w:t>
      </w:r>
      <w:r w:rsidRPr="00995E4B">
        <w:rPr>
          <w:rFonts w:ascii="Times New Roman CYR" w:eastAsia="Times New Roman" w:hAnsi="Times New Roman CYR" w:cs="Times New Roman CYR"/>
          <w:sz w:val="28"/>
          <w:szCs w:val="28"/>
          <w:lang w:eastAsia="ru-RU"/>
        </w:rPr>
        <w:t xml:space="preserve">3634 школьника (2017/2018 уч. г. – </w:t>
      </w:r>
      <w:r w:rsidRPr="00995E4B">
        <w:rPr>
          <w:rFonts w:ascii="Times New Roman CYR" w:eastAsia="Times New Roman" w:hAnsi="Times New Roman CYR" w:cs="Times New Roman CYR"/>
          <w:sz w:val="28"/>
          <w:szCs w:val="28"/>
          <w:highlight w:val="white"/>
          <w:lang w:eastAsia="ru-RU"/>
        </w:rPr>
        <w:t>32117</w:t>
      </w:r>
      <w:r w:rsidRPr="00995E4B">
        <w:rPr>
          <w:rFonts w:ascii="Times New Roman CYR" w:eastAsia="Times New Roman" w:hAnsi="Times New Roman CYR" w:cs="Times New Roman CYR"/>
          <w:sz w:val="28"/>
          <w:szCs w:val="28"/>
          <w:lang w:eastAsia="ru-RU"/>
        </w:rPr>
        <w:t xml:space="preserve"> чел., 2016/2017 уч. г. – </w:t>
      </w:r>
      <w:r w:rsidRPr="00995E4B">
        <w:rPr>
          <w:rFonts w:ascii="Times New Roman CYR" w:eastAsia="Times New Roman" w:hAnsi="Times New Roman CYR" w:cs="Times New Roman CYR"/>
          <w:sz w:val="28"/>
          <w:szCs w:val="28"/>
          <w:highlight w:val="white"/>
          <w:lang w:eastAsia="ru-RU"/>
        </w:rPr>
        <w:t>30543 чел</w:t>
      </w:r>
      <w:r w:rsidRPr="00995E4B">
        <w:rPr>
          <w:rFonts w:ascii="Times New Roman CYR" w:eastAsia="Times New Roman" w:hAnsi="Times New Roman CYR" w:cs="Times New Roman CYR"/>
          <w:sz w:val="28"/>
          <w:szCs w:val="28"/>
          <w:lang w:eastAsia="ru-RU"/>
        </w:rPr>
        <w:t xml:space="preserve">.). В 2018/2019 учебном году число школьников увеличилось на 1307 чел. Ежегодное увеличение  контингента обучающихся </w:t>
      </w:r>
      <w:r w:rsidRPr="00995E4B">
        <w:rPr>
          <w:rFonts w:ascii="Times New Roman CYR" w:eastAsia="Times New Roman" w:hAnsi="Times New Roman CYR" w:cs="Times New Roman CYR"/>
          <w:color w:val="000000"/>
          <w:sz w:val="28"/>
          <w:szCs w:val="28"/>
          <w:lang w:eastAsia="ru-RU"/>
        </w:rPr>
        <w:t xml:space="preserve">(2017/2018 уч. г. – на 1563 чел., 2016/2017 уч. г. – 1325 чел.) </w:t>
      </w:r>
      <w:r w:rsidRPr="00995E4B">
        <w:rPr>
          <w:rFonts w:ascii="Times New Roman" w:eastAsia="Times New Roman" w:hAnsi="Times New Roman" w:cs="Times New Roman"/>
          <w:color w:val="000000"/>
          <w:sz w:val="28"/>
          <w:szCs w:val="28"/>
          <w:lang w:eastAsia="ru-RU"/>
        </w:rPr>
        <w:t>связано с повышением рождаемости, миграцией населения в областной центр.</w:t>
      </w:r>
      <w:r w:rsidRPr="00995E4B">
        <w:rPr>
          <w:rFonts w:ascii="Times New Roman CYR" w:eastAsia="Times New Roman" w:hAnsi="Times New Roman CYR" w:cs="Times New Roman CYR"/>
          <w:color w:val="000000"/>
          <w:sz w:val="28"/>
          <w:szCs w:val="28"/>
          <w:lang w:eastAsia="ru-RU"/>
        </w:rPr>
        <w:t xml:space="preserve"> </w:t>
      </w:r>
    </w:p>
    <w:p w:rsidR="00995E4B" w:rsidRPr="00995E4B" w:rsidRDefault="00995E4B" w:rsidP="00995E4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95E4B">
        <w:rPr>
          <w:rFonts w:ascii="Times New Roman CYR" w:eastAsia="Times New Roman" w:hAnsi="Times New Roman CYR" w:cs="Times New Roman CYR"/>
          <w:color w:val="000000"/>
          <w:sz w:val="28"/>
          <w:szCs w:val="28"/>
          <w:lang w:eastAsia="ru-RU"/>
        </w:rPr>
        <w:t xml:space="preserve">На протяжении последних трех лет только в одну смену работали </w:t>
      </w:r>
      <w:r w:rsidRPr="00995E4B">
        <w:rPr>
          <w:rFonts w:ascii="Times New Roman CYR" w:eastAsia="Times New Roman" w:hAnsi="Times New Roman CYR" w:cs="Times New Roman CYR"/>
          <w:sz w:val="28"/>
          <w:szCs w:val="28"/>
          <w:lang w:eastAsia="ru-RU"/>
        </w:rPr>
        <w:t>12 (27,9 %) организаций.</w:t>
      </w:r>
      <w:r w:rsidRPr="00995E4B">
        <w:rPr>
          <w:rFonts w:ascii="Times New Roman CYR" w:eastAsia="Times New Roman" w:hAnsi="Times New Roman CYR" w:cs="Times New Roman CYR"/>
          <w:color w:val="000000"/>
          <w:sz w:val="28"/>
          <w:szCs w:val="28"/>
          <w:lang w:eastAsia="ru-RU"/>
        </w:rPr>
        <w:t xml:space="preserve"> Это </w:t>
      </w:r>
      <w:r w:rsidRPr="00995E4B">
        <w:rPr>
          <w:rFonts w:ascii="Times New Roman CYR" w:eastAsia="Times New Roman" w:hAnsi="Times New Roman CYR" w:cs="Times New Roman CYR"/>
          <w:sz w:val="28"/>
          <w:szCs w:val="28"/>
          <w:lang w:eastAsia="ru-RU"/>
        </w:rPr>
        <w:t xml:space="preserve">МБОУ «Гимназия № 1 им. Н.М. Пржевальского», «СШ № 1», «СШ № 5», «СШ № 10», «СШ № 15», «СШ № 19 имени Героя России Панова», «СШ № 22», «СШ    № 28», «СШ № 32», «СШ № 36», «СШ    № 39», «СШ № 40». Во II смену в 2018/2019 учебном году обучалось </w:t>
      </w:r>
      <w:r w:rsidRPr="00995E4B">
        <w:rPr>
          <w:rFonts w:ascii="Times New Roman" w:eastAsia="Times New Roman" w:hAnsi="Times New Roman" w:cs="Times New Roman"/>
          <w:sz w:val="28"/>
          <w:szCs w:val="28"/>
          <w:lang w:eastAsia="ar-SA"/>
        </w:rPr>
        <w:t>7262 чел., что на 184 чел. больше, чем в прошлом учебном году.</w:t>
      </w:r>
      <w:r w:rsidRPr="00995E4B">
        <w:rPr>
          <w:rFonts w:ascii="Times New Roman CYR" w:eastAsia="Times New Roman" w:hAnsi="Times New Roman CYR" w:cs="Times New Roman CYR"/>
          <w:sz w:val="28"/>
          <w:szCs w:val="28"/>
          <w:lang w:eastAsia="ru-RU"/>
        </w:rPr>
        <w:t xml:space="preserve"> (2017/2018 уч. г. – 7078 чел., 2016/2017 уч. г. – </w:t>
      </w:r>
      <w:r w:rsidRPr="00995E4B">
        <w:rPr>
          <w:rFonts w:ascii="Times New Roman CYR" w:eastAsia="Times New Roman" w:hAnsi="Times New Roman CYR" w:cs="Times New Roman CYR"/>
          <w:sz w:val="28"/>
          <w:szCs w:val="28"/>
          <w:highlight w:val="white"/>
          <w:lang w:eastAsia="ru-RU"/>
        </w:rPr>
        <w:t>7022 чел</w:t>
      </w:r>
      <w:r w:rsidRPr="00995E4B">
        <w:rPr>
          <w:rFonts w:ascii="Times New Roman CYR" w:eastAsia="Times New Roman" w:hAnsi="Times New Roman CYR" w:cs="Times New Roman CYR"/>
          <w:sz w:val="28"/>
          <w:szCs w:val="28"/>
          <w:lang w:eastAsia="ru-RU"/>
        </w:rPr>
        <w:t xml:space="preserve">.). </w:t>
      </w:r>
      <w:r w:rsidRPr="00995E4B">
        <w:rPr>
          <w:rFonts w:ascii="Times New Roman CYR" w:eastAsia="Times New Roman" w:hAnsi="Times New Roman CYR" w:cs="Times New Roman CYR"/>
          <w:color w:val="000000"/>
          <w:sz w:val="28"/>
          <w:szCs w:val="28"/>
          <w:lang w:eastAsia="ru-RU"/>
        </w:rPr>
        <w:t xml:space="preserve">С целью решения проблемы перевода общеобразовательных организаций на односменный режим обучения и оптимизации муниципальной системы образования увеличивалась средняя наполняемость классов: 2018/2019 уч.г. – 24,0 чел., 2017/2018 уч.г. – 23,5 чел.;  2016/2017 уч.г. - </w:t>
      </w:r>
      <w:r w:rsidRPr="00995E4B">
        <w:rPr>
          <w:rFonts w:ascii="Times New Roman CYR" w:eastAsia="Times New Roman" w:hAnsi="Times New Roman CYR" w:cs="Times New Roman CYR"/>
          <w:sz w:val="28"/>
          <w:szCs w:val="28"/>
          <w:lang w:eastAsia="ru-RU"/>
        </w:rPr>
        <w:t>22,8</w:t>
      </w:r>
      <w:r w:rsidRPr="00995E4B">
        <w:rPr>
          <w:rFonts w:ascii="Times New Roman CYR" w:eastAsia="Times New Roman" w:hAnsi="Times New Roman CYR" w:cs="Times New Roman CYR"/>
          <w:color w:val="000000"/>
          <w:sz w:val="28"/>
          <w:szCs w:val="28"/>
          <w:lang w:eastAsia="ru-RU"/>
        </w:rPr>
        <w:t xml:space="preserve"> чел., переоборудовались помещения общеобразовательных организаций, используемые</w:t>
      </w:r>
      <w:r w:rsidRPr="00995E4B">
        <w:rPr>
          <w:rFonts w:ascii="Times New Roman CYR" w:eastAsia="Times New Roman" w:hAnsi="Times New Roman CYR" w:cs="Times New Roman CYR"/>
          <w:sz w:val="28"/>
          <w:szCs w:val="28"/>
          <w:lang w:eastAsia="ru-RU"/>
        </w:rPr>
        <w:t xml:space="preserve"> ранее не по назначению</w:t>
      </w:r>
      <w:r w:rsidRPr="00995E4B">
        <w:rPr>
          <w:rFonts w:ascii="Times New Roman CYR" w:eastAsia="Times New Roman" w:hAnsi="Times New Roman CYR" w:cs="Times New Roman CYR"/>
          <w:color w:val="000000"/>
          <w:sz w:val="28"/>
          <w:szCs w:val="28"/>
          <w:lang w:eastAsia="ru-RU"/>
        </w:rPr>
        <w:t xml:space="preserve">.  </w:t>
      </w:r>
      <w:r w:rsidRPr="00995E4B">
        <w:rPr>
          <w:rFonts w:ascii="Times New Roman" w:eastAsia="Calibri" w:hAnsi="Times New Roman" w:cs="Times New Roman"/>
          <w:sz w:val="28"/>
          <w:szCs w:val="28"/>
        </w:rPr>
        <w:t xml:space="preserve">В рамках Региональной программы «Создание новых мест в общеобразовательных организациях Смоленской области в соответствии с прогнозируемой потребностью и современными условиями обучения» на 2016-2025 годы </w:t>
      </w:r>
      <w:r w:rsidRPr="00995E4B">
        <w:rPr>
          <w:rFonts w:ascii="Times New Roman" w:eastAsia="Calibri" w:hAnsi="Times New Roman" w:cs="Times New Roman"/>
          <w:bCs/>
          <w:sz w:val="28"/>
          <w:szCs w:val="28"/>
        </w:rPr>
        <w:t>ведется строительство пристройки к МБОУ «СШ №33» на 575 мест, что позволит разгрузить данную школу. Вместе с тем в</w:t>
      </w:r>
      <w:r w:rsidRPr="00995E4B">
        <w:rPr>
          <w:rFonts w:ascii="Times New Roman CYR" w:eastAsia="Times New Roman" w:hAnsi="Times New Roman CYR" w:cs="Times New Roman CYR"/>
          <w:sz w:val="28"/>
          <w:szCs w:val="28"/>
          <w:lang w:eastAsia="ru-RU"/>
        </w:rPr>
        <w:t xml:space="preserve">нутренние резервы системы образования по </w:t>
      </w:r>
      <w:r w:rsidR="00DA7E01" w:rsidRPr="00995E4B">
        <w:rPr>
          <w:rFonts w:ascii="Times New Roman CYR" w:eastAsia="Times New Roman" w:hAnsi="Times New Roman CYR" w:cs="Times New Roman CYR"/>
          <w:sz w:val="28"/>
          <w:szCs w:val="28"/>
          <w:lang w:eastAsia="ru-RU"/>
        </w:rPr>
        <w:t>созданию дополнительных</w:t>
      </w:r>
      <w:r w:rsidRPr="00995E4B">
        <w:rPr>
          <w:rFonts w:ascii="Times New Roman CYR" w:eastAsia="Times New Roman" w:hAnsi="Times New Roman CYR" w:cs="Times New Roman CYR"/>
          <w:sz w:val="28"/>
          <w:szCs w:val="28"/>
          <w:lang w:eastAsia="ru-RU"/>
        </w:rPr>
        <w:t xml:space="preserve"> мест </w:t>
      </w:r>
      <w:r w:rsidR="00DA7E01" w:rsidRPr="00995E4B">
        <w:rPr>
          <w:rFonts w:ascii="Times New Roman CYR" w:eastAsia="Times New Roman" w:hAnsi="Times New Roman CYR" w:cs="Times New Roman CYR"/>
          <w:sz w:val="28"/>
          <w:szCs w:val="28"/>
          <w:lang w:eastAsia="ru-RU"/>
        </w:rPr>
        <w:t>исчерпаны, большинство</w:t>
      </w:r>
      <w:r w:rsidRPr="00995E4B">
        <w:rPr>
          <w:rFonts w:ascii="Times New Roman" w:eastAsia="Calibri" w:hAnsi="Times New Roman" w:cs="Times New Roman"/>
          <w:sz w:val="28"/>
          <w:szCs w:val="28"/>
        </w:rPr>
        <w:t xml:space="preserve"> общеобразовательных </w:t>
      </w:r>
      <w:r w:rsidR="00DA7E01" w:rsidRPr="00995E4B">
        <w:rPr>
          <w:rFonts w:ascii="Times New Roman" w:eastAsia="Calibri" w:hAnsi="Times New Roman" w:cs="Times New Roman"/>
          <w:sz w:val="28"/>
          <w:szCs w:val="28"/>
        </w:rPr>
        <w:t>организаций находятся</w:t>
      </w:r>
      <w:r w:rsidRPr="00995E4B">
        <w:rPr>
          <w:rFonts w:ascii="Times New Roman" w:eastAsia="Calibri" w:hAnsi="Times New Roman" w:cs="Times New Roman"/>
          <w:sz w:val="28"/>
          <w:szCs w:val="28"/>
        </w:rPr>
        <w:t xml:space="preserve"> в уже застроенных микрорайонах, поэтому </w:t>
      </w:r>
      <w:r w:rsidRPr="00995E4B">
        <w:rPr>
          <w:rFonts w:ascii="Times New Roman" w:eastAsia="Calibri" w:hAnsi="Times New Roman" w:cs="Times New Roman"/>
          <w:bCs/>
          <w:sz w:val="28"/>
          <w:szCs w:val="28"/>
        </w:rPr>
        <w:t>п</w:t>
      </w:r>
      <w:r w:rsidRPr="00995E4B">
        <w:rPr>
          <w:rFonts w:ascii="Times New Roman" w:eastAsia="Calibri" w:hAnsi="Times New Roman" w:cs="Times New Roman"/>
          <w:sz w:val="28"/>
          <w:szCs w:val="28"/>
        </w:rPr>
        <w:t>роблема сокращения второй смены не может быть решена без строительства на территории города Смоленска новых общеобразовательных организаций.</w:t>
      </w:r>
    </w:p>
    <w:p w:rsidR="00995E4B" w:rsidRPr="00995E4B" w:rsidRDefault="00995E4B" w:rsidP="00995E4B">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995E4B">
        <w:rPr>
          <w:rFonts w:ascii="Times New Roman" w:eastAsia="Times New Roman" w:hAnsi="Times New Roman" w:cs="Times New Roman"/>
          <w:color w:val="000000"/>
          <w:sz w:val="28"/>
          <w:szCs w:val="28"/>
          <w:lang w:eastAsia="ru-RU"/>
        </w:rPr>
        <w:t xml:space="preserve">В целях реализации полномочий органов местного самоуправления, на основании Порядка учета детей, утвержденного постановлением Администрации города Смоленска от 20.01.2014 № 102-адм, сформирована единая информационная база данных о детях, подлежащих обучению по образовательным программам дошкольного, начального общего, основного общего и среднего общего образования на территории города Смоленска, данные которой свидетельствуют о том, что практически все  дети, проживающие на территории города Смоленска получают общее образование.  </w:t>
      </w:r>
      <w:r w:rsidR="00777E9C" w:rsidRPr="00995E4B">
        <w:rPr>
          <w:rFonts w:ascii="Times New Roman" w:eastAsia="Times New Roman" w:hAnsi="Times New Roman" w:cs="Times New Roman"/>
          <w:color w:val="000000"/>
          <w:sz w:val="28"/>
          <w:szCs w:val="28"/>
          <w:lang w:eastAsia="ru-RU"/>
        </w:rPr>
        <w:t>В 2018</w:t>
      </w:r>
      <w:r w:rsidRPr="00995E4B">
        <w:rPr>
          <w:rFonts w:ascii="Times New Roman" w:eastAsia="Times New Roman" w:hAnsi="Times New Roman" w:cs="Times New Roman"/>
          <w:color w:val="000000"/>
          <w:sz w:val="28"/>
          <w:szCs w:val="28"/>
          <w:lang w:eastAsia="ru-RU"/>
        </w:rPr>
        <w:t>/2019 учебном году в общеобразовательных организациях не обучалось 6 чел. (</w:t>
      </w:r>
      <w:r w:rsidRPr="00995E4B">
        <w:rPr>
          <w:rFonts w:ascii="Times New Roman" w:eastAsia="Times New Roman" w:hAnsi="Times New Roman" w:cs="Times New Roman"/>
          <w:sz w:val="28"/>
          <w:szCs w:val="28"/>
          <w:lang w:eastAsia="ru-RU"/>
        </w:rPr>
        <w:t>2017/2018 уч. г. – 6 чел., 2016/2017 уч. г. – 8 чел.</w:t>
      </w:r>
      <w:r w:rsidRPr="00995E4B">
        <w:rPr>
          <w:rFonts w:ascii="Times New Roman CYR" w:eastAsia="Times New Roman" w:hAnsi="Times New Roman CYR" w:cs="Times New Roman CYR"/>
          <w:color w:val="000000"/>
          <w:sz w:val="28"/>
          <w:szCs w:val="28"/>
          <w:lang w:eastAsia="ru-RU"/>
        </w:rPr>
        <w:t>), из них: в нарушение закона – 0 чел. (в</w:t>
      </w:r>
      <w:r w:rsidRPr="00995E4B">
        <w:rPr>
          <w:rFonts w:ascii="Times New Roman CYR" w:eastAsia="Times New Roman" w:hAnsi="Times New Roman CYR" w:cs="Times New Roman CYR"/>
          <w:sz w:val="28"/>
          <w:szCs w:val="28"/>
          <w:lang w:eastAsia="ru-RU"/>
        </w:rPr>
        <w:t xml:space="preserve"> 2017/2018 уч. г. – 0 </w:t>
      </w:r>
      <w:r w:rsidR="00777E9C" w:rsidRPr="00995E4B">
        <w:rPr>
          <w:rFonts w:ascii="Times New Roman CYR" w:eastAsia="Times New Roman" w:hAnsi="Times New Roman CYR" w:cs="Times New Roman CYR"/>
          <w:sz w:val="28"/>
          <w:szCs w:val="28"/>
          <w:lang w:eastAsia="ru-RU"/>
        </w:rPr>
        <w:t>чел.</w:t>
      </w:r>
      <w:r w:rsidR="00777E9C">
        <w:rPr>
          <w:rFonts w:ascii="Times New Roman CYR" w:eastAsia="Times New Roman" w:hAnsi="Times New Roman CYR" w:cs="Times New Roman CYR"/>
          <w:sz w:val="28"/>
          <w:szCs w:val="28"/>
          <w:lang w:eastAsia="ru-RU"/>
        </w:rPr>
        <w:t>,</w:t>
      </w:r>
      <w:r w:rsidRPr="00995E4B">
        <w:rPr>
          <w:rFonts w:ascii="Times New Roman CYR" w:eastAsia="Times New Roman" w:hAnsi="Times New Roman CYR" w:cs="Times New Roman CYR"/>
          <w:sz w:val="28"/>
          <w:szCs w:val="28"/>
          <w:lang w:eastAsia="ru-RU"/>
        </w:rPr>
        <w:t xml:space="preserve"> </w:t>
      </w:r>
      <w:r w:rsidRPr="00995E4B">
        <w:rPr>
          <w:rFonts w:ascii="Times New Roman" w:eastAsia="Times New Roman" w:hAnsi="Times New Roman" w:cs="Times New Roman"/>
          <w:sz w:val="28"/>
          <w:szCs w:val="28"/>
          <w:lang w:eastAsia="ru-RU"/>
        </w:rPr>
        <w:t>2016/2017 уч. г. - 1 чел</w:t>
      </w:r>
      <w:r w:rsidRPr="00995E4B">
        <w:rPr>
          <w:rFonts w:ascii="Times New Roman CYR" w:eastAsia="Times New Roman" w:hAnsi="Times New Roman CYR" w:cs="Times New Roman CYR"/>
          <w:sz w:val="28"/>
          <w:szCs w:val="28"/>
          <w:lang w:eastAsia="ru-RU"/>
        </w:rPr>
        <w:t xml:space="preserve">.), </w:t>
      </w:r>
      <w:r w:rsidRPr="00995E4B">
        <w:rPr>
          <w:rFonts w:ascii="Times New Roman CYR" w:eastAsia="Times New Roman" w:hAnsi="Times New Roman CYR" w:cs="Times New Roman CYR"/>
          <w:color w:val="000000"/>
          <w:sz w:val="28"/>
          <w:szCs w:val="28"/>
          <w:lang w:eastAsia="ru-RU"/>
        </w:rPr>
        <w:t>по состоянию здоровья – 6 чел. (</w:t>
      </w:r>
      <w:r w:rsidR="00777E9C" w:rsidRPr="00995E4B">
        <w:rPr>
          <w:rFonts w:ascii="Times New Roman CYR" w:eastAsia="Times New Roman" w:hAnsi="Times New Roman CYR" w:cs="Times New Roman CYR"/>
          <w:color w:val="000000"/>
          <w:sz w:val="28"/>
          <w:szCs w:val="28"/>
          <w:lang w:eastAsia="ru-RU"/>
        </w:rPr>
        <w:t>в 2017</w:t>
      </w:r>
      <w:r w:rsidRPr="00995E4B">
        <w:rPr>
          <w:rFonts w:ascii="Times New Roman CYR" w:eastAsia="Times New Roman" w:hAnsi="Times New Roman CYR" w:cs="Times New Roman CYR"/>
          <w:sz w:val="28"/>
          <w:szCs w:val="28"/>
          <w:lang w:eastAsia="ru-RU"/>
        </w:rPr>
        <w:t>/2018 уч. г. – 7 чел</w:t>
      </w:r>
      <w:r w:rsidRPr="00995E4B">
        <w:rPr>
          <w:rFonts w:ascii="Times New Roman CYR" w:eastAsia="Times New Roman" w:hAnsi="Times New Roman CYR" w:cs="Times New Roman CYR"/>
          <w:color w:val="000000"/>
          <w:sz w:val="28"/>
          <w:szCs w:val="28"/>
          <w:lang w:eastAsia="ru-RU"/>
        </w:rPr>
        <w:t>.</w:t>
      </w:r>
      <w:r w:rsidR="00777E9C" w:rsidRPr="00995E4B">
        <w:rPr>
          <w:rFonts w:ascii="Times New Roman CYR" w:eastAsia="Times New Roman" w:hAnsi="Times New Roman CYR" w:cs="Times New Roman CYR"/>
          <w:color w:val="000000"/>
          <w:sz w:val="28"/>
          <w:szCs w:val="28"/>
          <w:lang w:eastAsia="ru-RU"/>
        </w:rPr>
        <w:t>,</w:t>
      </w:r>
      <w:r w:rsidR="00777E9C" w:rsidRPr="00995E4B">
        <w:rPr>
          <w:rFonts w:ascii="Times New Roman" w:eastAsia="Times New Roman" w:hAnsi="Times New Roman" w:cs="Times New Roman"/>
          <w:color w:val="000000"/>
          <w:sz w:val="28"/>
          <w:szCs w:val="28"/>
          <w:lang w:eastAsia="ru-RU"/>
        </w:rPr>
        <w:t xml:space="preserve"> 2016</w:t>
      </w:r>
      <w:r w:rsidRPr="00995E4B">
        <w:rPr>
          <w:rFonts w:ascii="Times New Roman" w:eastAsia="Times New Roman" w:hAnsi="Times New Roman" w:cs="Times New Roman"/>
          <w:color w:val="000000"/>
          <w:sz w:val="28"/>
          <w:szCs w:val="28"/>
          <w:lang w:eastAsia="ru-RU"/>
        </w:rPr>
        <w:t>/2017 уч. г. – 7 чел.</w:t>
      </w:r>
      <w:r w:rsidRPr="00995E4B">
        <w:rPr>
          <w:rFonts w:ascii="Times New Roman CYR" w:eastAsia="Times New Roman" w:hAnsi="Times New Roman CYR" w:cs="Times New Roman CYR"/>
          <w:color w:val="000000"/>
          <w:sz w:val="28"/>
          <w:szCs w:val="28"/>
          <w:lang w:eastAsia="ru-RU"/>
        </w:rPr>
        <w:t>).</w:t>
      </w:r>
    </w:p>
    <w:p w:rsidR="00995E4B" w:rsidRPr="00995E4B" w:rsidRDefault="00995E4B" w:rsidP="00995E4B">
      <w:pPr>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995E4B">
        <w:rPr>
          <w:rFonts w:ascii="Times New Roman CYR" w:eastAsia="Times New Roman" w:hAnsi="Times New Roman CYR" w:cs="Times New Roman CYR"/>
          <w:color w:val="000000"/>
          <w:sz w:val="28"/>
          <w:szCs w:val="28"/>
          <w:lang w:eastAsia="ru-RU"/>
        </w:rPr>
        <w:t xml:space="preserve">Незначительно снизилось количество обучающихся систематически пропускающих учебные </w:t>
      </w:r>
      <w:r w:rsidR="00777E9C" w:rsidRPr="00995E4B">
        <w:rPr>
          <w:rFonts w:ascii="Times New Roman CYR" w:eastAsia="Times New Roman" w:hAnsi="Times New Roman CYR" w:cs="Times New Roman CYR"/>
          <w:color w:val="000000"/>
          <w:sz w:val="28"/>
          <w:szCs w:val="28"/>
          <w:lang w:eastAsia="ru-RU"/>
        </w:rPr>
        <w:t>занятия без</w:t>
      </w:r>
      <w:r w:rsidRPr="00995E4B">
        <w:rPr>
          <w:rFonts w:ascii="Times New Roman CYR" w:eastAsia="Times New Roman" w:hAnsi="Times New Roman CYR" w:cs="Times New Roman CYR"/>
          <w:color w:val="000000"/>
          <w:sz w:val="28"/>
          <w:szCs w:val="28"/>
          <w:lang w:eastAsia="ru-RU"/>
        </w:rPr>
        <w:t xml:space="preserve"> уважительной причины. В 2018/2019 учебном году систематически не посещали учебные занятия – 34 чел. (2017/2018 – 36 чел., 2016/2017 уч. г. – 37 чел.): МБОУ «СШ № 7» – 1 чел., «СШ № 17 им. Героя Российской Федерации А.Б. Буханова» – 1 чел., «СШ № 18» – 4 чел., «СШ   № 25» – 1 чел., «СШ № 26 им. А.С. Пушкина» – 1 чел., «СШ  № 27 им. Э.А. Хиля» – 2 чел., «СШ № 34» – 1 чел., «СШ № 36 им. генерала А.М. Городнянского» – 2 чел., «СШ № 39» – 2 чел., «О(с)Ш № 1» – 10 чел., «О(с)Ш № 2» – 9 чел.).     В общеобразовательных организациях города  с ними и их родителями (законными представителями) ведется индивидуальная профилактическая работа. </w:t>
      </w:r>
    </w:p>
    <w:p w:rsidR="00995E4B" w:rsidRPr="00995E4B" w:rsidRDefault="00995E4B" w:rsidP="00995E4B">
      <w:pPr>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995E4B">
        <w:rPr>
          <w:rFonts w:ascii="Times New Roman CYR" w:eastAsia="Times New Roman" w:hAnsi="Times New Roman CYR" w:cs="Times New Roman CYR"/>
          <w:color w:val="000000"/>
          <w:sz w:val="28"/>
          <w:szCs w:val="28"/>
          <w:lang w:eastAsia="ru-RU"/>
        </w:rPr>
        <w:t>На протяжении последних пяти лет случаи отчисления из общеобразовательных организаций обучающихся, не достигших 15 лет, не зарегистрированы.</w:t>
      </w:r>
    </w:p>
    <w:p w:rsidR="00995E4B" w:rsidRPr="00995E4B" w:rsidRDefault="00995E4B" w:rsidP="00995E4B">
      <w:pPr>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995E4B">
        <w:rPr>
          <w:rFonts w:ascii="Times New Roman" w:eastAsia="Times New Roman" w:hAnsi="Times New Roman" w:cs="Times New Roman"/>
          <w:sz w:val="28"/>
          <w:szCs w:val="28"/>
          <w:lang w:eastAsia="ru-RU"/>
        </w:rPr>
        <w:t xml:space="preserve">В 2018/2019 учебном году во всех общеобразовательных организациях города обучение велось в соответствии с федеральными образовательными стандартами начального общего, основного общего, </w:t>
      </w:r>
      <w:r w:rsidRPr="00995E4B">
        <w:rPr>
          <w:rFonts w:ascii="Times New Roman CYR" w:eastAsia="Times New Roman" w:hAnsi="Times New Roman CYR" w:cs="Times New Roman CYR"/>
          <w:sz w:val="28"/>
          <w:szCs w:val="28"/>
          <w:lang w:eastAsia="ru-RU"/>
        </w:rPr>
        <w:t>среднего общего образования, с</w:t>
      </w:r>
      <w:r w:rsidRPr="00995E4B">
        <w:rPr>
          <w:rFonts w:ascii="Times New Roman CYR" w:eastAsia="Times New Roman" w:hAnsi="Times New Roman CYR" w:cs="Times New Roman CYR"/>
          <w:color w:val="000000"/>
          <w:sz w:val="28"/>
          <w:szCs w:val="28"/>
          <w:lang w:eastAsia="ru-RU"/>
        </w:rPr>
        <w:t xml:space="preserve">оздавались необходимые условий для </w:t>
      </w:r>
      <w:r w:rsidRPr="00995E4B">
        <w:rPr>
          <w:rFonts w:ascii="Times New Roman CYR" w:eastAsia="Times New Roman" w:hAnsi="Times New Roman CYR" w:cs="Times New Roman CYR"/>
          <w:color w:val="000000"/>
          <w:sz w:val="28"/>
          <w:szCs w:val="28"/>
          <w:highlight w:val="white"/>
          <w:lang w:eastAsia="ru-RU"/>
        </w:rPr>
        <w:t>обеспечения доступного и качественного  образования в контексте цифровизации образования.</w:t>
      </w:r>
    </w:p>
    <w:p w:rsidR="00995E4B" w:rsidRPr="00995E4B" w:rsidRDefault="00995E4B" w:rsidP="00995E4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5E4B">
        <w:rPr>
          <w:rFonts w:ascii="Times New Roman" w:eastAsia="Times New Roman" w:hAnsi="Times New Roman" w:cs="Times New Roman"/>
          <w:sz w:val="28"/>
          <w:szCs w:val="28"/>
          <w:lang w:eastAsia="ru-RU"/>
        </w:rPr>
        <w:t>В 2018/2019 учебном году руководителями МБОУ «СШ № 40», МБОУ «СШ № 12». МБОУ «СШ № 25», МБОУ «СШ № 29», «Гимназия № 4» реализовывался проект «Цифровизация образования в проектировании образовательного пространства школы», в рамках которого для организации образовательной деятельности обучающихся использовались всероссийские образовательные платформы.</w:t>
      </w:r>
    </w:p>
    <w:p w:rsidR="00995E4B" w:rsidRPr="00995E4B" w:rsidRDefault="00995E4B" w:rsidP="00995E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995E4B">
        <w:rPr>
          <w:rFonts w:ascii="Times New Roman CYR" w:eastAsia="Times New Roman" w:hAnsi="Times New Roman CYR" w:cs="Times New Roman CYR"/>
          <w:sz w:val="28"/>
          <w:szCs w:val="28"/>
          <w:lang w:eastAsia="ru-RU"/>
        </w:rPr>
        <w:t>С целью расширения вариативности образовательного пространства с учетом разнообразия образовательных потребностей и индивидуальных возможностей обучающихся созданы условия для получения образования в разных формах и на разных уровнях.</w:t>
      </w:r>
    </w:p>
    <w:p w:rsidR="00995E4B" w:rsidRPr="00995E4B" w:rsidRDefault="00995E4B" w:rsidP="00995E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995E4B">
        <w:rPr>
          <w:rFonts w:ascii="Times New Roman CYR" w:eastAsia="Times New Roman" w:hAnsi="Times New Roman CYR" w:cs="Times New Roman CYR"/>
          <w:sz w:val="28"/>
          <w:szCs w:val="28"/>
          <w:lang w:eastAsia="ru-RU"/>
        </w:rPr>
        <w:t xml:space="preserve">В общеобразовательных организациях 99,9% </w:t>
      </w:r>
      <w:r w:rsidR="00777E9C" w:rsidRPr="00995E4B">
        <w:rPr>
          <w:rFonts w:ascii="Times New Roman CYR" w:eastAsia="Times New Roman" w:hAnsi="Times New Roman CYR" w:cs="Times New Roman CYR"/>
          <w:sz w:val="28"/>
          <w:szCs w:val="28"/>
          <w:lang w:eastAsia="ru-RU"/>
        </w:rPr>
        <w:t>обучающихся получали</w:t>
      </w:r>
      <w:r w:rsidRPr="00995E4B">
        <w:rPr>
          <w:rFonts w:ascii="Times New Roman CYR" w:eastAsia="Times New Roman" w:hAnsi="Times New Roman CYR" w:cs="Times New Roman CYR"/>
          <w:sz w:val="28"/>
          <w:szCs w:val="28"/>
          <w:lang w:eastAsia="ru-RU"/>
        </w:rPr>
        <w:t xml:space="preserve"> образование в очной форме обучения</w:t>
      </w:r>
      <w:r w:rsidRPr="00995E4B">
        <w:rPr>
          <w:rFonts w:ascii="Times New Roman CYR" w:eastAsia="Times New Roman" w:hAnsi="Times New Roman CYR" w:cs="Times New Roman CYR"/>
          <w:color w:val="000000"/>
          <w:sz w:val="28"/>
          <w:szCs w:val="28"/>
          <w:lang w:eastAsia="ru-RU"/>
        </w:rPr>
        <w:t xml:space="preserve"> (2017/2018 уч. г. – 99,8%, 2016/2017 уч. г. – 100%)</w:t>
      </w:r>
      <w:r w:rsidRPr="00995E4B">
        <w:rPr>
          <w:rFonts w:ascii="Times New Roman CYR" w:eastAsia="Times New Roman" w:hAnsi="Times New Roman CYR" w:cs="Times New Roman CYR"/>
          <w:sz w:val="28"/>
          <w:szCs w:val="28"/>
          <w:lang w:eastAsia="ru-RU"/>
        </w:rPr>
        <w:t xml:space="preserve">; в заочной форме - 39 обучающихся МБОУ «О(С)Ш № </w:t>
      </w:r>
      <w:r w:rsidR="00777E9C" w:rsidRPr="00995E4B">
        <w:rPr>
          <w:rFonts w:ascii="Times New Roman CYR" w:eastAsia="Times New Roman" w:hAnsi="Times New Roman CYR" w:cs="Times New Roman CYR"/>
          <w:sz w:val="28"/>
          <w:szCs w:val="28"/>
          <w:lang w:eastAsia="ru-RU"/>
        </w:rPr>
        <w:t>2» (</w:t>
      </w:r>
      <w:r w:rsidRPr="00995E4B">
        <w:rPr>
          <w:rFonts w:ascii="Times New Roman CYR" w:eastAsia="Times New Roman" w:hAnsi="Times New Roman CYR" w:cs="Times New Roman CYR"/>
          <w:color w:val="000000"/>
          <w:sz w:val="28"/>
          <w:szCs w:val="28"/>
          <w:lang w:eastAsia="ru-RU"/>
        </w:rPr>
        <w:t>2017/2018 уч. г. – 53 чел., 2016/2017 уч. г. – 0 чел.); в</w:t>
      </w:r>
      <w:r w:rsidRPr="00995E4B">
        <w:rPr>
          <w:rFonts w:ascii="Times New Roman CYR" w:eastAsia="Times New Roman" w:hAnsi="Times New Roman CYR" w:cs="Times New Roman CYR"/>
          <w:sz w:val="28"/>
          <w:szCs w:val="28"/>
          <w:lang w:eastAsia="ru-RU"/>
        </w:rPr>
        <w:t xml:space="preserve">не общеобразовательных организаций </w:t>
      </w:r>
      <w:r w:rsidRPr="00995E4B">
        <w:rPr>
          <w:rFonts w:ascii="Times New Roman CYR" w:eastAsia="Times New Roman" w:hAnsi="Times New Roman CYR" w:cs="Times New Roman CYR"/>
          <w:color w:val="000000"/>
          <w:sz w:val="28"/>
          <w:szCs w:val="28"/>
          <w:lang w:eastAsia="ru-RU"/>
        </w:rPr>
        <w:t>–</w:t>
      </w:r>
      <w:r w:rsidRPr="00995E4B">
        <w:rPr>
          <w:rFonts w:ascii="Times New Roman CYR" w:eastAsia="Times New Roman" w:hAnsi="Times New Roman CYR" w:cs="Times New Roman CYR"/>
          <w:sz w:val="28"/>
          <w:szCs w:val="28"/>
          <w:lang w:eastAsia="ru-RU"/>
        </w:rPr>
        <w:t xml:space="preserve"> 24 чел. (</w:t>
      </w:r>
      <w:r w:rsidRPr="00995E4B">
        <w:rPr>
          <w:rFonts w:ascii="Times New Roman CYR" w:eastAsia="Times New Roman" w:hAnsi="Times New Roman CYR" w:cs="Times New Roman CYR"/>
          <w:color w:val="000000"/>
          <w:sz w:val="28"/>
          <w:szCs w:val="28"/>
          <w:lang w:eastAsia="ru-RU"/>
        </w:rPr>
        <w:t xml:space="preserve">2017/2018 уч. г. – 30 чел., 2016/2017 уч. г. – 20 чел.).  Из них в </w:t>
      </w:r>
      <w:r w:rsidRPr="00995E4B">
        <w:rPr>
          <w:rFonts w:ascii="Times New Roman CYR" w:eastAsia="Times New Roman" w:hAnsi="Times New Roman CYR" w:cs="Times New Roman CYR"/>
          <w:sz w:val="28"/>
          <w:szCs w:val="28"/>
          <w:lang w:eastAsia="ru-RU"/>
        </w:rPr>
        <w:t>форме самообразования 2 чел. (</w:t>
      </w:r>
      <w:r w:rsidRPr="00995E4B">
        <w:rPr>
          <w:rFonts w:ascii="Times New Roman" w:eastAsia="Times New Roman" w:hAnsi="Times New Roman" w:cs="Times New Roman"/>
          <w:sz w:val="28"/>
          <w:szCs w:val="28"/>
          <w:lang w:eastAsia="ru-RU"/>
        </w:rPr>
        <w:t>МБОУ «</w:t>
      </w:r>
      <w:r w:rsidRPr="00995E4B">
        <w:rPr>
          <w:rFonts w:ascii="Times New Roman CYR" w:eastAsia="Times New Roman" w:hAnsi="Times New Roman CYR" w:cs="Times New Roman CYR"/>
          <w:sz w:val="28"/>
          <w:szCs w:val="28"/>
          <w:lang w:eastAsia="ru-RU"/>
        </w:rPr>
        <w:t>СШ № 26 им. А.С. Пушкина</w:t>
      </w:r>
      <w:r w:rsidRPr="00995E4B">
        <w:rPr>
          <w:rFonts w:ascii="Times New Roman" w:eastAsia="Times New Roman" w:hAnsi="Times New Roman" w:cs="Times New Roman"/>
          <w:sz w:val="28"/>
          <w:szCs w:val="28"/>
          <w:lang w:eastAsia="ru-RU"/>
        </w:rPr>
        <w:t xml:space="preserve">», «СШ № 27 им. Э.А. Хиля»); </w:t>
      </w:r>
      <w:r w:rsidRPr="00995E4B">
        <w:rPr>
          <w:rFonts w:ascii="Times New Roman CYR" w:eastAsia="Times New Roman" w:hAnsi="Times New Roman CYR" w:cs="Times New Roman CYR"/>
          <w:sz w:val="28"/>
          <w:szCs w:val="28"/>
          <w:lang w:eastAsia="ru-RU"/>
        </w:rPr>
        <w:t xml:space="preserve">семейного образования 22 чел. (МБОУ «СШ № 2» (1 чел.), «СШ № 7» (3 чел.), «СШ № 8 (1 чел.), «СШ № 13 им. Э.Д. Балтина» </w:t>
      </w:r>
      <w:r w:rsidR="000466BD">
        <w:rPr>
          <w:rFonts w:ascii="Times New Roman CYR" w:eastAsia="Times New Roman" w:hAnsi="Times New Roman CYR" w:cs="Times New Roman CYR"/>
          <w:sz w:val="28"/>
          <w:szCs w:val="28"/>
          <w:lang w:eastAsia="ru-RU"/>
        </w:rPr>
        <w:t xml:space="preserve"> </w:t>
      </w:r>
      <w:r w:rsidRPr="00995E4B">
        <w:rPr>
          <w:rFonts w:ascii="Times New Roman CYR" w:eastAsia="Times New Roman" w:hAnsi="Times New Roman CYR" w:cs="Times New Roman CYR"/>
          <w:sz w:val="28"/>
          <w:szCs w:val="28"/>
          <w:lang w:eastAsia="ru-RU"/>
        </w:rPr>
        <w:t xml:space="preserve">(1 чел.), «СШ № 14» (2 чел.), </w:t>
      </w:r>
      <w:r w:rsidRPr="00995E4B">
        <w:rPr>
          <w:rFonts w:ascii="Times New Roman" w:eastAsia="Times New Roman" w:hAnsi="Times New Roman" w:cs="Times New Roman"/>
          <w:sz w:val="28"/>
          <w:szCs w:val="28"/>
          <w:lang w:eastAsia="ru-RU"/>
        </w:rPr>
        <w:t>«</w:t>
      </w:r>
      <w:r w:rsidRPr="00995E4B">
        <w:rPr>
          <w:rFonts w:ascii="Times New Roman CYR" w:eastAsia="Times New Roman" w:hAnsi="Times New Roman CYR" w:cs="Times New Roman CYR"/>
          <w:sz w:val="28"/>
          <w:szCs w:val="28"/>
          <w:lang w:eastAsia="ru-RU"/>
        </w:rPr>
        <w:t>СШ № 16» (1 чел.), «СШ № 17» (2 чел.), «СШ № 24 (2 чел.), «СШ № 26 им. А.С. Пушкина» (1 чел.), «СШ № 29» (1 чел.), «СШ № 30 им. С.А. Железнова» (1 чел.), «СШ № 36 им. А.М. Городнянского» (1 чел.), «СШ № 37» (1 чел.), «СШ № 39 (2 чел.), «СШ № 40» (2 чел.)).</w:t>
      </w:r>
    </w:p>
    <w:p w:rsidR="00995E4B" w:rsidRPr="00995E4B" w:rsidRDefault="00995E4B" w:rsidP="00995E4B">
      <w:pPr>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995E4B">
        <w:rPr>
          <w:rFonts w:ascii="Times New Roman" w:eastAsia="Times New Roman" w:hAnsi="Times New Roman" w:cs="Times New Roman"/>
          <w:sz w:val="28"/>
          <w:szCs w:val="28"/>
          <w:lang w:eastAsia="ru-RU"/>
        </w:rPr>
        <w:t xml:space="preserve">8 обучающихся, проживающих на территории города Смоленска, обучаются в форме семейного образования и проходят промежуточную аттестацию в ЧУО «Частная школа ЦОДИВ» (2 чел.), ОУ СОШ «Первая школа» (1 чел.), «Преображенская гимназия № 1505» г. Москвы (2 чел.), </w:t>
      </w:r>
      <w:r w:rsidRPr="00995E4B">
        <w:rPr>
          <w:rFonts w:ascii="Times New Roman" w:eastAsia="Times New Roman" w:hAnsi="Times New Roman" w:cs="Times New Roman"/>
          <w:sz w:val="28"/>
          <w:szCs w:val="28"/>
          <w:lang w:eastAsia="ar-SA"/>
        </w:rPr>
        <w:t>МБОУ СОШ № 61 Тракторозаводского района г. Волгограда (1чел.), ОАНО СОШ «Пенаты» г. Москвы (1 чел.), ЧПОУ «Сибирская региональная школа (колледж) Анны Муратовой г. Омска (1 чел.)  (</w:t>
      </w:r>
      <w:r w:rsidRPr="00995E4B">
        <w:rPr>
          <w:rFonts w:ascii="Times New Roman CYR" w:eastAsia="Times New Roman" w:hAnsi="Times New Roman CYR" w:cs="Times New Roman CYR"/>
          <w:sz w:val="28"/>
          <w:szCs w:val="28"/>
          <w:lang w:eastAsia="ru-RU"/>
        </w:rPr>
        <w:t>2017/2018 уч. г. – 5 чел</w:t>
      </w:r>
      <w:r w:rsidRPr="00995E4B">
        <w:rPr>
          <w:rFonts w:ascii="Times New Roman CYR" w:eastAsia="Times New Roman" w:hAnsi="Times New Roman CYR" w:cs="Times New Roman CYR"/>
          <w:color w:val="000000"/>
          <w:sz w:val="28"/>
          <w:szCs w:val="28"/>
          <w:lang w:eastAsia="ru-RU"/>
        </w:rPr>
        <w:t>.</w:t>
      </w:r>
      <w:r w:rsidRPr="00995E4B">
        <w:rPr>
          <w:rFonts w:ascii="Times New Roman" w:eastAsia="Times New Roman" w:hAnsi="Times New Roman" w:cs="Times New Roman"/>
          <w:color w:val="000000"/>
          <w:sz w:val="28"/>
          <w:szCs w:val="28"/>
          <w:lang w:eastAsia="ru-RU"/>
        </w:rPr>
        <w:t>.  2016/2017 уч. г. – 7 чел.</w:t>
      </w:r>
      <w:r w:rsidRPr="00995E4B">
        <w:rPr>
          <w:rFonts w:ascii="Times New Roman CYR" w:eastAsia="Times New Roman" w:hAnsi="Times New Roman CYR" w:cs="Times New Roman CYR"/>
          <w:color w:val="000000"/>
          <w:sz w:val="28"/>
          <w:szCs w:val="28"/>
          <w:lang w:eastAsia="ru-RU"/>
        </w:rPr>
        <w:t>).</w:t>
      </w:r>
    </w:p>
    <w:p w:rsidR="00995E4B" w:rsidRPr="00995E4B" w:rsidRDefault="00995E4B" w:rsidP="00995E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995E4B">
        <w:rPr>
          <w:rFonts w:ascii="Times New Roman" w:eastAsia="Times New Roman" w:hAnsi="Times New Roman" w:cs="Times New Roman"/>
          <w:sz w:val="28"/>
          <w:szCs w:val="28"/>
          <w:lang w:eastAsia="ar-SA"/>
        </w:rPr>
        <w:t xml:space="preserve">На протяжении ряда лет стабильным остается количество общеобразовательных организаций, реализующих программы начального общего, основного общего образования, обеспечивающие углубленное изучение отдельных учебных предметов, предметных областей (профильное обучение),  </w:t>
      </w:r>
    </w:p>
    <w:p w:rsidR="00995E4B" w:rsidRPr="00995E4B" w:rsidRDefault="00995E4B" w:rsidP="00995E4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995E4B">
        <w:rPr>
          <w:rFonts w:ascii="Times New Roman" w:eastAsia="Times New Roman" w:hAnsi="Times New Roman" w:cs="Times New Roman"/>
          <w:sz w:val="28"/>
          <w:szCs w:val="28"/>
          <w:lang w:eastAsia="ar-SA"/>
        </w:rPr>
        <w:t xml:space="preserve">В 2018/2019 уч.г. эти программы на уровне начального общего образования  </w:t>
      </w:r>
      <w:r w:rsidRPr="00995E4B">
        <w:rPr>
          <w:rFonts w:ascii="Times New Roman CYR" w:eastAsia="Times New Roman" w:hAnsi="Times New Roman CYR" w:cs="Times New Roman CYR"/>
          <w:sz w:val="28"/>
          <w:szCs w:val="28"/>
          <w:lang w:eastAsia="ru-RU"/>
        </w:rPr>
        <w:t xml:space="preserve">реализовывали 6 общеобразовательных организаций (14%), в них обучалось  </w:t>
      </w:r>
      <w:r w:rsidRPr="00995E4B">
        <w:rPr>
          <w:rFonts w:ascii="Times New Roman" w:eastAsia="Times New Roman" w:hAnsi="Times New Roman" w:cs="Times New Roman"/>
          <w:sz w:val="28"/>
          <w:szCs w:val="28"/>
          <w:lang w:eastAsia="ar-SA"/>
        </w:rPr>
        <w:t>1018 чел.</w:t>
      </w:r>
      <w:r w:rsidRPr="00995E4B">
        <w:rPr>
          <w:rFonts w:ascii="Times New Roman" w:eastAsia="Times New Roman" w:hAnsi="Times New Roman" w:cs="Times New Roman"/>
          <w:color w:val="FF0000"/>
          <w:sz w:val="28"/>
          <w:szCs w:val="28"/>
          <w:lang w:eastAsia="ar-SA"/>
        </w:rPr>
        <w:t xml:space="preserve"> </w:t>
      </w:r>
      <w:r w:rsidRPr="00995E4B">
        <w:rPr>
          <w:rFonts w:ascii="Times New Roman" w:eastAsia="Times New Roman" w:hAnsi="Times New Roman" w:cs="Times New Roman"/>
          <w:sz w:val="28"/>
          <w:szCs w:val="28"/>
          <w:lang w:eastAsia="ar-SA"/>
        </w:rPr>
        <w:t>(2017/2018 уч. г. – 6 организаций и 995 чел., 2016/2017 уч.г. - 4 организации и 670 чел.); о</w:t>
      </w:r>
      <w:r w:rsidRPr="00995E4B">
        <w:rPr>
          <w:rFonts w:ascii="Times New Roman" w:eastAsia="Times New Roman" w:hAnsi="Times New Roman" w:cs="Times New Roman"/>
          <w:sz w:val="28"/>
          <w:szCs w:val="28"/>
          <w:lang w:eastAsia="ru-RU"/>
        </w:rPr>
        <w:t xml:space="preserve">сновного общего образования – 11 организаций (26%) и 2394 чел. </w:t>
      </w:r>
      <w:r w:rsidRPr="00995E4B">
        <w:rPr>
          <w:rFonts w:ascii="Times New Roman" w:eastAsia="Times New Roman" w:hAnsi="Times New Roman" w:cs="Times New Roman"/>
          <w:sz w:val="28"/>
          <w:szCs w:val="28"/>
          <w:lang w:eastAsia="ar-SA"/>
        </w:rPr>
        <w:t xml:space="preserve">(2017/2018 уч. г. – 10 организаций и </w:t>
      </w:r>
      <w:r w:rsidRPr="00995E4B">
        <w:rPr>
          <w:rFonts w:ascii="Times New Roman" w:eastAsia="Times New Roman" w:hAnsi="Times New Roman" w:cs="Times New Roman"/>
          <w:sz w:val="28"/>
          <w:szCs w:val="28"/>
          <w:lang w:eastAsia="ru-RU"/>
        </w:rPr>
        <w:t>2456</w:t>
      </w:r>
      <w:r w:rsidRPr="00995E4B">
        <w:rPr>
          <w:rFonts w:ascii="Times New Roman" w:eastAsia="Times New Roman" w:hAnsi="Times New Roman" w:cs="Times New Roman"/>
          <w:sz w:val="28"/>
          <w:szCs w:val="28"/>
          <w:lang w:eastAsia="ar-SA"/>
        </w:rPr>
        <w:t xml:space="preserve"> чел., 2016/2017 уч.г. – 11 организаций и 2010 чел.).</w:t>
      </w:r>
      <w:r w:rsidRPr="00995E4B">
        <w:rPr>
          <w:rFonts w:ascii="Times New Roman CYR" w:eastAsia="Times New Roman" w:hAnsi="Times New Roman CYR" w:cs="Times New Roman CYR"/>
          <w:color w:val="000000"/>
          <w:sz w:val="28"/>
          <w:szCs w:val="28"/>
          <w:lang w:eastAsia="ru-RU"/>
        </w:rPr>
        <w:t xml:space="preserve"> </w:t>
      </w:r>
    </w:p>
    <w:p w:rsidR="00995E4B" w:rsidRPr="00995E4B" w:rsidRDefault="00995E4B" w:rsidP="00995E4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995E4B">
        <w:rPr>
          <w:rFonts w:ascii="Times New Roman" w:eastAsia="Times New Roman" w:hAnsi="Times New Roman" w:cs="Times New Roman"/>
          <w:sz w:val="28"/>
          <w:szCs w:val="28"/>
          <w:lang w:eastAsia="ru-RU"/>
        </w:rPr>
        <w:t xml:space="preserve">Это </w:t>
      </w:r>
      <w:r w:rsidRPr="00995E4B">
        <w:rPr>
          <w:rFonts w:ascii="Times New Roman" w:eastAsia="Times New Roman" w:hAnsi="Times New Roman" w:cs="Times New Roman"/>
          <w:sz w:val="28"/>
          <w:szCs w:val="28"/>
          <w:lang w:eastAsia="ar-SA"/>
        </w:rPr>
        <w:t>МБОУ «Гимназия № 1 им. Н.М. Пржевальского»,</w:t>
      </w:r>
      <w:r w:rsidRPr="00995E4B">
        <w:rPr>
          <w:rFonts w:ascii="Times New Roman" w:eastAsia="Times New Roman" w:hAnsi="Times New Roman" w:cs="Times New Roman"/>
          <w:sz w:val="28"/>
          <w:szCs w:val="28"/>
          <w:lang w:eastAsia="ru-RU"/>
        </w:rPr>
        <w:t xml:space="preserve"> </w:t>
      </w:r>
      <w:r w:rsidRPr="00995E4B">
        <w:rPr>
          <w:rFonts w:ascii="Times New Roman" w:eastAsia="Times New Roman" w:hAnsi="Times New Roman" w:cs="Times New Roman"/>
          <w:sz w:val="28"/>
          <w:szCs w:val="28"/>
          <w:lang w:eastAsia="ar-SA"/>
        </w:rPr>
        <w:t xml:space="preserve">МБОУ «Гимназия № 4», МБОУ «СШ № 6», МБОУ «СШ № 8», МБОУ «Лицей № 1 им. ак.        Б.Н. Петрова», МБОУ «СШ № 28», МБОУ «СШ № 29», МБОУ «СШ № 32 им. С.А. Лавочкина», МБОУ «СШ № 33», МБОУ «СШ № 37», «СШ № 39» </w:t>
      </w:r>
    </w:p>
    <w:p w:rsidR="00995E4B" w:rsidRPr="00995E4B" w:rsidRDefault="00995E4B" w:rsidP="00995E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995E4B">
        <w:rPr>
          <w:rFonts w:ascii="Times New Roman CYR" w:eastAsia="Times New Roman" w:hAnsi="Times New Roman CYR" w:cs="Times New Roman CYR"/>
          <w:color w:val="000000"/>
          <w:sz w:val="28"/>
          <w:szCs w:val="28"/>
          <w:lang w:eastAsia="ru-RU"/>
        </w:rPr>
        <w:t xml:space="preserve">В общеобразовательных организациях создавались условия для предоставления качественного образования и внедрения федеральных государственных образовательных стандартов среднего общего образования. </w:t>
      </w:r>
    </w:p>
    <w:p w:rsidR="00995E4B" w:rsidRPr="00995E4B" w:rsidRDefault="00995E4B" w:rsidP="00995E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995E4B">
        <w:rPr>
          <w:rFonts w:ascii="Times New Roman CYR" w:eastAsia="Times New Roman" w:hAnsi="Times New Roman CYR" w:cs="Times New Roman CYR"/>
          <w:sz w:val="28"/>
          <w:szCs w:val="28"/>
          <w:lang w:eastAsia="ru-RU"/>
        </w:rPr>
        <w:t>В 2018/2019 в 43 общеобразовательных организациях города Смоленска для 2608 обучающихся реализовывались о</w:t>
      </w:r>
      <w:r w:rsidRPr="00995E4B">
        <w:rPr>
          <w:rFonts w:ascii="Times New Roman" w:eastAsia="Times New Roman" w:hAnsi="Times New Roman" w:cs="Times New Roman"/>
          <w:sz w:val="28"/>
          <w:szCs w:val="28"/>
          <w:lang w:eastAsia="ar-SA"/>
        </w:rPr>
        <w:t>бразовательные программы</w:t>
      </w:r>
      <w:r w:rsidRPr="00995E4B">
        <w:rPr>
          <w:rFonts w:ascii="Times New Roman CYR" w:eastAsia="Times New Roman" w:hAnsi="Times New Roman CYR" w:cs="Times New Roman CYR"/>
          <w:sz w:val="28"/>
          <w:szCs w:val="28"/>
          <w:lang w:eastAsia="ru-RU"/>
        </w:rPr>
        <w:t xml:space="preserve"> среднего общего образования</w:t>
      </w:r>
      <w:r w:rsidRPr="00995E4B">
        <w:rPr>
          <w:rFonts w:ascii="Times New Roman" w:eastAsia="Times New Roman" w:hAnsi="Times New Roman" w:cs="Times New Roman"/>
          <w:sz w:val="28"/>
          <w:szCs w:val="28"/>
          <w:lang w:eastAsia="ar-SA"/>
        </w:rPr>
        <w:t xml:space="preserve">, обеспечивающие углубленное изучение отдельных учебных предметов, предметных областей (профильное обучение) (2017/2018 уч. г. – 23 организации и </w:t>
      </w:r>
      <w:r w:rsidRPr="00995E4B">
        <w:rPr>
          <w:rFonts w:ascii="Times New Roman" w:eastAsia="Times New Roman" w:hAnsi="Times New Roman" w:cs="Times New Roman"/>
          <w:sz w:val="28"/>
          <w:szCs w:val="28"/>
          <w:lang w:eastAsia="ru-RU"/>
        </w:rPr>
        <w:t>3450 чел</w:t>
      </w:r>
      <w:r w:rsidRPr="00995E4B">
        <w:rPr>
          <w:rFonts w:ascii="Times New Roman" w:eastAsia="Times New Roman" w:hAnsi="Times New Roman" w:cs="Times New Roman"/>
          <w:sz w:val="28"/>
          <w:szCs w:val="28"/>
          <w:lang w:eastAsia="ar-SA"/>
        </w:rPr>
        <w:t>, 2016/2017 уч.</w:t>
      </w:r>
      <w:r w:rsidR="000466BD">
        <w:rPr>
          <w:rFonts w:ascii="Times New Roman" w:eastAsia="Times New Roman" w:hAnsi="Times New Roman" w:cs="Times New Roman"/>
          <w:sz w:val="28"/>
          <w:szCs w:val="28"/>
          <w:lang w:eastAsia="ar-SA"/>
        </w:rPr>
        <w:t xml:space="preserve"> </w:t>
      </w:r>
      <w:r w:rsidRPr="00995E4B">
        <w:rPr>
          <w:rFonts w:ascii="Times New Roman" w:eastAsia="Times New Roman" w:hAnsi="Times New Roman" w:cs="Times New Roman"/>
          <w:sz w:val="28"/>
          <w:szCs w:val="28"/>
          <w:lang w:eastAsia="ar-SA"/>
        </w:rPr>
        <w:t>г. – 17 организаций и 1575 чел.).</w:t>
      </w:r>
    </w:p>
    <w:p w:rsidR="00995E4B" w:rsidRPr="00995E4B" w:rsidRDefault="00995E4B" w:rsidP="00995E4B">
      <w:pPr>
        <w:widowControl w:val="0"/>
        <w:spacing w:after="0" w:line="240" w:lineRule="auto"/>
        <w:ind w:firstLine="709"/>
        <w:jc w:val="both"/>
        <w:rPr>
          <w:rFonts w:ascii="Times New Roman" w:eastAsia="Times New Roman" w:hAnsi="Times New Roman" w:cs="Times New Roman"/>
          <w:sz w:val="28"/>
          <w:szCs w:val="28"/>
          <w:lang w:eastAsia="ru-RU"/>
        </w:rPr>
      </w:pPr>
      <w:r w:rsidRPr="00995E4B">
        <w:rPr>
          <w:rFonts w:ascii="Times New Roman" w:eastAsia="Times New Roman" w:hAnsi="Times New Roman" w:cs="Times New Roman"/>
          <w:sz w:val="28"/>
          <w:szCs w:val="28"/>
          <w:lang w:eastAsia="ru-RU"/>
        </w:rPr>
        <w:t xml:space="preserve">С целью удовлетворения образовательных потребностей обучающихся и их родителей (законных представителей) в общеобразовательных организациях на протяжении ряда лет реализуются физико-математический, химико-биологический, гуманитарный, социально-гуманитарный, социально-экономический, социально-математический профили; углубленно изучаются такие предметы, как: русский язык, математика, физика, химия, биология, история, обществознание, иностранный язык, </w:t>
      </w:r>
      <w:r w:rsidR="00777E9C" w:rsidRPr="00995E4B">
        <w:rPr>
          <w:rFonts w:ascii="Times New Roman" w:eastAsia="Times New Roman" w:hAnsi="Times New Roman" w:cs="Times New Roman"/>
          <w:sz w:val="28"/>
          <w:szCs w:val="28"/>
          <w:lang w:eastAsia="ru-RU"/>
        </w:rPr>
        <w:t>экономика.</w:t>
      </w:r>
    </w:p>
    <w:p w:rsidR="00995E4B" w:rsidRPr="00995E4B" w:rsidRDefault="00995E4B" w:rsidP="00995E4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995E4B">
        <w:rPr>
          <w:rFonts w:ascii="Times New Roman CYR" w:eastAsia="Times New Roman" w:hAnsi="Times New Roman CYR" w:cs="Times New Roman CYR"/>
          <w:color w:val="000000"/>
          <w:sz w:val="28"/>
          <w:szCs w:val="28"/>
          <w:lang w:eastAsia="ru-RU"/>
        </w:rPr>
        <w:t xml:space="preserve">В 2018/2019 учебном году в общеобразовательных организациях  города создавались необходимые условия для </w:t>
      </w:r>
      <w:r w:rsidRPr="00995E4B">
        <w:rPr>
          <w:rFonts w:ascii="Times New Roman CYR" w:eastAsia="Times New Roman" w:hAnsi="Times New Roman CYR" w:cs="Times New Roman CYR"/>
          <w:color w:val="000000"/>
          <w:sz w:val="28"/>
          <w:szCs w:val="28"/>
          <w:highlight w:val="white"/>
          <w:lang w:eastAsia="ru-RU"/>
        </w:rPr>
        <w:t>обеспечения равного доступа к образовательным услугам всех обучающихся с учетом образовательных потребностей и индивидуальных возможностей каждого, в том числе детей с ОВЗ, детей-инвалидов.</w:t>
      </w:r>
    </w:p>
    <w:p w:rsidR="00995E4B" w:rsidRPr="00995E4B" w:rsidRDefault="00995E4B" w:rsidP="00995E4B">
      <w:pPr>
        <w:tabs>
          <w:tab w:val="left" w:pos="993"/>
        </w:tabs>
        <w:spacing w:after="0" w:line="240" w:lineRule="auto"/>
        <w:ind w:firstLine="709"/>
        <w:jc w:val="both"/>
        <w:rPr>
          <w:rFonts w:ascii="Times New Roman" w:eastAsia="Times New Roman" w:hAnsi="Times New Roman" w:cs="Times New Roman"/>
          <w:sz w:val="28"/>
          <w:szCs w:val="28"/>
          <w:lang w:eastAsia="ar-SA"/>
        </w:rPr>
      </w:pPr>
      <w:r w:rsidRPr="00995E4B">
        <w:rPr>
          <w:rFonts w:ascii="Times New Roman" w:eastAsia="Times New Roman" w:hAnsi="Times New Roman" w:cs="Times New Roman"/>
          <w:sz w:val="28"/>
          <w:szCs w:val="28"/>
          <w:lang w:eastAsia="ar-SA"/>
        </w:rPr>
        <w:t xml:space="preserve">Образование обучающихся с ограниченными возможностями здоровья было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w:t>
      </w:r>
    </w:p>
    <w:p w:rsidR="00995E4B" w:rsidRPr="00995E4B" w:rsidRDefault="00995E4B" w:rsidP="00995E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995E4B">
        <w:rPr>
          <w:rFonts w:ascii="Times New Roman" w:eastAsia="Times New Roman" w:hAnsi="Times New Roman" w:cs="Times New Roman"/>
          <w:sz w:val="28"/>
          <w:szCs w:val="28"/>
          <w:lang w:eastAsia="ru-RU"/>
        </w:rPr>
        <w:t xml:space="preserve">Адаптированную программу начального общего образования </w:t>
      </w:r>
      <w:r w:rsidR="00C80550" w:rsidRPr="00995E4B">
        <w:rPr>
          <w:rFonts w:ascii="Times New Roman" w:eastAsia="Times New Roman" w:hAnsi="Times New Roman" w:cs="Times New Roman"/>
          <w:sz w:val="28"/>
          <w:szCs w:val="28"/>
          <w:lang w:eastAsia="ru-RU"/>
        </w:rPr>
        <w:t>реализовывали 22</w:t>
      </w:r>
      <w:r w:rsidRPr="00995E4B">
        <w:rPr>
          <w:rFonts w:ascii="Times New Roman" w:eastAsia="Times New Roman" w:hAnsi="Times New Roman" w:cs="Times New Roman"/>
          <w:sz w:val="28"/>
          <w:szCs w:val="28"/>
          <w:lang w:eastAsia="ru-RU"/>
        </w:rPr>
        <w:t xml:space="preserve"> </w:t>
      </w:r>
      <w:r w:rsidR="00C80550" w:rsidRPr="00995E4B">
        <w:rPr>
          <w:rFonts w:ascii="Times New Roman" w:eastAsia="Times New Roman" w:hAnsi="Times New Roman" w:cs="Times New Roman"/>
          <w:sz w:val="28"/>
          <w:szCs w:val="28"/>
          <w:lang w:eastAsia="ru-RU"/>
        </w:rPr>
        <w:t>организации (</w:t>
      </w:r>
      <w:r w:rsidRPr="00995E4B">
        <w:rPr>
          <w:rFonts w:ascii="Times New Roman" w:eastAsia="Times New Roman" w:hAnsi="Times New Roman" w:cs="Times New Roman"/>
          <w:sz w:val="28"/>
          <w:szCs w:val="28"/>
          <w:lang w:eastAsia="ru-RU"/>
        </w:rPr>
        <w:t xml:space="preserve">51%) </w:t>
      </w:r>
      <w:r w:rsidR="00C80550" w:rsidRPr="00995E4B">
        <w:rPr>
          <w:rFonts w:ascii="Times New Roman" w:eastAsia="Times New Roman" w:hAnsi="Times New Roman" w:cs="Times New Roman"/>
          <w:sz w:val="28"/>
          <w:szCs w:val="28"/>
          <w:lang w:eastAsia="ru-RU"/>
        </w:rPr>
        <w:t>для 153</w:t>
      </w:r>
      <w:r w:rsidRPr="00995E4B">
        <w:rPr>
          <w:rFonts w:ascii="Times New Roman" w:eastAsia="Times New Roman" w:hAnsi="Times New Roman" w:cs="Times New Roman"/>
          <w:sz w:val="28"/>
          <w:szCs w:val="28"/>
          <w:lang w:eastAsia="ru-RU"/>
        </w:rPr>
        <w:t xml:space="preserve"> чел. </w:t>
      </w:r>
      <w:r w:rsidRPr="00995E4B">
        <w:rPr>
          <w:rFonts w:ascii="Times New Roman" w:eastAsia="Times New Roman" w:hAnsi="Times New Roman" w:cs="Times New Roman"/>
          <w:sz w:val="28"/>
          <w:szCs w:val="28"/>
          <w:lang w:eastAsia="ar-SA"/>
        </w:rPr>
        <w:t xml:space="preserve">(2017/2018 уч. г. – 23 организации и </w:t>
      </w:r>
      <w:r w:rsidRPr="00995E4B">
        <w:rPr>
          <w:rFonts w:ascii="Times New Roman" w:eastAsia="Times New Roman" w:hAnsi="Times New Roman" w:cs="Times New Roman"/>
          <w:sz w:val="28"/>
          <w:szCs w:val="28"/>
          <w:lang w:eastAsia="ru-RU"/>
        </w:rPr>
        <w:t>155 чел</w:t>
      </w:r>
      <w:r w:rsidRPr="00995E4B">
        <w:rPr>
          <w:rFonts w:ascii="Times New Roman" w:eastAsia="Times New Roman" w:hAnsi="Times New Roman" w:cs="Times New Roman"/>
          <w:sz w:val="28"/>
          <w:szCs w:val="28"/>
          <w:lang w:eastAsia="ar-SA"/>
        </w:rPr>
        <w:t xml:space="preserve">, 2016/2017 уч.г. – 11 организаций и 134 чел.); </w:t>
      </w:r>
      <w:r w:rsidRPr="00995E4B">
        <w:rPr>
          <w:rFonts w:ascii="Times New Roman" w:eastAsia="Times New Roman" w:hAnsi="Times New Roman" w:cs="Times New Roman"/>
          <w:sz w:val="28"/>
          <w:szCs w:val="28"/>
          <w:lang w:eastAsia="ru-RU"/>
        </w:rPr>
        <w:t xml:space="preserve">основного общего образования   20 организаций (46,5%)   </w:t>
      </w:r>
      <w:r w:rsidR="00C80550" w:rsidRPr="00995E4B">
        <w:rPr>
          <w:rFonts w:ascii="Times New Roman" w:eastAsia="Times New Roman" w:hAnsi="Times New Roman" w:cs="Times New Roman"/>
          <w:sz w:val="28"/>
          <w:szCs w:val="28"/>
          <w:lang w:eastAsia="ru-RU"/>
        </w:rPr>
        <w:t>для 212</w:t>
      </w:r>
      <w:r w:rsidRPr="00995E4B">
        <w:rPr>
          <w:rFonts w:ascii="Times New Roman" w:eastAsia="Times New Roman" w:hAnsi="Times New Roman" w:cs="Times New Roman"/>
          <w:sz w:val="28"/>
          <w:szCs w:val="28"/>
          <w:lang w:eastAsia="ru-RU"/>
        </w:rPr>
        <w:t xml:space="preserve"> чел. </w:t>
      </w:r>
      <w:r w:rsidRPr="00995E4B">
        <w:rPr>
          <w:rFonts w:ascii="Times New Roman" w:eastAsia="Times New Roman" w:hAnsi="Times New Roman" w:cs="Times New Roman"/>
          <w:sz w:val="28"/>
          <w:szCs w:val="28"/>
          <w:lang w:eastAsia="ar-SA"/>
        </w:rPr>
        <w:t xml:space="preserve">(2017/2018 уч. г. – 18 организации и </w:t>
      </w:r>
      <w:r w:rsidRPr="00995E4B">
        <w:rPr>
          <w:rFonts w:ascii="Times New Roman" w:eastAsia="Times New Roman" w:hAnsi="Times New Roman" w:cs="Times New Roman"/>
          <w:sz w:val="28"/>
          <w:szCs w:val="28"/>
          <w:lang w:eastAsia="ru-RU"/>
        </w:rPr>
        <w:t>284 чел</w:t>
      </w:r>
      <w:r w:rsidRPr="00995E4B">
        <w:rPr>
          <w:rFonts w:ascii="Times New Roman" w:eastAsia="Times New Roman" w:hAnsi="Times New Roman" w:cs="Times New Roman"/>
          <w:sz w:val="28"/>
          <w:szCs w:val="28"/>
          <w:lang w:eastAsia="ar-SA"/>
        </w:rPr>
        <w:t xml:space="preserve">, 2016/2017 уч.г. – 13 организаций и 249 чел.). </w:t>
      </w:r>
    </w:p>
    <w:p w:rsidR="00995E4B" w:rsidRPr="00995E4B" w:rsidRDefault="00995E4B" w:rsidP="00995E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5E4B">
        <w:rPr>
          <w:rFonts w:ascii="Times New Roman" w:eastAsia="Times New Roman" w:hAnsi="Times New Roman" w:cs="Times New Roman"/>
          <w:sz w:val="28"/>
          <w:szCs w:val="28"/>
          <w:lang w:eastAsia="ar-SA"/>
        </w:rPr>
        <w:t>Это МБОУ «СШ № 1», МБОУ «СШ № 2», МБОУ «СШ № 3»,  МБОУ «СШ № 5», МБОУ «СШ № 6»,МБОУ «СШ № 7», МБОУ «СШ № 8»,</w:t>
      </w:r>
      <w:r w:rsidRPr="00995E4B">
        <w:rPr>
          <w:rFonts w:ascii="Times New Roman" w:eastAsia="Times New Roman" w:hAnsi="Times New Roman" w:cs="Times New Roman"/>
          <w:sz w:val="28"/>
          <w:szCs w:val="28"/>
          <w:lang w:eastAsia="ru-RU"/>
        </w:rPr>
        <w:t xml:space="preserve"> </w:t>
      </w:r>
      <w:r w:rsidRPr="00995E4B">
        <w:rPr>
          <w:rFonts w:ascii="Times New Roman" w:eastAsia="Times New Roman" w:hAnsi="Times New Roman" w:cs="Times New Roman"/>
          <w:sz w:val="28"/>
          <w:szCs w:val="28"/>
          <w:lang w:eastAsia="ar-SA"/>
        </w:rPr>
        <w:t>МБОУ «СШ № 9», МБОУ «СШ № 10»,</w:t>
      </w:r>
      <w:r w:rsidRPr="00995E4B">
        <w:rPr>
          <w:rFonts w:ascii="Times New Roman" w:eastAsia="Times New Roman" w:hAnsi="Times New Roman" w:cs="Times New Roman"/>
          <w:sz w:val="28"/>
          <w:szCs w:val="28"/>
          <w:lang w:eastAsia="ru-RU"/>
        </w:rPr>
        <w:t xml:space="preserve"> </w:t>
      </w:r>
      <w:r w:rsidRPr="00995E4B">
        <w:rPr>
          <w:rFonts w:ascii="Times New Roman" w:eastAsia="Times New Roman" w:hAnsi="Times New Roman" w:cs="Times New Roman"/>
          <w:sz w:val="28"/>
          <w:szCs w:val="28"/>
          <w:lang w:eastAsia="ar-SA"/>
        </w:rPr>
        <w:t xml:space="preserve">МБОУ «СШ № 11», </w:t>
      </w:r>
      <w:r w:rsidRPr="00995E4B">
        <w:rPr>
          <w:rFonts w:ascii="Times New Roman" w:eastAsia="Times New Roman" w:hAnsi="Times New Roman" w:cs="Times New Roman"/>
          <w:sz w:val="28"/>
          <w:szCs w:val="28"/>
          <w:lang w:eastAsia="ru-RU"/>
        </w:rPr>
        <w:t>МБОУ</w:t>
      </w:r>
      <w:r w:rsidRPr="00995E4B">
        <w:rPr>
          <w:rFonts w:ascii="Times New Roman" w:eastAsia="Times New Roman" w:hAnsi="Times New Roman" w:cs="Times New Roman"/>
          <w:sz w:val="28"/>
          <w:szCs w:val="28"/>
          <w:lang w:eastAsia="ar-SA"/>
        </w:rPr>
        <w:t xml:space="preserve"> «СШ № 12», </w:t>
      </w:r>
      <w:r w:rsidRPr="00995E4B">
        <w:rPr>
          <w:rFonts w:ascii="Times New Roman" w:eastAsia="Times New Roman" w:hAnsi="Times New Roman" w:cs="Times New Roman"/>
          <w:sz w:val="28"/>
          <w:szCs w:val="28"/>
          <w:lang w:eastAsia="ru-RU"/>
        </w:rPr>
        <w:t>МБОУ</w:t>
      </w:r>
      <w:r w:rsidRPr="00995E4B">
        <w:rPr>
          <w:rFonts w:ascii="Times New Roman" w:eastAsia="Times New Roman" w:hAnsi="Times New Roman" w:cs="Times New Roman"/>
          <w:sz w:val="28"/>
          <w:szCs w:val="28"/>
          <w:lang w:eastAsia="ar-SA"/>
        </w:rPr>
        <w:t xml:space="preserve"> «СШ № 13 им. Э.Д. Балтина», </w:t>
      </w:r>
      <w:r w:rsidRPr="00995E4B">
        <w:rPr>
          <w:rFonts w:ascii="Times New Roman" w:eastAsia="Times New Roman" w:hAnsi="Times New Roman" w:cs="Times New Roman"/>
          <w:sz w:val="28"/>
          <w:szCs w:val="28"/>
          <w:lang w:eastAsia="ru-RU"/>
        </w:rPr>
        <w:t>МБОУ</w:t>
      </w:r>
      <w:r w:rsidRPr="00995E4B">
        <w:rPr>
          <w:rFonts w:ascii="Times New Roman" w:eastAsia="Times New Roman" w:hAnsi="Times New Roman" w:cs="Times New Roman"/>
          <w:sz w:val="28"/>
          <w:szCs w:val="28"/>
          <w:lang w:eastAsia="ar-SA"/>
        </w:rPr>
        <w:t xml:space="preserve"> «СШ  № 14»,</w:t>
      </w:r>
      <w:r w:rsidRPr="00995E4B">
        <w:rPr>
          <w:rFonts w:ascii="Times New Roman" w:eastAsia="Times New Roman" w:hAnsi="Times New Roman" w:cs="Times New Roman"/>
          <w:color w:val="FF0000"/>
          <w:sz w:val="28"/>
          <w:szCs w:val="28"/>
          <w:lang w:eastAsia="ar-SA"/>
        </w:rPr>
        <w:t xml:space="preserve"> </w:t>
      </w:r>
      <w:r w:rsidRPr="00995E4B">
        <w:rPr>
          <w:rFonts w:ascii="Times New Roman" w:eastAsia="Times New Roman" w:hAnsi="Times New Roman" w:cs="Times New Roman"/>
          <w:sz w:val="28"/>
          <w:szCs w:val="28"/>
          <w:lang w:eastAsia="ru-RU"/>
        </w:rPr>
        <w:t>МБОУ</w:t>
      </w:r>
      <w:r w:rsidRPr="00995E4B">
        <w:rPr>
          <w:rFonts w:ascii="Times New Roman" w:eastAsia="Times New Roman" w:hAnsi="Times New Roman" w:cs="Times New Roman"/>
          <w:sz w:val="28"/>
          <w:szCs w:val="28"/>
          <w:lang w:eastAsia="ar-SA"/>
        </w:rPr>
        <w:t xml:space="preserve"> «СШ № 15», </w:t>
      </w:r>
      <w:r w:rsidRPr="00995E4B">
        <w:rPr>
          <w:rFonts w:ascii="Times New Roman" w:eastAsia="Times New Roman" w:hAnsi="Times New Roman" w:cs="Times New Roman"/>
          <w:sz w:val="28"/>
          <w:szCs w:val="28"/>
          <w:lang w:eastAsia="ru-RU"/>
        </w:rPr>
        <w:t>МБОУ</w:t>
      </w:r>
      <w:r w:rsidRPr="00995E4B">
        <w:rPr>
          <w:rFonts w:ascii="Times New Roman" w:eastAsia="Times New Roman" w:hAnsi="Times New Roman" w:cs="Times New Roman"/>
          <w:sz w:val="28"/>
          <w:szCs w:val="28"/>
          <w:lang w:eastAsia="ar-SA"/>
        </w:rPr>
        <w:t xml:space="preserve"> «СШ № 16», </w:t>
      </w:r>
      <w:r w:rsidRPr="00995E4B">
        <w:rPr>
          <w:rFonts w:ascii="Times New Roman" w:eastAsia="Times New Roman" w:hAnsi="Times New Roman" w:cs="Times New Roman"/>
          <w:sz w:val="28"/>
          <w:szCs w:val="28"/>
          <w:lang w:eastAsia="ru-RU"/>
        </w:rPr>
        <w:t>МБОУ</w:t>
      </w:r>
      <w:r w:rsidRPr="00995E4B">
        <w:rPr>
          <w:rFonts w:ascii="Times New Roman" w:eastAsia="Times New Roman" w:hAnsi="Times New Roman" w:cs="Times New Roman"/>
          <w:sz w:val="28"/>
          <w:szCs w:val="28"/>
          <w:lang w:eastAsia="ar-SA"/>
        </w:rPr>
        <w:t xml:space="preserve"> «СШ № 17 им. Героя Российской Федерации А.Б. Буханова», МБОУ «СШ № 18», МБОУ «СШ     № 19 им. Героя России Панова», «Лицей    № 1 им. академика  Б.Н. Петрова», МБОУ «СШ № 23», </w:t>
      </w:r>
      <w:r w:rsidRPr="00995E4B">
        <w:rPr>
          <w:rFonts w:ascii="Times New Roman" w:eastAsia="Times New Roman" w:hAnsi="Times New Roman" w:cs="Times New Roman"/>
          <w:sz w:val="28"/>
          <w:szCs w:val="28"/>
          <w:lang w:eastAsia="ru-RU"/>
        </w:rPr>
        <w:t>МБОУ</w:t>
      </w:r>
      <w:r w:rsidRPr="00995E4B">
        <w:rPr>
          <w:rFonts w:ascii="Times New Roman" w:eastAsia="Times New Roman" w:hAnsi="Times New Roman" w:cs="Times New Roman"/>
          <w:sz w:val="28"/>
          <w:szCs w:val="28"/>
          <w:lang w:eastAsia="ar-SA"/>
        </w:rPr>
        <w:t xml:space="preserve"> «СШ № 25», </w:t>
      </w:r>
      <w:r w:rsidRPr="00995E4B">
        <w:rPr>
          <w:rFonts w:ascii="Times New Roman" w:eastAsia="Times New Roman" w:hAnsi="Times New Roman" w:cs="Times New Roman"/>
          <w:sz w:val="28"/>
          <w:szCs w:val="28"/>
          <w:lang w:eastAsia="ru-RU"/>
        </w:rPr>
        <w:t>МБОУ</w:t>
      </w:r>
      <w:r w:rsidRPr="00995E4B">
        <w:rPr>
          <w:rFonts w:ascii="Times New Roman" w:eastAsia="Times New Roman" w:hAnsi="Times New Roman" w:cs="Times New Roman"/>
          <w:sz w:val="28"/>
          <w:szCs w:val="28"/>
          <w:lang w:eastAsia="ar-SA"/>
        </w:rPr>
        <w:t xml:space="preserve"> «СШ № 26 им. А.С. Пушкина», МБОУ «СШ № 27 им. Э.А. Хиля», МБОУ «СШ № 29», МБОУ «СШ № 31», МБОУ «СШ № 33»,МБОУ «СШ № 35», </w:t>
      </w:r>
      <w:r w:rsidRPr="00995E4B">
        <w:rPr>
          <w:rFonts w:ascii="Times New Roman" w:eastAsia="Times New Roman" w:hAnsi="Times New Roman" w:cs="Times New Roman"/>
          <w:sz w:val="28"/>
          <w:szCs w:val="28"/>
          <w:lang w:eastAsia="ru-RU"/>
        </w:rPr>
        <w:t xml:space="preserve"> </w:t>
      </w:r>
      <w:r w:rsidRPr="00995E4B">
        <w:rPr>
          <w:rFonts w:ascii="Times New Roman" w:eastAsia="Times New Roman" w:hAnsi="Times New Roman" w:cs="Times New Roman"/>
          <w:sz w:val="28"/>
          <w:szCs w:val="28"/>
          <w:lang w:eastAsia="ar-SA"/>
        </w:rPr>
        <w:t xml:space="preserve">МБОУ «СШ № 38», </w:t>
      </w:r>
      <w:r w:rsidRPr="00995E4B">
        <w:rPr>
          <w:rFonts w:ascii="Times New Roman" w:eastAsia="Times New Roman" w:hAnsi="Times New Roman" w:cs="Times New Roman"/>
          <w:sz w:val="28"/>
          <w:szCs w:val="28"/>
          <w:lang w:eastAsia="ru-RU"/>
        </w:rPr>
        <w:t xml:space="preserve"> </w:t>
      </w:r>
      <w:r w:rsidRPr="00995E4B">
        <w:rPr>
          <w:rFonts w:ascii="Times New Roman" w:eastAsia="Times New Roman" w:hAnsi="Times New Roman" w:cs="Times New Roman"/>
          <w:sz w:val="28"/>
          <w:szCs w:val="28"/>
          <w:lang w:eastAsia="ar-SA"/>
        </w:rPr>
        <w:t>МБОУ «СШ № 39»</w:t>
      </w:r>
      <w:r w:rsidRPr="00995E4B">
        <w:rPr>
          <w:rFonts w:ascii="Times New Roman" w:eastAsia="Times New Roman" w:hAnsi="Times New Roman" w:cs="Times New Roman"/>
          <w:sz w:val="28"/>
          <w:szCs w:val="28"/>
          <w:lang w:eastAsia="ru-RU"/>
        </w:rPr>
        <w:t xml:space="preserve">.  </w:t>
      </w:r>
      <w:r w:rsidRPr="00995E4B">
        <w:rPr>
          <w:rFonts w:ascii="Times New Roman" w:eastAsia="Times New Roman" w:hAnsi="Times New Roman" w:cs="Times New Roman"/>
          <w:sz w:val="28"/>
          <w:szCs w:val="28"/>
          <w:lang w:eastAsia="ar-SA"/>
        </w:rPr>
        <w:t>МБОУ «СШ  № 40»</w:t>
      </w:r>
      <w:r w:rsidRPr="00995E4B">
        <w:rPr>
          <w:rFonts w:ascii="Times New Roman" w:eastAsia="Times New Roman" w:hAnsi="Times New Roman" w:cs="Times New Roman"/>
          <w:sz w:val="28"/>
          <w:szCs w:val="28"/>
          <w:lang w:eastAsia="ru-RU"/>
        </w:rPr>
        <w:t>.</w:t>
      </w:r>
    </w:p>
    <w:p w:rsidR="00995E4B" w:rsidRPr="00995E4B" w:rsidRDefault="00995E4B" w:rsidP="00995E4B">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r w:rsidRPr="00995E4B">
        <w:rPr>
          <w:rFonts w:ascii="Times New Roman" w:eastAsia="Arial Unicode MS" w:hAnsi="Times New Roman" w:cs="Times New Roman"/>
          <w:kern w:val="2"/>
          <w:sz w:val="28"/>
          <w:szCs w:val="28"/>
          <w:lang w:eastAsia="zh-CN" w:bidi="hi-IN"/>
        </w:rPr>
        <w:t>В</w:t>
      </w:r>
      <w:r w:rsidRPr="00995E4B">
        <w:rPr>
          <w:rFonts w:ascii="Times New Roman" w:eastAsia="Times New Roman" w:hAnsi="Times New Roman" w:cs="Times New Roman"/>
          <w:kern w:val="2"/>
          <w:sz w:val="28"/>
          <w:szCs w:val="28"/>
          <w:lang w:eastAsia="zh-CN" w:bidi="hi-IN"/>
        </w:rPr>
        <w:t xml:space="preserve"> общеобразовательных организациях города Смоленска в 2018/2019 учебном году 284 ребенка с ограниченными возможностями здоровья обучалось  30 классах, реализующих адаптированные основные общеобразовательные программы. (</w:t>
      </w:r>
      <w:r w:rsidRPr="00995E4B">
        <w:rPr>
          <w:rFonts w:ascii="Times New Roman" w:eastAsia="Times New Roman" w:hAnsi="Times New Roman" w:cs="Times New Roman"/>
          <w:sz w:val="28"/>
          <w:szCs w:val="28"/>
          <w:lang w:eastAsia="ar-SA"/>
        </w:rPr>
        <w:t xml:space="preserve">2017/2018 уч. г. – 36 классов для 354 </w:t>
      </w:r>
      <w:r w:rsidRPr="00995E4B">
        <w:rPr>
          <w:rFonts w:ascii="Times New Roman" w:eastAsia="Times New Roman" w:hAnsi="Times New Roman" w:cs="Times New Roman"/>
          <w:sz w:val="28"/>
          <w:szCs w:val="28"/>
          <w:lang w:eastAsia="ru-RU"/>
        </w:rPr>
        <w:t>чел</w:t>
      </w:r>
      <w:r w:rsidRPr="00995E4B">
        <w:rPr>
          <w:rFonts w:ascii="Times New Roman" w:eastAsia="Times New Roman" w:hAnsi="Times New Roman" w:cs="Times New Roman"/>
          <w:sz w:val="28"/>
          <w:szCs w:val="28"/>
          <w:lang w:eastAsia="ar-SA"/>
        </w:rPr>
        <w:t xml:space="preserve">,, 2016/2017 уч.г. – 38 классов для 350 чел.). В том числе </w:t>
      </w:r>
      <w:r w:rsidRPr="00995E4B">
        <w:rPr>
          <w:rFonts w:ascii="Times New Roman" w:eastAsia="Times New Roman" w:hAnsi="Times New Roman" w:cs="Times New Roman"/>
          <w:kern w:val="2"/>
          <w:sz w:val="28"/>
          <w:szCs w:val="28"/>
          <w:lang w:eastAsia="zh-CN" w:bidi="hi-IN"/>
        </w:rPr>
        <w:t xml:space="preserve">18 классов для детей с задержкой психического развития (МБОУ «СШ № 1», «СШ № 5», «СШ № 7», «СШ № 11», «СШ № 15», «СШ № 16», «СШ № 17 </w:t>
      </w:r>
      <w:r w:rsidRPr="00995E4B">
        <w:rPr>
          <w:rFonts w:ascii="Times New Roman" w:eastAsia="Times New Roman" w:hAnsi="Times New Roman" w:cs="Times New Roman"/>
          <w:sz w:val="28"/>
          <w:szCs w:val="28"/>
          <w:lang w:eastAsia="ar-SA"/>
        </w:rPr>
        <w:t>им. Героя Российской Федерации А.Б. Буханова</w:t>
      </w:r>
      <w:r w:rsidRPr="00995E4B">
        <w:rPr>
          <w:rFonts w:ascii="Times New Roman" w:eastAsia="Times New Roman" w:hAnsi="Times New Roman" w:cs="Times New Roman"/>
          <w:kern w:val="2"/>
          <w:sz w:val="28"/>
          <w:szCs w:val="28"/>
          <w:lang w:eastAsia="zh-CN" w:bidi="hi-IN"/>
        </w:rPr>
        <w:t xml:space="preserve">», «СШ   № 19 им. Героя России Панова», СШ № 23», «СШ № 25»), 3 класса для детей с тяжёлыми нарушениями речи (МБОУ «СШ № 17 </w:t>
      </w:r>
      <w:r w:rsidRPr="00995E4B">
        <w:rPr>
          <w:rFonts w:ascii="Times New Roman" w:eastAsia="Times New Roman" w:hAnsi="Times New Roman" w:cs="Times New Roman"/>
          <w:sz w:val="28"/>
          <w:szCs w:val="28"/>
          <w:lang w:eastAsia="ar-SA"/>
        </w:rPr>
        <w:t>им. Героя Российской Федерации А.Б. Буханова</w:t>
      </w:r>
      <w:r w:rsidRPr="00995E4B">
        <w:rPr>
          <w:rFonts w:ascii="Times New Roman" w:eastAsia="Times New Roman" w:hAnsi="Times New Roman" w:cs="Times New Roman"/>
          <w:kern w:val="2"/>
          <w:sz w:val="28"/>
          <w:szCs w:val="28"/>
          <w:lang w:eastAsia="zh-CN" w:bidi="hi-IN"/>
        </w:rPr>
        <w:t>»), 8 классов для слабовидящих обучающихся (МБОУ «СШ № 12»), 1 класс для детей с расстройствами аутистического спектра (МБОУ «СШ № 10»).</w:t>
      </w:r>
      <w:r w:rsidRPr="00995E4B">
        <w:rPr>
          <w:rFonts w:ascii="Times New Roman" w:eastAsia="Times New Roman" w:hAnsi="Times New Roman" w:cs="Times New Roman"/>
          <w:color w:val="FF0000"/>
          <w:kern w:val="2"/>
          <w:sz w:val="28"/>
          <w:szCs w:val="28"/>
          <w:lang w:eastAsia="zh-CN" w:bidi="hi-IN"/>
        </w:rPr>
        <w:t xml:space="preserve"> </w:t>
      </w:r>
    </w:p>
    <w:p w:rsidR="00995E4B" w:rsidRPr="00995E4B" w:rsidRDefault="00995E4B" w:rsidP="00995E4B">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r w:rsidRPr="00995E4B">
        <w:rPr>
          <w:rFonts w:ascii="Times New Roman" w:eastAsia="Times New Roman" w:hAnsi="Times New Roman" w:cs="Times New Roman"/>
          <w:kern w:val="2"/>
          <w:sz w:val="28"/>
          <w:szCs w:val="28"/>
          <w:lang w:eastAsia="zh-CN" w:bidi="hi-IN"/>
        </w:rPr>
        <w:t xml:space="preserve">В общеобразовательных классах по адаптированной общеобразовательной программе обучались 112 детей с ограниченными возможностями здоровья и </w:t>
      </w:r>
      <w:r w:rsidRPr="00995E4B">
        <w:rPr>
          <w:rFonts w:ascii="Times New Roman" w:eastAsia="Arial Unicode MS" w:hAnsi="Times New Roman" w:cs="Times New Roman"/>
          <w:kern w:val="2"/>
          <w:sz w:val="28"/>
          <w:szCs w:val="28"/>
          <w:lang w:eastAsia="zh-CN" w:bidi="hi-IN"/>
        </w:rPr>
        <w:t>313</w:t>
      </w:r>
      <w:r w:rsidRPr="00995E4B">
        <w:rPr>
          <w:rFonts w:ascii="Times New Roman" w:eastAsia="Times New Roman" w:hAnsi="Times New Roman" w:cs="Times New Roman"/>
          <w:kern w:val="2"/>
          <w:sz w:val="28"/>
          <w:szCs w:val="28"/>
          <w:lang w:eastAsia="zh-CN" w:bidi="hi-IN"/>
        </w:rPr>
        <w:t xml:space="preserve"> </w:t>
      </w:r>
      <w:r w:rsidRPr="00995E4B">
        <w:rPr>
          <w:rFonts w:ascii="Times New Roman" w:eastAsia="Arial Unicode MS" w:hAnsi="Times New Roman" w:cs="Times New Roman"/>
          <w:kern w:val="2"/>
          <w:sz w:val="28"/>
          <w:szCs w:val="28"/>
          <w:lang w:eastAsia="zh-CN" w:bidi="hi-IN"/>
        </w:rPr>
        <w:t>детей-инвалидов, из них  118 чел. обучались на дому по программам начального общего, основного общего и среднего общего образования.</w:t>
      </w:r>
    </w:p>
    <w:p w:rsidR="00995E4B" w:rsidRPr="00995E4B" w:rsidRDefault="00995E4B" w:rsidP="00995E4B">
      <w:pPr>
        <w:tabs>
          <w:tab w:val="left" w:pos="975"/>
        </w:tabs>
        <w:spacing w:after="0" w:line="240" w:lineRule="auto"/>
        <w:ind w:firstLine="709"/>
        <w:jc w:val="both"/>
        <w:rPr>
          <w:rFonts w:ascii="Times New Roman" w:eastAsia="Times New Roman" w:hAnsi="Times New Roman" w:cs="Times New Roman"/>
          <w:sz w:val="28"/>
          <w:szCs w:val="28"/>
          <w:lang w:eastAsia="ar-SA"/>
        </w:rPr>
      </w:pPr>
      <w:r w:rsidRPr="00995E4B">
        <w:rPr>
          <w:rFonts w:ascii="Times New Roman" w:eastAsia="Times New Roman" w:hAnsi="Times New Roman" w:cs="Times New Roman"/>
          <w:sz w:val="28"/>
          <w:szCs w:val="28"/>
          <w:lang w:eastAsia="ar-SA"/>
        </w:rPr>
        <w:t>В 2018/2019 учебном году в городе Смоленске было организовано обучение 27 детей-инвалидов в ОГБОУ «Центр образования для детей с особыми образовательными потребностями г. Смоленска»  (2017/2018 уч. г. – 24</w:t>
      </w:r>
      <w:r w:rsidRPr="00995E4B">
        <w:rPr>
          <w:rFonts w:ascii="Times New Roman" w:eastAsia="Times New Roman" w:hAnsi="Times New Roman" w:cs="Times New Roman"/>
          <w:sz w:val="28"/>
          <w:szCs w:val="28"/>
          <w:lang w:eastAsia="ru-RU"/>
        </w:rPr>
        <w:t xml:space="preserve"> чел</w:t>
      </w:r>
      <w:r w:rsidRPr="00995E4B">
        <w:rPr>
          <w:rFonts w:ascii="Times New Roman" w:eastAsia="Times New Roman" w:hAnsi="Times New Roman" w:cs="Times New Roman"/>
          <w:sz w:val="28"/>
          <w:szCs w:val="28"/>
          <w:lang w:eastAsia="ar-SA"/>
        </w:rPr>
        <w:t>, 2016/2017 уч.г. – 33 чел.).</w:t>
      </w:r>
    </w:p>
    <w:p w:rsidR="00995E4B" w:rsidRPr="00995E4B" w:rsidRDefault="00995E4B" w:rsidP="00995E4B">
      <w:pPr>
        <w:tabs>
          <w:tab w:val="left" w:pos="708"/>
        </w:tabs>
        <w:suppressAutoHyphens/>
        <w:spacing w:after="0" w:line="240" w:lineRule="auto"/>
        <w:ind w:firstLine="709"/>
        <w:jc w:val="both"/>
        <w:rPr>
          <w:rFonts w:ascii="Times New Roman" w:eastAsia="Arial Unicode MS" w:hAnsi="Times New Roman" w:cs="Times New Roman"/>
          <w:sz w:val="28"/>
          <w:szCs w:val="28"/>
        </w:rPr>
      </w:pPr>
      <w:r w:rsidRPr="00995E4B">
        <w:rPr>
          <w:rFonts w:ascii="Times New Roman" w:eastAsia="Arial Unicode MS" w:hAnsi="Times New Roman" w:cs="Times New Roman"/>
          <w:sz w:val="28"/>
          <w:szCs w:val="28"/>
        </w:rPr>
        <w:t>С целью реализации потенциальных возможностей развития детей с ограниченными возможностями, их успешного включения в образовательную среду и удовлетворения запросов родителей (законных представителей) впервые в 2018/2019 учебном году на базе МБОУ «СШ  № 11» для 7 детей с расстройствами аутистического спектра открыт ресурсный класс.</w:t>
      </w:r>
    </w:p>
    <w:p w:rsidR="00995E4B" w:rsidRPr="00995E4B" w:rsidRDefault="00995E4B" w:rsidP="00995E4B">
      <w:pPr>
        <w:tabs>
          <w:tab w:val="left" w:pos="993"/>
        </w:tabs>
        <w:spacing w:after="0" w:line="240" w:lineRule="auto"/>
        <w:ind w:firstLine="709"/>
        <w:jc w:val="both"/>
        <w:rPr>
          <w:rFonts w:ascii="Times New Roman" w:eastAsia="Times New Roman" w:hAnsi="Times New Roman" w:cs="Times New Roman"/>
          <w:sz w:val="28"/>
          <w:szCs w:val="28"/>
          <w:lang w:eastAsia="ar-SA"/>
        </w:rPr>
      </w:pPr>
      <w:r w:rsidRPr="00995E4B">
        <w:rPr>
          <w:rFonts w:ascii="Times New Roman" w:eastAsia="Times New Roman" w:hAnsi="Times New Roman" w:cs="Times New Roman"/>
          <w:sz w:val="28"/>
          <w:szCs w:val="28"/>
          <w:lang w:eastAsia="ar-SA"/>
        </w:rPr>
        <w:t>В настоящее время в общеобразовательных организациях города Смоленска продолжается работа по созданию условий для обучения детей-инвалидов и детей с ограниченными возможностями здоровья.</w:t>
      </w:r>
    </w:p>
    <w:p w:rsidR="00995E4B" w:rsidRPr="00995E4B" w:rsidRDefault="00995E4B" w:rsidP="00995E4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995E4B">
        <w:rPr>
          <w:rFonts w:ascii="Times New Roman CYR" w:eastAsia="Times New Roman" w:hAnsi="Times New Roman CYR" w:cs="Times New Roman CYR"/>
          <w:sz w:val="28"/>
          <w:szCs w:val="28"/>
          <w:lang w:eastAsia="ru-RU"/>
        </w:rPr>
        <w:t xml:space="preserve">С целью оптимизации условий, необходимых для сохранения и укрепления здоровья обучающихся в </w:t>
      </w:r>
      <w:r w:rsidR="00C80550" w:rsidRPr="00995E4B">
        <w:rPr>
          <w:rFonts w:ascii="Times New Roman CYR" w:eastAsia="Times New Roman" w:hAnsi="Times New Roman CYR" w:cs="Times New Roman CYR"/>
          <w:sz w:val="28"/>
          <w:szCs w:val="28"/>
          <w:lang w:eastAsia="ru-RU"/>
        </w:rPr>
        <w:t>общеобразовательных организациях</w:t>
      </w:r>
      <w:r w:rsidRPr="00995E4B">
        <w:rPr>
          <w:rFonts w:ascii="Times New Roman CYR" w:eastAsia="Times New Roman" w:hAnsi="Times New Roman CYR" w:cs="Times New Roman CYR"/>
          <w:sz w:val="28"/>
          <w:szCs w:val="28"/>
          <w:lang w:eastAsia="ru-RU"/>
        </w:rPr>
        <w:t xml:space="preserve"> города обеспечивается текущий контроль за состоянием здоровья </w:t>
      </w:r>
      <w:r w:rsidR="00C80550" w:rsidRPr="00995E4B">
        <w:rPr>
          <w:rFonts w:ascii="Times New Roman CYR" w:eastAsia="Times New Roman" w:hAnsi="Times New Roman CYR" w:cs="Times New Roman CYR"/>
          <w:sz w:val="28"/>
          <w:szCs w:val="28"/>
          <w:lang w:eastAsia="ru-RU"/>
        </w:rPr>
        <w:t>детей; проводятся</w:t>
      </w:r>
      <w:r w:rsidRPr="00995E4B">
        <w:rPr>
          <w:rFonts w:ascii="Times New Roman CYR" w:eastAsia="Times New Roman" w:hAnsi="Times New Roman CYR" w:cs="Times New Roman CYR"/>
          <w:sz w:val="28"/>
          <w:szCs w:val="28"/>
          <w:lang w:eastAsia="ru-RU"/>
        </w:rPr>
        <w:t xml:space="preserve"> санитарно-гигиенические, профилактические и оздоровительные мероприятия, обучение и воспитание в сфере охраны здоровья граждан.</w:t>
      </w:r>
    </w:p>
    <w:p w:rsidR="00995E4B" w:rsidRPr="00995E4B" w:rsidRDefault="00995E4B" w:rsidP="00995E4B">
      <w:pPr>
        <w:autoSpaceDE w:val="0"/>
        <w:autoSpaceDN w:val="0"/>
        <w:adjustRightInd w:val="0"/>
        <w:spacing w:after="0" w:line="240" w:lineRule="auto"/>
        <w:ind w:firstLine="709"/>
        <w:jc w:val="both"/>
        <w:rPr>
          <w:rFonts w:ascii="Times New Roman" w:eastAsia="Times New Roman" w:hAnsi="Times New Roman" w:cs="Calibri"/>
          <w:bCs/>
          <w:color w:val="FF0000"/>
          <w:sz w:val="28"/>
          <w:szCs w:val="28"/>
          <w:lang w:eastAsia="ar-SA"/>
        </w:rPr>
      </w:pPr>
      <w:r w:rsidRPr="00995E4B">
        <w:rPr>
          <w:rFonts w:ascii="Times New Roman" w:eastAsia="Times New Roman" w:hAnsi="Times New Roman" w:cs="Calibri"/>
          <w:sz w:val="28"/>
          <w:szCs w:val="28"/>
          <w:lang w:eastAsia="ar-SA"/>
        </w:rPr>
        <w:t xml:space="preserve">Во всех общеобразовательных организациях города Смоленска созданы условия для функционирования лицензированных медицинских кабинетов, медицинское обслуживание обеспечивают органы здравоохранения на основании заключенного </w:t>
      </w:r>
      <w:r w:rsidRPr="00995E4B">
        <w:rPr>
          <w:rFonts w:ascii="Times New Roman" w:eastAsia="Times New Roman" w:hAnsi="Times New Roman" w:cs="Calibri"/>
          <w:bCs/>
          <w:sz w:val="28"/>
          <w:szCs w:val="28"/>
          <w:lang w:eastAsia="ar-SA"/>
        </w:rPr>
        <w:t>договора безвозмездного пользования нежилым помещением (договоры ссуды) с ОГБУЗ «Детская клиническая больница».</w:t>
      </w:r>
    </w:p>
    <w:p w:rsidR="00995E4B" w:rsidRPr="00995E4B" w:rsidRDefault="00995E4B" w:rsidP="00995E4B">
      <w:pPr>
        <w:spacing w:after="0" w:line="240" w:lineRule="auto"/>
        <w:ind w:firstLine="709"/>
        <w:jc w:val="both"/>
        <w:rPr>
          <w:rFonts w:ascii="Times New Roman" w:eastAsia="Times New Roman" w:hAnsi="Times New Roman" w:cs="Calibri"/>
          <w:sz w:val="28"/>
          <w:szCs w:val="28"/>
          <w:lang w:eastAsia="ar-SA"/>
        </w:rPr>
      </w:pPr>
      <w:r w:rsidRPr="00995E4B">
        <w:rPr>
          <w:rFonts w:ascii="Times New Roman" w:eastAsia="Times New Roman" w:hAnsi="Times New Roman" w:cs="Calibri"/>
          <w:sz w:val="28"/>
          <w:szCs w:val="28"/>
          <w:lang w:eastAsia="ar-SA"/>
        </w:rPr>
        <w:t xml:space="preserve">По результатам ежегодных медицинских осмотров обучающиеся своевременно направляются к врачам-специалистам. </w:t>
      </w:r>
    </w:p>
    <w:p w:rsidR="00995E4B" w:rsidRPr="00995E4B" w:rsidRDefault="00995E4B" w:rsidP="00995E4B">
      <w:pPr>
        <w:spacing w:after="0" w:line="240" w:lineRule="auto"/>
        <w:ind w:firstLine="709"/>
        <w:jc w:val="both"/>
        <w:rPr>
          <w:rFonts w:ascii="Times New Roman" w:eastAsia="Times New Roman" w:hAnsi="Times New Roman" w:cs="Times New Roman"/>
          <w:sz w:val="28"/>
          <w:szCs w:val="28"/>
          <w:lang w:eastAsia="ar-SA"/>
        </w:rPr>
      </w:pPr>
      <w:r w:rsidRPr="00995E4B">
        <w:rPr>
          <w:rFonts w:ascii="Times New Roman" w:eastAsia="Times New Roman" w:hAnsi="Times New Roman" w:cs="Calibri"/>
          <w:sz w:val="28"/>
          <w:szCs w:val="28"/>
          <w:lang w:eastAsia="ar-SA"/>
        </w:rPr>
        <w:t xml:space="preserve">В рамках реализации пилотного проекта «Школьная медицина» в МБОУ «СШ № 7», «СШ № 11», «СШ № 27 им. Э.А. Хиля», «СШ № 29», «Лицей № 1 им. ак. Б.Н. Петрова» в школьных медицинских кабинетах продолжается работа </w:t>
      </w:r>
      <w:r w:rsidR="004C3E9C" w:rsidRPr="00995E4B">
        <w:rPr>
          <w:rFonts w:ascii="Times New Roman" w:eastAsia="Times New Roman" w:hAnsi="Times New Roman" w:cs="Calibri"/>
          <w:sz w:val="28"/>
          <w:szCs w:val="28"/>
          <w:lang w:eastAsia="ar-SA"/>
        </w:rPr>
        <w:t>по внедрению</w:t>
      </w:r>
      <w:r w:rsidRPr="00995E4B">
        <w:rPr>
          <w:rFonts w:ascii="Times New Roman" w:eastAsia="Times New Roman" w:hAnsi="Times New Roman" w:cs="Calibri"/>
          <w:sz w:val="28"/>
          <w:szCs w:val="28"/>
          <w:lang w:eastAsia="ar-SA"/>
        </w:rPr>
        <w:t xml:space="preserve"> электронной медицинской </w:t>
      </w:r>
      <w:r w:rsidR="004C3E9C" w:rsidRPr="00995E4B">
        <w:rPr>
          <w:rFonts w:ascii="Times New Roman" w:eastAsia="Times New Roman" w:hAnsi="Times New Roman" w:cs="Calibri"/>
          <w:sz w:val="28"/>
          <w:szCs w:val="28"/>
          <w:lang w:eastAsia="ar-SA"/>
        </w:rPr>
        <w:t>карты; вопросы</w:t>
      </w:r>
      <w:r w:rsidRPr="00995E4B">
        <w:rPr>
          <w:rFonts w:ascii="Times New Roman" w:eastAsia="Times New Roman" w:hAnsi="Times New Roman" w:cs="Times New Roman"/>
          <w:sz w:val="28"/>
          <w:szCs w:val="28"/>
          <w:lang w:eastAsia="ar-SA"/>
        </w:rPr>
        <w:t xml:space="preserve"> здорового образа </w:t>
      </w:r>
      <w:r w:rsidR="004C3E9C" w:rsidRPr="00995E4B">
        <w:rPr>
          <w:rFonts w:ascii="Times New Roman" w:eastAsia="Times New Roman" w:hAnsi="Times New Roman" w:cs="Times New Roman"/>
          <w:sz w:val="28"/>
          <w:szCs w:val="28"/>
          <w:lang w:eastAsia="ar-SA"/>
        </w:rPr>
        <w:t>жизни</w:t>
      </w:r>
      <w:r w:rsidR="004C3E9C" w:rsidRPr="00995E4B">
        <w:rPr>
          <w:rFonts w:ascii="Times New Roman" w:eastAsia="Calibri" w:hAnsi="Times New Roman" w:cs="Times New Roman"/>
          <w:sz w:val="28"/>
          <w:szCs w:val="28"/>
          <w:lang w:eastAsia="ru-RU"/>
        </w:rPr>
        <w:t xml:space="preserve"> обсуждались</w:t>
      </w:r>
      <w:r w:rsidRPr="00995E4B">
        <w:rPr>
          <w:rFonts w:ascii="Times New Roman" w:eastAsia="Calibri" w:hAnsi="Times New Roman" w:cs="Times New Roman"/>
          <w:sz w:val="28"/>
          <w:szCs w:val="28"/>
          <w:lang w:eastAsia="ru-RU"/>
        </w:rPr>
        <w:t xml:space="preserve"> с обучающимися школ на вебинарах, проводимых совместно с ОГАУЗ «Смоленский областной врачебно-физкультурный диспансер»</w:t>
      </w:r>
    </w:p>
    <w:p w:rsidR="00995E4B" w:rsidRPr="00995E4B" w:rsidRDefault="00995E4B" w:rsidP="00995E4B">
      <w:pPr>
        <w:spacing w:after="0" w:line="240" w:lineRule="auto"/>
        <w:ind w:firstLine="709"/>
        <w:jc w:val="both"/>
        <w:rPr>
          <w:rFonts w:ascii="Times New Roman CYR" w:eastAsia="Times New Roman" w:hAnsi="Times New Roman CYR" w:cs="Times New Roman CYR"/>
          <w:sz w:val="28"/>
          <w:szCs w:val="28"/>
          <w:lang w:eastAsia="ru-RU"/>
        </w:rPr>
      </w:pPr>
      <w:r w:rsidRPr="00995E4B">
        <w:rPr>
          <w:rFonts w:ascii="Times New Roman" w:eastAsia="Times New Roman" w:hAnsi="Times New Roman" w:cs="Calibri"/>
          <w:sz w:val="28"/>
          <w:szCs w:val="28"/>
          <w:lang w:eastAsia="ar-SA"/>
        </w:rPr>
        <w:t xml:space="preserve"> </w:t>
      </w:r>
      <w:r w:rsidRPr="00995E4B">
        <w:rPr>
          <w:rFonts w:ascii="Times New Roman CYR" w:eastAsia="Times New Roman" w:hAnsi="Times New Roman CYR" w:cs="Times New Roman CYR"/>
          <w:sz w:val="28"/>
          <w:szCs w:val="28"/>
          <w:lang w:eastAsia="ru-RU"/>
        </w:rPr>
        <w:t xml:space="preserve">На протяжении последних трех лет остается стабильным уровень здоровья обучающихся. В 2018/2019 учебном году практически здоровы – 7,6 % обучающихся (2017/2018 уч.г. – 8,4%, 2016/2017 уч.г. – 8,4%); имеют отклонения в </w:t>
      </w:r>
      <w:r w:rsidR="00C80550" w:rsidRPr="00995E4B">
        <w:rPr>
          <w:rFonts w:ascii="Times New Roman CYR" w:eastAsia="Times New Roman" w:hAnsi="Times New Roman CYR" w:cs="Times New Roman CYR"/>
          <w:sz w:val="28"/>
          <w:szCs w:val="28"/>
          <w:lang w:eastAsia="ru-RU"/>
        </w:rPr>
        <w:t>здоровье у</w:t>
      </w:r>
      <w:r w:rsidRPr="00995E4B">
        <w:rPr>
          <w:rFonts w:ascii="Times New Roman CYR" w:eastAsia="Times New Roman" w:hAnsi="Times New Roman CYR" w:cs="Times New Roman CYR"/>
          <w:sz w:val="28"/>
          <w:szCs w:val="28"/>
          <w:lang w:eastAsia="ru-RU"/>
        </w:rPr>
        <w:t xml:space="preserve"> </w:t>
      </w:r>
      <w:r w:rsidR="007E5E1E">
        <w:rPr>
          <w:rFonts w:ascii="Times New Roman CYR" w:eastAsia="Times New Roman" w:hAnsi="Times New Roman CYR" w:cs="Times New Roman CYR"/>
          <w:sz w:val="28"/>
          <w:szCs w:val="28"/>
          <w:lang w:eastAsia="ru-RU"/>
        </w:rPr>
        <w:t>92,4</w:t>
      </w:r>
      <w:r w:rsidRPr="00995E4B">
        <w:rPr>
          <w:rFonts w:ascii="Times New Roman CYR" w:eastAsia="Times New Roman" w:hAnsi="Times New Roman CYR" w:cs="Times New Roman CYR"/>
          <w:sz w:val="28"/>
          <w:szCs w:val="28"/>
          <w:lang w:eastAsia="ru-RU"/>
        </w:rPr>
        <w:t>% обучающихся (2017/2018 уч.г. – 91,6%, 2016/2017 уч.г. – 91,6 %). Из них 38,6% детей имеет хронические заболевания (2017/2018 уч.г. – 36,6%, 2016/2017 уч.г. – 35,4%); 0,9% – дети-инвалиды (2017/2018 уч.г. – 0,9%, 2016/2017 уч.г. – 0,9%).</w:t>
      </w:r>
    </w:p>
    <w:p w:rsidR="00995E4B" w:rsidRPr="00995E4B" w:rsidRDefault="00995E4B" w:rsidP="00995E4B">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995E4B">
        <w:rPr>
          <w:rFonts w:ascii="Times New Roman CYR" w:eastAsia="Times New Roman" w:hAnsi="Times New Roman CYR" w:cs="Times New Roman CYR"/>
          <w:color w:val="000000"/>
          <w:sz w:val="28"/>
          <w:szCs w:val="28"/>
          <w:lang w:eastAsia="ru-RU"/>
        </w:rPr>
        <w:t xml:space="preserve">Мониторинг состояния здоровья детей свидетельствует о том, что численность школьников с I медицинской группой не превышает 4,6%, количество детей с функциональными нарушениями (II группа здоровья) – 55,8%, с врожденной и хронической патологией (III и IV группы здоровья) - </w:t>
      </w:r>
      <w:r w:rsidRPr="00995E4B">
        <w:rPr>
          <w:rFonts w:ascii="Times New Roman CYR" w:eastAsia="Times New Roman" w:hAnsi="Times New Roman CYR" w:cs="Times New Roman CYR"/>
          <w:bCs/>
          <w:color w:val="000000"/>
          <w:sz w:val="28"/>
          <w:szCs w:val="28"/>
          <w:lang w:eastAsia="ru-RU"/>
        </w:rPr>
        <w:t>39,3%.</w:t>
      </w:r>
      <w:r w:rsidRPr="00995E4B">
        <w:rPr>
          <w:rFonts w:ascii="Times New Roman CYR" w:eastAsia="Times New Roman" w:hAnsi="Times New Roman CYR" w:cs="Times New Roman CYR"/>
          <w:color w:val="000000"/>
          <w:sz w:val="28"/>
          <w:szCs w:val="28"/>
          <w:lang w:eastAsia="ru-RU"/>
        </w:rPr>
        <w:t xml:space="preserve"> В течение последних трех лет эти данные практически не меняются. </w:t>
      </w:r>
    </w:p>
    <w:p w:rsidR="00995E4B" w:rsidRPr="00995E4B" w:rsidRDefault="00995E4B" w:rsidP="00995E4B">
      <w:pPr>
        <w:autoSpaceDE w:val="0"/>
        <w:autoSpaceDN w:val="0"/>
        <w:adjustRightInd w:val="0"/>
        <w:spacing w:after="0" w:line="240" w:lineRule="auto"/>
        <w:ind w:firstLine="709"/>
        <w:jc w:val="both"/>
        <w:rPr>
          <w:rFonts w:ascii="Times New Roman CYR" w:eastAsia="Times New Roman" w:hAnsi="Times New Roman CYR" w:cs="Times New Roman CYR"/>
          <w:color w:val="4F6228"/>
          <w:sz w:val="28"/>
          <w:szCs w:val="28"/>
          <w:lang w:eastAsia="ru-RU"/>
        </w:rPr>
      </w:pPr>
      <w:r w:rsidRPr="00995E4B">
        <w:rPr>
          <w:rFonts w:ascii="Times New Roman CYR" w:eastAsia="Times New Roman" w:hAnsi="Times New Roman CYR" w:cs="Times New Roman CYR"/>
          <w:color w:val="000000"/>
          <w:sz w:val="28"/>
          <w:szCs w:val="28"/>
          <w:lang w:eastAsia="ru-RU"/>
        </w:rPr>
        <w:t xml:space="preserve">Лидирующие позиции по заболеваемости по-прежнему остаются у заболеваний опорно-двигательной системы 24,8%, органов зрения – 13,2%, сердечно-сосудистой системы – 8,6%, эндокринной системы – 6,6%, пищеварительной системы - 6,6%, органов дыхания – 4,5%, инфекционные заболевания – 4,5%, аллергические заболевания – 2,9%, мочеполовой системы – 2,2%, нервной системы – 2,1%, врожденные заболевания – 1,4%. </w:t>
      </w:r>
    </w:p>
    <w:p w:rsidR="00995E4B" w:rsidRPr="00995E4B" w:rsidRDefault="00995E4B" w:rsidP="00995E4B">
      <w:pPr>
        <w:autoSpaceDE w:val="0"/>
        <w:autoSpaceDN w:val="0"/>
        <w:adjustRightInd w:val="0"/>
        <w:spacing w:after="0" w:line="240" w:lineRule="auto"/>
        <w:ind w:firstLine="709"/>
        <w:jc w:val="both"/>
        <w:rPr>
          <w:rFonts w:ascii="Times New Roman CYR" w:eastAsia="Times New Roman" w:hAnsi="Times New Roman CYR" w:cs="Times New Roman CYR"/>
          <w:color w:val="4F6228"/>
          <w:sz w:val="28"/>
          <w:szCs w:val="28"/>
          <w:lang w:eastAsia="ru-RU"/>
        </w:rPr>
      </w:pPr>
      <w:r w:rsidRPr="00995E4B">
        <w:rPr>
          <w:rFonts w:ascii="Times New Roman CYR" w:eastAsia="Times New Roman" w:hAnsi="Times New Roman CYR" w:cs="Times New Roman CYR"/>
          <w:color w:val="000000"/>
          <w:sz w:val="28"/>
          <w:szCs w:val="28"/>
          <w:lang w:eastAsia="ru-RU"/>
        </w:rPr>
        <w:t xml:space="preserve">В 2018/2019 учебном году по сравнению с предыдущим учебным годом на </w:t>
      </w:r>
      <w:r w:rsidR="007E5E1E">
        <w:rPr>
          <w:rFonts w:ascii="Times New Roman CYR" w:eastAsia="Times New Roman" w:hAnsi="Times New Roman CYR" w:cs="Times New Roman CYR"/>
          <w:color w:val="000000"/>
          <w:sz w:val="28"/>
          <w:szCs w:val="28"/>
          <w:lang w:eastAsia="ru-RU"/>
        </w:rPr>
        <w:t>2,2</w:t>
      </w:r>
      <w:r w:rsidRPr="00995E4B">
        <w:rPr>
          <w:rFonts w:ascii="Times New Roman CYR" w:eastAsia="Times New Roman" w:hAnsi="Times New Roman CYR" w:cs="Times New Roman CYR"/>
          <w:color w:val="000000"/>
          <w:sz w:val="28"/>
          <w:szCs w:val="28"/>
          <w:lang w:eastAsia="ru-RU"/>
        </w:rPr>
        <w:t xml:space="preserve">% увеличилось количество обучающихся, активно занимающихся физкультурой и спортом: 99,8% обучающихся в течение учебного года посещали уроки физической культуры; 18% спортивные школы; 11% - школьных спортивные секции и 22% - секции вне школы. </w:t>
      </w:r>
    </w:p>
    <w:p w:rsidR="00995E4B" w:rsidRPr="00995E4B" w:rsidRDefault="00995E4B" w:rsidP="00995E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5E4B">
        <w:rPr>
          <w:rFonts w:ascii="Times New Roman" w:eastAsia="Times New Roman" w:hAnsi="Times New Roman" w:cs="Times New Roman"/>
          <w:sz w:val="28"/>
          <w:szCs w:val="28"/>
          <w:lang w:eastAsia="ar-SA"/>
        </w:rPr>
        <w:t xml:space="preserve">В образовательных организациях созданы условия для организации питания обучающихся. </w:t>
      </w:r>
      <w:r w:rsidRPr="00995E4B">
        <w:rPr>
          <w:rFonts w:ascii="Times New Roman" w:eastAsia="Times New Roman" w:hAnsi="Times New Roman" w:cs="Times New Roman"/>
          <w:sz w:val="28"/>
          <w:szCs w:val="28"/>
          <w:lang w:eastAsia="ru-RU"/>
        </w:rPr>
        <w:t xml:space="preserve">В 6 общеобразовательных организациях (14%) функционировали столовая и буфет, в 15 (35%) - буфеты, в 21 (49%)– столовые. </w:t>
      </w:r>
      <w:r w:rsidRPr="00995E4B">
        <w:rPr>
          <w:rFonts w:ascii="Times New Roman CYR" w:eastAsia="Times New Roman" w:hAnsi="Times New Roman CYR" w:cs="Times New Roman CYR"/>
          <w:sz w:val="28"/>
          <w:szCs w:val="28"/>
          <w:lang w:eastAsia="ru-RU"/>
        </w:rPr>
        <w:t xml:space="preserve">В МБОУ </w:t>
      </w:r>
      <w:r w:rsidRPr="00995E4B">
        <w:rPr>
          <w:rFonts w:ascii="Times New Roman" w:eastAsia="Times New Roman" w:hAnsi="Times New Roman" w:cs="Times New Roman"/>
          <w:sz w:val="28"/>
          <w:szCs w:val="28"/>
          <w:lang w:eastAsia="ru-RU"/>
        </w:rPr>
        <w:t>«</w:t>
      </w:r>
      <w:r w:rsidRPr="00995E4B">
        <w:rPr>
          <w:rFonts w:ascii="Times New Roman CYR" w:eastAsia="Times New Roman" w:hAnsi="Times New Roman CYR" w:cs="Times New Roman CYR"/>
          <w:sz w:val="28"/>
          <w:szCs w:val="28"/>
          <w:lang w:eastAsia="ru-RU"/>
        </w:rPr>
        <w:t>Открытая (сменная) школа № 1</w:t>
      </w:r>
      <w:r w:rsidRPr="00995E4B">
        <w:rPr>
          <w:rFonts w:ascii="Times New Roman" w:eastAsia="Times New Roman" w:hAnsi="Times New Roman" w:cs="Times New Roman"/>
          <w:sz w:val="28"/>
          <w:szCs w:val="28"/>
          <w:lang w:eastAsia="ru-RU"/>
        </w:rPr>
        <w:t xml:space="preserve">» </w:t>
      </w:r>
      <w:r w:rsidRPr="00995E4B">
        <w:rPr>
          <w:rFonts w:ascii="Times New Roman CYR" w:eastAsia="Times New Roman" w:hAnsi="Times New Roman CYR" w:cs="Times New Roman CYR"/>
          <w:sz w:val="28"/>
          <w:szCs w:val="28"/>
          <w:lang w:eastAsia="ru-RU"/>
        </w:rPr>
        <w:t xml:space="preserve">оборудована комната для приема пищи, в МБОУ </w:t>
      </w:r>
      <w:r w:rsidRPr="00995E4B">
        <w:rPr>
          <w:rFonts w:ascii="Times New Roman" w:eastAsia="Times New Roman" w:hAnsi="Times New Roman" w:cs="Times New Roman"/>
          <w:sz w:val="28"/>
          <w:szCs w:val="28"/>
          <w:lang w:eastAsia="ru-RU"/>
        </w:rPr>
        <w:t>«</w:t>
      </w:r>
      <w:r w:rsidRPr="00995E4B">
        <w:rPr>
          <w:rFonts w:ascii="Times New Roman CYR" w:eastAsia="Times New Roman" w:hAnsi="Times New Roman CYR" w:cs="Times New Roman CYR"/>
          <w:sz w:val="28"/>
          <w:szCs w:val="28"/>
          <w:lang w:eastAsia="ru-RU"/>
        </w:rPr>
        <w:t>Открытая (сменная) школа № 2</w:t>
      </w:r>
      <w:r w:rsidRPr="00995E4B">
        <w:rPr>
          <w:rFonts w:ascii="Times New Roman" w:eastAsia="Times New Roman" w:hAnsi="Times New Roman" w:cs="Times New Roman"/>
          <w:sz w:val="28"/>
          <w:szCs w:val="28"/>
          <w:lang w:eastAsia="ru-RU"/>
        </w:rPr>
        <w:t xml:space="preserve">» </w:t>
      </w:r>
      <w:r w:rsidRPr="00995E4B">
        <w:rPr>
          <w:rFonts w:ascii="Times New Roman CYR" w:eastAsia="Times New Roman" w:hAnsi="Times New Roman CYR" w:cs="Times New Roman CYR"/>
          <w:sz w:val="28"/>
          <w:szCs w:val="28"/>
          <w:lang w:eastAsia="ru-RU"/>
        </w:rPr>
        <w:t>питание для обучающихся организовано на базе МБОУ «СШ № 25».</w:t>
      </w:r>
    </w:p>
    <w:p w:rsidR="00995E4B" w:rsidRPr="00995E4B" w:rsidRDefault="00995E4B" w:rsidP="00995E4B">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995E4B">
        <w:rPr>
          <w:rFonts w:ascii="Times New Roman" w:eastAsia="Times New Roman" w:hAnsi="Times New Roman" w:cs="Times New Roman"/>
          <w:sz w:val="28"/>
          <w:szCs w:val="28"/>
          <w:lang w:eastAsia="ru-RU"/>
        </w:rPr>
        <w:t>О</w:t>
      </w:r>
      <w:r w:rsidRPr="00995E4B">
        <w:rPr>
          <w:rFonts w:ascii="Times New Roman CYR" w:eastAsia="Times New Roman" w:hAnsi="Times New Roman CYR" w:cs="Times New Roman CYR"/>
          <w:sz w:val="28"/>
          <w:szCs w:val="28"/>
          <w:lang w:eastAsia="ru-RU"/>
        </w:rPr>
        <w:t xml:space="preserve">бщеобразовательные организации обслуживали ООО </w:t>
      </w:r>
      <w:r w:rsidRPr="00995E4B">
        <w:rPr>
          <w:rFonts w:ascii="Times New Roman" w:eastAsia="Times New Roman" w:hAnsi="Times New Roman" w:cs="Times New Roman"/>
          <w:sz w:val="28"/>
          <w:szCs w:val="28"/>
          <w:lang w:eastAsia="ru-RU"/>
        </w:rPr>
        <w:t>«</w:t>
      </w:r>
      <w:r w:rsidRPr="00995E4B">
        <w:rPr>
          <w:rFonts w:ascii="Times New Roman CYR" w:eastAsia="Times New Roman" w:hAnsi="Times New Roman CYR" w:cs="Times New Roman CYR"/>
          <w:sz w:val="28"/>
          <w:szCs w:val="28"/>
          <w:lang w:eastAsia="ru-RU"/>
        </w:rPr>
        <w:t xml:space="preserve">Комбинат питания </w:t>
      </w:r>
      <w:r w:rsidRPr="00995E4B">
        <w:rPr>
          <w:rFonts w:ascii="Times New Roman" w:eastAsia="Times New Roman" w:hAnsi="Times New Roman" w:cs="Times New Roman"/>
          <w:sz w:val="28"/>
          <w:szCs w:val="28"/>
          <w:lang w:eastAsia="ru-RU"/>
        </w:rPr>
        <w:t>«</w:t>
      </w:r>
      <w:r w:rsidRPr="00995E4B">
        <w:rPr>
          <w:rFonts w:ascii="Times New Roman CYR" w:eastAsia="Times New Roman" w:hAnsi="Times New Roman CYR" w:cs="Times New Roman CYR"/>
          <w:sz w:val="28"/>
          <w:szCs w:val="28"/>
          <w:lang w:eastAsia="ru-RU"/>
        </w:rPr>
        <w:t>Заднепровье</w:t>
      </w:r>
      <w:r w:rsidRPr="00995E4B">
        <w:rPr>
          <w:rFonts w:ascii="Times New Roman" w:eastAsia="Times New Roman" w:hAnsi="Times New Roman" w:cs="Times New Roman"/>
          <w:sz w:val="28"/>
          <w:szCs w:val="28"/>
          <w:lang w:eastAsia="ru-RU"/>
        </w:rPr>
        <w:t xml:space="preserve">», </w:t>
      </w:r>
      <w:r w:rsidRPr="00995E4B">
        <w:rPr>
          <w:rFonts w:ascii="Times New Roman CYR" w:eastAsia="Times New Roman" w:hAnsi="Times New Roman CYR" w:cs="Times New Roman CYR"/>
          <w:sz w:val="28"/>
          <w:szCs w:val="28"/>
          <w:lang w:eastAsia="ru-RU"/>
        </w:rPr>
        <w:t xml:space="preserve">МУП </w:t>
      </w:r>
      <w:r w:rsidRPr="00995E4B">
        <w:rPr>
          <w:rFonts w:ascii="Times New Roman" w:eastAsia="Times New Roman" w:hAnsi="Times New Roman" w:cs="Times New Roman"/>
          <w:sz w:val="28"/>
          <w:szCs w:val="28"/>
          <w:lang w:eastAsia="ru-RU"/>
        </w:rPr>
        <w:t>«</w:t>
      </w:r>
      <w:r w:rsidRPr="00995E4B">
        <w:rPr>
          <w:rFonts w:ascii="Times New Roman CYR" w:eastAsia="Times New Roman" w:hAnsi="Times New Roman CYR" w:cs="Times New Roman CYR"/>
          <w:sz w:val="28"/>
          <w:szCs w:val="28"/>
          <w:lang w:eastAsia="ru-RU"/>
        </w:rPr>
        <w:t>Комбинат студенческого питания</w:t>
      </w:r>
      <w:r w:rsidRPr="00995E4B">
        <w:rPr>
          <w:rFonts w:ascii="Times New Roman" w:eastAsia="Times New Roman" w:hAnsi="Times New Roman" w:cs="Times New Roman"/>
          <w:sz w:val="28"/>
          <w:szCs w:val="28"/>
          <w:lang w:eastAsia="ru-RU"/>
        </w:rPr>
        <w:t xml:space="preserve">», </w:t>
      </w:r>
      <w:r w:rsidRPr="00995E4B">
        <w:rPr>
          <w:rFonts w:ascii="Times New Roman CYR" w:eastAsia="Times New Roman" w:hAnsi="Times New Roman CYR" w:cs="Times New Roman CYR"/>
          <w:sz w:val="28"/>
          <w:szCs w:val="28"/>
          <w:lang w:eastAsia="ru-RU"/>
        </w:rPr>
        <w:t xml:space="preserve">ООО </w:t>
      </w:r>
      <w:r w:rsidRPr="00995E4B">
        <w:rPr>
          <w:rFonts w:ascii="Times New Roman" w:eastAsia="Times New Roman" w:hAnsi="Times New Roman" w:cs="Times New Roman"/>
          <w:sz w:val="28"/>
          <w:szCs w:val="28"/>
          <w:lang w:eastAsia="ru-RU"/>
        </w:rPr>
        <w:t>«</w:t>
      </w:r>
      <w:r w:rsidRPr="00995E4B">
        <w:rPr>
          <w:rFonts w:ascii="Times New Roman CYR" w:eastAsia="Times New Roman" w:hAnsi="Times New Roman CYR" w:cs="Times New Roman CYR"/>
          <w:sz w:val="28"/>
          <w:szCs w:val="28"/>
          <w:lang w:eastAsia="ru-RU"/>
        </w:rPr>
        <w:t>АЛЕКС</w:t>
      </w:r>
      <w:r w:rsidRPr="00995E4B">
        <w:rPr>
          <w:rFonts w:ascii="Times New Roman" w:eastAsia="Times New Roman" w:hAnsi="Times New Roman" w:cs="Times New Roman"/>
          <w:sz w:val="28"/>
          <w:szCs w:val="28"/>
          <w:lang w:eastAsia="ru-RU"/>
        </w:rPr>
        <w:t xml:space="preserve">», </w:t>
      </w:r>
      <w:r w:rsidRPr="00995E4B">
        <w:rPr>
          <w:rFonts w:ascii="Times New Roman CYR" w:eastAsia="Times New Roman" w:hAnsi="Times New Roman CYR" w:cs="Times New Roman CYR"/>
          <w:sz w:val="28"/>
          <w:szCs w:val="28"/>
          <w:lang w:eastAsia="ru-RU"/>
        </w:rPr>
        <w:t xml:space="preserve">ОАО Столовая </w:t>
      </w:r>
      <w:r w:rsidRPr="00995E4B">
        <w:rPr>
          <w:rFonts w:ascii="Times New Roman" w:eastAsia="Times New Roman" w:hAnsi="Times New Roman" w:cs="Times New Roman"/>
          <w:sz w:val="28"/>
          <w:szCs w:val="28"/>
          <w:lang w:eastAsia="ru-RU"/>
        </w:rPr>
        <w:t>«</w:t>
      </w:r>
      <w:r w:rsidRPr="00995E4B">
        <w:rPr>
          <w:rFonts w:ascii="Times New Roman CYR" w:eastAsia="Times New Roman" w:hAnsi="Times New Roman CYR" w:cs="Times New Roman CYR"/>
          <w:sz w:val="28"/>
          <w:szCs w:val="28"/>
          <w:lang w:eastAsia="ru-RU"/>
        </w:rPr>
        <w:t>Смоленское бистро</w:t>
      </w:r>
      <w:r w:rsidRPr="00995E4B">
        <w:rPr>
          <w:rFonts w:ascii="Times New Roman" w:eastAsia="Times New Roman" w:hAnsi="Times New Roman" w:cs="Times New Roman"/>
          <w:sz w:val="28"/>
          <w:szCs w:val="28"/>
          <w:lang w:eastAsia="ru-RU"/>
        </w:rPr>
        <w:t xml:space="preserve">», </w:t>
      </w:r>
      <w:r w:rsidRPr="00995E4B">
        <w:rPr>
          <w:rFonts w:ascii="Times New Roman CYR" w:eastAsia="Times New Roman" w:hAnsi="Times New Roman CYR" w:cs="Times New Roman CYR"/>
          <w:sz w:val="28"/>
          <w:szCs w:val="28"/>
          <w:lang w:eastAsia="ru-RU"/>
        </w:rPr>
        <w:t xml:space="preserve">ИП Баринова Н.И., ИП Ушивец Н.В., </w:t>
      </w:r>
      <w:r w:rsidRPr="00995E4B">
        <w:rPr>
          <w:rFonts w:ascii="Times New Roman" w:eastAsia="Times New Roman" w:hAnsi="Times New Roman" w:cs="Calibri"/>
          <w:sz w:val="28"/>
          <w:szCs w:val="28"/>
          <w:lang w:eastAsia="ar-SA"/>
        </w:rPr>
        <w:t>ИП Петлеваная К.А.</w:t>
      </w:r>
    </w:p>
    <w:p w:rsidR="00995E4B" w:rsidRPr="00995E4B" w:rsidRDefault="00995E4B" w:rsidP="00995E4B">
      <w:pPr>
        <w:spacing w:after="1" w:line="200" w:lineRule="atLeast"/>
        <w:ind w:firstLine="709"/>
        <w:jc w:val="both"/>
        <w:rPr>
          <w:rFonts w:ascii="Times New Roman" w:eastAsia="Times New Roman" w:hAnsi="Times New Roman" w:cs="Times New Roman"/>
          <w:sz w:val="28"/>
          <w:szCs w:val="28"/>
          <w:lang w:eastAsia="ru-RU"/>
        </w:rPr>
      </w:pPr>
      <w:r w:rsidRPr="00995E4B">
        <w:rPr>
          <w:rFonts w:ascii="Times New Roman" w:eastAsia="Times New Roman" w:hAnsi="Times New Roman" w:cs="Times New Roman"/>
          <w:sz w:val="28"/>
          <w:szCs w:val="28"/>
          <w:lang w:eastAsia="ru-RU"/>
        </w:rPr>
        <w:t xml:space="preserve">По сравнению с 2017/2018 уч.г. число обучающихся, питающихся в общеобразовательных </w:t>
      </w:r>
      <w:r w:rsidR="000466BD" w:rsidRPr="00995E4B">
        <w:rPr>
          <w:rFonts w:ascii="Times New Roman" w:eastAsia="Times New Roman" w:hAnsi="Times New Roman" w:cs="Times New Roman"/>
          <w:sz w:val="28"/>
          <w:szCs w:val="28"/>
          <w:lang w:eastAsia="ru-RU"/>
        </w:rPr>
        <w:t>организациях, увеличилось</w:t>
      </w:r>
      <w:r w:rsidRPr="00995E4B">
        <w:rPr>
          <w:rFonts w:ascii="Times New Roman" w:eastAsia="Times New Roman" w:hAnsi="Times New Roman" w:cs="Times New Roman"/>
          <w:sz w:val="28"/>
          <w:szCs w:val="28"/>
          <w:lang w:eastAsia="ru-RU"/>
        </w:rPr>
        <w:t xml:space="preserve"> на 432 чел., что связано с увеличением контингента обучающихся начальной школы, в то же время число обучающихся льготной категории уменьшилось на 431 чел.</w:t>
      </w:r>
    </w:p>
    <w:p w:rsidR="00995E4B" w:rsidRPr="00995E4B" w:rsidRDefault="00995E4B" w:rsidP="00995E4B">
      <w:pPr>
        <w:spacing w:after="0" w:line="240" w:lineRule="auto"/>
        <w:ind w:firstLine="709"/>
        <w:jc w:val="both"/>
        <w:rPr>
          <w:rFonts w:ascii="Times New Roman" w:eastAsia="Times New Roman" w:hAnsi="Times New Roman" w:cs="Times New Roman"/>
          <w:color w:val="FF0000"/>
          <w:sz w:val="28"/>
          <w:szCs w:val="28"/>
          <w:lang w:eastAsia="ar-SA"/>
        </w:rPr>
      </w:pPr>
      <w:r w:rsidRPr="00995E4B">
        <w:rPr>
          <w:rFonts w:ascii="Times New Roman" w:eastAsia="Times New Roman" w:hAnsi="Times New Roman" w:cs="Times New Roman"/>
          <w:sz w:val="28"/>
          <w:szCs w:val="28"/>
          <w:lang w:eastAsia="ar-SA"/>
        </w:rPr>
        <w:t>Остальные категории обучающихся (9036 чел.) обеспечивались горячими завтраками, обедами, полдниками за счёт средств родителей (законных представителей).</w:t>
      </w:r>
    </w:p>
    <w:p w:rsidR="00995E4B" w:rsidRPr="00995E4B" w:rsidRDefault="00995E4B" w:rsidP="00995E4B">
      <w:pPr>
        <w:spacing w:after="0" w:line="240" w:lineRule="auto"/>
        <w:ind w:firstLine="709"/>
        <w:jc w:val="both"/>
        <w:rPr>
          <w:rFonts w:ascii="Times New Roman" w:eastAsia="Times New Roman" w:hAnsi="Times New Roman" w:cs="Times New Roman"/>
          <w:sz w:val="28"/>
          <w:szCs w:val="28"/>
          <w:lang w:eastAsia="ar-SA"/>
        </w:rPr>
      </w:pPr>
      <w:r w:rsidRPr="00995E4B">
        <w:rPr>
          <w:rFonts w:ascii="Times New Roman" w:eastAsia="Times New Roman" w:hAnsi="Times New Roman" w:cs="Times New Roman"/>
          <w:sz w:val="28"/>
          <w:szCs w:val="28"/>
          <w:lang w:eastAsia="ar-SA"/>
        </w:rPr>
        <w:t xml:space="preserve">В общеобразовательных организациях систематически ведется просветительская работа с обучающимися и их родителями (законными представителями) об основах здорового питания. </w:t>
      </w:r>
    </w:p>
    <w:p w:rsidR="00995E4B" w:rsidRPr="00995E4B" w:rsidRDefault="00995E4B" w:rsidP="00995E4B">
      <w:pPr>
        <w:spacing w:after="0" w:line="240" w:lineRule="auto"/>
        <w:ind w:firstLine="709"/>
        <w:jc w:val="both"/>
        <w:rPr>
          <w:rFonts w:ascii="Times New Roman" w:eastAsia="Times New Roman" w:hAnsi="Times New Roman" w:cs="Times New Roman"/>
          <w:color w:val="FF0000"/>
          <w:sz w:val="28"/>
          <w:szCs w:val="28"/>
          <w:lang w:eastAsia="ar-SA"/>
        </w:rPr>
      </w:pPr>
      <w:r w:rsidRPr="00995E4B">
        <w:rPr>
          <w:rFonts w:ascii="Times New Roman" w:eastAsia="Times New Roman" w:hAnsi="Times New Roman" w:cs="Times New Roman"/>
          <w:sz w:val="28"/>
          <w:szCs w:val="28"/>
          <w:lang w:eastAsia="ar-SA"/>
        </w:rPr>
        <w:t>В 2018/2019 учебном году с целью совершенствования организации питания реализовывался пилотный проект «Электронная школьная карта» в МБОУ «СШ № 40», проект «НИТ- Школьное питание» на базе МБОУ</w:t>
      </w:r>
      <w:r w:rsidR="000466BD">
        <w:rPr>
          <w:rFonts w:ascii="Times New Roman" w:eastAsia="Times New Roman" w:hAnsi="Times New Roman" w:cs="Times New Roman"/>
          <w:sz w:val="28"/>
          <w:szCs w:val="28"/>
          <w:lang w:eastAsia="ar-SA"/>
        </w:rPr>
        <w:t xml:space="preserve">              </w:t>
      </w:r>
      <w:r w:rsidRPr="00995E4B">
        <w:rPr>
          <w:rFonts w:ascii="Times New Roman" w:eastAsia="Times New Roman" w:hAnsi="Times New Roman" w:cs="Times New Roman"/>
          <w:sz w:val="28"/>
          <w:szCs w:val="28"/>
          <w:lang w:eastAsia="ar-SA"/>
        </w:rPr>
        <w:t>«СШ № 28» и МБОУ «СШ № 37</w:t>
      </w:r>
      <w:r w:rsidR="00C80550" w:rsidRPr="00995E4B">
        <w:rPr>
          <w:rFonts w:ascii="Times New Roman" w:eastAsia="Times New Roman" w:hAnsi="Times New Roman" w:cs="Times New Roman"/>
          <w:sz w:val="28"/>
          <w:szCs w:val="28"/>
          <w:lang w:eastAsia="ar-SA"/>
        </w:rPr>
        <w:t>», позволившие</w:t>
      </w:r>
      <w:r w:rsidRPr="00995E4B">
        <w:rPr>
          <w:rFonts w:ascii="Times New Roman" w:eastAsia="Times New Roman" w:hAnsi="Times New Roman" w:cs="Times New Roman"/>
          <w:sz w:val="28"/>
          <w:szCs w:val="28"/>
          <w:lang w:eastAsia="ar-SA"/>
        </w:rPr>
        <w:t xml:space="preserve"> апробировать механизм безналичной оплаты питания обучающихся. </w:t>
      </w:r>
    </w:p>
    <w:p w:rsidR="00995E4B" w:rsidRPr="00995E4B" w:rsidRDefault="00995E4B" w:rsidP="00995E4B">
      <w:pPr>
        <w:autoSpaceDE w:val="0"/>
        <w:autoSpaceDN w:val="0"/>
        <w:adjustRightInd w:val="0"/>
        <w:spacing w:after="0" w:line="240" w:lineRule="auto"/>
        <w:ind w:firstLine="709"/>
        <w:jc w:val="both"/>
        <w:rPr>
          <w:rFonts w:ascii="Times New Roman CYR" w:eastAsia="Times New Roman" w:hAnsi="Times New Roman CYR" w:cs="Times New Roman CYR"/>
          <w:b/>
          <w:bCs/>
          <w:color w:val="000000"/>
          <w:sz w:val="28"/>
          <w:szCs w:val="28"/>
          <w:lang w:eastAsia="ru-RU"/>
        </w:rPr>
      </w:pPr>
      <w:r w:rsidRPr="00995E4B">
        <w:rPr>
          <w:rFonts w:ascii="Times New Roman CYR" w:eastAsia="Times New Roman" w:hAnsi="Times New Roman CYR" w:cs="Times New Roman CYR"/>
          <w:color w:val="000000"/>
          <w:sz w:val="28"/>
          <w:szCs w:val="28"/>
          <w:lang w:eastAsia="ru-RU"/>
        </w:rPr>
        <w:t>В общеобразовательных организациях организовано централизованное обеспечение школьников питьевой водой, отвечающей гигиеническим требованиям, предъявляемым к качеству и безопасности бутилированной воды.</w:t>
      </w:r>
    </w:p>
    <w:p w:rsidR="00995E4B" w:rsidRPr="00995E4B" w:rsidRDefault="00995E4B" w:rsidP="00995E4B">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995E4B">
        <w:rPr>
          <w:rFonts w:ascii="Times New Roman CYR" w:eastAsia="Times New Roman" w:hAnsi="Times New Roman CYR" w:cs="Times New Roman CYR"/>
          <w:sz w:val="28"/>
          <w:szCs w:val="28"/>
          <w:lang w:eastAsia="ru-RU"/>
        </w:rPr>
        <w:t xml:space="preserve">Одним из показателей качества предоставления муниципальной услуги по предоставлению общедоступного и бесплатного общего образования является уровень успеваемости обучающихся. </w:t>
      </w:r>
    </w:p>
    <w:p w:rsidR="00995E4B" w:rsidRPr="00995E4B" w:rsidRDefault="00995E4B" w:rsidP="00995E4B">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995E4B">
        <w:rPr>
          <w:rFonts w:ascii="Times New Roman CYR" w:eastAsia="Times New Roman" w:hAnsi="Times New Roman CYR" w:cs="Times New Roman CYR"/>
          <w:sz w:val="28"/>
          <w:szCs w:val="28"/>
          <w:lang w:eastAsia="ru-RU"/>
        </w:rPr>
        <w:t>Сравнительный анализ результатов работы муниципальных общеобразовательных организаций показал, что на протяжении последних трех лет остается стабильно высоким уровень освоения обучающимися основной образовательной программы, в 2018/2019 уч. г. он составил 99% (в 2017/</w:t>
      </w:r>
      <w:r w:rsidR="004C3E9C" w:rsidRPr="00995E4B">
        <w:rPr>
          <w:rFonts w:ascii="Times New Roman CYR" w:eastAsia="Times New Roman" w:hAnsi="Times New Roman CYR" w:cs="Times New Roman CYR"/>
          <w:sz w:val="28"/>
          <w:szCs w:val="28"/>
          <w:lang w:eastAsia="ru-RU"/>
        </w:rPr>
        <w:t>2018 уч.</w:t>
      </w:r>
      <w:r w:rsidRPr="00995E4B">
        <w:rPr>
          <w:rFonts w:ascii="Times New Roman CYR" w:eastAsia="Times New Roman" w:hAnsi="Times New Roman CYR" w:cs="Times New Roman CYR"/>
          <w:sz w:val="28"/>
          <w:szCs w:val="28"/>
          <w:lang w:eastAsia="ru-RU"/>
        </w:rPr>
        <w:t xml:space="preserve"> г. – 99%, 2016/2017 уч. г. – 99%). </w:t>
      </w:r>
    </w:p>
    <w:p w:rsidR="00995E4B" w:rsidRPr="00995E4B" w:rsidRDefault="00995E4B" w:rsidP="00995E4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5E4B">
        <w:rPr>
          <w:rFonts w:ascii="Times New Roman CYR" w:eastAsia="Times New Roman" w:hAnsi="Times New Roman CYR" w:cs="Times New Roman CYR"/>
          <w:sz w:val="28"/>
          <w:szCs w:val="28"/>
          <w:lang w:eastAsia="ru-RU"/>
        </w:rPr>
        <w:t xml:space="preserve">Незначительно снижается количество общеобразовательных организаций, в которых все обучающиеся по итогам учебного года освоили основную образовательную программу: 2018/2019 уч. г. - 26%, 2017/2018 уч. г. – 28%,  2016/2017 уч. г. – 30%. </w:t>
      </w:r>
    </w:p>
    <w:p w:rsidR="00995E4B" w:rsidRPr="00995E4B" w:rsidRDefault="00995E4B" w:rsidP="00995E4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5E4B">
        <w:rPr>
          <w:rFonts w:ascii="Times New Roman CYR" w:eastAsia="Times New Roman" w:hAnsi="Times New Roman CYR" w:cs="Times New Roman CYR"/>
          <w:sz w:val="28"/>
          <w:szCs w:val="28"/>
          <w:lang w:eastAsia="ru-RU"/>
        </w:rPr>
        <w:t>Вместе с тем по сравнению с прошлым учебным годом уменьшилось количество общеобразовательных организаций, имеющих  показатель освоения общеобразовательной программы всеми обучающимися школы ниже общегородского: 2018/2019 уч.г. – 10, 2017/2018 уч.г. – 14, 2016/2017 уч.г. – 15. В 2018/2019 уч.г. ниже общегородского этот показателя в МБОУ</w:t>
      </w:r>
      <w:r w:rsidR="000466BD">
        <w:rPr>
          <w:rFonts w:ascii="Times New Roman CYR" w:eastAsia="Times New Roman" w:hAnsi="Times New Roman CYR" w:cs="Times New Roman CYR"/>
          <w:sz w:val="28"/>
          <w:szCs w:val="28"/>
          <w:lang w:eastAsia="ru-RU"/>
        </w:rPr>
        <w:t xml:space="preserve">                </w:t>
      </w:r>
      <w:r w:rsidRPr="00995E4B">
        <w:rPr>
          <w:rFonts w:ascii="Times New Roman" w:eastAsia="Times New Roman" w:hAnsi="Times New Roman" w:cs="Times New Roman"/>
          <w:sz w:val="28"/>
          <w:szCs w:val="28"/>
          <w:lang w:eastAsia="ru-RU"/>
        </w:rPr>
        <w:t>«</w:t>
      </w:r>
      <w:r w:rsidRPr="00995E4B">
        <w:rPr>
          <w:rFonts w:ascii="Times New Roman CYR" w:eastAsia="Times New Roman" w:hAnsi="Times New Roman CYR" w:cs="Times New Roman CYR"/>
          <w:sz w:val="28"/>
          <w:szCs w:val="28"/>
          <w:lang w:eastAsia="ru-RU"/>
        </w:rPr>
        <w:t>СШ № 9</w:t>
      </w:r>
      <w:r w:rsidRPr="00995E4B">
        <w:rPr>
          <w:rFonts w:ascii="Times New Roman" w:eastAsia="Times New Roman" w:hAnsi="Times New Roman" w:cs="Times New Roman"/>
          <w:sz w:val="28"/>
          <w:szCs w:val="28"/>
          <w:lang w:eastAsia="ru-RU"/>
        </w:rPr>
        <w:t>» (98%), «</w:t>
      </w:r>
      <w:r w:rsidR="004C3E9C" w:rsidRPr="00995E4B">
        <w:rPr>
          <w:rFonts w:ascii="Times New Roman CYR" w:eastAsia="Times New Roman" w:hAnsi="Times New Roman CYR" w:cs="Times New Roman CYR"/>
          <w:sz w:val="28"/>
          <w:szCs w:val="28"/>
          <w:lang w:eastAsia="ru-RU"/>
        </w:rPr>
        <w:t>СШ №</w:t>
      </w:r>
      <w:r w:rsidRPr="00995E4B">
        <w:rPr>
          <w:rFonts w:ascii="Times New Roman CYR" w:eastAsia="Times New Roman" w:hAnsi="Times New Roman CYR" w:cs="Times New Roman CYR"/>
          <w:sz w:val="28"/>
          <w:szCs w:val="28"/>
          <w:lang w:eastAsia="ru-RU"/>
        </w:rPr>
        <w:t xml:space="preserve"> 11</w:t>
      </w:r>
      <w:r w:rsidRPr="00995E4B">
        <w:rPr>
          <w:rFonts w:ascii="Times New Roman" w:eastAsia="Times New Roman" w:hAnsi="Times New Roman" w:cs="Times New Roman"/>
          <w:sz w:val="28"/>
          <w:szCs w:val="28"/>
          <w:lang w:eastAsia="ru-RU"/>
        </w:rPr>
        <w:t>» (98%), «</w:t>
      </w:r>
      <w:r w:rsidRPr="00995E4B">
        <w:rPr>
          <w:rFonts w:ascii="Times New Roman CYR" w:eastAsia="Times New Roman" w:hAnsi="Times New Roman CYR" w:cs="Times New Roman CYR"/>
          <w:sz w:val="28"/>
          <w:szCs w:val="28"/>
          <w:lang w:eastAsia="ru-RU"/>
        </w:rPr>
        <w:t xml:space="preserve">СШ № 12» </w:t>
      </w:r>
      <w:r w:rsidRPr="00995E4B">
        <w:rPr>
          <w:rFonts w:ascii="Times New Roman" w:eastAsia="Times New Roman" w:hAnsi="Times New Roman" w:cs="Times New Roman"/>
          <w:sz w:val="28"/>
          <w:szCs w:val="28"/>
          <w:lang w:eastAsia="ru-RU"/>
        </w:rPr>
        <w:t>(98,6%), «</w:t>
      </w:r>
      <w:r w:rsidRPr="00995E4B">
        <w:rPr>
          <w:rFonts w:ascii="Times New Roman CYR" w:eastAsia="Times New Roman" w:hAnsi="Times New Roman CYR" w:cs="Times New Roman CYR"/>
          <w:sz w:val="28"/>
          <w:szCs w:val="28"/>
          <w:lang w:eastAsia="ru-RU"/>
        </w:rPr>
        <w:t>СШ № 18</w:t>
      </w:r>
      <w:r w:rsidRPr="00995E4B">
        <w:rPr>
          <w:rFonts w:ascii="Times New Roman" w:eastAsia="Times New Roman" w:hAnsi="Times New Roman" w:cs="Times New Roman"/>
          <w:sz w:val="28"/>
          <w:szCs w:val="28"/>
          <w:lang w:eastAsia="ru-RU"/>
        </w:rPr>
        <w:t>» (98,6%), «</w:t>
      </w:r>
      <w:r w:rsidRPr="00995E4B">
        <w:rPr>
          <w:rFonts w:ascii="Times New Roman CYR" w:eastAsia="Times New Roman" w:hAnsi="Times New Roman CYR" w:cs="Times New Roman CYR"/>
          <w:sz w:val="28"/>
          <w:szCs w:val="28"/>
          <w:lang w:eastAsia="ru-RU"/>
        </w:rPr>
        <w:t>СШ № 21 им. Н.И. Рыленкова</w:t>
      </w:r>
      <w:r w:rsidRPr="00995E4B">
        <w:rPr>
          <w:rFonts w:ascii="Times New Roman" w:eastAsia="Times New Roman" w:hAnsi="Times New Roman" w:cs="Times New Roman"/>
          <w:sz w:val="28"/>
          <w:szCs w:val="28"/>
          <w:lang w:eastAsia="ru-RU"/>
        </w:rPr>
        <w:t>» (98,8%), «СШ № 22» (97,3</w:t>
      </w:r>
      <w:r w:rsidR="004C3E9C" w:rsidRPr="00995E4B">
        <w:rPr>
          <w:rFonts w:ascii="Times New Roman" w:eastAsia="Times New Roman" w:hAnsi="Times New Roman" w:cs="Times New Roman"/>
          <w:sz w:val="28"/>
          <w:szCs w:val="28"/>
          <w:lang w:eastAsia="ru-RU"/>
        </w:rPr>
        <w:t xml:space="preserve">%), </w:t>
      </w:r>
      <w:r w:rsidR="000466BD">
        <w:rPr>
          <w:rFonts w:ascii="Times New Roman" w:eastAsia="Times New Roman" w:hAnsi="Times New Roman" w:cs="Times New Roman"/>
          <w:sz w:val="28"/>
          <w:szCs w:val="28"/>
          <w:lang w:eastAsia="ru-RU"/>
        </w:rPr>
        <w:t xml:space="preserve">             </w:t>
      </w:r>
      <w:r w:rsidR="004C3E9C" w:rsidRPr="00995E4B">
        <w:rPr>
          <w:rFonts w:ascii="Times New Roman" w:eastAsia="Times New Roman" w:hAnsi="Times New Roman" w:cs="Times New Roman"/>
          <w:sz w:val="28"/>
          <w:szCs w:val="28"/>
          <w:lang w:eastAsia="ru-RU"/>
        </w:rPr>
        <w:t>«</w:t>
      </w:r>
      <w:r w:rsidRPr="00995E4B">
        <w:rPr>
          <w:rFonts w:ascii="Times New Roman" w:eastAsia="Times New Roman" w:hAnsi="Times New Roman" w:cs="Times New Roman"/>
          <w:sz w:val="28"/>
          <w:szCs w:val="28"/>
          <w:lang w:eastAsia="ru-RU"/>
        </w:rPr>
        <w:t>СШ № 27 им. Э.А. Хиля» (98,8%), «</w:t>
      </w:r>
      <w:r w:rsidRPr="00995E4B">
        <w:rPr>
          <w:rFonts w:ascii="Times New Roman CYR" w:eastAsia="Times New Roman" w:hAnsi="Times New Roman CYR" w:cs="Times New Roman CYR"/>
          <w:sz w:val="28"/>
          <w:szCs w:val="28"/>
          <w:lang w:eastAsia="ru-RU"/>
        </w:rPr>
        <w:t>СШ № 28</w:t>
      </w:r>
      <w:r w:rsidRPr="00995E4B">
        <w:rPr>
          <w:rFonts w:ascii="Times New Roman" w:eastAsia="Times New Roman" w:hAnsi="Times New Roman" w:cs="Times New Roman"/>
          <w:sz w:val="28"/>
          <w:szCs w:val="28"/>
          <w:lang w:eastAsia="ru-RU"/>
        </w:rPr>
        <w:t>» (98,4%), «</w:t>
      </w:r>
      <w:r w:rsidRPr="00995E4B">
        <w:rPr>
          <w:rFonts w:ascii="Times New Roman CYR" w:eastAsia="Times New Roman" w:hAnsi="Times New Roman CYR" w:cs="Times New Roman CYR"/>
          <w:sz w:val="28"/>
          <w:szCs w:val="28"/>
          <w:lang w:eastAsia="ru-RU"/>
        </w:rPr>
        <w:t>СШ № 34</w:t>
      </w:r>
      <w:r w:rsidRPr="00995E4B">
        <w:rPr>
          <w:rFonts w:ascii="Times New Roman" w:eastAsia="Times New Roman" w:hAnsi="Times New Roman" w:cs="Times New Roman"/>
          <w:sz w:val="28"/>
          <w:szCs w:val="28"/>
          <w:lang w:eastAsia="ru-RU"/>
        </w:rPr>
        <w:t>» (98,6</w:t>
      </w:r>
      <w:r w:rsidR="004C3E9C" w:rsidRPr="00995E4B">
        <w:rPr>
          <w:rFonts w:ascii="Times New Roman" w:eastAsia="Times New Roman" w:hAnsi="Times New Roman" w:cs="Times New Roman"/>
          <w:sz w:val="28"/>
          <w:szCs w:val="28"/>
          <w:lang w:eastAsia="ru-RU"/>
        </w:rPr>
        <w:t>%), «</w:t>
      </w:r>
      <w:r w:rsidRPr="00995E4B">
        <w:rPr>
          <w:rFonts w:ascii="Times New Roman CYR" w:eastAsia="Times New Roman" w:hAnsi="Times New Roman CYR" w:cs="Times New Roman CYR"/>
          <w:sz w:val="28"/>
          <w:szCs w:val="28"/>
          <w:lang w:eastAsia="ru-RU"/>
        </w:rPr>
        <w:t>О(с)Ш № 2</w:t>
      </w:r>
      <w:r w:rsidRPr="00995E4B">
        <w:rPr>
          <w:rFonts w:ascii="Times New Roman" w:eastAsia="Times New Roman" w:hAnsi="Times New Roman" w:cs="Times New Roman"/>
          <w:sz w:val="28"/>
          <w:szCs w:val="28"/>
          <w:lang w:eastAsia="ru-RU"/>
        </w:rPr>
        <w:t xml:space="preserve">» (83,3%). </w:t>
      </w:r>
    </w:p>
    <w:p w:rsidR="00995E4B" w:rsidRPr="00995E4B" w:rsidRDefault="00995E4B" w:rsidP="00995E4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5E4B">
        <w:rPr>
          <w:rFonts w:ascii="Times New Roman CYR" w:eastAsia="Times New Roman" w:hAnsi="Times New Roman CYR" w:cs="Times New Roman CYR"/>
          <w:sz w:val="28"/>
          <w:szCs w:val="28"/>
          <w:lang w:eastAsia="ru-RU"/>
        </w:rPr>
        <w:t xml:space="preserve">На протяжении последних трех лет остается стабильно высоким качество знаний обучающихся и составляет  47,4%  (2018/2019 уч.г. – 49,4%, 2017/2018 уч. г. – 46,9%). Выше городского показателя качество знаний в 17 школах, что составляет  39,5% от общей численности  общеобразовательных организаций   (в 2017/2018 уч.г. – 46%, 2016/2017 уч.г. – 46,9%). </w:t>
      </w:r>
      <w:r w:rsidR="000466BD" w:rsidRPr="00995E4B">
        <w:rPr>
          <w:rFonts w:ascii="Times New Roman CYR" w:eastAsia="Times New Roman" w:hAnsi="Times New Roman CYR" w:cs="Times New Roman CYR"/>
          <w:sz w:val="28"/>
          <w:szCs w:val="28"/>
          <w:lang w:eastAsia="ru-RU"/>
        </w:rPr>
        <w:t>Это МБОУ</w:t>
      </w:r>
      <w:r w:rsidRPr="00995E4B">
        <w:rPr>
          <w:rFonts w:ascii="Times New Roman CYR" w:eastAsia="Times New Roman" w:hAnsi="Times New Roman CYR" w:cs="Times New Roman CYR"/>
          <w:sz w:val="28"/>
          <w:szCs w:val="28"/>
          <w:lang w:eastAsia="ru-RU"/>
        </w:rPr>
        <w:t xml:space="preserve"> </w:t>
      </w:r>
      <w:r w:rsidRPr="00995E4B">
        <w:rPr>
          <w:rFonts w:ascii="Times New Roman" w:eastAsia="Times New Roman" w:hAnsi="Times New Roman" w:cs="Times New Roman"/>
          <w:sz w:val="28"/>
          <w:szCs w:val="28"/>
          <w:lang w:eastAsia="ru-RU"/>
        </w:rPr>
        <w:t>«</w:t>
      </w:r>
      <w:r w:rsidRPr="00995E4B">
        <w:rPr>
          <w:rFonts w:ascii="Times New Roman CYR" w:eastAsia="Times New Roman" w:hAnsi="Times New Roman CYR" w:cs="Times New Roman CYR"/>
          <w:sz w:val="28"/>
          <w:szCs w:val="28"/>
          <w:lang w:eastAsia="ru-RU"/>
        </w:rPr>
        <w:t>Гимназия № 4</w:t>
      </w:r>
      <w:r w:rsidRPr="00995E4B">
        <w:rPr>
          <w:rFonts w:ascii="Times New Roman" w:eastAsia="Times New Roman" w:hAnsi="Times New Roman" w:cs="Times New Roman"/>
          <w:sz w:val="28"/>
          <w:szCs w:val="28"/>
          <w:lang w:eastAsia="ru-RU"/>
        </w:rPr>
        <w:t>» (65,3%), «</w:t>
      </w:r>
      <w:r w:rsidRPr="00995E4B">
        <w:rPr>
          <w:rFonts w:ascii="Times New Roman CYR" w:eastAsia="Times New Roman" w:hAnsi="Times New Roman CYR" w:cs="Times New Roman CYR"/>
          <w:sz w:val="28"/>
          <w:szCs w:val="28"/>
          <w:lang w:eastAsia="ru-RU"/>
        </w:rPr>
        <w:t>СШ № 6</w:t>
      </w:r>
      <w:r w:rsidRPr="00995E4B">
        <w:rPr>
          <w:rFonts w:ascii="Times New Roman" w:eastAsia="Times New Roman" w:hAnsi="Times New Roman" w:cs="Times New Roman"/>
          <w:sz w:val="28"/>
          <w:szCs w:val="28"/>
          <w:lang w:eastAsia="ru-RU"/>
        </w:rPr>
        <w:t>» (60,7%), «</w:t>
      </w:r>
      <w:r w:rsidRPr="00995E4B">
        <w:rPr>
          <w:rFonts w:ascii="Times New Roman CYR" w:eastAsia="Times New Roman" w:hAnsi="Times New Roman CYR" w:cs="Times New Roman CYR"/>
          <w:sz w:val="28"/>
          <w:szCs w:val="28"/>
          <w:lang w:eastAsia="ru-RU"/>
        </w:rPr>
        <w:t xml:space="preserve">Гимназия № 1 </w:t>
      </w:r>
      <w:r w:rsidR="000466BD">
        <w:rPr>
          <w:rFonts w:ascii="Times New Roman CYR" w:eastAsia="Times New Roman" w:hAnsi="Times New Roman CYR" w:cs="Times New Roman CYR"/>
          <w:sz w:val="28"/>
          <w:szCs w:val="28"/>
          <w:lang w:eastAsia="ru-RU"/>
        </w:rPr>
        <w:t xml:space="preserve">                         </w:t>
      </w:r>
      <w:r w:rsidRPr="00995E4B">
        <w:rPr>
          <w:rFonts w:ascii="Times New Roman CYR" w:eastAsia="Times New Roman" w:hAnsi="Times New Roman CYR" w:cs="Times New Roman CYR"/>
          <w:sz w:val="28"/>
          <w:szCs w:val="28"/>
          <w:lang w:eastAsia="ru-RU"/>
        </w:rPr>
        <w:t>им. Н.М. Пржевальского</w:t>
      </w:r>
      <w:r w:rsidRPr="00995E4B">
        <w:rPr>
          <w:rFonts w:ascii="Times New Roman" w:eastAsia="Times New Roman" w:hAnsi="Times New Roman" w:cs="Times New Roman"/>
          <w:sz w:val="28"/>
          <w:szCs w:val="28"/>
          <w:lang w:eastAsia="ru-RU"/>
        </w:rPr>
        <w:t>» (67,6%), «</w:t>
      </w:r>
      <w:r w:rsidRPr="00995E4B">
        <w:rPr>
          <w:rFonts w:ascii="Times New Roman CYR" w:eastAsia="Times New Roman" w:hAnsi="Times New Roman CYR" w:cs="Times New Roman CYR"/>
          <w:sz w:val="28"/>
          <w:szCs w:val="28"/>
          <w:lang w:eastAsia="ru-RU"/>
        </w:rPr>
        <w:t>СШ № 8</w:t>
      </w:r>
      <w:r w:rsidRPr="00995E4B">
        <w:rPr>
          <w:rFonts w:ascii="Times New Roman" w:eastAsia="Times New Roman" w:hAnsi="Times New Roman" w:cs="Times New Roman"/>
          <w:sz w:val="28"/>
          <w:szCs w:val="28"/>
          <w:lang w:eastAsia="ru-RU"/>
        </w:rPr>
        <w:t>» (59,6%), «</w:t>
      </w:r>
      <w:r w:rsidRPr="00995E4B">
        <w:rPr>
          <w:rFonts w:ascii="Times New Roman CYR" w:eastAsia="Times New Roman" w:hAnsi="Times New Roman CYR" w:cs="Times New Roman CYR"/>
          <w:sz w:val="28"/>
          <w:szCs w:val="28"/>
          <w:lang w:eastAsia="ru-RU"/>
        </w:rPr>
        <w:t>СШ № 15</w:t>
      </w:r>
      <w:r w:rsidRPr="00995E4B">
        <w:rPr>
          <w:rFonts w:ascii="Times New Roman" w:eastAsia="Times New Roman" w:hAnsi="Times New Roman" w:cs="Times New Roman"/>
          <w:sz w:val="28"/>
          <w:szCs w:val="28"/>
          <w:lang w:eastAsia="ru-RU"/>
        </w:rPr>
        <w:t>» (48,4%),</w:t>
      </w:r>
      <w:r w:rsidR="000466BD">
        <w:rPr>
          <w:rFonts w:ascii="Times New Roman" w:eastAsia="Times New Roman" w:hAnsi="Times New Roman" w:cs="Times New Roman"/>
          <w:sz w:val="28"/>
          <w:szCs w:val="28"/>
          <w:lang w:eastAsia="ru-RU"/>
        </w:rPr>
        <w:t xml:space="preserve">                  </w:t>
      </w:r>
      <w:r w:rsidRPr="00995E4B">
        <w:rPr>
          <w:rFonts w:ascii="Times New Roman" w:eastAsia="Times New Roman" w:hAnsi="Times New Roman" w:cs="Times New Roman"/>
          <w:sz w:val="28"/>
          <w:szCs w:val="28"/>
          <w:lang w:eastAsia="ru-RU"/>
        </w:rPr>
        <w:t xml:space="preserve"> «</w:t>
      </w:r>
      <w:r w:rsidRPr="00995E4B">
        <w:rPr>
          <w:rFonts w:ascii="Times New Roman CYR" w:eastAsia="Times New Roman" w:hAnsi="Times New Roman CYR" w:cs="Times New Roman CYR"/>
          <w:sz w:val="28"/>
          <w:szCs w:val="28"/>
          <w:lang w:eastAsia="ru-RU"/>
        </w:rPr>
        <w:t>СШ № 18</w:t>
      </w:r>
      <w:r w:rsidRPr="00995E4B">
        <w:rPr>
          <w:rFonts w:ascii="Times New Roman" w:eastAsia="Times New Roman" w:hAnsi="Times New Roman" w:cs="Times New Roman"/>
          <w:sz w:val="28"/>
          <w:szCs w:val="28"/>
          <w:lang w:eastAsia="ru-RU"/>
        </w:rPr>
        <w:t>» (52%), «</w:t>
      </w:r>
      <w:r w:rsidRPr="00995E4B">
        <w:rPr>
          <w:rFonts w:ascii="Times New Roman CYR" w:eastAsia="Times New Roman" w:hAnsi="Times New Roman CYR" w:cs="Times New Roman CYR"/>
          <w:sz w:val="28"/>
          <w:szCs w:val="28"/>
          <w:lang w:eastAsia="ru-RU"/>
        </w:rPr>
        <w:t>Лицей № 1 им. ак. Б.Н. Петрова</w:t>
      </w:r>
      <w:r w:rsidRPr="00995E4B">
        <w:rPr>
          <w:rFonts w:ascii="Times New Roman" w:eastAsia="Times New Roman" w:hAnsi="Times New Roman" w:cs="Times New Roman"/>
          <w:sz w:val="28"/>
          <w:szCs w:val="28"/>
          <w:lang w:eastAsia="ru-RU"/>
        </w:rPr>
        <w:t>» (64,5</w:t>
      </w:r>
      <w:r w:rsidR="00C80550" w:rsidRPr="00995E4B">
        <w:rPr>
          <w:rFonts w:ascii="Times New Roman" w:eastAsia="Times New Roman" w:hAnsi="Times New Roman" w:cs="Times New Roman"/>
          <w:sz w:val="28"/>
          <w:szCs w:val="28"/>
          <w:lang w:eastAsia="ru-RU"/>
        </w:rPr>
        <w:t>%), «</w:t>
      </w:r>
      <w:r w:rsidRPr="00995E4B">
        <w:rPr>
          <w:rFonts w:ascii="Times New Roman CYR" w:eastAsia="Times New Roman" w:hAnsi="Times New Roman CYR" w:cs="Times New Roman CYR"/>
          <w:sz w:val="28"/>
          <w:szCs w:val="28"/>
          <w:lang w:eastAsia="ru-RU"/>
        </w:rPr>
        <w:t>СШ № 21</w:t>
      </w:r>
      <w:r w:rsidR="000466BD">
        <w:rPr>
          <w:rFonts w:ascii="Times New Roman CYR" w:eastAsia="Times New Roman" w:hAnsi="Times New Roman CYR" w:cs="Times New Roman CYR"/>
          <w:sz w:val="28"/>
          <w:szCs w:val="28"/>
          <w:lang w:eastAsia="ru-RU"/>
        </w:rPr>
        <w:t xml:space="preserve">         </w:t>
      </w:r>
      <w:r w:rsidRPr="00995E4B">
        <w:rPr>
          <w:rFonts w:ascii="Times New Roman CYR" w:eastAsia="Times New Roman" w:hAnsi="Times New Roman CYR" w:cs="Times New Roman CYR"/>
          <w:sz w:val="28"/>
          <w:szCs w:val="28"/>
          <w:lang w:eastAsia="ru-RU"/>
        </w:rPr>
        <w:t xml:space="preserve"> им. Н.И. Рыленкова»</w:t>
      </w:r>
      <w:r w:rsidRPr="00995E4B">
        <w:rPr>
          <w:rFonts w:ascii="Times New Roman" w:eastAsia="Times New Roman" w:hAnsi="Times New Roman" w:cs="Times New Roman"/>
          <w:sz w:val="28"/>
          <w:szCs w:val="28"/>
          <w:lang w:eastAsia="ru-RU"/>
        </w:rPr>
        <w:t xml:space="preserve"> (51,1%), «</w:t>
      </w:r>
      <w:r w:rsidRPr="00995E4B">
        <w:rPr>
          <w:rFonts w:ascii="Times New Roman CYR" w:eastAsia="Times New Roman" w:hAnsi="Times New Roman CYR" w:cs="Times New Roman CYR"/>
          <w:sz w:val="28"/>
          <w:szCs w:val="28"/>
          <w:lang w:eastAsia="ru-RU"/>
        </w:rPr>
        <w:t>СШ № 23</w:t>
      </w:r>
      <w:r w:rsidRPr="00995E4B">
        <w:rPr>
          <w:rFonts w:ascii="Times New Roman" w:eastAsia="Times New Roman" w:hAnsi="Times New Roman" w:cs="Times New Roman"/>
          <w:sz w:val="28"/>
          <w:szCs w:val="28"/>
          <w:lang w:eastAsia="ru-RU"/>
        </w:rPr>
        <w:t>» (54,8%), «</w:t>
      </w:r>
      <w:r w:rsidRPr="00995E4B">
        <w:rPr>
          <w:rFonts w:ascii="Times New Roman CYR" w:eastAsia="Times New Roman" w:hAnsi="Times New Roman CYR" w:cs="Times New Roman CYR"/>
          <w:sz w:val="28"/>
          <w:szCs w:val="28"/>
          <w:lang w:eastAsia="ru-RU"/>
        </w:rPr>
        <w:t>СШ № 24</w:t>
      </w:r>
      <w:r w:rsidRPr="00995E4B">
        <w:rPr>
          <w:rFonts w:ascii="Times New Roman" w:eastAsia="Times New Roman" w:hAnsi="Times New Roman" w:cs="Times New Roman"/>
          <w:sz w:val="28"/>
          <w:szCs w:val="28"/>
          <w:lang w:eastAsia="ru-RU"/>
        </w:rPr>
        <w:t>» (57,9%),</w:t>
      </w:r>
      <w:r w:rsidR="000466BD">
        <w:rPr>
          <w:rFonts w:ascii="Times New Roman" w:eastAsia="Times New Roman" w:hAnsi="Times New Roman" w:cs="Times New Roman"/>
          <w:sz w:val="28"/>
          <w:szCs w:val="28"/>
          <w:lang w:eastAsia="ru-RU"/>
        </w:rPr>
        <w:t xml:space="preserve">              </w:t>
      </w:r>
      <w:r w:rsidRPr="00995E4B">
        <w:rPr>
          <w:rFonts w:ascii="Times New Roman" w:eastAsia="Times New Roman" w:hAnsi="Times New Roman" w:cs="Times New Roman"/>
          <w:sz w:val="28"/>
          <w:szCs w:val="28"/>
          <w:lang w:eastAsia="ru-RU"/>
        </w:rPr>
        <w:t xml:space="preserve"> «</w:t>
      </w:r>
      <w:r w:rsidRPr="00995E4B">
        <w:rPr>
          <w:rFonts w:ascii="Times New Roman CYR" w:eastAsia="Times New Roman" w:hAnsi="Times New Roman CYR" w:cs="Times New Roman CYR"/>
          <w:sz w:val="28"/>
          <w:szCs w:val="28"/>
          <w:lang w:eastAsia="ru-RU"/>
        </w:rPr>
        <w:t>СШ № 26 им. А.С. Пушкина</w:t>
      </w:r>
      <w:r w:rsidRPr="00995E4B">
        <w:rPr>
          <w:rFonts w:ascii="Times New Roman" w:eastAsia="Times New Roman" w:hAnsi="Times New Roman" w:cs="Times New Roman"/>
          <w:sz w:val="28"/>
          <w:szCs w:val="28"/>
          <w:lang w:eastAsia="ru-RU"/>
        </w:rPr>
        <w:t>» (64,1%), «</w:t>
      </w:r>
      <w:r w:rsidRPr="00995E4B">
        <w:rPr>
          <w:rFonts w:ascii="Times New Roman CYR" w:eastAsia="Times New Roman" w:hAnsi="Times New Roman CYR" w:cs="Times New Roman CYR"/>
          <w:sz w:val="28"/>
          <w:szCs w:val="28"/>
          <w:lang w:eastAsia="ru-RU"/>
        </w:rPr>
        <w:t>СШ     № 27 им. Э.А. Хиля</w:t>
      </w:r>
      <w:r w:rsidRPr="00995E4B">
        <w:rPr>
          <w:rFonts w:ascii="Times New Roman" w:eastAsia="Times New Roman" w:hAnsi="Times New Roman" w:cs="Times New Roman"/>
          <w:sz w:val="28"/>
          <w:szCs w:val="28"/>
          <w:lang w:eastAsia="ru-RU"/>
        </w:rPr>
        <w:t>» (52,5%), «</w:t>
      </w:r>
      <w:r w:rsidRPr="00995E4B">
        <w:rPr>
          <w:rFonts w:ascii="Times New Roman CYR" w:eastAsia="Times New Roman" w:hAnsi="Times New Roman CYR" w:cs="Times New Roman CYR"/>
          <w:sz w:val="28"/>
          <w:szCs w:val="28"/>
          <w:lang w:eastAsia="ru-RU"/>
        </w:rPr>
        <w:t>СШ № 29</w:t>
      </w:r>
      <w:r w:rsidRPr="00995E4B">
        <w:rPr>
          <w:rFonts w:ascii="Times New Roman" w:eastAsia="Times New Roman" w:hAnsi="Times New Roman" w:cs="Times New Roman"/>
          <w:sz w:val="28"/>
          <w:szCs w:val="28"/>
          <w:lang w:eastAsia="ru-RU"/>
        </w:rPr>
        <w:t>» (54%), «</w:t>
      </w:r>
      <w:r w:rsidRPr="00995E4B">
        <w:rPr>
          <w:rFonts w:ascii="Times New Roman CYR" w:eastAsia="Times New Roman" w:hAnsi="Times New Roman CYR" w:cs="Times New Roman CYR"/>
          <w:sz w:val="28"/>
          <w:szCs w:val="28"/>
          <w:lang w:eastAsia="ru-RU"/>
        </w:rPr>
        <w:t>СШ № 31</w:t>
      </w:r>
      <w:r w:rsidRPr="00995E4B">
        <w:rPr>
          <w:rFonts w:ascii="Times New Roman" w:eastAsia="Times New Roman" w:hAnsi="Times New Roman" w:cs="Times New Roman"/>
          <w:sz w:val="28"/>
          <w:szCs w:val="28"/>
          <w:lang w:eastAsia="ru-RU"/>
        </w:rPr>
        <w:t>» (58,8%), «</w:t>
      </w:r>
      <w:r w:rsidRPr="00995E4B">
        <w:rPr>
          <w:rFonts w:ascii="Times New Roman CYR" w:eastAsia="Times New Roman" w:hAnsi="Times New Roman CYR" w:cs="Times New Roman CYR"/>
          <w:sz w:val="28"/>
          <w:szCs w:val="28"/>
          <w:lang w:eastAsia="ru-RU"/>
        </w:rPr>
        <w:t>СШ     № 33</w:t>
      </w:r>
      <w:r w:rsidRPr="00995E4B">
        <w:rPr>
          <w:rFonts w:ascii="Times New Roman" w:eastAsia="Times New Roman" w:hAnsi="Times New Roman" w:cs="Times New Roman"/>
          <w:sz w:val="28"/>
          <w:szCs w:val="28"/>
          <w:lang w:eastAsia="ru-RU"/>
        </w:rPr>
        <w:t>» (53.2%), «</w:t>
      </w:r>
      <w:r w:rsidRPr="00995E4B">
        <w:rPr>
          <w:rFonts w:ascii="Times New Roman CYR" w:eastAsia="Times New Roman" w:hAnsi="Times New Roman CYR" w:cs="Times New Roman CYR"/>
          <w:sz w:val="28"/>
          <w:szCs w:val="28"/>
          <w:lang w:eastAsia="ru-RU"/>
        </w:rPr>
        <w:t>СШ № 34</w:t>
      </w:r>
      <w:r w:rsidRPr="00995E4B">
        <w:rPr>
          <w:rFonts w:ascii="Times New Roman" w:eastAsia="Times New Roman" w:hAnsi="Times New Roman" w:cs="Times New Roman"/>
          <w:sz w:val="28"/>
          <w:szCs w:val="28"/>
          <w:lang w:eastAsia="ru-RU"/>
        </w:rPr>
        <w:t>» (51%), «</w:t>
      </w:r>
      <w:r w:rsidRPr="00995E4B">
        <w:rPr>
          <w:rFonts w:ascii="Times New Roman CYR" w:eastAsia="Times New Roman" w:hAnsi="Times New Roman CYR" w:cs="Times New Roman CYR"/>
          <w:sz w:val="28"/>
          <w:szCs w:val="28"/>
          <w:lang w:eastAsia="ru-RU"/>
        </w:rPr>
        <w:t>СШ № 37</w:t>
      </w:r>
      <w:r w:rsidRPr="00995E4B">
        <w:rPr>
          <w:rFonts w:ascii="Times New Roman" w:eastAsia="Times New Roman" w:hAnsi="Times New Roman" w:cs="Times New Roman"/>
          <w:sz w:val="28"/>
          <w:szCs w:val="28"/>
          <w:lang w:eastAsia="ru-RU"/>
        </w:rPr>
        <w:t>» (52,5%), «</w:t>
      </w:r>
      <w:r w:rsidRPr="00995E4B">
        <w:rPr>
          <w:rFonts w:ascii="Times New Roman CYR" w:eastAsia="Times New Roman" w:hAnsi="Times New Roman CYR" w:cs="Times New Roman CYR"/>
          <w:sz w:val="28"/>
          <w:szCs w:val="28"/>
          <w:lang w:eastAsia="ru-RU"/>
        </w:rPr>
        <w:t>СШ № 38</w:t>
      </w:r>
      <w:r w:rsidRPr="00995E4B">
        <w:rPr>
          <w:rFonts w:ascii="Times New Roman" w:eastAsia="Times New Roman" w:hAnsi="Times New Roman" w:cs="Times New Roman"/>
          <w:sz w:val="28"/>
          <w:szCs w:val="28"/>
          <w:lang w:eastAsia="ru-RU"/>
        </w:rPr>
        <w:t>» (51,2%), «</w:t>
      </w:r>
      <w:r w:rsidRPr="00995E4B">
        <w:rPr>
          <w:rFonts w:ascii="Times New Roman CYR" w:eastAsia="Times New Roman" w:hAnsi="Times New Roman CYR" w:cs="Times New Roman CYR"/>
          <w:sz w:val="28"/>
          <w:szCs w:val="28"/>
          <w:lang w:eastAsia="ru-RU"/>
        </w:rPr>
        <w:t>СШ № 40</w:t>
      </w:r>
      <w:r w:rsidRPr="00995E4B">
        <w:rPr>
          <w:rFonts w:ascii="Times New Roman" w:eastAsia="Times New Roman" w:hAnsi="Times New Roman" w:cs="Times New Roman"/>
          <w:sz w:val="28"/>
          <w:szCs w:val="28"/>
          <w:lang w:eastAsia="ru-RU"/>
        </w:rPr>
        <w:t xml:space="preserve">» (59,3%). </w:t>
      </w:r>
    </w:p>
    <w:p w:rsidR="00995E4B" w:rsidRPr="00995E4B" w:rsidRDefault="00995E4B" w:rsidP="00995E4B">
      <w:pPr>
        <w:tabs>
          <w:tab w:val="left" w:pos="3225"/>
        </w:tab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ar-SA"/>
        </w:rPr>
      </w:pPr>
      <w:r w:rsidRPr="00995E4B">
        <w:rPr>
          <w:rFonts w:ascii="Times New Roman CYR" w:eastAsia="Times New Roman" w:hAnsi="Times New Roman CYR" w:cs="Times New Roman CYR"/>
          <w:color w:val="000000"/>
          <w:sz w:val="28"/>
          <w:szCs w:val="28"/>
          <w:lang w:eastAsia="ar-SA"/>
        </w:rPr>
        <w:t xml:space="preserve">В 2018/2019 учебном году медалью «За особые успехи в учении» награжден 141 выпускник 11-ых классов (2017/2018  уч. г.  - 133 чел., </w:t>
      </w:r>
      <w:r w:rsidRPr="00995E4B">
        <w:rPr>
          <w:rFonts w:ascii="Times New Roman CYR" w:eastAsia="Times New Roman" w:hAnsi="Times New Roman CYR" w:cs="Times New Roman CYR"/>
          <w:sz w:val="28"/>
          <w:szCs w:val="28"/>
          <w:lang w:eastAsia="ru-RU"/>
        </w:rPr>
        <w:t>2016/2017 уч. г. – 112 чел.).</w:t>
      </w:r>
    </w:p>
    <w:p w:rsidR="00995E4B" w:rsidRPr="00995E4B" w:rsidRDefault="00995E4B" w:rsidP="00995E4B">
      <w:pPr>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8"/>
          <w:szCs w:val="28"/>
          <w:lang w:eastAsia="ru-RU"/>
        </w:rPr>
      </w:pPr>
      <w:r w:rsidRPr="00995E4B">
        <w:rPr>
          <w:rFonts w:ascii="Times New Roman CYR" w:eastAsia="Times New Roman" w:hAnsi="Times New Roman CYR" w:cs="Times New Roman CYR"/>
          <w:color w:val="000000"/>
          <w:sz w:val="28"/>
          <w:szCs w:val="28"/>
          <w:lang w:eastAsia="ru-RU"/>
        </w:rPr>
        <w:t xml:space="preserve">На протяжении последних лет остается стабильно низким количество обучающихся, оставленных на повторный курс. Муниципальные бюджетные общеобразовательные организации в соответствии с Федеральным законом от 29.12.2012 № 273-ФЗ </w:t>
      </w:r>
      <w:r w:rsidRPr="00995E4B">
        <w:rPr>
          <w:rFonts w:ascii="Times New Roman" w:eastAsia="Times New Roman" w:hAnsi="Times New Roman" w:cs="Times New Roman"/>
          <w:color w:val="000000"/>
          <w:sz w:val="28"/>
          <w:szCs w:val="28"/>
          <w:lang w:eastAsia="ru-RU"/>
        </w:rPr>
        <w:t>«</w:t>
      </w:r>
      <w:r w:rsidRPr="00995E4B">
        <w:rPr>
          <w:rFonts w:ascii="Times New Roman CYR" w:eastAsia="Times New Roman" w:hAnsi="Times New Roman CYR" w:cs="Times New Roman CYR"/>
          <w:color w:val="000000"/>
          <w:sz w:val="28"/>
          <w:szCs w:val="28"/>
          <w:lang w:eastAsia="ru-RU"/>
        </w:rPr>
        <w:t>Об образовании в Российской Федерации</w:t>
      </w:r>
      <w:r w:rsidRPr="00995E4B">
        <w:rPr>
          <w:rFonts w:ascii="Times New Roman" w:eastAsia="Times New Roman" w:hAnsi="Times New Roman" w:cs="Times New Roman"/>
          <w:color w:val="000000"/>
          <w:sz w:val="28"/>
          <w:szCs w:val="28"/>
          <w:lang w:eastAsia="ru-RU"/>
        </w:rPr>
        <w:t xml:space="preserve">», </w:t>
      </w:r>
      <w:r w:rsidRPr="00995E4B">
        <w:rPr>
          <w:rFonts w:ascii="Times New Roman CYR" w:eastAsia="Times New Roman" w:hAnsi="Times New Roman CYR" w:cs="Times New Roman CYR"/>
          <w:color w:val="000000"/>
          <w:sz w:val="28"/>
          <w:szCs w:val="28"/>
          <w:lang w:eastAsia="ru-RU"/>
        </w:rPr>
        <w:t>локальными нормативными актами создают необходимые условия для ликвидации задолженностей учащимися, не освоившими основные образовательные программы. В 2018/2019 учебном году на повторный курс оставлены 76</w:t>
      </w:r>
      <w:r w:rsidRPr="00995E4B">
        <w:rPr>
          <w:rFonts w:ascii="Times New Roman CYR" w:eastAsia="Times New Roman" w:hAnsi="Times New Roman CYR" w:cs="Times New Roman CYR"/>
          <w:color w:val="FF0000"/>
          <w:sz w:val="28"/>
          <w:szCs w:val="28"/>
          <w:lang w:eastAsia="ru-RU"/>
        </w:rPr>
        <w:t xml:space="preserve"> </w:t>
      </w:r>
      <w:r w:rsidRPr="00995E4B">
        <w:rPr>
          <w:rFonts w:ascii="Times New Roman CYR" w:eastAsia="Times New Roman" w:hAnsi="Times New Roman CYR" w:cs="Times New Roman CYR"/>
          <w:sz w:val="28"/>
          <w:szCs w:val="28"/>
          <w:lang w:eastAsia="ru-RU"/>
        </w:rPr>
        <w:t>чел., что составляет 0,2% от общей численности обучающихся (</w:t>
      </w:r>
      <w:r w:rsidRPr="00995E4B">
        <w:rPr>
          <w:rFonts w:ascii="Times New Roman CYR" w:eastAsia="Times New Roman" w:hAnsi="Times New Roman CYR" w:cs="Times New Roman CYR"/>
          <w:sz w:val="28"/>
          <w:szCs w:val="28"/>
          <w:lang w:eastAsia="ar-SA"/>
        </w:rPr>
        <w:t>2017/</w:t>
      </w:r>
      <w:r w:rsidR="004C3E9C" w:rsidRPr="00995E4B">
        <w:rPr>
          <w:rFonts w:ascii="Times New Roman CYR" w:eastAsia="Times New Roman" w:hAnsi="Times New Roman CYR" w:cs="Times New Roman CYR"/>
          <w:sz w:val="28"/>
          <w:szCs w:val="28"/>
          <w:lang w:eastAsia="ar-SA"/>
        </w:rPr>
        <w:t>2018 уч.</w:t>
      </w:r>
      <w:r w:rsidRPr="00995E4B">
        <w:rPr>
          <w:rFonts w:ascii="Times New Roman CYR" w:eastAsia="Times New Roman" w:hAnsi="Times New Roman CYR" w:cs="Times New Roman CYR"/>
          <w:sz w:val="28"/>
          <w:szCs w:val="28"/>
          <w:lang w:eastAsia="ar-SA"/>
        </w:rPr>
        <w:t xml:space="preserve"> г. –</w:t>
      </w:r>
      <w:r w:rsidR="000466BD">
        <w:rPr>
          <w:rFonts w:ascii="Times New Roman CYR" w:eastAsia="Times New Roman" w:hAnsi="Times New Roman CYR" w:cs="Times New Roman CYR"/>
          <w:sz w:val="28"/>
          <w:szCs w:val="28"/>
          <w:lang w:eastAsia="ar-SA"/>
        </w:rPr>
        <w:t xml:space="preserve">   </w:t>
      </w:r>
      <w:r w:rsidRPr="00995E4B">
        <w:rPr>
          <w:rFonts w:ascii="Times New Roman CYR" w:eastAsia="Times New Roman" w:hAnsi="Times New Roman CYR" w:cs="Times New Roman CYR"/>
          <w:sz w:val="28"/>
          <w:szCs w:val="28"/>
          <w:lang w:eastAsia="ar-SA"/>
        </w:rPr>
        <w:t xml:space="preserve"> 93 чел., </w:t>
      </w:r>
      <w:r w:rsidRPr="00995E4B">
        <w:rPr>
          <w:rFonts w:ascii="Times New Roman CYR" w:eastAsia="Times New Roman" w:hAnsi="Times New Roman CYR" w:cs="Times New Roman CYR"/>
          <w:sz w:val="28"/>
          <w:szCs w:val="28"/>
          <w:lang w:eastAsia="ru-RU"/>
        </w:rPr>
        <w:t>2016/2017 уч. г. – 102 чел.). Однако значительно увеличилось число обучающихся, переведенных в следующий класс условно. В 2018/2019 уч.г. переведены условно в следующий класс 210 обучающихся, что составляет 0,6% (</w:t>
      </w:r>
      <w:r w:rsidRPr="00995E4B">
        <w:rPr>
          <w:rFonts w:ascii="Times New Roman CYR" w:eastAsia="Times New Roman" w:hAnsi="Times New Roman CYR" w:cs="Times New Roman CYR"/>
          <w:sz w:val="28"/>
          <w:szCs w:val="28"/>
          <w:lang w:eastAsia="ar-SA"/>
        </w:rPr>
        <w:t>2017/</w:t>
      </w:r>
      <w:r w:rsidR="00C80550" w:rsidRPr="00995E4B">
        <w:rPr>
          <w:rFonts w:ascii="Times New Roman CYR" w:eastAsia="Times New Roman" w:hAnsi="Times New Roman CYR" w:cs="Times New Roman CYR"/>
          <w:sz w:val="28"/>
          <w:szCs w:val="28"/>
          <w:lang w:eastAsia="ar-SA"/>
        </w:rPr>
        <w:t>2018 -</w:t>
      </w:r>
      <w:r w:rsidRPr="00995E4B">
        <w:rPr>
          <w:rFonts w:ascii="Times New Roman CYR" w:eastAsia="Times New Roman" w:hAnsi="Times New Roman CYR" w:cs="Times New Roman CYR"/>
          <w:sz w:val="28"/>
          <w:szCs w:val="28"/>
          <w:lang w:eastAsia="ar-SA"/>
        </w:rPr>
        <w:t xml:space="preserve"> 187 </w:t>
      </w:r>
      <w:r w:rsidR="00C80550" w:rsidRPr="00995E4B">
        <w:rPr>
          <w:rFonts w:ascii="Times New Roman CYR" w:eastAsia="Times New Roman" w:hAnsi="Times New Roman CYR" w:cs="Times New Roman CYR"/>
          <w:sz w:val="28"/>
          <w:szCs w:val="28"/>
          <w:lang w:eastAsia="ar-SA"/>
        </w:rPr>
        <w:t>чел.</w:t>
      </w:r>
      <w:r w:rsidR="00C80550">
        <w:rPr>
          <w:rFonts w:ascii="Times New Roman CYR" w:eastAsia="Times New Roman" w:hAnsi="Times New Roman CYR" w:cs="Times New Roman CYR"/>
          <w:sz w:val="28"/>
          <w:szCs w:val="28"/>
          <w:lang w:eastAsia="ar-SA"/>
        </w:rPr>
        <w:t>,</w:t>
      </w:r>
      <w:r w:rsidRPr="00995E4B">
        <w:rPr>
          <w:rFonts w:ascii="Times New Roman CYR" w:eastAsia="Times New Roman" w:hAnsi="Times New Roman CYR" w:cs="Times New Roman CYR"/>
          <w:sz w:val="28"/>
          <w:szCs w:val="28"/>
          <w:lang w:eastAsia="ar-SA"/>
        </w:rPr>
        <w:t xml:space="preserve"> </w:t>
      </w:r>
      <w:r w:rsidRPr="00995E4B">
        <w:rPr>
          <w:rFonts w:ascii="Times New Roman CYR" w:eastAsia="Times New Roman" w:hAnsi="Times New Roman CYR" w:cs="Times New Roman CYR"/>
          <w:sz w:val="28"/>
          <w:szCs w:val="28"/>
          <w:lang w:eastAsia="ru-RU"/>
        </w:rPr>
        <w:t>2016/2017 уч. г. – 153 чел.)</w:t>
      </w:r>
      <w:r w:rsidRPr="00995E4B">
        <w:rPr>
          <w:rFonts w:ascii="Times New Roman CYR" w:eastAsia="Times New Roman" w:hAnsi="Times New Roman CYR" w:cs="Times New Roman CYR"/>
          <w:bCs/>
          <w:sz w:val="28"/>
          <w:szCs w:val="28"/>
          <w:lang w:eastAsia="ru-RU"/>
        </w:rPr>
        <w:t>.</w:t>
      </w:r>
    </w:p>
    <w:p w:rsidR="00995E4B" w:rsidRPr="00995E4B" w:rsidRDefault="00995E4B" w:rsidP="00995E4B">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995E4B">
        <w:rPr>
          <w:rFonts w:ascii="Times New Roman CYR" w:eastAsia="Times New Roman" w:hAnsi="Times New Roman CYR" w:cs="Times New Roman CYR"/>
          <w:bCs/>
          <w:sz w:val="28"/>
          <w:szCs w:val="28"/>
          <w:lang w:eastAsia="ru-RU"/>
        </w:rPr>
        <w:t>Итоги года  в целом подтверждаются результатами всероссийских проверочных работ.</w:t>
      </w:r>
    </w:p>
    <w:p w:rsidR="00995E4B" w:rsidRPr="00995E4B" w:rsidRDefault="00995E4B" w:rsidP="00995E4B">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995E4B">
        <w:rPr>
          <w:rFonts w:ascii="Times New Roman CYR" w:eastAsia="Times New Roman" w:hAnsi="Times New Roman CYR" w:cs="Times New Roman CYR"/>
          <w:sz w:val="28"/>
          <w:szCs w:val="28"/>
          <w:lang w:eastAsia="ru-RU"/>
        </w:rPr>
        <w:t>В соответствии с приказом Федеральной службы по надзору в сфере образования и науки от 07.02.2019 № 104 «О внесении изменений в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национальных исследований качества образования и всероссийских проверочных работ в 2019 году, утвержденный приказом Федеральной службы по надзору в сфере образования и науки от 29 января 2019 года № 84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 в период с 02.04.2019 по 26.04.2019 в общеобразовательных организациях города Смоленска проводились Всероссийские проверочные работы (далее – ВПР)  для обучающихся 4-6-ых классов в штатном режиме, для обучающихся 7, 10,        11-ых классах – по выбору общеобразовательной организации.</w:t>
      </w:r>
    </w:p>
    <w:p w:rsidR="00995E4B" w:rsidRPr="00995E4B" w:rsidRDefault="00995E4B" w:rsidP="00995E4B">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995E4B">
        <w:rPr>
          <w:rFonts w:ascii="Times New Roman CYR" w:eastAsia="Times New Roman" w:hAnsi="Times New Roman CYR" w:cs="Times New Roman CYR"/>
          <w:sz w:val="28"/>
          <w:szCs w:val="28"/>
          <w:lang w:eastAsia="ru-RU"/>
        </w:rPr>
        <w:t>Тексты ВПР разрабатывались в соответствии с требованиями Федеральных государственных образовательных стандартов с учетом примерных образовательных программ, по формату проверочные работы приближены к традиционным контрольным работам. Сравнительный анализ результатов ВПР за три учебных года показал, что  в целом обучающиеся с работами справляются. В педагогических коллективах проведен анализ допущенных ошибок, спланированы мероприятия по отработке учебного материала, вызвавшего у обучающихся наибольшие затруднения.</w:t>
      </w:r>
    </w:p>
    <w:p w:rsidR="00995E4B" w:rsidRPr="00995E4B" w:rsidRDefault="00995E4B" w:rsidP="00995E4B">
      <w:pPr>
        <w:spacing w:after="0" w:line="240" w:lineRule="auto"/>
        <w:ind w:firstLine="709"/>
        <w:jc w:val="both"/>
        <w:rPr>
          <w:rFonts w:ascii="Times New Roman" w:eastAsia="Times New Roman" w:hAnsi="Times New Roman" w:cs="Times New Roman"/>
          <w:sz w:val="28"/>
          <w:szCs w:val="28"/>
          <w:lang w:eastAsia="ar-SA"/>
        </w:rPr>
      </w:pPr>
      <w:r w:rsidRPr="00995E4B">
        <w:rPr>
          <w:rFonts w:ascii="Times New Roman" w:eastAsia="Times New Roman" w:hAnsi="Times New Roman" w:cs="Times New Roman"/>
          <w:sz w:val="28"/>
          <w:szCs w:val="28"/>
          <w:lang w:eastAsia="ar-SA"/>
        </w:rPr>
        <w:t>С целью качественного проведения информационной кампании по подготовке к государственной итоговой аттестации (далее – ГИА) по программам основного общего, среднего общего образования управлением образования и молодежной политики утвержден план подготовки к проведению ГИА в 2019 году;  проанализированы результаты ГИА 2018 года; сформирована региональная информационная система обеспечения проведения ГИА обучающихся, освоивших основные образовательные программы основного общего, среднего общего образования.  Проведены итоговое сочинение (изложение) для выпускников 11-ых классов, итоговое собеседование по русскому языку для выпускников 9-ых классов. С целью ознакомления выпускников с процедурой проведения экзаменов организованы  репетиционные экзамены по математике в форме ЕГЭ и</w:t>
      </w:r>
      <w:r w:rsidRPr="00995E4B">
        <w:rPr>
          <w:rFonts w:ascii="Times New Roman" w:eastAsia="Times New Roman" w:hAnsi="Times New Roman" w:cs="Times New Roman"/>
          <w:color w:val="3B3B3B"/>
          <w:sz w:val="28"/>
          <w:szCs w:val="28"/>
          <w:lang w:eastAsia="ar-SA"/>
        </w:rPr>
        <w:t xml:space="preserve"> по русскому языку в форме ОГЭ, проанализированы их результаты, </w:t>
      </w:r>
    </w:p>
    <w:p w:rsidR="00995E4B" w:rsidRPr="00995E4B" w:rsidRDefault="00995E4B" w:rsidP="00995E4B">
      <w:pPr>
        <w:spacing w:after="0" w:line="240" w:lineRule="auto"/>
        <w:ind w:firstLine="709"/>
        <w:jc w:val="both"/>
        <w:rPr>
          <w:rFonts w:ascii="Times New Roman CYR" w:eastAsia="Times New Roman" w:hAnsi="Times New Roman CYR" w:cs="Times New Roman CYR"/>
          <w:sz w:val="28"/>
          <w:szCs w:val="28"/>
          <w:lang w:eastAsia="ar-SA"/>
        </w:rPr>
      </w:pPr>
      <w:r w:rsidRPr="00995E4B">
        <w:rPr>
          <w:rFonts w:ascii="Times New Roman" w:eastAsia="Times New Roman" w:hAnsi="Times New Roman" w:cs="Times New Roman"/>
          <w:sz w:val="28"/>
          <w:szCs w:val="28"/>
          <w:lang w:eastAsia="ar-SA"/>
        </w:rPr>
        <w:t xml:space="preserve">В Смоленске 25 февраля 2019 года была </w:t>
      </w:r>
      <w:r w:rsidRPr="00995E4B">
        <w:rPr>
          <w:rFonts w:ascii="Times New Roman" w:eastAsia="Times New Roman" w:hAnsi="Times New Roman" w:cs="Times New Roman"/>
          <w:color w:val="1F262D"/>
          <w:sz w:val="28"/>
          <w:szCs w:val="28"/>
          <w:lang w:eastAsia="ar-SA"/>
        </w:rPr>
        <w:t>проведена всероссийская акция «Единый день сдачи ЕГЭ родителями», в которой приняли</w:t>
      </w:r>
      <w:r w:rsidRPr="00995E4B">
        <w:rPr>
          <w:rFonts w:ascii="Times New Roman" w:eastAsia="Times New Roman" w:hAnsi="Times New Roman" w:cs="Times New Roman"/>
          <w:sz w:val="28"/>
          <w:szCs w:val="28"/>
          <w:lang w:eastAsia="ar-SA"/>
        </w:rPr>
        <w:t xml:space="preserve"> участие </w:t>
      </w:r>
      <w:r w:rsidR="000466BD">
        <w:rPr>
          <w:rFonts w:ascii="Times New Roman" w:eastAsia="Times New Roman" w:hAnsi="Times New Roman" w:cs="Times New Roman"/>
          <w:sz w:val="28"/>
          <w:szCs w:val="28"/>
          <w:lang w:eastAsia="ar-SA"/>
        </w:rPr>
        <w:t xml:space="preserve">                          </w:t>
      </w:r>
      <w:r w:rsidRPr="00995E4B">
        <w:rPr>
          <w:rFonts w:ascii="Times New Roman" w:eastAsia="Times New Roman" w:hAnsi="Times New Roman" w:cs="Times New Roman"/>
          <w:sz w:val="28"/>
          <w:szCs w:val="28"/>
          <w:lang w:eastAsia="ar-SA"/>
        </w:rPr>
        <w:t xml:space="preserve">70 родителей (законных представителей) обучающихся 10-11-х классов муниципальных бюджетных общеобразовательных организаций города Смоленска. Все желающие смогли поучаствовать в процедуре проведения ЕГЭ. </w:t>
      </w:r>
    </w:p>
    <w:p w:rsidR="00995E4B" w:rsidRPr="00995E4B" w:rsidRDefault="00995E4B" w:rsidP="00995E4B">
      <w:pPr>
        <w:tabs>
          <w:tab w:val="left" w:pos="3225"/>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ar-SA"/>
        </w:rPr>
      </w:pPr>
      <w:r w:rsidRPr="00995E4B">
        <w:rPr>
          <w:rFonts w:ascii="Times New Roman CYR" w:eastAsia="Times New Roman" w:hAnsi="Times New Roman CYR" w:cs="Times New Roman CYR"/>
          <w:sz w:val="28"/>
          <w:szCs w:val="28"/>
          <w:lang w:eastAsia="ar-SA"/>
        </w:rPr>
        <w:t>В 2018/2019 учебном году</w:t>
      </w:r>
      <w:r w:rsidRPr="00995E4B">
        <w:rPr>
          <w:rFonts w:ascii="Times New Roman" w:eastAsia="Times New Roman" w:hAnsi="Times New Roman" w:cs="Times New Roman"/>
          <w:sz w:val="28"/>
          <w:szCs w:val="28"/>
          <w:lang w:eastAsia="ar-SA"/>
        </w:rPr>
        <w:t xml:space="preserve"> сдавали государственную итоговую аттестацию 2965 обучающихся 9-ых классах и 30 выпускников, не завершивших основное общее образование в предыдущем учебном году.</w:t>
      </w:r>
      <w:r w:rsidRPr="00995E4B">
        <w:rPr>
          <w:rFonts w:ascii="Times New Roman" w:eastAsia="Times New Roman" w:hAnsi="Times New Roman" w:cs="Times New Roman"/>
          <w:color w:val="FF0000"/>
          <w:sz w:val="28"/>
          <w:szCs w:val="28"/>
          <w:lang w:eastAsia="ar-SA"/>
        </w:rPr>
        <w:t xml:space="preserve"> </w:t>
      </w:r>
      <w:r w:rsidRPr="00995E4B">
        <w:rPr>
          <w:rFonts w:ascii="Times New Roman" w:eastAsia="Times New Roman" w:hAnsi="Times New Roman" w:cs="Times New Roman"/>
          <w:sz w:val="28"/>
          <w:szCs w:val="28"/>
          <w:lang w:eastAsia="ar-SA"/>
        </w:rPr>
        <w:t>Не допущены к государственной итоговой аттестации - 34 чел. Успешно прошли государственную итоговую аттестацию и получили аттестат об основном общем образовании 2794 выпускника 9-х классов (2018/2019 уч.г. – 93,2%, 2017/2018 уч. г. – 87% , 2016/2017 уч. г. – 91,7%)</w:t>
      </w:r>
    </w:p>
    <w:p w:rsidR="00995E4B" w:rsidRPr="00995E4B" w:rsidRDefault="00995E4B" w:rsidP="00995E4B">
      <w:pPr>
        <w:tabs>
          <w:tab w:val="left" w:pos="3225"/>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ar-SA"/>
        </w:rPr>
      </w:pPr>
      <w:r w:rsidRPr="00995E4B">
        <w:rPr>
          <w:rFonts w:ascii="Times New Roman CYR" w:eastAsia="Times New Roman" w:hAnsi="Times New Roman CYR" w:cs="Times New Roman CYR"/>
          <w:sz w:val="28"/>
          <w:szCs w:val="28"/>
          <w:lang w:eastAsia="ar-SA"/>
        </w:rPr>
        <w:t>Все выпускники 9-х классов сдавали четыре экзамена: два обязательных экзамена по русскому языку и математике и два экзамена по предметам по выбору, за исключением детей с ОВЗ и детей-инвалидов, которые имеют право сдавать экзамены только по 2 обязательным предметам.</w:t>
      </w:r>
    </w:p>
    <w:p w:rsidR="00995E4B" w:rsidRPr="00995E4B" w:rsidRDefault="00995E4B" w:rsidP="00995E4B">
      <w:pPr>
        <w:tabs>
          <w:tab w:val="left" w:pos="3225"/>
        </w:tabs>
        <w:autoSpaceDE w:val="0"/>
        <w:autoSpaceDN w:val="0"/>
        <w:adjustRightInd w:val="0"/>
        <w:spacing w:after="0" w:line="240" w:lineRule="auto"/>
        <w:ind w:firstLine="709"/>
        <w:jc w:val="both"/>
        <w:rPr>
          <w:rFonts w:ascii="Times New Roman CYR" w:eastAsia="Times New Roman" w:hAnsi="Times New Roman CYR" w:cs="Times New Roman CYR"/>
          <w:color w:val="FF0000"/>
          <w:sz w:val="28"/>
          <w:szCs w:val="28"/>
          <w:lang w:eastAsia="ar-SA"/>
        </w:rPr>
      </w:pPr>
      <w:r w:rsidRPr="00995E4B">
        <w:rPr>
          <w:rFonts w:ascii="Times New Roman CYR" w:eastAsia="Times New Roman" w:hAnsi="Times New Roman CYR" w:cs="Times New Roman CYR"/>
          <w:sz w:val="28"/>
          <w:szCs w:val="28"/>
          <w:lang w:eastAsia="ar-SA"/>
        </w:rPr>
        <w:t>Государственную итоговую аттестацию в досрочный период в форме ОГЭ сдавали 2 чел., в основной период в форме ОГЭ – 2904 чел., в форме ГВЭ – 80 чел., в сочетании форм ОГЭ и ГВЭ – 9 чел., из них 29 чел. сдавали экзамены на дому.</w:t>
      </w:r>
    </w:p>
    <w:p w:rsidR="00995E4B" w:rsidRPr="00995E4B" w:rsidRDefault="00995E4B" w:rsidP="00995E4B">
      <w:pPr>
        <w:tabs>
          <w:tab w:val="left" w:pos="3225"/>
        </w:tabs>
        <w:autoSpaceDE w:val="0"/>
        <w:autoSpaceDN w:val="0"/>
        <w:adjustRightInd w:val="0"/>
        <w:spacing w:after="0" w:line="240" w:lineRule="auto"/>
        <w:ind w:firstLine="709"/>
        <w:jc w:val="both"/>
        <w:rPr>
          <w:rFonts w:ascii="Times New Roman CYR" w:eastAsia="Times New Roman" w:hAnsi="Times New Roman CYR" w:cs="Times New Roman CYR"/>
          <w:color w:val="FF0000"/>
          <w:sz w:val="28"/>
          <w:szCs w:val="28"/>
          <w:lang w:eastAsia="ar-SA"/>
        </w:rPr>
      </w:pPr>
      <w:r w:rsidRPr="00995E4B">
        <w:rPr>
          <w:rFonts w:ascii="Times New Roman CYR" w:eastAsia="Times New Roman" w:hAnsi="Times New Roman CYR" w:cs="Times New Roman CYR"/>
          <w:sz w:val="28"/>
          <w:szCs w:val="28"/>
          <w:lang w:eastAsia="ar-SA"/>
        </w:rPr>
        <w:t>Экзамен по математике в форме ОГЭ сдавали 2900 чел., справились с работой 85% учащихся; качество знаний по результатам ОГЭ по математике составило 44,1</w:t>
      </w:r>
      <w:r w:rsidR="00C80550" w:rsidRPr="00995E4B">
        <w:rPr>
          <w:rFonts w:ascii="Times New Roman CYR" w:eastAsia="Times New Roman" w:hAnsi="Times New Roman CYR" w:cs="Times New Roman CYR"/>
          <w:sz w:val="28"/>
          <w:szCs w:val="28"/>
          <w:lang w:eastAsia="ar-SA"/>
        </w:rPr>
        <w:t>%.</w:t>
      </w:r>
      <w:r w:rsidRPr="00995E4B">
        <w:rPr>
          <w:rFonts w:ascii="Times New Roman CYR" w:eastAsia="Times New Roman" w:hAnsi="Times New Roman CYR" w:cs="Times New Roman CYR"/>
          <w:sz w:val="28"/>
          <w:szCs w:val="28"/>
          <w:lang w:eastAsia="ar-SA"/>
        </w:rPr>
        <w:t xml:space="preserve"> На протяжении последних трех лет снижается количество выпускников 9-ых классов, получивших на ОГЭ по математике отметки «4» и «5» (2017/2018 уч.г. – 85% и 53%, 2016/2017 уч.г. </w:t>
      </w:r>
      <w:r w:rsidR="00C80550" w:rsidRPr="00995E4B">
        <w:rPr>
          <w:rFonts w:ascii="Times New Roman CYR" w:eastAsia="Times New Roman" w:hAnsi="Times New Roman CYR" w:cs="Times New Roman CYR"/>
          <w:sz w:val="28"/>
          <w:szCs w:val="28"/>
          <w:lang w:eastAsia="ar-SA"/>
        </w:rPr>
        <w:t>– 80</w:t>
      </w:r>
      <w:r w:rsidRPr="00995E4B">
        <w:rPr>
          <w:rFonts w:ascii="Times New Roman CYR" w:eastAsia="Times New Roman" w:hAnsi="Times New Roman CYR" w:cs="Times New Roman CYR"/>
          <w:sz w:val="28"/>
          <w:szCs w:val="28"/>
          <w:lang w:eastAsia="ar-SA"/>
        </w:rPr>
        <w:t>,5% и 57,7% соответственно).</w:t>
      </w:r>
    </w:p>
    <w:p w:rsidR="00995E4B" w:rsidRPr="00995E4B" w:rsidRDefault="00995E4B" w:rsidP="00995E4B">
      <w:pPr>
        <w:tabs>
          <w:tab w:val="left" w:pos="3225"/>
        </w:tabs>
        <w:autoSpaceDE w:val="0"/>
        <w:autoSpaceDN w:val="0"/>
        <w:adjustRightInd w:val="0"/>
        <w:spacing w:after="0" w:line="240" w:lineRule="auto"/>
        <w:ind w:firstLine="709"/>
        <w:jc w:val="both"/>
        <w:rPr>
          <w:rFonts w:ascii="Times New Roman CYR" w:eastAsia="Times New Roman" w:hAnsi="Times New Roman CYR" w:cs="Times New Roman CYR"/>
          <w:color w:val="FF0000"/>
          <w:sz w:val="28"/>
          <w:szCs w:val="28"/>
          <w:lang w:eastAsia="ar-SA"/>
        </w:rPr>
      </w:pPr>
      <w:r w:rsidRPr="00995E4B">
        <w:rPr>
          <w:rFonts w:ascii="Times New Roman CYR" w:eastAsia="Times New Roman" w:hAnsi="Times New Roman CYR" w:cs="Times New Roman CYR"/>
          <w:sz w:val="28"/>
          <w:szCs w:val="28"/>
          <w:lang w:eastAsia="ar-SA"/>
        </w:rPr>
        <w:t>Традиционно высокие отметки выпускники 9-ых классов получают на ОГЭ по русскому языку. Экзамен по русскому языку в форме ОГЭ сдавало 2896 чел., справилось с работой 98%. Качество знаний составило 75,6 %  (2017/2018 уч.г. – 98% и 73%, 2017/2018 уч.г. – 99% и 75,3% соответственно).</w:t>
      </w:r>
    </w:p>
    <w:p w:rsidR="00995E4B" w:rsidRPr="00995E4B" w:rsidRDefault="00995E4B" w:rsidP="00995E4B">
      <w:pPr>
        <w:tabs>
          <w:tab w:val="left" w:pos="3225"/>
        </w:tabs>
        <w:autoSpaceDE w:val="0"/>
        <w:autoSpaceDN w:val="0"/>
        <w:adjustRightInd w:val="0"/>
        <w:spacing w:after="0" w:line="240" w:lineRule="auto"/>
        <w:ind w:firstLine="709"/>
        <w:jc w:val="both"/>
        <w:rPr>
          <w:rFonts w:ascii="Times New Roman CYR" w:eastAsia="Times New Roman" w:hAnsi="Times New Roman CYR" w:cs="Times New Roman CYR"/>
          <w:color w:val="FF0000"/>
          <w:sz w:val="28"/>
          <w:szCs w:val="28"/>
          <w:lang w:eastAsia="ar-SA"/>
        </w:rPr>
      </w:pPr>
      <w:r w:rsidRPr="00995E4B">
        <w:rPr>
          <w:rFonts w:ascii="Times New Roman CYR" w:eastAsia="Times New Roman" w:hAnsi="Times New Roman CYR" w:cs="Times New Roman CYR"/>
          <w:sz w:val="28"/>
          <w:szCs w:val="28"/>
          <w:lang w:eastAsia="ar-SA"/>
        </w:rPr>
        <w:t xml:space="preserve">На протяжении ряда лет   показывают хорошие результаты обучающиеся с ОВЗ, выбравшие экзамены в форме ГВЭ. В 2018/2019 уч.г. экзамены в форме ГВЭ по математике сдавали 77 чел., по русскому языку – </w:t>
      </w:r>
      <w:r w:rsidR="000466BD">
        <w:rPr>
          <w:rFonts w:ascii="Times New Roman CYR" w:eastAsia="Times New Roman" w:hAnsi="Times New Roman CYR" w:cs="Times New Roman CYR"/>
          <w:sz w:val="28"/>
          <w:szCs w:val="28"/>
          <w:lang w:eastAsia="ar-SA"/>
        </w:rPr>
        <w:t xml:space="preserve">     </w:t>
      </w:r>
      <w:r w:rsidRPr="00995E4B">
        <w:rPr>
          <w:rFonts w:ascii="Times New Roman CYR" w:eastAsia="Times New Roman" w:hAnsi="Times New Roman CYR" w:cs="Times New Roman CYR"/>
          <w:sz w:val="28"/>
          <w:szCs w:val="28"/>
          <w:lang w:eastAsia="ar-SA"/>
        </w:rPr>
        <w:t>74 чел., справились с работой – 98% (2017/2018 уч.г. – 99,2%, 2017/2018 уч.г. – 98%).</w:t>
      </w:r>
    </w:p>
    <w:p w:rsidR="00995E4B" w:rsidRPr="00995E4B" w:rsidRDefault="00995E4B" w:rsidP="00995E4B">
      <w:pPr>
        <w:tabs>
          <w:tab w:val="left" w:pos="3225"/>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995E4B">
        <w:rPr>
          <w:rFonts w:ascii="Times New Roman CYR" w:eastAsia="Times New Roman" w:hAnsi="Times New Roman CYR" w:cs="Times New Roman CYR"/>
          <w:sz w:val="28"/>
          <w:szCs w:val="28"/>
          <w:lang w:eastAsia="ar-SA"/>
        </w:rPr>
        <w:t>В 2018/2019 учебном году выпускники 9-ых классов выбрали для сдачи экзаменов следующие предметы: обществознание – 1933 чел., географию – 1284 чел., биологию – 606 чел., информатику – 685 чел., английский язык – 405 чел., физику – 340 чел., химию – 287 чел., литературу –80 чел., историю – 82 чел., немецкий язык -  19 чел., французский язык -  10 чел.</w:t>
      </w:r>
      <w:r w:rsidRPr="00995E4B">
        <w:rPr>
          <w:rFonts w:ascii="Times New Roman CYR" w:eastAsia="Times New Roman" w:hAnsi="Times New Roman CYR" w:cs="Times New Roman CYR"/>
          <w:sz w:val="28"/>
          <w:szCs w:val="28"/>
          <w:lang w:eastAsia="ru-RU"/>
        </w:rPr>
        <w:t xml:space="preserve"> </w:t>
      </w:r>
    </w:p>
    <w:p w:rsidR="00995E4B" w:rsidRPr="00995E4B" w:rsidRDefault="00995E4B" w:rsidP="00995E4B">
      <w:pPr>
        <w:tabs>
          <w:tab w:val="left" w:pos="3225"/>
        </w:tabs>
        <w:autoSpaceDE w:val="0"/>
        <w:autoSpaceDN w:val="0"/>
        <w:adjustRightInd w:val="0"/>
        <w:spacing w:after="0" w:line="240" w:lineRule="auto"/>
        <w:ind w:firstLine="709"/>
        <w:jc w:val="both"/>
        <w:rPr>
          <w:rFonts w:ascii="Times New Roman CYR" w:eastAsia="Times New Roman" w:hAnsi="Times New Roman CYR" w:cs="Times New Roman CYR"/>
          <w:color w:val="FF0000"/>
          <w:sz w:val="28"/>
          <w:szCs w:val="28"/>
          <w:lang w:eastAsia="ru-RU"/>
        </w:rPr>
      </w:pPr>
      <w:r w:rsidRPr="00995E4B">
        <w:rPr>
          <w:rFonts w:ascii="Times New Roman CYR" w:eastAsia="Times New Roman" w:hAnsi="Times New Roman CYR" w:cs="Times New Roman CYR"/>
          <w:sz w:val="28"/>
          <w:szCs w:val="28"/>
          <w:lang w:eastAsia="ar-SA"/>
        </w:rPr>
        <w:t xml:space="preserve">В ходе государственной итоговой аттестации получили три и более неудовлетворительных отметки на экзаменах – 67 чел.(2017/2018 уч.г. – </w:t>
      </w:r>
      <w:r w:rsidR="000466BD">
        <w:rPr>
          <w:rFonts w:ascii="Times New Roman CYR" w:eastAsia="Times New Roman" w:hAnsi="Times New Roman CYR" w:cs="Times New Roman CYR"/>
          <w:sz w:val="28"/>
          <w:szCs w:val="28"/>
          <w:lang w:eastAsia="ar-SA"/>
        </w:rPr>
        <w:t xml:space="preserve">            </w:t>
      </w:r>
      <w:r w:rsidRPr="00995E4B">
        <w:rPr>
          <w:rFonts w:ascii="Times New Roman CYR" w:eastAsia="Times New Roman" w:hAnsi="Times New Roman CYR" w:cs="Times New Roman CYR"/>
          <w:sz w:val="28"/>
          <w:szCs w:val="28"/>
          <w:lang w:eastAsia="ar-SA"/>
        </w:rPr>
        <w:t>50 чел., 2016/2017 уч.г. – 62 чел.). Эти выпускники и выпускники, которые не смогли пересдать экзамены в основной период, будут проходить государственную итоговую аттестацию  в дополнительные сроки в сентябре 2019 года.</w:t>
      </w:r>
      <w:r w:rsidRPr="00995E4B">
        <w:rPr>
          <w:rFonts w:ascii="Times New Roman CYR" w:eastAsia="Times New Roman" w:hAnsi="Times New Roman CYR" w:cs="Times New Roman CYR"/>
          <w:sz w:val="28"/>
          <w:szCs w:val="28"/>
          <w:lang w:eastAsia="ru-RU"/>
        </w:rPr>
        <w:t xml:space="preserve"> </w:t>
      </w:r>
    </w:p>
    <w:p w:rsidR="00995E4B" w:rsidRPr="00995E4B" w:rsidRDefault="00995E4B" w:rsidP="00995E4B">
      <w:pPr>
        <w:tabs>
          <w:tab w:val="left" w:pos="3225"/>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ar-SA"/>
        </w:rPr>
      </w:pPr>
      <w:r w:rsidRPr="00995E4B">
        <w:rPr>
          <w:rFonts w:ascii="Times New Roman CYR" w:eastAsia="Times New Roman" w:hAnsi="Times New Roman CYR" w:cs="Times New Roman CYR"/>
          <w:sz w:val="28"/>
          <w:szCs w:val="28"/>
          <w:lang w:eastAsia="ar-SA"/>
        </w:rPr>
        <w:t>В 11-ых классах обучалось 1443 выпускника, всего участвовало в государственной итоговой аттестации и сдавало ЕГЭ – 1426 человек. Не завершили экзамен по уважительной причине – 2 чел.</w:t>
      </w:r>
    </w:p>
    <w:p w:rsidR="00995E4B" w:rsidRPr="00995E4B" w:rsidRDefault="00995E4B" w:rsidP="00995E4B">
      <w:pPr>
        <w:tabs>
          <w:tab w:val="left" w:pos="3225"/>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ar-SA"/>
        </w:rPr>
      </w:pPr>
      <w:r w:rsidRPr="00995E4B">
        <w:rPr>
          <w:rFonts w:ascii="Times New Roman CYR" w:eastAsia="Times New Roman" w:hAnsi="Times New Roman CYR" w:cs="Times New Roman CYR"/>
          <w:sz w:val="28"/>
          <w:szCs w:val="28"/>
          <w:lang w:eastAsia="ar-SA"/>
        </w:rPr>
        <w:t xml:space="preserve">Успешно прошли государственную итоговую аттестацию и получили аттестат о среднем общем образовании 1314 выпускников 11-х классов (2018/2019 уч.г. – 99,5%, 2017/2018 уч.г. – 95,7%, 2016/2017 уч.г. – 97,8%).  </w:t>
      </w:r>
    </w:p>
    <w:p w:rsidR="00995E4B" w:rsidRPr="00995E4B" w:rsidRDefault="00995E4B" w:rsidP="00995E4B">
      <w:pPr>
        <w:spacing w:after="0" w:line="240" w:lineRule="auto"/>
        <w:ind w:firstLine="709"/>
        <w:jc w:val="both"/>
        <w:rPr>
          <w:rFonts w:ascii="Times New Roman" w:eastAsia="Times New Roman" w:hAnsi="Times New Roman" w:cs="Times New Roman"/>
          <w:sz w:val="28"/>
          <w:szCs w:val="28"/>
          <w:lang w:eastAsia="ru-RU"/>
        </w:rPr>
      </w:pPr>
      <w:r w:rsidRPr="00995E4B">
        <w:rPr>
          <w:rFonts w:ascii="Times New Roman CYR" w:eastAsia="Times New Roman" w:hAnsi="Times New Roman CYR" w:cs="Times New Roman CYR"/>
          <w:sz w:val="28"/>
          <w:szCs w:val="28"/>
          <w:lang w:eastAsia="ar-SA"/>
        </w:rPr>
        <w:t xml:space="preserve">ЕГЭ по русскому языку сдавало 1426 чел., из них справились с работой 99,5% выпускников, средний балл – 73 б., не преодолели минимальный порог 7 чел. (2017/2018 уч.г. – 99,5% и 73 б., 2016/2017 уч.г. – 99,4% и 68,2 б. соответственно).  Получили 100 баллов 11 выпускников:  </w:t>
      </w:r>
      <w:r w:rsidRPr="00995E4B">
        <w:rPr>
          <w:rFonts w:ascii="Times New Roman" w:eastAsia="Times New Roman" w:hAnsi="Times New Roman" w:cs="Times New Roman"/>
          <w:sz w:val="28"/>
          <w:szCs w:val="28"/>
          <w:lang w:eastAsia="ru-RU"/>
        </w:rPr>
        <w:t>МБОУ «СШ № 33»  (5 чел.), МБОУ «СШ № 6» (2 чел.),  МБОУ «СШ № 8» , МБОУ «СШ № 26 им. А.С. Пушкина», МБОУ «СШ № 35», МБОУ «Гимназия № 4» (по 1 чел.).</w:t>
      </w:r>
      <w:r w:rsidRPr="00995E4B">
        <w:rPr>
          <w:rFonts w:ascii="Times New Roman CYR" w:eastAsia="Times New Roman" w:hAnsi="Times New Roman CYR" w:cs="Times New Roman CYR"/>
          <w:sz w:val="28"/>
          <w:szCs w:val="28"/>
          <w:lang w:eastAsia="ar-SA"/>
        </w:rPr>
        <w:t xml:space="preserve"> (2017/2018 уч.г. – 15 чел., 2016/2017 уч.г. – 7 чел.).  </w:t>
      </w:r>
    </w:p>
    <w:p w:rsidR="00995E4B" w:rsidRPr="00995E4B" w:rsidRDefault="00995E4B" w:rsidP="00995E4B">
      <w:pPr>
        <w:spacing w:after="0" w:line="240" w:lineRule="auto"/>
        <w:ind w:firstLine="709"/>
        <w:jc w:val="both"/>
        <w:rPr>
          <w:rFonts w:ascii="Times New Roman" w:eastAsia="Times New Roman" w:hAnsi="Times New Roman" w:cs="Times New Roman"/>
          <w:sz w:val="28"/>
          <w:szCs w:val="28"/>
          <w:u w:val="single"/>
          <w:lang w:eastAsia="ru-RU"/>
        </w:rPr>
      </w:pPr>
      <w:r w:rsidRPr="00995E4B">
        <w:rPr>
          <w:rFonts w:ascii="Times New Roman CYR" w:eastAsia="Times New Roman" w:hAnsi="Times New Roman CYR" w:cs="Times New Roman CYR"/>
          <w:sz w:val="28"/>
          <w:szCs w:val="28"/>
          <w:lang w:eastAsia="ar-SA"/>
        </w:rPr>
        <w:t>ЕГЭ по математике (базовый уровень) сдавало 1340 чел., выполнили работу 95,5%, качество знаний – 83%, средний балл – 4,2, получили неудовлетворительные отметки 60 чел. (2017/2018 уч.г. – 95,5% и 4,2 б., 2016/2017 уч.г. – 98,2% и 4,2 б. соответственно).   ЕГЭ по математике (профильный уровень) выбрали 788 чел., справились с работой 93% выпускников, средний балл составил 50,2, не преодолели минимальный установленный порог 55 чел., более 85 баллов на экзамене получили 9 чел.</w:t>
      </w:r>
      <w:r w:rsidRPr="00995E4B">
        <w:rPr>
          <w:rFonts w:ascii="Times New Roman CYR" w:eastAsia="Times New Roman" w:hAnsi="Times New Roman CYR" w:cs="Times New Roman CYR"/>
          <w:color w:val="FF0000"/>
          <w:sz w:val="28"/>
          <w:szCs w:val="28"/>
          <w:lang w:eastAsia="ar-SA"/>
        </w:rPr>
        <w:t xml:space="preserve"> </w:t>
      </w:r>
      <w:r w:rsidRPr="00995E4B">
        <w:rPr>
          <w:rFonts w:ascii="Times New Roman CYR" w:eastAsia="Times New Roman" w:hAnsi="Times New Roman CYR" w:cs="Times New Roman CYR"/>
          <w:sz w:val="28"/>
          <w:szCs w:val="28"/>
          <w:lang w:eastAsia="ar-SA"/>
        </w:rPr>
        <w:t xml:space="preserve">(2017/2018 уч.г. – 93% и 50,2 б., 2016/2017 уч.г. – 82% и 41,8 б. соответственно). Впервые получили 100 баллов  на ЕГЭ по математике (профильный уровень) 2 выпускника из </w:t>
      </w:r>
      <w:r w:rsidRPr="00995E4B">
        <w:rPr>
          <w:rFonts w:ascii="Times New Roman" w:eastAsia="Times New Roman" w:hAnsi="Times New Roman" w:cs="Times New Roman"/>
          <w:bCs/>
          <w:sz w:val="28"/>
          <w:szCs w:val="28"/>
          <w:lang w:eastAsia="ru-RU"/>
        </w:rPr>
        <w:t>МБОУ «Гимназия № 1им.  Н.М. Пржевальского».</w:t>
      </w:r>
    </w:p>
    <w:p w:rsidR="00995E4B" w:rsidRPr="00995E4B" w:rsidRDefault="00995E4B" w:rsidP="00995E4B">
      <w:pPr>
        <w:tabs>
          <w:tab w:val="left" w:pos="3225"/>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ar-SA"/>
        </w:rPr>
      </w:pPr>
      <w:r w:rsidRPr="00995E4B">
        <w:rPr>
          <w:rFonts w:ascii="Times New Roman CYR" w:eastAsia="Times New Roman" w:hAnsi="Times New Roman CYR" w:cs="Times New Roman CYR"/>
          <w:sz w:val="28"/>
          <w:szCs w:val="28"/>
          <w:lang w:eastAsia="ar-SA"/>
        </w:rPr>
        <w:t xml:space="preserve">Выпускники 11-ых классов для сдачи ЕГЭ выбрали следующие предметы: </w:t>
      </w:r>
      <w:r w:rsidRPr="00995E4B">
        <w:rPr>
          <w:rFonts w:ascii="Times New Roman" w:eastAsia="Times New Roman" w:hAnsi="Times New Roman" w:cs="Times New Roman"/>
          <w:sz w:val="28"/>
          <w:szCs w:val="28"/>
          <w:lang w:eastAsia="ru-RU"/>
        </w:rPr>
        <w:t xml:space="preserve">математику (профильный уровень) – 805 чел., математику (базовый уровень) – 767 чел., </w:t>
      </w:r>
      <w:r w:rsidRPr="00995E4B">
        <w:rPr>
          <w:rFonts w:ascii="Times New Roman CYR" w:eastAsia="Times New Roman" w:hAnsi="Times New Roman CYR" w:cs="Times New Roman CYR"/>
          <w:sz w:val="28"/>
          <w:szCs w:val="28"/>
          <w:lang w:eastAsia="ar-SA"/>
        </w:rPr>
        <w:t xml:space="preserve">обществознание – 1072 чел., физику – 431 чел., иностранные языки – 327 чел., историю – 314 чел., биологию – 393 чел., химию – 190 чел., литературу – 135 чел., информатику и ИКТ – 208 чел., географию – 100 чел. </w:t>
      </w:r>
    </w:p>
    <w:p w:rsidR="00995E4B" w:rsidRPr="00995E4B" w:rsidRDefault="00995E4B" w:rsidP="00995E4B">
      <w:pPr>
        <w:spacing w:after="0" w:line="240" w:lineRule="auto"/>
        <w:ind w:firstLine="709"/>
        <w:jc w:val="both"/>
        <w:rPr>
          <w:rFonts w:ascii="Times New Roman" w:eastAsia="Times New Roman" w:hAnsi="Times New Roman" w:cs="Times New Roman"/>
          <w:sz w:val="28"/>
          <w:szCs w:val="28"/>
          <w:lang w:eastAsia="ru-RU"/>
        </w:rPr>
      </w:pPr>
      <w:r w:rsidRPr="00995E4B">
        <w:rPr>
          <w:rFonts w:ascii="Times New Roman CYR" w:eastAsia="Times New Roman" w:hAnsi="Times New Roman CYR" w:cs="Times New Roman CYR"/>
          <w:sz w:val="28"/>
          <w:szCs w:val="28"/>
          <w:lang w:eastAsia="ar-SA"/>
        </w:rPr>
        <w:t>Получили 100 баллов на ЕГЭ по химии 1 чел. (МБОУ «СШ № 21</w:t>
      </w:r>
      <w:r w:rsidRPr="00995E4B">
        <w:rPr>
          <w:rFonts w:ascii="Times New Roman" w:eastAsia="Times New Roman" w:hAnsi="Times New Roman" w:cs="Times New Roman"/>
          <w:bCs/>
          <w:sz w:val="28"/>
          <w:szCs w:val="28"/>
          <w:lang w:eastAsia="ru-RU"/>
        </w:rPr>
        <w:t xml:space="preserve"> им. Н.И. Рыленкова</w:t>
      </w:r>
      <w:r w:rsidRPr="00995E4B">
        <w:rPr>
          <w:rFonts w:ascii="Times New Roman CYR" w:eastAsia="Times New Roman" w:hAnsi="Times New Roman CYR" w:cs="Times New Roman CYR"/>
          <w:sz w:val="28"/>
          <w:szCs w:val="28"/>
          <w:lang w:eastAsia="ar-SA"/>
        </w:rPr>
        <w:t>»), истории – 1 чел. (</w:t>
      </w:r>
      <w:r w:rsidRPr="00995E4B">
        <w:rPr>
          <w:rFonts w:ascii="Times New Roman" w:eastAsia="Times New Roman" w:hAnsi="Times New Roman" w:cs="Times New Roman"/>
          <w:bCs/>
          <w:sz w:val="28"/>
          <w:szCs w:val="28"/>
          <w:lang w:eastAsia="ru-RU"/>
        </w:rPr>
        <w:t>МБОУ «СШ № 32»</w:t>
      </w:r>
      <w:r w:rsidRPr="00995E4B">
        <w:rPr>
          <w:rFonts w:ascii="Times New Roman CYR" w:eastAsia="Times New Roman" w:hAnsi="Times New Roman CYR" w:cs="Times New Roman CYR"/>
          <w:sz w:val="28"/>
          <w:szCs w:val="28"/>
          <w:lang w:eastAsia="ar-SA"/>
        </w:rPr>
        <w:t xml:space="preserve">), физике – 2 чел. (МБОУ «СШ № 33», </w:t>
      </w:r>
      <w:r w:rsidRPr="00995E4B">
        <w:rPr>
          <w:rFonts w:ascii="Times New Roman" w:eastAsia="Times New Roman" w:hAnsi="Times New Roman" w:cs="Times New Roman"/>
          <w:sz w:val="28"/>
          <w:szCs w:val="28"/>
          <w:lang w:eastAsia="ru-RU"/>
        </w:rPr>
        <w:t>МБОУ «СШ № 27 им. Э.А. Хиля»).</w:t>
      </w:r>
    </w:p>
    <w:p w:rsidR="00995E4B" w:rsidRPr="00995E4B" w:rsidRDefault="00995E4B" w:rsidP="00995E4B">
      <w:pPr>
        <w:autoSpaceDE w:val="0"/>
        <w:autoSpaceDN w:val="0"/>
        <w:adjustRightInd w:val="0"/>
        <w:spacing w:after="0" w:line="240" w:lineRule="auto"/>
        <w:ind w:firstLine="709"/>
        <w:jc w:val="both"/>
        <w:rPr>
          <w:rFonts w:ascii="Times New Roman CYR" w:eastAsia="Times New Roman" w:hAnsi="Times New Roman CYR" w:cs="Times New Roman CYR"/>
          <w:b/>
          <w:bCs/>
          <w:sz w:val="28"/>
          <w:szCs w:val="28"/>
          <w:lang w:eastAsia="ru-RU"/>
        </w:rPr>
      </w:pPr>
      <w:r w:rsidRPr="00995E4B">
        <w:rPr>
          <w:rFonts w:ascii="Times New Roman CYR" w:eastAsia="Times New Roman" w:hAnsi="Times New Roman CYR" w:cs="Times New Roman CYR"/>
          <w:sz w:val="28"/>
          <w:szCs w:val="28"/>
          <w:lang w:eastAsia="ru-RU"/>
        </w:rPr>
        <w:t>Анализ удовлетворенности населения качеством предоставляемых образовательных услуг показал, что 93,6% родителей (законных представителей) и 93,5% обучающихся полностью удовлетворены образовательными услугами (в  2018 году -  92% и 93,5%, 2017 году – 91,2% и 92,5%).</w:t>
      </w:r>
    </w:p>
    <w:p w:rsidR="00995E4B" w:rsidRPr="00995E4B" w:rsidRDefault="00995E4B" w:rsidP="00995E4B">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995E4B">
        <w:rPr>
          <w:rFonts w:ascii="Times New Roman CYR" w:eastAsia="Times New Roman" w:hAnsi="Times New Roman CYR" w:cs="Times New Roman CYR"/>
          <w:color w:val="000000"/>
          <w:sz w:val="28"/>
          <w:szCs w:val="28"/>
          <w:lang w:eastAsia="ru-RU"/>
        </w:rPr>
        <w:t>Таким образом, общеобразовательные организации города  Смоленска обеспечивали равные права граждан на получение качественного образования, реализовывали потребности жителей города в различных образовательных услугах.</w:t>
      </w:r>
    </w:p>
    <w:p w:rsidR="00995E4B" w:rsidRPr="00995E4B" w:rsidRDefault="00995E4B" w:rsidP="00995E4B">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995E4B">
        <w:rPr>
          <w:rFonts w:ascii="Times New Roman CYR" w:eastAsia="Times New Roman" w:hAnsi="Times New Roman CYR" w:cs="Times New Roman CYR"/>
          <w:sz w:val="28"/>
          <w:szCs w:val="28"/>
          <w:lang w:eastAsia="ru-RU"/>
        </w:rPr>
        <w:t xml:space="preserve">Вместе с тем  нерешёнными остаются следующие проблемы: </w:t>
      </w:r>
    </w:p>
    <w:p w:rsidR="00C77ADB" w:rsidRDefault="00995E4B" w:rsidP="00995E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5E4B">
        <w:rPr>
          <w:rFonts w:ascii="Times New Roman CYR" w:eastAsia="Times New Roman" w:hAnsi="Times New Roman CYR" w:cs="Times New Roman CYR"/>
          <w:sz w:val="28"/>
          <w:szCs w:val="28"/>
          <w:lang w:eastAsia="ru-RU"/>
        </w:rPr>
        <w:t xml:space="preserve">- </w:t>
      </w:r>
      <w:r w:rsidRPr="00995E4B">
        <w:rPr>
          <w:rFonts w:ascii="Times New Roman" w:eastAsia="Times New Roman" w:hAnsi="Times New Roman" w:cs="Times New Roman"/>
          <w:sz w:val="28"/>
          <w:szCs w:val="28"/>
          <w:lang w:eastAsia="ru-RU"/>
        </w:rPr>
        <w:t xml:space="preserve"> </w:t>
      </w:r>
      <w:r w:rsidR="00C77ADB">
        <w:rPr>
          <w:rFonts w:ascii="Times New Roman" w:eastAsia="Times New Roman" w:hAnsi="Times New Roman" w:cs="Times New Roman"/>
          <w:sz w:val="28"/>
          <w:szCs w:val="28"/>
          <w:lang w:eastAsia="ru-RU"/>
        </w:rPr>
        <w:t>увеличилось количество детей, подлежащих обучению по программам начального общего, основного общего, среднего общего образования;</w:t>
      </w:r>
    </w:p>
    <w:p w:rsidR="00C77ADB" w:rsidRDefault="00C77ADB" w:rsidP="00995E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исчерпаны внутренние ресурсы общеобразовательных организаций для перевода школ в односменный режим работы</w:t>
      </w:r>
    </w:p>
    <w:p w:rsidR="00C77ADB" w:rsidRDefault="00C77ADB" w:rsidP="00C77ADB">
      <w:pPr>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E23653">
        <w:rPr>
          <w:rFonts w:ascii="Times New Roman CYR" w:eastAsia="Times New Roman" w:hAnsi="Times New Roman CYR" w:cs="Times New Roman CYR"/>
          <w:color w:val="000000"/>
          <w:sz w:val="28"/>
          <w:szCs w:val="28"/>
          <w:lang w:eastAsia="ru-RU"/>
        </w:rPr>
        <w:t>- увеличилось количество детей, которым рекомендовано обучение по адаптированным образовательным программам;</w:t>
      </w:r>
    </w:p>
    <w:p w:rsidR="00C77ADB" w:rsidRDefault="00995E4B" w:rsidP="00C77ADB">
      <w:pPr>
        <w:autoSpaceDE w:val="0"/>
        <w:autoSpaceDN w:val="0"/>
        <w:adjustRightInd w:val="0"/>
        <w:spacing w:after="0" w:line="240" w:lineRule="auto"/>
        <w:ind w:firstLine="709"/>
        <w:jc w:val="both"/>
        <w:rPr>
          <w:rFonts w:ascii="Times New Roman" w:hAnsi="Times New Roman" w:cs="Times New Roman"/>
          <w:sz w:val="28"/>
          <w:szCs w:val="28"/>
        </w:rPr>
      </w:pPr>
      <w:r w:rsidRPr="00995E4B">
        <w:rPr>
          <w:rFonts w:ascii="Times New Roman" w:eastAsia="Times New Roman" w:hAnsi="Times New Roman" w:cs="Times New Roman"/>
          <w:sz w:val="28"/>
          <w:szCs w:val="28"/>
          <w:lang w:eastAsia="ru-RU"/>
        </w:rPr>
        <w:t xml:space="preserve">- </w:t>
      </w:r>
      <w:r w:rsidR="00C77ADB" w:rsidRPr="008A51D1">
        <w:rPr>
          <w:rFonts w:ascii="Times New Roman" w:eastAsia="Calibri" w:hAnsi="Times New Roman" w:cs="Times New Roman"/>
          <w:sz w:val="28"/>
          <w:szCs w:val="28"/>
        </w:rPr>
        <w:t>не с</w:t>
      </w:r>
      <w:r w:rsidR="00C77ADB" w:rsidRPr="008A51D1">
        <w:rPr>
          <w:rFonts w:ascii="Times New Roman" w:hAnsi="Times New Roman" w:cs="Times New Roman"/>
          <w:sz w:val="28"/>
          <w:szCs w:val="28"/>
        </w:rPr>
        <w:t>озданы в полном объеме специальные условия для получения образования лицами с ограниченными возможностями здоровья</w:t>
      </w:r>
      <w:r w:rsidR="00C77ADB">
        <w:rPr>
          <w:rFonts w:ascii="Times New Roman" w:hAnsi="Times New Roman" w:cs="Times New Roman"/>
          <w:sz w:val="28"/>
          <w:szCs w:val="28"/>
        </w:rPr>
        <w:t>.</w:t>
      </w:r>
    </w:p>
    <w:p w:rsidR="00995E4B" w:rsidRPr="00995E4B" w:rsidRDefault="00995E4B" w:rsidP="00995E4B">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995E4B">
        <w:rPr>
          <w:rFonts w:ascii="Times New Roman CYR" w:eastAsia="Times New Roman" w:hAnsi="Times New Roman CYR" w:cs="Times New Roman CYR"/>
          <w:sz w:val="28"/>
          <w:szCs w:val="28"/>
          <w:lang w:eastAsia="ru-RU"/>
        </w:rPr>
        <w:t>В 2019/2020 учебном году деятельность общеобразовательных организаций города Смоленска будет направлена на решение следующих задач:</w:t>
      </w:r>
    </w:p>
    <w:p w:rsidR="00995E4B" w:rsidRPr="00995E4B" w:rsidRDefault="00995E4B" w:rsidP="00995E4B">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95E4B">
        <w:rPr>
          <w:rFonts w:ascii="Times New Roman" w:eastAsia="Times New Roman" w:hAnsi="Times New Roman" w:cs="Times New Roman"/>
          <w:sz w:val="28"/>
          <w:szCs w:val="28"/>
          <w:lang w:eastAsia="ru-RU"/>
        </w:rPr>
        <w:t>1. Сохранение единого образовательного пространства, расширение вариативности с учетом разнообразия образовательных потребностей и индивидуальных возможностей обучающихся.</w:t>
      </w:r>
      <w:r w:rsidRPr="00995E4B">
        <w:rPr>
          <w:rFonts w:ascii="Times New Roman" w:eastAsia="Times New Roman" w:hAnsi="Times New Roman" w:cs="Times New Roman"/>
          <w:color w:val="000000"/>
          <w:sz w:val="28"/>
          <w:szCs w:val="28"/>
          <w:lang w:eastAsia="ru-RU"/>
        </w:rPr>
        <w:t xml:space="preserve"> </w:t>
      </w:r>
    </w:p>
    <w:p w:rsidR="00995E4B" w:rsidRPr="00995E4B" w:rsidRDefault="00995E4B" w:rsidP="00995E4B">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95E4B">
        <w:rPr>
          <w:rFonts w:ascii="Times New Roman" w:eastAsia="Times New Roman" w:hAnsi="Times New Roman" w:cs="Times New Roman"/>
          <w:color w:val="000000"/>
          <w:sz w:val="28"/>
          <w:szCs w:val="28"/>
          <w:lang w:eastAsia="ru-RU"/>
        </w:rPr>
        <w:t>2. Создание условий для предоставления качественного образования.</w:t>
      </w:r>
    </w:p>
    <w:p w:rsidR="00995E4B" w:rsidRPr="00995E4B" w:rsidRDefault="00995E4B" w:rsidP="00995E4B">
      <w:pPr>
        <w:spacing w:after="200" w:line="276" w:lineRule="auto"/>
        <w:ind w:firstLine="709"/>
        <w:jc w:val="both"/>
        <w:rPr>
          <w:rFonts w:ascii="Times New Roman" w:eastAsia="Times New Roman" w:hAnsi="Times New Roman" w:cs="Times New Roman"/>
          <w:sz w:val="28"/>
          <w:szCs w:val="28"/>
          <w:lang w:eastAsia="ru-RU"/>
        </w:rPr>
      </w:pPr>
      <w:r w:rsidRPr="00995E4B">
        <w:rPr>
          <w:rFonts w:ascii="Times New Roman" w:eastAsia="Times New Roman" w:hAnsi="Times New Roman" w:cs="Times New Roman"/>
          <w:color w:val="000000"/>
          <w:sz w:val="28"/>
          <w:szCs w:val="28"/>
          <w:lang w:eastAsia="ru-RU"/>
        </w:rPr>
        <w:t xml:space="preserve">3. Создание необходимых условий для </w:t>
      </w:r>
      <w:r w:rsidRPr="00995E4B">
        <w:rPr>
          <w:rFonts w:ascii="Times New Roman" w:eastAsia="Times New Roman" w:hAnsi="Times New Roman" w:cs="Times New Roman"/>
          <w:color w:val="000000"/>
          <w:sz w:val="28"/>
          <w:szCs w:val="28"/>
          <w:highlight w:val="white"/>
          <w:lang w:eastAsia="ru-RU"/>
        </w:rPr>
        <w:t>обеспечения образовательных потребностей детей с ОВЗ, детей-инвалидов.</w:t>
      </w:r>
    </w:p>
    <w:p w:rsidR="00A768EA" w:rsidRDefault="00A768EA" w:rsidP="002E4BE1">
      <w:pPr>
        <w:autoSpaceDE w:val="0"/>
        <w:autoSpaceDN w:val="0"/>
        <w:adjustRightInd w:val="0"/>
        <w:spacing w:after="0" w:line="240" w:lineRule="auto"/>
        <w:jc w:val="center"/>
        <w:rPr>
          <w:rFonts w:ascii="Times New Roman CYR" w:hAnsi="Times New Roman CYR" w:cs="Times New Roman CYR"/>
          <w:b/>
          <w:bCs/>
          <w:sz w:val="28"/>
          <w:szCs w:val="28"/>
          <w:lang w:eastAsia="ru-RU"/>
        </w:rPr>
      </w:pPr>
    </w:p>
    <w:p w:rsidR="002E4BE1" w:rsidRPr="00D2768A" w:rsidRDefault="002E4BE1" w:rsidP="002E4BE1">
      <w:pPr>
        <w:autoSpaceDE w:val="0"/>
        <w:autoSpaceDN w:val="0"/>
        <w:adjustRightInd w:val="0"/>
        <w:spacing w:after="0" w:line="240" w:lineRule="auto"/>
        <w:jc w:val="center"/>
        <w:rPr>
          <w:rFonts w:ascii="Times New Roman CYR" w:hAnsi="Times New Roman CYR" w:cs="Times New Roman CYR"/>
          <w:b/>
          <w:bCs/>
          <w:sz w:val="28"/>
          <w:szCs w:val="28"/>
          <w:lang w:eastAsia="ru-RU"/>
        </w:rPr>
      </w:pPr>
      <w:r w:rsidRPr="00D2768A">
        <w:rPr>
          <w:rFonts w:ascii="Times New Roman CYR" w:hAnsi="Times New Roman CYR" w:cs="Times New Roman CYR"/>
          <w:b/>
          <w:bCs/>
          <w:sz w:val="28"/>
          <w:szCs w:val="28"/>
          <w:lang w:eastAsia="ru-RU"/>
        </w:rPr>
        <w:t>Организация предоставления</w:t>
      </w:r>
    </w:p>
    <w:p w:rsidR="002E4BE1" w:rsidRPr="00D2768A" w:rsidRDefault="002E4BE1" w:rsidP="002E4BE1">
      <w:pPr>
        <w:autoSpaceDE w:val="0"/>
        <w:autoSpaceDN w:val="0"/>
        <w:adjustRightInd w:val="0"/>
        <w:spacing w:after="0" w:line="240" w:lineRule="auto"/>
        <w:jc w:val="center"/>
        <w:rPr>
          <w:rFonts w:ascii="Times New Roman CYR" w:hAnsi="Times New Roman CYR" w:cs="Times New Roman CYR"/>
          <w:b/>
          <w:bCs/>
          <w:sz w:val="28"/>
          <w:szCs w:val="28"/>
          <w:lang w:eastAsia="ru-RU"/>
        </w:rPr>
      </w:pPr>
      <w:r w:rsidRPr="00D2768A">
        <w:rPr>
          <w:rFonts w:ascii="Times New Roman CYR" w:hAnsi="Times New Roman CYR" w:cs="Times New Roman CYR"/>
          <w:b/>
          <w:bCs/>
          <w:sz w:val="28"/>
          <w:szCs w:val="28"/>
          <w:lang w:eastAsia="ru-RU"/>
        </w:rPr>
        <w:t>дополнительного образования детей в муниципальных образовательных организациях</w:t>
      </w:r>
    </w:p>
    <w:p w:rsidR="002E4BE1" w:rsidRPr="00D2768A" w:rsidRDefault="002E4BE1" w:rsidP="002E4BE1">
      <w:pPr>
        <w:autoSpaceDE w:val="0"/>
        <w:autoSpaceDN w:val="0"/>
        <w:adjustRightInd w:val="0"/>
        <w:spacing w:after="0" w:line="240" w:lineRule="auto"/>
        <w:jc w:val="center"/>
        <w:rPr>
          <w:rFonts w:ascii="Times New Roman CYR" w:hAnsi="Times New Roman CYR" w:cs="Times New Roman CYR"/>
          <w:b/>
          <w:bCs/>
          <w:sz w:val="28"/>
          <w:szCs w:val="28"/>
          <w:lang w:eastAsia="ru-RU"/>
        </w:rPr>
      </w:pPr>
    </w:p>
    <w:p w:rsidR="00B072C6" w:rsidRPr="00D2768A" w:rsidRDefault="00B072C6" w:rsidP="00B072C6">
      <w:pPr>
        <w:autoSpaceDE w:val="0"/>
        <w:autoSpaceDN w:val="0"/>
        <w:adjustRightInd w:val="0"/>
        <w:spacing w:after="0" w:line="240" w:lineRule="auto"/>
        <w:ind w:firstLine="709"/>
        <w:jc w:val="both"/>
        <w:rPr>
          <w:rFonts w:ascii="Times New Roman CYR" w:hAnsi="Times New Roman CYR" w:cs="Times New Roman CYR"/>
          <w:sz w:val="28"/>
          <w:szCs w:val="28"/>
          <w:lang w:eastAsia="ru-RU"/>
        </w:rPr>
      </w:pPr>
      <w:r w:rsidRPr="00D2768A">
        <w:rPr>
          <w:rFonts w:ascii="Times New Roman CYR" w:hAnsi="Times New Roman CYR" w:cs="Times New Roman CYR"/>
          <w:sz w:val="28"/>
          <w:szCs w:val="28"/>
          <w:lang w:eastAsia="ru-RU"/>
        </w:rPr>
        <w:t xml:space="preserve">На 01.09.2018 в ведении управления образования и молодежной политики Администрации города Смоленска находились 10 организаций дополнительного образования: 4 </w:t>
      </w:r>
      <w:r w:rsidR="00AF020C" w:rsidRPr="00D2768A">
        <w:rPr>
          <w:rFonts w:ascii="Times New Roman CYR" w:hAnsi="Times New Roman CYR" w:cs="Times New Roman CYR"/>
          <w:sz w:val="28"/>
          <w:szCs w:val="28"/>
          <w:lang w:eastAsia="ru-RU"/>
        </w:rPr>
        <w:t xml:space="preserve">детско-юношеские </w:t>
      </w:r>
      <w:r w:rsidRPr="00D2768A">
        <w:rPr>
          <w:rFonts w:ascii="Times New Roman CYR" w:hAnsi="Times New Roman CYR" w:cs="Times New Roman CYR"/>
          <w:sz w:val="28"/>
          <w:szCs w:val="28"/>
          <w:lang w:eastAsia="ru-RU"/>
        </w:rPr>
        <w:t xml:space="preserve">спортивные </w:t>
      </w:r>
      <w:r w:rsidR="00AF020C" w:rsidRPr="00D2768A">
        <w:rPr>
          <w:rFonts w:ascii="Times New Roman CYR" w:hAnsi="Times New Roman CYR" w:cs="Times New Roman CYR"/>
          <w:sz w:val="28"/>
          <w:szCs w:val="28"/>
          <w:lang w:eastAsia="ru-RU"/>
        </w:rPr>
        <w:t xml:space="preserve">школы, </w:t>
      </w:r>
      <w:r w:rsidRPr="00D2768A">
        <w:rPr>
          <w:rFonts w:ascii="Times New Roman CYR" w:hAnsi="Times New Roman CYR" w:cs="Times New Roman CYR"/>
          <w:sz w:val="28"/>
          <w:szCs w:val="28"/>
          <w:lang w:eastAsia="ru-RU"/>
        </w:rPr>
        <w:t xml:space="preserve">1 </w:t>
      </w:r>
      <w:r w:rsidR="00AF020C" w:rsidRPr="00D2768A">
        <w:rPr>
          <w:rFonts w:ascii="Times New Roman CYR" w:hAnsi="Times New Roman CYR" w:cs="Times New Roman CYR"/>
          <w:sz w:val="28"/>
          <w:szCs w:val="28"/>
          <w:lang w:eastAsia="ru-RU"/>
        </w:rPr>
        <w:t xml:space="preserve">Дворец творчеств детей и молодежи </w:t>
      </w:r>
      <w:r w:rsidRPr="00D2768A">
        <w:rPr>
          <w:rFonts w:ascii="Times New Roman CYR" w:hAnsi="Times New Roman CYR" w:cs="Times New Roman CYR"/>
          <w:sz w:val="28"/>
          <w:szCs w:val="28"/>
          <w:lang w:eastAsia="ru-RU"/>
        </w:rPr>
        <w:t>и 5 центров</w:t>
      </w:r>
      <w:r w:rsidR="00AF020C" w:rsidRPr="00D2768A">
        <w:rPr>
          <w:rFonts w:ascii="Times New Roman CYR" w:hAnsi="Times New Roman CYR" w:cs="Times New Roman CYR"/>
          <w:sz w:val="28"/>
          <w:szCs w:val="28"/>
          <w:lang w:eastAsia="ru-RU"/>
        </w:rPr>
        <w:t>, в</w:t>
      </w:r>
      <w:r w:rsidRPr="00D2768A">
        <w:rPr>
          <w:rFonts w:ascii="Times New Roman CYR" w:hAnsi="Times New Roman CYR" w:cs="Times New Roman CYR"/>
          <w:sz w:val="28"/>
          <w:szCs w:val="28"/>
          <w:lang w:eastAsia="ru-RU"/>
        </w:rPr>
        <w:t xml:space="preserve"> </w:t>
      </w:r>
      <w:r w:rsidR="00AF020C" w:rsidRPr="00D2768A">
        <w:rPr>
          <w:rFonts w:ascii="Times New Roman CYR" w:hAnsi="Times New Roman CYR" w:cs="Times New Roman CYR"/>
          <w:sz w:val="28"/>
          <w:szCs w:val="28"/>
          <w:lang w:eastAsia="ru-RU"/>
        </w:rPr>
        <w:t>которых</w:t>
      </w:r>
      <w:r w:rsidRPr="00D2768A">
        <w:rPr>
          <w:rFonts w:ascii="Times New Roman CYR" w:hAnsi="Times New Roman CYR" w:cs="Times New Roman CYR"/>
          <w:sz w:val="28"/>
          <w:szCs w:val="28"/>
          <w:lang w:eastAsia="ru-RU"/>
        </w:rPr>
        <w:t xml:space="preserve"> обучались 9062 ребенка</w:t>
      </w:r>
      <w:r w:rsidR="00AF020C" w:rsidRPr="00D2768A">
        <w:rPr>
          <w:rFonts w:ascii="Times New Roman CYR" w:hAnsi="Times New Roman CYR" w:cs="Times New Roman CYR"/>
          <w:sz w:val="28"/>
          <w:szCs w:val="28"/>
          <w:lang w:eastAsia="ru-RU"/>
        </w:rPr>
        <w:t>.</w:t>
      </w:r>
    </w:p>
    <w:p w:rsidR="00B072C6" w:rsidRPr="00D2768A" w:rsidRDefault="00B072C6" w:rsidP="00B072C6">
      <w:pPr>
        <w:autoSpaceDE w:val="0"/>
        <w:autoSpaceDN w:val="0"/>
        <w:adjustRightInd w:val="0"/>
        <w:spacing w:after="0" w:line="240" w:lineRule="auto"/>
        <w:ind w:firstLine="709"/>
        <w:jc w:val="both"/>
        <w:rPr>
          <w:rFonts w:ascii="Times New Roman CYR" w:hAnsi="Times New Roman CYR" w:cs="Times New Roman CYR"/>
          <w:sz w:val="28"/>
          <w:szCs w:val="28"/>
          <w:lang w:eastAsia="ru-RU"/>
        </w:rPr>
      </w:pPr>
      <w:r w:rsidRPr="00D2768A">
        <w:rPr>
          <w:rFonts w:ascii="Times New Roman CYR" w:hAnsi="Times New Roman CYR" w:cs="Times New Roman CYR"/>
          <w:sz w:val="28"/>
          <w:szCs w:val="28"/>
          <w:lang w:eastAsia="ru-RU"/>
        </w:rPr>
        <w:t xml:space="preserve">В соответствии с постановлением Администрации города Смоленска </w:t>
      </w:r>
      <w:r w:rsidR="003B61BB" w:rsidRPr="00D2768A">
        <w:rPr>
          <w:rFonts w:ascii="Times New Roman CYR" w:hAnsi="Times New Roman CYR" w:cs="Times New Roman CYR"/>
          <w:sz w:val="28"/>
          <w:szCs w:val="28"/>
          <w:lang w:eastAsia="ru-RU"/>
        </w:rPr>
        <w:t xml:space="preserve">     </w:t>
      </w:r>
      <w:r w:rsidRPr="00D2768A">
        <w:rPr>
          <w:rFonts w:ascii="Times New Roman CYR" w:hAnsi="Times New Roman CYR" w:cs="Times New Roman CYR"/>
          <w:sz w:val="28"/>
          <w:szCs w:val="28"/>
          <w:lang w:eastAsia="ru-RU"/>
        </w:rPr>
        <w:t xml:space="preserve">от 11.09.2018 № 2445-адм «О реорганизации муниципального бюджетного учреждения дополнительного образования «Детско-юношеская спортивная школа № 4» города Смоленска путем присоединения к нему муниципального бюджетного учреждения дополнительного образования «Детско-юношеская спортивная школа № 2» города Смоленска» была проведена реорганизация указанных </w:t>
      </w:r>
      <w:r w:rsidR="00AF020C" w:rsidRPr="00D2768A">
        <w:rPr>
          <w:rFonts w:ascii="Times New Roman CYR" w:hAnsi="Times New Roman CYR" w:cs="Times New Roman CYR"/>
          <w:sz w:val="28"/>
          <w:szCs w:val="28"/>
          <w:lang w:eastAsia="ru-RU"/>
        </w:rPr>
        <w:t>организаций дополнительного образования</w:t>
      </w:r>
      <w:r w:rsidRPr="00D2768A">
        <w:rPr>
          <w:rFonts w:ascii="Times New Roman CYR" w:hAnsi="Times New Roman CYR" w:cs="Times New Roman CYR"/>
          <w:sz w:val="28"/>
          <w:szCs w:val="28"/>
          <w:lang w:eastAsia="ru-RU"/>
        </w:rPr>
        <w:t>.</w:t>
      </w:r>
    </w:p>
    <w:p w:rsidR="00B072C6" w:rsidRPr="00D2768A" w:rsidRDefault="00B072C6" w:rsidP="00B072C6">
      <w:pPr>
        <w:autoSpaceDE w:val="0"/>
        <w:autoSpaceDN w:val="0"/>
        <w:adjustRightInd w:val="0"/>
        <w:spacing w:after="0" w:line="240" w:lineRule="auto"/>
        <w:ind w:firstLine="709"/>
        <w:jc w:val="both"/>
        <w:rPr>
          <w:rFonts w:ascii="Times New Roman CYR" w:hAnsi="Times New Roman CYR" w:cs="Times New Roman CYR"/>
          <w:sz w:val="28"/>
          <w:szCs w:val="28"/>
          <w:lang w:eastAsia="ru-RU"/>
        </w:rPr>
      </w:pPr>
      <w:r w:rsidRPr="00D2768A">
        <w:rPr>
          <w:rFonts w:ascii="Times New Roman CYR" w:hAnsi="Times New Roman CYR" w:cs="Times New Roman CYR"/>
          <w:sz w:val="28"/>
          <w:szCs w:val="28"/>
          <w:lang w:eastAsia="ru-RU"/>
        </w:rPr>
        <w:t xml:space="preserve">С 1 января 2019 года </w:t>
      </w:r>
      <w:r w:rsidR="00AF020C" w:rsidRPr="00D2768A">
        <w:rPr>
          <w:rFonts w:ascii="Times New Roman CYR" w:hAnsi="Times New Roman CYR" w:cs="Times New Roman CYR"/>
          <w:sz w:val="28"/>
          <w:szCs w:val="28"/>
          <w:lang w:eastAsia="ru-RU"/>
        </w:rPr>
        <w:t xml:space="preserve">детско-юношеские </w:t>
      </w:r>
      <w:r w:rsidRPr="00D2768A">
        <w:rPr>
          <w:rFonts w:ascii="Times New Roman CYR" w:hAnsi="Times New Roman CYR" w:cs="Times New Roman CYR"/>
          <w:sz w:val="28"/>
          <w:szCs w:val="28"/>
          <w:lang w:eastAsia="ru-RU"/>
        </w:rPr>
        <w:t xml:space="preserve">спортивные школы </w:t>
      </w:r>
      <w:r w:rsidR="00AF020C" w:rsidRPr="00D2768A">
        <w:rPr>
          <w:rFonts w:ascii="Times New Roman CYR" w:hAnsi="Times New Roman CYR" w:cs="Times New Roman CYR"/>
          <w:sz w:val="28"/>
          <w:szCs w:val="28"/>
          <w:lang w:eastAsia="ru-RU"/>
        </w:rPr>
        <w:t>находятся в ведении</w:t>
      </w:r>
      <w:r w:rsidRPr="00D2768A">
        <w:rPr>
          <w:rFonts w:ascii="Times New Roman CYR" w:hAnsi="Times New Roman CYR" w:cs="Times New Roman CYR"/>
          <w:sz w:val="28"/>
          <w:szCs w:val="28"/>
          <w:lang w:eastAsia="ru-RU"/>
        </w:rPr>
        <w:t xml:space="preserve"> комитета по физической культуре и спорту Администрации города Смоленска</w:t>
      </w:r>
      <w:r w:rsidR="00AF020C" w:rsidRPr="00D2768A">
        <w:rPr>
          <w:rFonts w:ascii="Times New Roman CYR" w:hAnsi="Times New Roman CYR" w:cs="Times New Roman CYR"/>
          <w:sz w:val="28"/>
          <w:szCs w:val="28"/>
          <w:lang w:eastAsia="ru-RU"/>
        </w:rPr>
        <w:t>.</w:t>
      </w:r>
    </w:p>
    <w:p w:rsidR="0027062E" w:rsidRPr="00D2768A" w:rsidRDefault="00B072C6" w:rsidP="00B072C6">
      <w:pPr>
        <w:autoSpaceDE w:val="0"/>
        <w:autoSpaceDN w:val="0"/>
        <w:adjustRightInd w:val="0"/>
        <w:spacing w:after="0" w:line="240" w:lineRule="auto"/>
        <w:ind w:firstLine="709"/>
        <w:jc w:val="both"/>
        <w:rPr>
          <w:rFonts w:ascii="Times New Roman CYR" w:hAnsi="Times New Roman CYR" w:cs="Times New Roman CYR"/>
          <w:sz w:val="28"/>
          <w:szCs w:val="28"/>
          <w:lang w:eastAsia="ru-RU"/>
        </w:rPr>
      </w:pPr>
      <w:r w:rsidRPr="00D2768A">
        <w:rPr>
          <w:rFonts w:ascii="Times New Roman CYR" w:hAnsi="Times New Roman CYR" w:cs="Times New Roman CYR"/>
          <w:sz w:val="28"/>
          <w:szCs w:val="28"/>
          <w:lang w:eastAsia="ru-RU"/>
        </w:rPr>
        <w:t>На конец 2018</w:t>
      </w:r>
      <w:r w:rsidR="00BB335C" w:rsidRPr="00D2768A">
        <w:rPr>
          <w:rFonts w:ascii="Times New Roman CYR" w:hAnsi="Times New Roman CYR" w:cs="Times New Roman CYR"/>
          <w:sz w:val="28"/>
          <w:szCs w:val="28"/>
          <w:lang w:eastAsia="ru-RU"/>
        </w:rPr>
        <w:t>/</w:t>
      </w:r>
      <w:r w:rsidRPr="00D2768A">
        <w:rPr>
          <w:rFonts w:ascii="Times New Roman CYR" w:hAnsi="Times New Roman CYR" w:cs="Times New Roman CYR"/>
          <w:sz w:val="28"/>
          <w:szCs w:val="28"/>
          <w:lang w:eastAsia="ru-RU"/>
        </w:rPr>
        <w:t xml:space="preserve">2019 учебного года на базе 6 </w:t>
      </w:r>
      <w:r w:rsidR="00AF020C" w:rsidRPr="00D2768A">
        <w:rPr>
          <w:rFonts w:ascii="Times New Roman CYR" w:hAnsi="Times New Roman CYR" w:cs="Times New Roman CYR"/>
          <w:sz w:val="28"/>
          <w:szCs w:val="28"/>
          <w:lang w:eastAsia="ru-RU"/>
        </w:rPr>
        <w:t>организаций</w:t>
      </w:r>
      <w:r w:rsidRPr="00D2768A">
        <w:rPr>
          <w:rFonts w:ascii="Times New Roman CYR" w:hAnsi="Times New Roman CYR" w:cs="Times New Roman CYR"/>
          <w:sz w:val="28"/>
          <w:szCs w:val="28"/>
          <w:lang w:eastAsia="ru-RU"/>
        </w:rPr>
        <w:t xml:space="preserve"> дополнительного образования</w:t>
      </w:r>
      <w:r w:rsidR="00032823" w:rsidRPr="00D2768A">
        <w:rPr>
          <w:rFonts w:ascii="Times New Roman CYR" w:hAnsi="Times New Roman CYR" w:cs="Times New Roman CYR"/>
          <w:sz w:val="28"/>
          <w:szCs w:val="28"/>
          <w:lang w:eastAsia="ru-RU"/>
        </w:rPr>
        <w:t xml:space="preserve">, подведомственных управлению образования и молодежной политики Администрации города Смоленска, </w:t>
      </w:r>
      <w:r w:rsidR="00AF020C" w:rsidRPr="00D2768A">
        <w:rPr>
          <w:rFonts w:ascii="Times New Roman CYR" w:hAnsi="Times New Roman CYR" w:cs="Times New Roman CYR"/>
          <w:sz w:val="28"/>
          <w:szCs w:val="28"/>
          <w:lang w:eastAsia="ru-RU"/>
        </w:rPr>
        <w:t>функционировали 5</w:t>
      </w:r>
      <w:r w:rsidRPr="00D2768A">
        <w:rPr>
          <w:rFonts w:ascii="Times New Roman CYR" w:hAnsi="Times New Roman CYR" w:cs="Times New Roman CYR"/>
          <w:sz w:val="28"/>
          <w:szCs w:val="28"/>
          <w:lang w:eastAsia="ru-RU"/>
        </w:rPr>
        <w:t xml:space="preserve">68 </w:t>
      </w:r>
      <w:r w:rsidR="00AF020C" w:rsidRPr="00D2768A">
        <w:rPr>
          <w:rFonts w:ascii="Times New Roman CYR" w:hAnsi="Times New Roman CYR" w:cs="Times New Roman CYR"/>
          <w:sz w:val="28"/>
          <w:szCs w:val="28"/>
          <w:lang w:eastAsia="ru-RU"/>
        </w:rPr>
        <w:t>групп, в которых</w:t>
      </w:r>
      <w:r w:rsidRPr="00D2768A">
        <w:rPr>
          <w:rFonts w:ascii="Times New Roman CYR" w:hAnsi="Times New Roman CYR" w:cs="Times New Roman CYR"/>
          <w:sz w:val="28"/>
          <w:szCs w:val="28"/>
          <w:lang w:eastAsia="ru-RU"/>
        </w:rPr>
        <w:t xml:space="preserve"> обучались 7178 человек</w:t>
      </w:r>
      <w:r w:rsidR="00AF020C" w:rsidRPr="00D2768A">
        <w:rPr>
          <w:rFonts w:ascii="Times New Roman CYR" w:hAnsi="Times New Roman CYR" w:cs="Times New Roman CYR"/>
          <w:sz w:val="28"/>
          <w:szCs w:val="28"/>
          <w:lang w:eastAsia="ru-RU"/>
        </w:rPr>
        <w:t>, из них в кружках</w:t>
      </w:r>
      <w:r w:rsidR="0027062E" w:rsidRPr="00D2768A">
        <w:rPr>
          <w:rFonts w:ascii="Times New Roman CYR" w:hAnsi="Times New Roman CYR" w:cs="Times New Roman CYR"/>
          <w:sz w:val="28"/>
          <w:szCs w:val="28"/>
          <w:lang w:eastAsia="ru-RU"/>
        </w:rPr>
        <w:t>:</w:t>
      </w:r>
    </w:p>
    <w:p w:rsidR="0027062E" w:rsidRPr="00D2768A" w:rsidRDefault="0027062E" w:rsidP="00B072C6">
      <w:pPr>
        <w:autoSpaceDE w:val="0"/>
        <w:autoSpaceDN w:val="0"/>
        <w:adjustRightInd w:val="0"/>
        <w:spacing w:after="0" w:line="240" w:lineRule="auto"/>
        <w:ind w:firstLine="709"/>
        <w:jc w:val="both"/>
        <w:rPr>
          <w:rFonts w:ascii="Times New Roman CYR" w:hAnsi="Times New Roman CYR" w:cs="Times New Roman CYR"/>
          <w:sz w:val="28"/>
          <w:szCs w:val="28"/>
          <w:lang w:eastAsia="ru-RU"/>
        </w:rPr>
      </w:pPr>
      <w:r w:rsidRPr="00D2768A">
        <w:rPr>
          <w:rFonts w:ascii="Times New Roman CYR" w:hAnsi="Times New Roman CYR" w:cs="Times New Roman CYR"/>
          <w:sz w:val="28"/>
          <w:szCs w:val="28"/>
          <w:lang w:eastAsia="ru-RU"/>
        </w:rPr>
        <w:t xml:space="preserve">- </w:t>
      </w:r>
      <w:r w:rsidR="00D109AA" w:rsidRPr="00D2768A">
        <w:rPr>
          <w:rFonts w:ascii="Times New Roman CYR" w:hAnsi="Times New Roman CYR" w:cs="Times New Roman CYR"/>
          <w:sz w:val="28"/>
          <w:szCs w:val="28"/>
          <w:lang w:eastAsia="ru-RU"/>
        </w:rPr>
        <w:t>туристско-краеведческой направленности – 706 чел.;</w:t>
      </w:r>
    </w:p>
    <w:p w:rsidR="00D109AA" w:rsidRPr="00D2768A" w:rsidRDefault="00D109AA" w:rsidP="00B072C6">
      <w:pPr>
        <w:autoSpaceDE w:val="0"/>
        <w:autoSpaceDN w:val="0"/>
        <w:adjustRightInd w:val="0"/>
        <w:spacing w:after="0" w:line="240" w:lineRule="auto"/>
        <w:ind w:firstLine="709"/>
        <w:jc w:val="both"/>
        <w:rPr>
          <w:rFonts w:ascii="Times New Roman CYR" w:hAnsi="Times New Roman CYR" w:cs="Times New Roman CYR"/>
          <w:sz w:val="28"/>
          <w:szCs w:val="28"/>
          <w:lang w:eastAsia="ru-RU"/>
        </w:rPr>
      </w:pPr>
      <w:r w:rsidRPr="00D2768A">
        <w:rPr>
          <w:rFonts w:ascii="Times New Roman CYR" w:hAnsi="Times New Roman CYR" w:cs="Times New Roman CYR"/>
          <w:sz w:val="28"/>
          <w:szCs w:val="28"/>
          <w:lang w:eastAsia="ru-RU"/>
        </w:rPr>
        <w:t>- физкультурно-спортивной направленности – 460 чел.;</w:t>
      </w:r>
    </w:p>
    <w:p w:rsidR="00D109AA" w:rsidRPr="00D2768A" w:rsidRDefault="00D109AA" w:rsidP="00B072C6">
      <w:pPr>
        <w:autoSpaceDE w:val="0"/>
        <w:autoSpaceDN w:val="0"/>
        <w:adjustRightInd w:val="0"/>
        <w:spacing w:after="0" w:line="240" w:lineRule="auto"/>
        <w:ind w:firstLine="709"/>
        <w:jc w:val="both"/>
        <w:rPr>
          <w:rFonts w:ascii="Times New Roman CYR" w:hAnsi="Times New Roman CYR" w:cs="Times New Roman CYR"/>
          <w:sz w:val="28"/>
          <w:szCs w:val="28"/>
          <w:lang w:eastAsia="ru-RU"/>
        </w:rPr>
      </w:pPr>
      <w:r w:rsidRPr="00D2768A">
        <w:rPr>
          <w:rFonts w:ascii="Times New Roman CYR" w:hAnsi="Times New Roman CYR" w:cs="Times New Roman CYR"/>
          <w:sz w:val="28"/>
          <w:szCs w:val="28"/>
          <w:lang w:eastAsia="ru-RU"/>
        </w:rPr>
        <w:t>- художественно-эстетической направленности – 2751 чел.;</w:t>
      </w:r>
    </w:p>
    <w:p w:rsidR="00D109AA" w:rsidRPr="00D2768A" w:rsidRDefault="00D109AA" w:rsidP="00B072C6">
      <w:pPr>
        <w:autoSpaceDE w:val="0"/>
        <w:autoSpaceDN w:val="0"/>
        <w:adjustRightInd w:val="0"/>
        <w:spacing w:after="0" w:line="240" w:lineRule="auto"/>
        <w:ind w:firstLine="709"/>
        <w:jc w:val="both"/>
        <w:rPr>
          <w:rFonts w:ascii="Times New Roman CYR" w:hAnsi="Times New Roman CYR" w:cs="Times New Roman CYR"/>
          <w:sz w:val="28"/>
          <w:szCs w:val="28"/>
          <w:lang w:eastAsia="ru-RU"/>
        </w:rPr>
      </w:pPr>
      <w:r w:rsidRPr="00D2768A">
        <w:rPr>
          <w:rFonts w:ascii="Times New Roman CYR" w:hAnsi="Times New Roman CYR" w:cs="Times New Roman CYR"/>
          <w:sz w:val="28"/>
          <w:szCs w:val="28"/>
          <w:lang w:eastAsia="ru-RU"/>
        </w:rPr>
        <w:t>- социально-педагогической направленности – 2141 чел.;</w:t>
      </w:r>
    </w:p>
    <w:p w:rsidR="00D109AA" w:rsidRPr="00D2768A" w:rsidRDefault="00D109AA" w:rsidP="00B072C6">
      <w:pPr>
        <w:autoSpaceDE w:val="0"/>
        <w:autoSpaceDN w:val="0"/>
        <w:adjustRightInd w:val="0"/>
        <w:spacing w:after="0" w:line="240" w:lineRule="auto"/>
        <w:ind w:firstLine="709"/>
        <w:jc w:val="both"/>
        <w:rPr>
          <w:rFonts w:ascii="Times New Roman CYR" w:hAnsi="Times New Roman CYR" w:cs="Times New Roman CYR"/>
          <w:sz w:val="28"/>
          <w:szCs w:val="28"/>
          <w:lang w:eastAsia="ru-RU"/>
        </w:rPr>
      </w:pPr>
      <w:r w:rsidRPr="00D2768A">
        <w:rPr>
          <w:rFonts w:ascii="Times New Roman CYR" w:hAnsi="Times New Roman CYR" w:cs="Times New Roman CYR"/>
          <w:sz w:val="28"/>
          <w:szCs w:val="28"/>
          <w:lang w:eastAsia="ru-RU"/>
        </w:rPr>
        <w:t>- естественнонаучной направленности – 259 чел.;</w:t>
      </w:r>
    </w:p>
    <w:p w:rsidR="00D109AA" w:rsidRPr="00D2768A" w:rsidRDefault="00D109AA" w:rsidP="00B072C6">
      <w:pPr>
        <w:autoSpaceDE w:val="0"/>
        <w:autoSpaceDN w:val="0"/>
        <w:adjustRightInd w:val="0"/>
        <w:spacing w:after="0" w:line="240" w:lineRule="auto"/>
        <w:ind w:firstLine="709"/>
        <w:jc w:val="both"/>
        <w:rPr>
          <w:rFonts w:ascii="Times New Roman CYR" w:hAnsi="Times New Roman CYR" w:cs="Times New Roman CYR"/>
          <w:sz w:val="28"/>
          <w:szCs w:val="28"/>
          <w:lang w:eastAsia="ru-RU"/>
        </w:rPr>
      </w:pPr>
      <w:r w:rsidRPr="00D2768A">
        <w:rPr>
          <w:rFonts w:ascii="Times New Roman CYR" w:hAnsi="Times New Roman CYR" w:cs="Times New Roman CYR"/>
          <w:sz w:val="28"/>
          <w:szCs w:val="28"/>
          <w:lang w:eastAsia="ru-RU"/>
        </w:rPr>
        <w:t>- профориентационной направленности – 120 чел.;</w:t>
      </w:r>
    </w:p>
    <w:p w:rsidR="0027062E" w:rsidRPr="00D2768A" w:rsidRDefault="0027062E" w:rsidP="00B072C6">
      <w:pPr>
        <w:autoSpaceDE w:val="0"/>
        <w:autoSpaceDN w:val="0"/>
        <w:adjustRightInd w:val="0"/>
        <w:spacing w:after="0" w:line="240" w:lineRule="auto"/>
        <w:ind w:firstLine="709"/>
        <w:jc w:val="both"/>
        <w:rPr>
          <w:rFonts w:ascii="Times New Roman CYR" w:hAnsi="Times New Roman CYR" w:cs="Times New Roman CYR"/>
          <w:sz w:val="28"/>
          <w:szCs w:val="28"/>
          <w:lang w:eastAsia="ru-RU"/>
        </w:rPr>
      </w:pPr>
      <w:r w:rsidRPr="00D2768A">
        <w:rPr>
          <w:rFonts w:ascii="Times New Roman CYR" w:hAnsi="Times New Roman CYR" w:cs="Times New Roman CYR"/>
          <w:sz w:val="28"/>
          <w:szCs w:val="28"/>
          <w:lang w:eastAsia="ru-RU"/>
        </w:rPr>
        <w:t xml:space="preserve">- </w:t>
      </w:r>
      <w:r w:rsidR="00AF020C" w:rsidRPr="00D2768A">
        <w:rPr>
          <w:rFonts w:ascii="Times New Roman CYR" w:hAnsi="Times New Roman CYR" w:cs="Times New Roman CYR"/>
          <w:sz w:val="28"/>
          <w:szCs w:val="28"/>
          <w:lang w:eastAsia="ru-RU"/>
        </w:rPr>
        <w:t xml:space="preserve"> технической направленности </w:t>
      </w:r>
      <w:r w:rsidRPr="00D2768A">
        <w:rPr>
          <w:rFonts w:ascii="Times New Roman CYR" w:hAnsi="Times New Roman CYR" w:cs="Times New Roman CYR"/>
          <w:sz w:val="28"/>
          <w:szCs w:val="28"/>
          <w:lang w:eastAsia="ru-RU"/>
        </w:rPr>
        <w:t>–</w:t>
      </w:r>
      <w:r w:rsidR="00AF020C" w:rsidRPr="00D2768A">
        <w:rPr>
          <w:rFonts w:ascii="Times New Roman CYR" w:hAnsi="Times New Roman CYR" w:cs="Times New Roman CYR"/>
          <w:sz w:val="28"/>
          <w:szCs w:val="28"/>
          <w:lang w:eastAsia="ru-RU"/>
        </w:rPr>
        <w:t xml:space="preserve"> 469</w:t>
      </w:r>
      <w:r w:rsidR="00D109AA" w:rsidRPr="00D2768A">
        <w:rPr>
          <w:rFonts w:ascii="Times New Roman CYR" w:hAnsi="Times New Roman CYR" w:cs="Times New Roman CYR"/>
          <w:sz w:val="28"/>
          <w:szCs w:val="28"/>
          <w:lang w:eastAsia="ru-RU"/>
        </w:rPr>
        <w:t xml:space="preserve"> чел.;</w:t>
      </w:r>
    </w:p>
    <w:p w:rsidR="00D109AA" w:rsidRDefault="00D109AA" w:rsidP="00B072C6">
      <w:pPr>
        <w:autoSpaceDE w:val="0"/>
        <w:autoSpaceDN w:val="0"/>
        <w:adjustRightInd w:val="0"/>
        <w:spacing w:after="0" w:line="240" w:lineRule="auto"/>
        <w:ind w:firstLine="709"/>
        <w:jc w:val="both"/>
        <w:rPr>
          <w:rFonts w:ascii="Times New Roman CYR" w:hAnsi="Times New Roman CYR" w:cs="Times New Roman CYR"/>
          <w:sz w:val="28"/>
          <w:szCs w:val="28"/>
          <w:lang w:eastAsia="ru-RU"/>
        </w:rPr>
      </w:pPr>
      <w:r w:rsidRPr="00D2768A">
        <w:rPr>
          <w:rFonts w:ascii="Times New Roman CYR" w:hAnsi="Times New Roman CYR" w:cs="Times New Roman CYR"/>
          <w:sz w:val="28"/>
          <w:szCs w:val="28"/>
          <w:lang w:eastAsia="ru-RU"/>
        </w:rPr>
        <w:t>- свободное посещение клубов по месту жительств – 272 чел.</w:t>
      </w:r>
    </w:p>
    <w:p w:rsidR="00D2768A" w:rsidRDefault="00D2768A" w:rsidP="00D2768A">
      <w:pPr>
        <w:autoSpaceDE w:val="0"/>
        <w:autoSpaceDN w:val="0"/>
        <w:adjustRightInd w:val="0"/>
        <w:spacing w:after="0" w:line="240" w:lineRule="auto"/>
        <w:ind w:firstLine="709"/>
        <w:jc w:val="both"/>
        <w:rPr>
          <w:rFonts w:ascii="Times New Roman" w:hAnsi="Times New Roman" w:cs="Times New Roman"/>
          <w:sz w:val="28"/>
          <w:szCs w:val="28"/>
        </w:rPr>
      </w:pPr>
      <w:r w:rsidRPr="00EA0AEC">
        <w:rPr>
          <w:rFonts w:ascii="Times New Roman" w:hAnsi="Times New Roman" w:cs="Times New Roman"/>
          <w:sz w:val="28"/>
          <w:szCs w:val="28"/>
        </w:rPr>
        <w:t xml:space="preserve">Количество детей, вовлеченных в дополнительное технологическое </w:t>
      </w:r>
      <w:r w:rsidRPr="00954B02">
        <w:rPr>
          <w:rFonts w:ascii="Times New Roman" w:hAnsi="Times New Roman" w:cs="Times New Roman"/>
          <w:sz w:val="28"/>
          <w:szCs w:val="28"/>
        </w:rPr>
        <w:t xml:space="preserve">образование, заметно уступает количеству детей, занимающихся художественным творчеством, краеведением, журналистикой и т.д.  </w:t>
      </w:r>
    </w:p>
    <w:p w:rsidR="00D2768A" w:rsidRDefault="00D2768A" w:rsidP="00D2768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54B02">
        <w:rPr>
          <w:rFonts w:ascii="Times New Roman" w:hAnsi="Times New Roman" w:cs="Times New Roman"/>
          <w:sz w:val="28"/>
          <w:szCs w:val="28"/>
        </w:rPr>
        <w:t>В</w:t>
      </w:r>
      <w:r w:rsidRPr="00954B02">
        <w:rPr>
          <w:rFonts w:ascii="Times New Roman" w:hAnsi="Times New Roman" w:cs="Times New Roman"/>
          <w:sz w:val="28"/>
          <w:szCs w:val="28"/>
          <w:lang w:eastAsia="ru-RU"/>
        </w:rPr>
        <w:t xml:space="preserve">сего лишь 6,5% от общего числа обучающихся </w:t>
      </w:r>
      <w:r>
        <w:rPr>
          <w:rFonts w:ascii="Times New Roman" w:hAnsi="Times New Roman" w:cs="Times New Roman"/>
          <w:sz w:val="28"/>
          <w:szCs w:val="28"/>
          <w:lang w:eastAsia="ru-RU"/>
        </w:rPr>
        <w:t xml:space="preserve">в организациях дополнительного образования </w:t>
      </w:r>
      <w:r w:rsidRPr="00954B02">
        <w:rPr>
          <w:rFonts w:ascii="Times New Roman" w:hAnsi="Times New Roman" w:cs="Times New Roman"/>
          <w:sz w:val="28"/>
          <w:szCs w:val="28"/>
          <w:lang w:eastAsia="ru-RU"/>
        </w:rPr>
        <w:t xml:space="preserve">занимаются в технических кружках, </w:t>
      </w:r>
      <w:r>
        <w:rPr>
          <w:rFonts w:ascii="Times New Roman" w:hAnsi="Times New Roman" w:cs="Times New Roman"/>
          <w:sz w:val="28"/>
          <w:szCs w:val="28"/>
          <w:lang w:eastAsia="ru-RU"/>
        </w:rPr>
        <w:t xml:space="preserve">направленных на </w:t>
      </w:r>
      <w:r w:rsidRPr="00954B02">
        <w:rPr>
          <w:rFonts w:ascii="Times New Roman" w:hAnsi="Times New Roman" w:cs="Times New Roman"/>
          <w:color w:val="000000"/>
          <w:sz w:val="28"/>
          <w:szCs w:val="28"/>
        </w:rPr>
        <w:t xml:space="preserve">развитие </w:t>
      </w:r>
      <w:r>
        <w:rPr>
          <w:rFonts w:ascii="Times New Roman" w:hAnsi="Times New Roman" w:cs="Times New Roman"/>
          <w:color w:val="000000"/>
          <w:sz w:val="28"/>
          <w:szCs w:val="28"/>
        </w:rPr>
        <w:t xml:space="preserve">цифровых технологий, но это на 36,3% выше показателя прошлого года (2017/2018 учебный год – 344 чел.). </w:t>
      </w:r>
    </w:p>
    <w:p w:rsidR="00493B6F" w:rsidRPr="00D2768A" w:rsidRDefault="00C167F3" w:rsidP="00C167F3">
      <w:pPr>
        <w:autoSpaceDE w:val="0"/>
        <w:autoSpaceDN w:val="0"/>
        <w:adjustRightInd w:val="0"/>
        <w:spacing w:after="0" w:line="240" w:lineRule="auto"/>
        <w:ind w:firstLine="709"/>
        <w:jc w:val="both"/>
        <w:rPr>
          <w:rFonts w:ascii="Times New Roman CYR" w:hAnsi="Times New Roman CYR" w:cs="Times New Roman CYR"/>
          <w:sz w:val="28"/>
          <w:szCs w:val="28"/>
          <w:lang w:eastAsia="ru-RU"/>
        </w:rPr>
      </w:pPr>
      <w:r w:rsidRPr="00D2768A">
        <w:rPr>
          <w:rFonts w:ascii="Times New Roman CYR" w:hAnsi="Times New Roman CYR" w:cs="Times New Roman CYR"/>
          <w:sz w:val="28"/>
          <w:szCs w:val="28"/>
          <w:lang w:eastAsia="ru-RU"/>
        </w:rPr>
        <w:t xml:space="preserve">Возросло количество обучающихся, принимающих участие в мероприятиях различного уровня, на 27,1% (2018/2019 учебный год – </w:t>
      </w:r>
      <w:r w:rsidRPr="00D2768A">
        <w:rPr>
          <w:rFonts w:ascii="Times New Roman" w:hAnsi="Times New Roman"/>
          <w:sz w:val="28"/>
          <w:szCs w:val="28"/>
          <w:lang w:eastAsia="ru-RU"/>
        </w:rPr>
        <w:t xml:space="preserve">1942 чел., </w:t>
      </w:r>
      <w:r w:rsidRPr="00D2768A">
        <w:rPr>
          <w:rFonts w:ascii="Times New Roman CYR" w:hAnsi="Times New Roman CYR" w:cs="Times New Roman CYR"/>
          <w:sz w:val="28"/>
          <w:szCs w:val="28"/>
          <w:lang w:eastAsia="ru-RU"/>
        </w:rPr>
        <w:t xml:space="preserve">2017/2018 учебный год – 1414 чел.), однако количество победителей и призеров </w:t>
      </w:r>
      <w:r w:rsidR="00493B6F" w:rsidRPr="00D2768A">
        <w:rPr>
          <w:rFonts w:ascii="Times New Roman CYR" w:hAnsi="Times New Roman CYR" w:cs="Times New Roman CYR"/>
          <w:sz w:val="28"/>
          <w:szCs w:val="28"/>
          <w:lang w:eastAsia="ru-RU"/>
        </w:rPr>
        <w:t>незначительно</w:t>
      </w:r>
      <w:r w:rsidRPr="00D2768A">
        <w:rPr>
          <w:rFonts w:ascii="Times New Roman CYR" w:hAnsi="Times New Roman CYR" w:cs="Times New Roman CYR"/>
          <w:sz w:val="28"/>
          <w:szCs w:val="28"/>
          <w:lang w:eastAsia="ru-RU"/>
        </w:rPr>
        <w:t xml:space="preserve"> уменьшилось (2018/2019 учебный год – </w:t>
      </w:r>
      <w:r w:rsidRPr="00D2768A">
        <w:rPr>
          <w:rFonts w:ascii="Times New Roman" w:hAnsi="Times New Roman"/>
          <w:sz w:val="28"/>
          <w:szCs w:val="28"/>
          <w:lang w:eastAsia="ru-RU"/>
        </w:rPr>
        <w:t xml:space="preserve">841 чел., </w:t>
      </w:r>
      <w:r w:rsidRPr="00D2768A">
        <w:rPr>
          <w:rFonts w:ascii="Times New Roman CYR" w:hAnsi="Times New Roman CYR" w:cs="Times New Roman CYR"/>
          <w:sz w:val="28"/>
          <w:szCs w:val="28"/>
          <w:lang w:eastAsia="ru-RU"/>
        </w:rPr>
        <w:t xml:space="preserve">2017/2018 учебный год – 887 чел.). </w:t>
      </w:r>
    </w:p>
    <w:p w:rsidR="00C167F3" w:rsidRPr="00D2768A" w:rsidRDefault="00C167F3" w:rsidP="00C167F3">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D2768A">
        <w:rPr>
          <w:rFonts w:ascii="Times New Roman CYR" w:hAnsi="Times New Roman CYR" w:cs="Times New Roman CYR"/>
          <w:sz w:val="28"/>
          <w:szCs w:val="28"/>
          <w:lang w:eastAsia="ru-RU"/>
        </w:rPr>
        <w:t>Финансирование участия одаренных детей и творческих коллективов в мероприятиях различного уровня</w:t>
      </w:r>
      <w:r w:rsidR="00493B6F" w:rsidRPr="00D2768A">
        <w:rPr>
          <w:rFonts w:ascii="Times New Roman CYR" w:hAnsi="Times New Roman CYR" w:cs="Times New Roman CYR"/>
          <w:sz w:val="28"/>
          <w:szCs w:val="28"/>
          <w:lang w:eastAsia="ru-RU"/>
        </w:rPr>
        <w:t>, изготовление костюмов</w:t>
      </w:r>
      <w:r w:rsidRPr="00D2768A">
        <w:rPr>
          <w:rFonts w:ascii="Times New Roman CYR" w:hAnsi="Times New Roman CYR" w:cs="Times New Roman CYR"/>
          <w:sz w:val="28"/>
          <w:szCs w:val="28"/>
          <w:lang w:eastAsia="ru-RU"/>
        </w:rPr>
        <w:t xml:space="preserve"> осуществлялось в основном за счет родительских и спонсорских средств.</w:t>
      </w:r>
      <w:r w:rsidR="00493B6F" w:rsidRPr="00D2768A">
        <w:rPr>
          <w:rFonts w:ascii="Times New Roman CYR" w:hAnsi="Times New Roman CYR" w:cs="Times New Roman CYR"/>
          <w:sz w:val="28"/>
          <w:szCs w:val="28"/>
          <w:lang w:eastAsia="ru-RU"/>
        </w:rPr>
        <w:t xml:space="preserve"> Несмотря на это у</w:t>
      </w:r>
      <w:r w:rsidRPr="00D2768A">
        <w:rPr>
          <w:rFonts w:ascii="Times New Roman CYR" w:hAnsi="Times New Roman CYR" w:cs="Times New Roman CYR"/>
          <w:sz w:val="28"/>
          <w:szCs w:val="28"/>
          <w:lang w:eastAsia="ru-RU"/>
        </w:rPr>
        <w:t xml:space="preserve">довлетворенность родителей качеством предоставляемых услуг </w:t>
      </w:r>
      <w:r w:rsidR="00493B6F" w:rsidRPr="00D2768A">
        <w:rPr>
          <w:rFonts w:ascii="Times New Roman CYR" w:hAnsi="Times New Roman CYR" w:cs="Times New Roman CYR"/>
          <w:sz w:val="28"/>
          <w:szCs w:val="28"/>
          <w:lang w:eastAsia="ru-RU"/>
        </w:rPr>
        <w:t xml:space="preserve">организациями </w:t>
      </w:r>
      <w:r w:rsidRPr="00D2768A">
        <w:rPr>
          <w:rFonts w:ascii="Times New Roman CYR" w:hAnsi="Times New Roman CYR" w:cs="Times New Roman CYR"/>
          <w:sz w:val="28"/>
          <w:szCs w:val="28"/>
          <w:lang w:eastAsia="ru-RU"/>
        </w:rPr>
        <w:t>дополнительного образования выросла на 2,1 % и состав</w:t>
      </w:r>
      <w:r w:rsidR="00493B6F" w:rsidRPr="00D2768A">
        <w:rPr>
          <w:rFonts w:ascii="Times New Roman CYR" w:hAnsi="Times New Roman CYR" w:cs="Times New Roman CYR"/>
          <w:sz w:val="28"/>
          <w:szCs w:val="28"/>
          <w:lang w:eastAsia="ru-RU"/>
        </w:rPr>
        <w:t>ила</w:t>
      </w:r>
      <w:r w:rsidRPr="00D2768A">
        <w:rPr>
          <w:rFonts w:ascii="Times New Roman CYR" w:hAnsi="Times New Roman CYR" w:cs="Times New Roman CYR"/>
          <w:sz w:val="28"/>
          <w:szCs w:val="28"/>
          <w:lang w:eastAsia="ru-RU"/>
        </w:rPr>
        <w:t xml:space="preserve"> 98,8% (2017/2018 учебный год – 96,7 %)</w:t>
      </w:r>
      <w:r w:rsidR="00B57F89" w:rsidRPr="00D2768A">
        <w:rPr>
          <w:rFonts w:ascii="Times New Roman CYR" w:hAnsi="Times New Roman CYR" w:cs="Times New Roman CYR"/>
          <w:sz w:val="28"/>
          <w:szCs w:val="28"/>
          <w:lang w:eastAsia="ru-RU"/>
        </w:rPr>
        <w:t xml:space="preserve">, хотя 87% из числа опрошенных </w:t>
      </w:r>
      <w:r w:rsidR="00B57F89" w:rsidRPr="00D2768A">
        <w:rPr>
          <w:rFonts w:ascii="Times New Roman" w:hAnsi="Times New Roman" w:cs="Times New Roman"/>
          <w:sz w:val="28"/>
          <w:szCs w:val="28"/>
          <w:lang w:eastAsia="ru-RU"/>
        </w:rPr>
        <w:t xml:space="preserve">отмечают необходимость обновления материально-технической базы организаций и </w:t>
      </w:r>
      <w:r w:rsidR="00E4174C" w:rsidRPr="00D2768A">
        <w:rPr>
          <w:rFonts w:ascii="Times New Roman" w:hAnsi="Times New Roman" w:cs="Times New Roman"/>
          <w:sz w:val="28"/>
          <w:szCs w:val="28"/>
          <w:lang w:eastAsia="ru-RU"/>
        </w:rPr>
        <w:t xml:space="preserve">недостаточность </w:t>
      </w:r>
      <w:r w:rsidR="00E4174C" w:rsidRPr="00D2768A">
        <w:rPr>
          <w:rFonts w:ascii="Times New Roman" w:hAnsi="Times New Roman" w:cs="Times New Roman"/>
          <w:sz w:val="28"/>
          <w:szCs w:val="28"/>
          <w:shd w:val="clear" w:color="auto" w:fill="FFFFFF"/>
        </w:rPr>
        <w:t>развития таких направлений технического творчества как программирование, информатика и информационные технологии, компьютерный дизайн, компьютерная графика, медиадизайн, проектно-исследовательская деятельность.</w:t>
      </w:r>
    </w:p>
    <w:p w:rsidR="00B57F89" w:rsidRPr="00D2768A" w:rsidRDefault="00E4174C" w:rsidP="00B57F89">
      <w:pPr>
        <w:autoSpaceDE w:val="0"/>
        <w:autoSpaceDN w:val="0"/>
        <w:adjustRightInd w:val="0"/>
        <w:spacing w:after="0" w:line="240" w:lineRule="auto"/>
        <w:ind w:firstLine="709"/>
        <w:jc w:val="both"/>
        <w:rPr>
          <w:rFonts w:ascii="Times New Roman" w:hAnsi="Times New Roman" w:cs="Times New Roman"/>
          <w:sz w:val="28"/>
          <w:szCs w:val="28"/>
        </w:rPr>
      </w:pPr>
      <w:r w:rsidRPr="00D2768A">
        <w:rPr>
          <w:rFonts w:ascii="Times New Roman CYR" w:hAnsi="Times New Roman CYR" w:cs="Times New Roman CYR"/>
          <w:sz w:val="28"/>
          <w:szCs w:val="28"/>
          <w:lang w:eastAsia="ru-RU"/>
        </w:rPr>
        <w:t xml:space="preserve">С целью укрепления материально-технической базы организаций и привлечения </w:t>
      </w:r>
      <w:r w:rsidRPr="00D2768A">
        <w:rPr>
          <w:rFonts w:ascii="Times New Roman" w:hAnsi="Times New Roman" w:cs="Times New Roman"/>
          <w:sz w:val="28"/>
          <w:szCs w:val="28"/>
        </w:rPr>
        <w:t>субсидий из федерального бюджета на проведение мероприятий</w:t>
      </w:r>
      <w:r w:rsidRPr="00D2768A">
        <w:rPr>
          <w:rFonts w:ascii="Times New Roman CYR" w:hAnsi="Times New Roman CYR" w:cs="Times New Roman CYR"/>
          <w:sz w:val="28"/>
          <w:szCs w:val="28"/>
          <w:lang w:eastAsia="ru-RU"/>
        </w:rPr>
        <w:t xml:space="preserve"> </w:t>
      </w:r>
      <w:r w:rsidR="00B57F89" w:rsidRPr="00D2768A">
        <w:rPr>
          <w:rFonts w:ascii="Times New Roman CYR" w:hAnsi="Times New Roman CYR" w:cs="Times New Roman CYR"/>
          <w:sz w:val="28"/>
          <w:szCs w:val="28"/>
          <w:lang w:eastAsia="ru-RU"/>
        </w:rPr>
        <w:t xml:space="preserve">организации дополнительного образования </w:t>
      </w:r>
      <w:r w:rsidRPr="00D2768A">
        <w:rPr>
          <w:rFonts w:ascii="Times New Roman CYR" w:hAnsi="Times New Roman CYR" w:cs="Times New Roman CYR"/>
          <w:sz w:val="28"/>
          <w:szCs w:val="28"/>
          <w:lang w:eastAsia="ru-RU"/>
        </w:rPr>
        <w:t xml:space="preserve">принимают участие в различных конкурсах и гранта. Так, в 2018/2019 учебном году </w:t>
      </w:r>
      <w:r w:rsidRPr="00D2768A">
        <w:rPr>
          <w:rFonts w:ascii="Times New Roman" w:hAnsi="Times New Roman"/>
          <w:sz w:val="28"/>
          <w:szCs w:val="28"/>
        </w:rPr>
        <w:t xml:space="preserve">получили грантовую поддержку </w:t>
      </w:r>
      <w:r w:rsidRPr="00D2768A">
        <w:rPr>
          <w:rFonts w:ascii="Times New Roman CYR" w:hAnsi="Times New Roman CYR" w:cs="Times New Roman CYR"/>
          <w:sz w:val="28"/>
          <w:szCs w:val="28"/>
          <w:lang w:eastAsia="ru-RU"/>
        </w:rPr>
        <w:t xml:space="preserve">МБУ ДО «ЦДО № 1» </w:t>
      </w:r>
      <w:r w:rsidR="00B57F89" w:rsidRPr="00D2768A">
        <w:rPr>
          <w:rFonts w:ascii="Times New Roman" w:hAnsi="Times New Roman"/>
          <w:sz w:val="28"/>
          <w:szCs w:val="28"/>
        </w:rPr>
        <w:t>по итогам открытого конкурса федерального проекта «</w:t>
      </w:r>
      <w:r w:rsidR="00B57F89" w:rsidRPr="00D2768A">
        <w:rPr>
          <w:rFonts w:ascii="Times New Roman" w:hAnsi="Times New Roman" w:cs="Times New Roman"/>
          <w:sz w:val="28"/>
          <w:szCs w:val="28"/>
        </w:rPr>
        <w:t>Поддержка семей, имеющих детей» наци</w:t>
      </w:r>
      <w:r w:rsidRPr="00D2768A">
        <w:rPr>
          <w:rFonts w:ascii="Times New Roman" w:hAnsi="Times New Roman" w:cs="Times New Roman"/>
          <w:sz w:val="28"/>
          <w:szCs w:val="28"/>
        </w:rPr>
        <w:t>онального проекта «Образование», а МБУ ДО «ДТДМ»</w:t>
      </w:r>
      <w:r w:rsidR="00D2768A" w:rsidRPr="00D2768A">
        <w:rPr>
          <w:rFonts w:ascii="Times New Roman" w:hAnsi="Times New Roman" w:cs="Times New Roman"/>
          <w:sz w:val="28"/>
          <w:szCs w:val="28"/>
        </w:rPr>
        <w:t xml:space="preserve"> - на проведение мероприятий по содействию патриотическому воспитанию граждан Российской Федерации.</w:t>
      </w:r>
    </w:p>
    <w:p w:rsidR="0066401C" w:rsidRPr="00D2768A" w:rsidRDefault="0066401C" w:rsidP="00032823">
      <w:pPr>
        <w:autoSpaceDE w:val="0"/>
        <w:autoSpaceDN w:val="0"/>
        <w:adjustRightInd w:val="0"/>
        <w:spacing w:after="0" w:line="240" w:lineRule="auto"/>
        <w:ind w:firstLine="709"/>
        <w:jc w:val="both"/>
        <w:rPr>
          <w:rFonts w:ascii="Times New Roman CYR" w:hAnsi="Times New Roman CYR" w:cs="Times New Roman CYR"/>
          <w:sz w:val="28"/>
          <w:szCs w:val="28"/>
          <w:lang w:eastAsia="ru-RU"/>
        </w:rPr>
      </w:pPr>
      <w:r w:rsidRPr="00D2768A">
        <w:rPr>
          <w:rFonts w:ascii="Times New Roman CYR" w:hAnsi="Times New Roman CYR" w:cs="Times New Roman CYR"/>
          <w:sz w:val="28"/>
          <w:szCs w:val="28"/>
          <w:lang w:eastAsia="ru-RU"/>
        </w:rPr>
        <w:t xml:space="preserve">На базе общеобразовательных учреждений действовали 587 кружков (2017/2018 учебный год - 589 кружков) и 125 секций (2017-2018 учебный год - 101 секция), которые посещали </w:t>
      </w:r>
      <w:r w:rsidRPr="00D2768A">
        <w:rPr>
          <w:rFonts w:ascii="Times New Roman" w:hAnsi="Times New Roman"/>
          <w:sz w:val="28"/>
          <w:szCs w:val="28"/>
          <w:lang w:eastAsia="ru-RU"/>
        </w:rPr>
        <w:t xml:space="preserve">13640 обучающихся, что незначительно </w:t>
      </w:r>
      <w:r w:rsidRPr="00D2768A">
        <w:rPr>
          <w:rFonts w:ascii="Times New Roman CYR" w:hAnsi="Times New Roman CYR" w:cs="Times New Roman CYR"/>
          <w:sz w:val="28"/>
          <w:szCs w:val="28"/>
          <w:lang w:eastAsia="ru-RU"/>
        </w:rPr>
        <w:t>превышает показатель прошлого года (2017-2018 учебный год – 13297 детей).</w:t>
      </w:r>
    </w:p>
    <w:p w:rsidR="00032823" w:rsidRPr="00D2768A" w:rsidRDefault="00032823" w:rsidP="00032823">
      <w:pPr>
        <w:autoSpaceDE w:val="0"/>
        <w:autoSpaceDN w:val="0"/>
        <w:adjustRightInd w:val="0"/>
        <w:spacing w:after="0" w:line="240" w:lineRule="auto"/>
        <w:ind w:firstLine="709"/>
        <w:jc w:val="both"/>
        <w:rPr>
          <w:rFonts w:ascii="Times New Roman" w:hAnsi="Times New Roman"/>
          <w:sz w:val="28"/>
          <w:szCs w:val="28"/>
          <w:lang w:eastAsia="ru-RU"/>
        </w:rPr>
      </w:pPr>
      <w:r w:rsidRPr="00D2768A">
        <w:rPr>
          <w:rFonts w:ascii="Times New Roman" w:hAnsi="Times New Roman"/>
          <w:sz w:val="28"/>
          <w:szCs w:val="28"/>
          <w:lang w:eastAsia="ru-RU"/>
        </w:rPr>
        <w:t>В организациях, подведомственных управлению культуры Администрации города Смоленска и комитету по физической культуре и спорту Администрации города Смоленска</w:t>
      </w:r>
      <w:r w:rsidR="0066401C" w:rsidRPr="00D2768A">
        <w:rPr>
          <w:rFonts w:ascii="Times New Roman" w:hAnsi="Times New Roman"/>
          <w:sz w:val="28"/>
          <w:szCs w:val="28"/>
          <w:lang w:eastAsia="ru-RU"/>
        </w:rPr>
        <w:t xml:space="preserve">, число обучающихся </w:t>
      </w:r>
      <w:r w:rsidR="00D2768A" w:rsidRPr="00D2768A">
        <w:rPr>
          <w:rFonts w:ascii="Times New Roman" w:hAnsi="Times New Roman"/>
          <w:sz w:val="28"/>
          <w:szCs w:val="28"/>
          <w:lang w:eastAsia="ru-RU"/>
        </w:rPr>
        <w:t>составило 9152</w:t>
      </w:r>
      <w:r w:rsidRPr="00D2768A">
        <w:rPr>
          <w:rFonts w:ascii="Times New Roman" w:hAnsi="Times New Roman"/>
          <w:sz w:val="28"/>
          <w:szCs w:val="28"/>
          <w:lang w:eastAsia="ru-RU"/>
        </w:rPr>
        <w:t xml:space="preserve"> </w:t>
      </w:r>
      <w:r w:rsidR="0066401C" w:rsidRPr="00D2768A">
        <w:rPr>
          <w:rFonts w:ascii="Times New Roman" w:hAnsi="Times New Roman"/>
          <w:sz w:val="28"/>
          <w:szCs w:val="28"/>
          <w:lang w:eastAsia="ru-RU"/>
        </w:rPr>
        <w:t>человек.</w:t>
      </w:r>
    </w:p>
    <w:p w:rsidR="00032823" w:rsidRPr="00D2768A" w:rsidRDefault="00032823" w:rsidP="00032823">
      <w:pPr>
        <w:autoSpaceDE w:val="0"/>
        <w:autoSpaceDN w:val="0"/>
        <w:adjustRightInd w:val="0"/>
        <w:spacing w:after="0" w:line="240" w:lineRule="auto"/>
        <w:ind w:firstLine="709"/>
        <w:jc w:val="both"/>
        <w:rPr>
          <w:rFonts w:ascii="Times New Roman" w:hAnsi="Times New Roman"/>
          <w:sz w:val="28"/>
          <w:szCs w:val="28"/>
          <w:lang w:eastAsia="ru-RU"/>
        </w:rPr>
      </w:pPr>
      <w:r w:rsidRPr="00D2768A">
        <w:rPr>
          <w:rFonts w:ascii="Times New Roman" w:hAnsi="Times New Roman"/>
          <w:sz w:val="28"/>
          <w:szCs w:val="28"/>
          <w:lang w:eastAsia="ru-RU"/>
        </w:rPr>
        <w:t xml:space="preserve">Всего дополнительным образованием </w:t>
      </w:r>
      <w:r w:rsidR="0066401C" w:rsidRPr="00D2768A">
        <w:rPr>
          <w:rFonts w:ascii="Times New Roman" w:hAnsi="Times New Roman"/>
          <w:sz w:val="28"/>
          <w:szCs w:val="28"/>
          <w:lang w:eastAsia="ru-RU"/>
        </w:rPr>
        <w:t xml:space="preserve">было </w:t>
      </w:r>
      <w:r w:rsidRPr="00D2768A">
        <w:rPr>
          <w:rFonts w:ascii="Times New Roman" w:hAnsi="Times New Roman"/>
          <w:sz w:val="28"/>
          <w:szCs w:val="28"/>
          <w:lang w:eastAsia="ru-RU"/>
        </w:rPr>
        <w:t>охвачено 29970 детей (2017/2018 учебный год – 29603 ребенка).</w:t>
      </w:r>
    </w:p>
    <w:p w:rsidR="00D769E1" w:rsidRPr="001A3267" w:rsidRDefault="00D769E1" w:rsidP="00E12244">
      <w:pPr>
        <w:autoSpaceDE w:val="0"/>
        <w:autoSpaceDN w:val="0"/>
        <w:adjustRightInd w:val="0"/>
        <w:spacing w:after="0" w:line="240" w:lineRule="auto"/>
        <w:ind w:firstLine="709"/>
        <w:jc w:val="both"/>
        <w:rPr>
          <w:rFonts w:ascii="Times New Roman CYR" w:hAnsi="Times New Roman CYR" w:cs="Times New Roman CYR"/>
          <w:color w:val="538135" w:themeColor="accent6" w:themeShade="BF"/>
          <w:sz w:val="28"/>
          <w:szCs w:val="28"/>
          <w:lang w:eastAsia="ru-RU"/>
        </w:rPr>
      </w:pPr>
    </w:p>
    <w:p w:rsidR="00E12244" w:rsidRPr="00A5358B" w:rsidRDefault="00D769E1" w:rsidP="00E12244">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Задачи на</w:t>
      </w:r>
      <w:r w:rsidR="00E12244" w:rsidRPr="00A5358B">
        <w:rPr>
          <w:rFonts w:ascii="Times New Roman CYR" w:eastAsia="Times New Roman" w:hAnsi="Times New Roman CYR" w:cs="Times New Roman CYR"/>
          <w:sz w:val="28"/>
          <w:szCs w:val="28"/>
          <w:lang w:eastAsia="ru-RU"/>
        </w:rPr>
        <w:t xml:space="preserve"> 20</w:t>
      </w:r>
      <w:r w:rsidR="00A5358B" w:rsidRPr="00A5358B">
        <w:rPr>
          <w:rFonts w:ascii="Times New Roman CYR" w:eastAsia="Times New Roman" w:hAnsi="Times New Roman CYR" w:cs="Times New Roman CYR"/>
          <w:sz w:val="28"/>
          <w:szCs w:val="28"/>
          <w:lang w:eastAsia="ru-RU"/>
        </w:rPr>
        <w:t>19</w:t>
      </w:r>
      <w:r w:rsidR="00E12244" w:rsidRPr="00A5358B">
        <w:rPr>
          <w:rFonts w:ascii="Times New Roman CYR" w:eastAsia="Times New Roman" w:hAnsi="Times New Roman CYR" w:cs="Times New Roman CYR"/>
          <w:sz w:val="28"/>
          <w:szCs w:val="28"/>
          <w:lang w:eastAsia="ru-RU"/>
        </w:rPr>
        <w:t>/20</w:t>
      </w:r>
      <w:r w:rsidR="00A5358B" w:rsidRPr="00A5358B">
        <w:rPr>
          <w:rFonts w:ascii="Times New Roman CYR" w:eastAsia="Times New Roman" w:hAnsi="Times New Roman CYR" w:cs="Times New Roman CYR"/>
          <w:sz w:val="28"/>
          <w:szCs w:val="28"/>
          <w:lang w:eastAsia="ru-RU"/>
        </w:rPr>
        <w:t>20</w:t>
      </w:r>
      <w:r w:rsidR="00E12244" w:rsidRPr="00A5358B">
        <w:rPr>
          <w:rFonts w:ascii="Times New Roman CYR" w:eastAsia="Times New Roman" w:hAnsi="Times New Roman CYR" w:cs="Times New Roman CYR"/>
          <w:sz w:val="28"/>
          <w:szCs w:val="28"/>
          <w:lang w:eastAsia="ru-RU"/>
        </w:rPr>
        <w:t xml:space="preserve"> учебн</w:t>
      </w:r>
      <w:r>
        <w:rPr>
          <w:rFonts w:ascii="Times New Roman CYR" w:eastAsia="Times New Roman" w:hAnsi="Times New Roman CYR" w:cs="Times New Roman CYR"/>
          <w:sz w:val="28"/>
          <w:szCs w:val="28"/>
          <w:lang w:eastAsia="ru-RU"/>
        </w:rPr>
        <w:t>ый</w:t>
      </w:r>
      <w:r w:rsidR="00E12244" w:rsidRPr="00A5358B">
        <w:rPr>
          <w:rFonts w:ascii="Times New Roman CYR" w:eastAsia="Times New Roman" w:hAnsi="Times New Roman CYR" w:cs="Times New Roman CYR"/>
          <w:sz w:val="28"/>
          <w:szCs w:val="28"/>
          <w:lang w:eastAsia="ru-RU"/>
        </w:rPr>
        <w:t xml:space="preserve"> год</w:t>
      </w:r>
      <w:r>
        <w:rPr>
          <w:rFonts w:ascii="Times New Roman CYR" w:eastAsia="Times New Roman" w:hAnsi="Times New Roman CYR" w:cs="Times New Roman CYR"/>
          <w:sz w:val="28"/>
          <w:szCs w:val="28"/>
          <w:lang w:eastAsia="ru-RU"/>
        </w:rPr>
        <w:t>:</w:t>
      </w:r>
    </w:p>
    <w:p w:rsidR="00F22DD8" w:rsidRPr="00E42669" w:rsidRDefault="00D42382" w:rsidP="00F22DD8">
      <w:pPr>
        <w:spacing w:after="0" w:line="240" w:lineRule="auto"/>
        <w:jc w:val="both"/>
        <w:rPr>
          <w:rFonts w:ascii="Times New Roman" w:hAnsi="Times New Roman" w:cs="Times New Roman"/>
          <w:sz w:val="28"/>
          <w:szCs w:val="28"/>
        </w:rPr>
      </w:pPr>
      <w:r w:rsidRPr="001A3267">
        <w:rPr>
          <w:rFonts w:ascii="Times New Roman" w:eastAsia="Times New Roman" w:hAnsi="Times New Roman" w:cs="Times New Roman"/>
          <w:color w:val="538135" w:themeColor="accent6" w:themeShade="BF"/>
          <w:sz w:val="28"/>
          <w:szCs w:val="28"/>
          <w:lang w:eastAsia="ru-RU"/>
        </w:rPr>
        <w:tab/>
      </w:r>
      <w:r w:rsidR="00A5358B">
        <w:rPr>
          <w:rFonts w:ascii="Times New Roman" w:hAnsi="Times New Roman" w:cs="Times New Roman"/>
          <w:sz w:val="28"/>
          <w:szCs w:val="28"/>
          <w:shd w:val="clear" w:color="auto" w:fill="FFFFFF"/>
        </w:rPr>
        <w:t>1.</w:t>
      </w:r>
      <w:r w:rsidR="00F22DD8">
        <w:rPr>
          <w:rFonts w:ascii="Times New Roman" w:hAnsi="Times New Roman" w:cs="Times New Roman"/>
          <w:sz w:val="28"/>
          <w:szCs w:val="28"/>
          <w:shd w:val="clear" w:color="auto" w:fill="FFFFFF"/>
        </w:rPr>
        <w:t xml:space="preserve"> </w:t>
      </w:r>
      <w:r w:rsidR="00A5358B">
        <w:rPr>
          <w:rFonts w:ascii="Times New Roman" w:hAnsi="Times New Roman" w:cs="Times New Roman"/>
          <w:sz w:val="28"/>
          <w:szCs w:val="28"/>
          <w:shd w:val="clear" w:color="auto" w:fill="FFFFFF"/>
        </w:rPr>
        <w:t>О</w:t>
      </w:r>
      <w:r w:rsidR="00F22DD8" w:rsidRPr="00E42669">
        <w:rPr>
          <w:rFonts w:ascii="Times New Roman" w:hAnsi="Times New Roman" w:cs="Times New Roman"/>
          <w:sz w:val="28"/>
          <w:szCs w:val="28"/>
          <w:shd w:val="clear" w:color="auto" w:fill="FFFFFF"/>
        </w:rPr>
        <w:t xml:space="preserve">бновление </w:t>
      </w:r>
      <w:r w:rsidR="00F22DD8" w:rsidRPr="00E42669">
        <w:rPr>
          <w:rFonts w:ascii="Times New Roman CYR" w:hAnsi="Times New Roman CYR" w:cs="Times New Roman CYR"/>
          <w:sz w:val="28"/>
          <w:szCs w:val="28"/>
          <w:lang w:eastAsia="ru-RU"/>
        </w:rPr>
        <w:t xml:space="preserve">материально-технической базы </w:t>
      </w:r>
      <w:r w:rsidR="00F22DD8">
        <w:rPr>
          <w:rFonts w:ascii="Times New Roman CYR" w:hAnsi="Times New Roman CYR" w:cs="Times New Roman CYR"/>
          <w:sz w:val="28"/>
          <w:szCs w:val="28"/>
          <w:lang w:eastAsia="ru-RU"/>
        </w:rPr>
        <w:t xml:space="preserve">организаций </w:t>
      </w:r>
      <w:r w:rsidR="00F22DD8" w:rsidRPr="00E42669">
        <w:rPr>
          <w:rFonts w:ascii="Times New Roman CYR" w:hAnsi="Times New Roman CYR" w:cs="Times New Roman CYR"/>
          <w:sz w:val="28"/>
          <w:szCs w:val="28"/>
          <w:lang w:eastAsia="ru-RU"/>
        </w:rPr>
        <w:t>дополнительного образования</w:t>
      </w:r>
      <w:r w:rsidR="00F22DD8" w:rsidRPr="00E42669">
        <w:rPr>
          <w:rFonts w:ascii="Times New Roman" w:hAnsi="Times New Roman" w:cs="Times New Roman"/>
          <w:sz w:val="28"/>
          <w:szCs w:val="28"/>
          <w:shd w:val="clear" w:color="auto" w:fill="FFFFFF"/>
        </w:rPr>
        <w:t xml:space="preserve"> в связи с востребованностью в кружках технической направленности</w:t>
      </w:r>
      <w:r w:rsidR="00A5358B">
        <w:rPr>
          <w:rFonts w:ascii="Times New Roman" w:hAnsi="Times New Roman" w:cs="Times New Roman"/>
          <w:sz w:val="28"/>
          <w:szCs w:val="28"/>
        </w:rPr>
        <w:t>.</w:t>
      </w:r>
    </w:p>
    <w:p w:rsidR="00F22DD8" w:rsidRDefault="00A5358B" w:rsidP="00A5358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2. О</w:t>
      </w:r>
      <w:r w:rsidR="00F22DD8" w:rsidRPr="00E42669">
        <w:rPr>
          <w:rFonts w:ascii="Times New Roman" w:hAnsi="Times New Roman" w:cs="Times New Roman"/>
          <w:sz w:val="28"/>
          <w:szCs w:val="28"/>
        </w:rPr>
        <w:t xml:space="preserve">бновление содержания образовательных программ дополнительного образования </w:t>
      </w:r>
      <w:r w:rsidR="00F22DD8" w:rsidRPr="00E42669">
        <w:rPr>
          <w:rFonts w:ascii="Times New Roman" w:hAnsi="Times New Roman" w:cs="Times New Roman"/>
          <w:sz w:val="28"/>
          <w:szCs w:val="28"/>
          <w:shd w:val="clear" w:color="auto" w:fill="FFFFFF"/>
        </w:rPr>
        <w:t>в условиях ц</w:t>
      </w:r>
      <w:r>
        <w:rPr>
          <w:rFonts w:ascii="Times New Roman" w:hAnsi="Times New Roman" w:cs="Times New Roman"/>
          <w:sz w:val="28"/>
          <w:szCs w:val="28"/>
          <w:shd w:val="clear" w:color="auto" w:fill="FFFFFF"/>
        </w:rPr>
        <w:t>ифровизации системы образования</w:t>
      </w:r>
      <w:r w:rsidR="00D769E1">
        <w:rPr>
          <w:rFonts w:ascii="Times New Roman" w:hAnsi="Times New Roman" w:cs="Times New Roman"/>
          <w:sz w:val="28"/>
          <w:szCs w:val="28"/>
          <w:shd w:val="clear" w:color="auto" w:fill="FFFFFF"/>
        </w:rPr>
        <w:t xml:space="preserve">, </w:t>
      </w:r>
      <w:r w:rsidR="00D769E1" w:rsidRPr="00BE00C7">
        <w:rPr>
          <w:rFonts w:ascii="Times New Roman" w:hAnsi="Times New Roman" w:cs="Times New Roman"/>
          <w:sz w:val="28"/>
          <w:szCs w:val="28"/>
          <w:highlight w:val="lightGray"/>
          <w:shd w:val="clear" w:color="auto" w:fill="FFFFFF"/>
        </w:rPr>
        <w:t xml:space="preserve"> </w:t>
      </w:r>
      <w:r w:rsidR="00D769E1" w:rsidRPr="00D769E1">
        <w:rPr>
          <w:rFonts w:ascii="Times New Roman" w:hAnsi="Times New Roman" w:cs="Times New Roman"/>
          <w:sz w:val="28"/>
          <w:szCs w:val="28"/>
          <w:shd w:val="clear" w:color="auto" w:fill="FFFFFF"/>
        </w:rPr>
        <w:t xml:space="preserve">перепрофилирование </w:t>
      </w:r>
      <w:r w:rsidR="00AA17DF">
        <w:rPr>
          <w:rFonts w:ascii="Times New Roman" w:hAnsi="Times New Roman" w:cs="Times New Roman"/>
          <w:sz w:val="28"/>
          <w:szCs w:val="28"/>
          <w:shd w:val="clear" w:color="auto" w:fill="FFFFFF"/>
        </w:rPr>
        <w:t>2-3</w:t>
      </w:r>
      <w:r w:rsidR="00D769E1" w:rsidRPr="00D769E1">
        <w:rPr>
          <w:rFonts w:ascii="Times New Roman" w:hAnsi="Times New Roman" w:cs="Times New Roman"/>
          <w:sz w:val="28"/>
          <w:szCs w:val="28"/>
          <w:shd w:val="clear" w:color="auto" w:fill="FFFFFF"/>
        </w:rPr>
        <w:t>% кружков, открытых на базе организаций дополнительного образования, с учетом современных требований.</w:t>
      </w:r>
    </w:p>
    <w:p w:rsidR="00F22DD8" w:rsidRPr="00E42669" w:rsidRDefault="00A5358B" w:rsidP="00A535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3. У</w:t>
      </w:r>
      <w:r w:rsidR="00F22DD8" w:rsidRPr="00E42669">
        <w:rPr>
          <w:rFonts w:ascii="Times New Roman" w:hAnsi="Times New Roman" w:cs="Times New Roman"/>
          <w:sz w:val="28"/>
          <w:szCs w:val="28"/>
        </w:rPr>
        <w:t xml:space="preserve">частие </w:t>
      </w:r>
      <w:r w:rsidR="00F22DD8">
        <w:rPr>
          <w:rFonts w:ascii="Times New Roman" w:hAnsi="Times New Roman" w:cs="Times New Roman"/>
          <w:sz w:val="28"/>
          <w:szCs w:val="28"/>
        </w:rPr>
        <w:t xml:space="preserve">организаций </w:t>
      </w:r>
      <w:r w:rsidR="00F22DD8" w:rsidRPr="00E42669">
        <w:rPr>
          <w:rFonts w:ascii="Times New Roman" w:hAnsi="Times New Roman" w:cs="Times New Roman"/>
          <w:sz w:val="28"/>
          <w:szCs w:val="28"/>
        </w:rPr>
        <w:t xml:space="preserve">дополнительного образования в грантовых конкурсах. </w:t>
      </w:r>
    </w:p>
    <w:p w:rsidR="003E6A98" w:rsidRDefault="003E6A98" w:rsidP="00390F29">
      <w:pPr>
        <w:autoSpaceDE w:val="0"/>
        <w:autoSpaceDN w:val="0"/>
        <w:adjustRightInd w:val="0"/>
        <w:spacing w:after="0" w:line="240" w:lineRule="auto"/>
        <w:ind w:firstLine="709"/>
        <w:jc w:val="center"/>
        <w:rPr>
          <w:rFonts w:ascii="Times New Roman" w:hAnsi="Times New Roman"/>
          <w:b/>
          <w:sz w:val="28"/>
          <w:szCs w:val="28"/>
        </w:rPr>
      </w:pPr>
    </w:p>
    <w:p w:rsidR="004C3E9C" w:rsidRDefault="004C3E9C" w:rsidP="00390F29">
      <w:pPr>
        <w:autoSpaceDE w:val="0"/>
        <w:autoSpaceDN w:val="0"/>
        <w:adjustRightInd w:val="0"/>
        <w:spacing w:after="0" w:line="240" w:lineRule="auto"/>
        <w:ind w:firstLine="709"/>
        <w:jc w:val="center"/>
        <w:rPr>
          <w:rFonts w:ascii="Times New Roman" w:hAnsi="Times New Roman"/>
          <w:b/>
          <w:sz w:val="28"/>
          <w:szCs w:val="28"/>
        </w:rPr>
      </w:pPr>
    </w:p>
    <w:p w:rsidR="00390F29" w:rsidRDefault="00390F29" w:rsidP="00390F29">
      <w:pPr>
        <w:autoSpaceDE w:val="0"/>
        <w:autoSpaceDN w:val="0"/>
        <w:adjustRightInd w:val="0"/>
        <w:spacing w:after="0" w:line="240" w:lineRule="auto"/>
        <w:ind w:firstLine="709"/>
        <w:jc w:val="center"/>
        <w:rPr>
          <w:rFonts w:ascii="Times New Roman" w:hAnsi="Times New Roman"/>
          <w:b/>
          <w:sz w:val="28"/>
          <w:szCs w:val="28"/>
        </w:rPr>
      </w:pPr>
      <w:r w:rsidRPr="007A59C3">
        <w:rPr>
          <w:rFonts w:ascii="Times New Roman" w:hAnsi="Times New Roman"/>
          <w:b/>
          <w:sz w:val="28"/>
          <w:szCs w:val="28"/>
        </w:rPr>
        <w:t xml:space="preserve">Обеспечение </w:t>
      </w:r>
      <w:r>
        <w:rPr>
          <w:rFonts w:ascii="Times New Roman" w:hAnsi="Times New Roman"/>
          <w:b/>
          <w:sz w:val="28"/>
          <w:szCs w:val="28"/>
        </w:rPr>
        <w:t>социально</w:t>
      </w:r>
      <w:r w:rsidR="00805BA1">
        <w:rPr>
          <w:rFonts w:ascii="Times New Roman" w:hAnsi="Times New Roman"/>
          <w:b/>
          <w:sz w:val="28"/>
          <w:szCs w:val="28"/>
        </w:rPr>
        <w:t>-</w:t>
      </w:r>
      <w:r w:rsidRPr="007A59C3">
        <w:rPr>
          <w:rFonts w:ascii="Times New Roman" w:hAnsi="Times New Roman"/>
          <w:b/>
          <w:sz w:val="28"/>
          <w:szCs w:val="28"/>
        </w:rPr>
        <w:t>психолого-педагогического сопровождения участников образовательного процесса</w:t>
      </w:r>
    </w:p>
    <w:p w:rsidR="00390F29" w:rsidRDefault="00390F29" w:rsidP="00390F29">
      <w:pPr>
        <w:autoSpaceDE w:val="0"/>
        <w:autoSpaceDN w:val="0"/>
        <w:adjustRightInd w:val="0"/>
        <w:spacing w:after="0" w:line="240" w:lineRule="auto"/>
        <w:ind w:firstLine="709"/>
        <w:jc w:val="both"/>
        <w:rPr>
          <w:rFonts w:ascii="Times New Roman CYR" w:hAnsi="Times New Roman CYR" w:cs="Times New Roman CYR"/>
          <w:sz w:val="28"/>
          <w:szCs w:val="28"/>
          <w:lang w:eastAsia="ru-RU"/>
        </w:rPr>
      </w:pPr>
    </w:p>
    <w:p w:rsidR="00390F29" w:rsidRDefault="00390F29" w:rsidP="00390F29">
      <w:pPr>
        <w:autoSpaceDE w:val="0"/>
        <w:autoSpaceDN w:val="0"/>
        <w:adjustRightInd w:val="0"/>
        <w:spacing w:after="0" w:line="240" w:lineRule="auto"/>
        <w:ind w:firstLine="709"/>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Служба сопровождения социально-психолого-педагогической деятельности (далее – СС СППД) в 201</w:t>
      </w:r>
      <w:r w:rsidR="00A00F62">
        <w:rPr>
          <w:rFonts w:ascii="Times New Roman CYR" w:hAnsi="Times New Roman CYR" w:cs="Times New Roman CYR"/>
          <w:sz w:val="28"/>
          <w:szCs w:val="28"/>
          <w:lang w:eastAsia="ru-RU"/>
        </w:rPr>
        <w:t>8</w:t>
      </w:r>
      <w:r>
        <w:rPr>
          <w:rFonts w:ascii="Times New Roman CYR" w:hAnsi="Times New Roman CYR" w:cs="Times New Roman CYR"/>
          <w:sz w:val="28"/>
          <w:szCs w:val="28"/>
          <w:lang w:eastAsia="ru-RU"/>
        </w:rPr>
        <w:t>/201</w:t>
      </w:r>
      <w:r w:rsidR="00A00F62">
        <w:rPr>
          <w:rFonts w:ascii="Times New Roman CYR" w:hAnsi="Times New Roman CYR" w:cs="Times New Roman CYR"/>
          <w:sz w:val="28"/>
          <w:szCs w:val="28"/>
          <w:lang w:eastAsia="ru-RU"/>
        </w:rPr>
        <w:t>9</w:t>
      </w:r>
      <w:r>
        <w:rPr>
          <w:rFonts w:ascii="Times New Roman CYR" w:hAnsi="Times New Roman CYR" w:cs="Times New Roman CYR"/>
          <w:sz w:val="28"/>
          <w:szCs w:val="28"/>
          <w:lang w:eastAsia="ru-RU"/>
        </w:rPr>
        <w:t xml:space="preserve"> учебном году осуществляла свою деятельность по следующим направлениям:</w:t>
      </w:r>
    </w:p>
    <w:p w:rsidR="004C3E9C" w:rsidRDefault="004C3E9C" w:rsidP="00390F29">
      <w:pPr>
        <w:autoSpaceDE w:val="0"/>
        <w:autoSpaceDN w:val="0"/>
        <w:adjustRightInd w:val="0"/>
        <w:spacing w:after="0" w:line="240" w:lineRule="auto"/>
        <w:ind w:firstLine="709"/>
        <w:jc w:val="both"/>
        <w:rPr>
          <w:rFonts w:ascii="Times New Roman CYR" w:hAnsi="Times New Roman CYR" w:cs="Times New Roman CYR"/>
          <w:sz w:val="28"/>
          <w:szCs w:val="28"/>
          <w:lang w:eastAsia="ru-RU"/>
        </w:rPr>
      </w:pPr>
    </w:p>
    <w:p w:rsidR="00390F29" w:rsidRDefault="00390F29" w:rsidP="00246661">
      <w:pPr>
        <w:autoSpaceDE w:val="0"/>
        <w:autoSpaceDN w:val="0"/>
        <w:adjustRightInd w:val="0"/>
        <w:spacing w:after="0" w:line="240" w:lineRule="auto"/>
        <w:ind w:firstLine="709"/>
        <w:jc w:val="both"/>
        <w:rPr>
          <w:rFonts w:ascii="Times New Roman" w:hAnsi="Times New Roman" w:cs="Times New Roman"/>
          <w:b/>
          <w:i/>
          <w:sz w:val="28"/>
          <w:szCs w:val="28"/>
          <w:lang w:eastAsia="ru-RU"/>
        </w:rPr>
      </w:pPr>
      <w:r w:rsidRPr="00246661">
        <w:rPr>
          <w:rFonts w:ascii="Times New Roman" w:hAnsi="Times New Roman" w:cs="Times New Roman"/>
          <w:b/>
          <w:i/>
          <w:sz w:val="28"/>
          <w:szCs w:val="28"/>
          <w:lang w:eastAsia="ru-RU"/>
        </w:rPr>
        <w:t xml:space="preserve">1. </w:t>
      </w:r>
      <w:r w:rsidR="00A00F62" w:rsidRPr="00246661">
        <w:rPr>
          <w:rFonts w:ascii="Times New Roman" w:hAnsi="Times New Roman" w:cs="Times New Roman"/>
          <w:b/>
          <w:i/>
          <w:sz w:val="28"/>
          <w:szCs w:val="28"/>
          <w:lang w:eastAsia="ru-RU"/>
        </w:rPr>
        <w:t>Психологическое сопровождение п</w:t>
      </w:r>
      <w:r w:rsidRPr="00246661">
        <w:rPr>
          <w:rFonts w:ascii="Times New Roman" w:hAnsi="Times New Roman" w:cs="Times New Roman"/>
          <w:b/>
          <w:i/>
          <w:sz w:val="28"/>
          <w:szCs w:val="28"/>
          <w:lang w:eastAsia="ru-RU"/>
        </w:rPr>
        <w:t>рофилактическ</w:t>
      </w:r>
      <w:r w:rsidR="00A00F62" w:rsidRPr="00246661">
        <w:rPr>
          <w:rFonts w:ascii="Times New Roman" w:hAnsi="Times New Roman" w:cs="Times New Roman"/>
          <w:b/>
          <w:i/>
          <w:sz w:val="28"/>
          <w:szCs w:val="28"/>
          <w:lang w:eastAsia="ru-RU"/>
        </w:rPr>
        <w:t>ой</w:t>
      </w:r>
      <w:r w:rsidRPr="00246661">
        <w:rPr>
          <w:rFonts w:ascii="Times New Roman" w:hAnsi="Times New Roman" w:cs="Times New Roman"/>
          <w:b/>
          <w:i/>
          <w:sz w:val="28"/>
          <w:szCs w:val="28"/>
          <w:lang w:eastAsia="ru-RU"/>
        </w:rPr>
        <w:t xml:space="preserve"> </w:t>
      </w:r>
      <w:r w:rsidR="00A00F62" w:rsidRPr="00246661">
        <w:rPr>
          <w:rFonts w:ascii="Times New Roman" w:hAnsi="Times New Roman" w:cs="Times New Roman"/>
          <w:b/>
          <w:i/>
          <w:sz w:val="28"/>
          <w:szCs w:val="28"/>
          <w:lang w:eastAsia="ru-RU"/>
        </w:rPr>
        <w:t>деятельности специалистов образовательных организаций</w:t>
      </w:r>
      <w:r w:rsidRPr="00246661">
        <w:rPr>
          <w:rFonts w:ascii="Times New Roman" w:hAnsi="Times New Roman" w:cs="Times New Roman"/>
          <w:b/>
          <w:i/>
          <w:sz w:val="28"/>
          <w:szCs w:val="28"/>
          <w:lang w:eastAsia="ru-RU"/>
        </w:rPr>
        <w:t xml:space="preserve"> </w:t>
      </w:r>
    </w:p>
    <w:p w:rsidR="004C3E9C" w:rsidRPr="00246661" w:rsidRDefault="004C3E9C" w:rsidP="00246661">
      <w:pPr>
        <w:autoSpaceDE w:val="0"/>
        <w:autoSpaceDN w:val="0"/>
        <w:adjustRightInd w:val="0"/>
        <w:spacing w:after="0" w:line="240" w:lineRule="auto"/>
        <w:ind w:firstLine="709"/>
        <w:jc w:val="both"/>
        <w:rPr>
          <w:rFonts w:ascii="Times New Roman" w:hAnsi="Times New Roman" w:cs="Times New Roman"/>
          <w:b/>
          <w:i/>
          <w:sz w:val="28"/>
          <w:szCs w:val="28"/>
          <w:lang w:eastAsia="ru-RU"/>
        </w:rPr>
      </w:pPr>
    </w:p>
    <w:p w:rsidR="00246661" w:rsidRDefault="00246661" w:rsidP="00246661">
      <w:pPr>
        <w:spacing w:after="0" w:line="240" w:lineRule="auto"/>
        <w:ind w:firstLine="567"/>
        <w:jc w:val="both"/>
        <w:rPr>
          <w:rFonts w:ascii="Times New Roman" w:hAnsi="Times New Roman" w:cs="Times New Roman"/>
          <w:sz w:val="28"/>
          <w:szCs w:val="28"/>
        </w:rPr>
      </w:pPr>
      <w:r w:rsidRPr="00246661">
        <w:rPr>
          <w:rFonts w:ascii="Times New Roman" w:hAnsi="Times New Roman" w:cs="Times New Roman"/>
          <w:sz w:val="28"/>
          <w:szCs w:val="28"/>
        </w:rPr>
        <w:t>С целью повышения компетентности участников образовательно</w:t>
      </w:r>
      <w:r>
        <w:rPr>
          <w:rFonts w:ascii="Times New Roman" w:hAnsi="Times New Roman" w:cs="Times New Roman"/>
          <w:sz w:val="28"/>
          <w:szCs w:val="28"/>
        </w:rPr>
        <w:t xml:space="preserve">го </w:t>
      </w:r>
      <w:r w:rsidRPr="00246661">
        <w:rPr>
          <w:rFonts w:ascii="Times New Roman" w:hAnsi="Times New Roman" w:cs="Times New Roman"/>
          <w:sz w:val="28"/>
          <w:szCs w:val="28"/>
        </w:rPr>
        <w:t>процесса и улучшения эффективности профилактической, коррекционной работы, обеспечивающей формирование установок и навыков здорового образа жизни у молодежи, специалистами СС СППД в течение учебного года</w:t>
      </w:r>
      <w:r w:rsidR="00A61B86">
        <w:rPr>
          <w:rFonts w:ascii="Times New Roman" w:hAnsi="Times New Roman" w:cs="Times New Roman"/>
          <w:sz w:val="28"/>
          <w:szCs w:val="28"/>
        </w:rPr>
        <w:t xml:space="preserve"> на базе МБУ ДО «ЦДО № 1» </w:t>
      </w:r>
      <w:r>
        <w:rPr>
          <w:rFonts w:ascii="Times New Roman" w:hAnsi="Times New Roman" w:cs="Times New Roman"/>
          <w:sz w:val="28"/>
          <w:szCs w:val="28"/>
        </w:rPr>
        <w:t>было организовано и проведено:</w:t>
      </w:r>
    </w:p>
    <w:p w:rsidR="00A61B86" w:rsidRDefault="00246661" w:rsidP="002466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61B86">
        <w:rPr>
          <w:rFonts w:ascii="Times New Roman" w:hAnsi="Times New Roman" w:cs="Times New Roman"/>
          <w:sz w:val="28"/>
          <w:szCs w:val="28"/>
        </w:rPr>
        <w:t xml:space="preserve">39 семинаров (1138 участников); </w:t>
      </w:r>
    </w:p>
    <w:p w:rsidR="00246661" w:rsidRDefault="00A61B86" w:rsidP="002466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- 2 круглых стола (82 участника);</w:t>
      </w:r>
    </w:p>
    <w:p w:rsidR="00A61B86" w:rsidRDefault="00A61B86" w:rsidP="00A61B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- 3 мастер-класса (67 участников);</w:t>
      </w:r>
    </w:p>
    <w:p w:rsidR="00A61B86" w:rsidRDefault="00A61B86" w:rsidP="00A61B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- 10 методических дней (103 участника);</w:t>
      </w:r>
    </w:p>
    <w:p w:rsidR="00A61B86" w:rsidRDefault="00A61B86" w:rsidP="00A61B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- 8 родительских собраний (529 участников).</w:t>
      </w:r>
    </w:p>
    <w:p w:rsidR="00E2248B" w:rsidRDefault="00A644B6" w:rsidP="00E2248B">
      <w:pPr>
        <w:spacing w:after="0" w:line="240" w:lineRule="auto"/>
        <w:ind w:left="170" w:right="113"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С целью повышения профессиональной компетенции и развития творческого потенциала специалистов психолого-педагогических служб образовательных </w:t>
      </w:r>
      <w:r w:rsidRPr="00A644B6">
        <w:rPr>
          <w:rFonts w:ascii="Times New Roman" w:hAnsi="Times New Roman" w:cs="Times New Roman"/>
          <w:sz w:val="28"/>
          <w:szCs w:val="28"/>
        </w:rPr>
        <w:t>организаций был организован и проведен конкурс профилактических психолого-педагогических программ «Здоровые дети – здоровая Россия»,</w:t>
      </w:r>
      <w:r w:rsidRPr="00A644B6">
        <w:rPr>
          <w:rFonts w:ascii="Times New Roman" w:hAnsi="Times New Roman" w:cs="Times New Roman"/>
          <w:color w:val="FF0000"/>
          <w:sz w:val="28"/>
          <w:szCs w:val="28"/>
        </w:rPr>
        <w:t xml:space="preserve"> </w:t>
      </w:r>
      <w:r w:rsidRPr="00A644B6">
        <w:rPr>
          <w:rFonts w:ascii="Times New Roman" w:hAnsi="Times New Roman" w:cs="Times New Roman"/>
          <w:sz w:val="28"/>
          <w:szCs w:val="28"/>
        </w:rPr>
        <w:t xml:space="preserve">в котором приняло участие </w:t>
      </w:r>
      <w:r w:rsidR="00E2248B">
        <w:rPr>
          <w:rFonts w:ascii="Times New Roman" w:hAnsi="Times New Roman" w:cs="Times New Roman"/>
          <w:sz w:val="28"/>
          <w:szCs w:val="28"/>
        </w:rPr>
        <w:t>21</w:t>
      </w:r>
      <w:r w:rsidRPr="00A644B6">
        <w:rPr>
          <w:rFonts w:ascii="Times New Roman" w:hAnsi="Times New Roman" w:cs="Times New Roman"/>
          <w:sz w:val="28"/>
          <w:szCs w:val="28"/>
        </w:rPr>
        <w:t xml:space="preserve"> педагог-психолог </w:t>
      </w:r>
      <w:r>
        <w:rPr>
          <w:rStyle w:val="FontStyle13"/>
          <w:b w:val="0"/>
          <w:sz w:val="28"/>
          <w:szCs w:val="28"/>
        </w:rPr>
        <w:t>(п</w:t>
      </w:r>
      <w:r w:rsidRPr="00A644B6">
        <w:rPr>
          <w:rFonts w:ascii="Times New Roman" w:hAnsi="Times New Roman" w:cs="Times New Roman"/>
          <w:sz w:val="28"/>
          <w:szCs w:val="28"/>
        </w:rPr>
        <w:t>обедител</w:t>
      </w:r>
      <w:r>
        <w:rPr>
          <w:rFonts w:ascii="Times New Roman" w:hAnsi="Times New Roman" w:cs="Times New Roman"/>
          <w:sz w:val="28"/>
          <w:szCs w:val="28"/>
        </w:rPr>
        <w:t>и и призеры:</w:t>
      </w:r>
      <w:r w:rsidRPr="00A644B6">
        <w:rPr>
          <w:rFonts w:ascii="Times New Roman" w:hAnsi="Times New Roman" w:cs="Times New Roman"/>
          <w:sz w:val="28"/>
          <w:szCs w:val="28"/>
        </w:rPr>
        <w:t xml:space="preserve"> </w:t>
      </w:r>
      <w:r>
        <w:rPr>
          <w:rFonts w:ascii="Times New Roman" w:hAnsi="Times New Roman" w:cs="Times New Roman"/>
          <w:sz w:val="28"/>
          <w:szCs w:val="28"/>
        </w:rPr>
        <w:t xml:space="preserve">1 место – </w:t>
      </w:r>
      <w:r w:rsidRPr="00A644B6">
        <w:rPr>
          <w:rFonts w:ascii="Times New Roman" w:hAnsi="Times New Roman" w:cs="Times New Roman"/>
          <w:sz w:val="28"/>
          <w:szCs w:val="28"/>
        </w:rPr>
        <w:t xml:space="preserve"> МБОУ «СШ №</w:t>
      </w:r>
      <w:r w:rsidR="0030115D">
        <w:rPr>
          <w:rFonts w:ascii="Times New Roman" w:hAnsi="Times New Roman" w:cs="Times New Roman"/>
          <w:sz w:val="28"/>
          <w:szCs w:val="28"/>
        </w:rPr>
        <w:t xml:space="preserve"> </w:t>
      </w:r>
      <w:r w:rsidRPr="00A644B6">
        <w:rPr>
          <w:rFonts w:ascii="Times New Roman" w:hAnsi="Times New Roman" w:cs="Times New Roman"/>
          <w:sz w:val="28"/>
          <w:szCs w:val="28"/>
        </w:rPr>
        <w:t>22»,</w:t>
      </w:r>
      <w:r w:rsidRPr="00A644B6">
        <w:rPr>
          <w:rStyle w:val="FontStyle13"/>
          <w:b w:val="0"/>
          <w:sz w:val="28"/>
          <w:szCs w:val="28"/>
        </w:rPr>
        <w:t xml:space="preserve"> СС СППД МБУ ДО «ЦДО №1»</w:t>
      </w:r>
      <w:r>
        <w:rPr>
          <w:rFonts w:ascii="Times New Roman" w:hAnsi="Times New Roman" w:cs="Times New Roman"/>
          <w:sz w:val="28"/>
          <w:szCs w:val="28"/>
        </w:rPr>
        <w:t xml:space="preserve">, </w:t>
      </w:r>
      <w:r w:rsidR="00E2248B" w:rsidRPr="00A644B6">
        <w:rPr>
          <w:rFonts w:ascii="Times New Roman" w:hAnsi="Times New Roman" w:cs="Times New Roman"/>
          <w:color w:val="000000"/>
          <w:sz w:val="28"/>
          <w:szCs w:val="28"/>
        </w:rPr>
        <w:t>МБДОУ «Детский сад № 77 «Машенька»</w:t>
      </w:r>
      <w:r w:rsidR="00E2248B">
        <w:rPr>
          <w:rFonts w:ascii="Times New Roman" w:hAnsi="Times New Roman" w:cs="Times New Roman"/>
          <w:color w:val="000000"/>
          <w:sz w:val="28"/>
          <w:szCs w:val="28"/>
        </w:rPr>
        <w:t xml:space="preserve">, </w:t>
      </w:r>
      <w:r w:rsidR="00E2248B" w:rsidRPr="00A644B6">
        <w:rPr>
          <w:rFonts w:ascii="Times New Roman" w:hAnsi="Times New Roman" w:cs="Times New Roman"/>
          <w:color w:val="000000"/>
          <w:sz w:val="28"/>
          <w:szCs w:val="28"/>
        </w:rPr>
        <w:t>МБДОУ «Детский сад № 82 «Рябинка</w:t>
      </w:r>
      <w:r w:rsidR="00E2248B">
        <w:rPr>
          <w:rFonts w:ascii="Times New Roman" w:hAnsi="Times New Roman" w:cs="Times New Roman"/>
          <w:color w:val="000000"/>
          <w:sz w:val="28"/>
          <w:szCs w:val="28"/>
        </w:rPr>
        <w:t>»;</w:t>
      </w:r>
      <w:r w:rsidR="00E2248B">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A644B6">
        <w:rPr>
          <w:rFonts w:ascii="Times New Roman" w:hAnsi="Times New Roman" w:cs="Times New Roman"/>
          <w:sz w:val="28"/>
          <w:szCs w:val="28"/>
        </w:rPr>
        <w:t>место</w:t>
      </w:r>
      <w:r>
        <w:rPr>
          <w:rFonts w:ascii="Times New Roman" w:hAnsi="Times New Roman" w:cs="Times New Roman"/>
          <w:sz w:val="28"/>
          <w:szCs w:val="28"/>
        </w:rPr>
        <w:t xml:space="preserve"> – </w:t>
      </w:r>
      <w:r w:rsidRPr="00A644B6">
        <w:rPr>
          <w:rFonts w:ascii="Times New Roman" w:hAnsi="Times New Roman" w:cs="Times New Roman"/>
          <w:sz w:val="28"/>
          <w:szCs w:val="28"/>
        </w:rPr>
        <w:t xml:space="preserve"> МБОУ «СШ №</w:t>
      </w:r>
      <w:r w:rsidR="00E2248B">
        <w:rPr>
          <w:rFonts w:ascii="Times New Roman" w:hAnsi="Times New Roman" w:cs="Times New Roman"/>
          <w:sz w:val="28"/>
          <w:szCs w:val="28"/>
        </w:rPr>
        <w:t xml:space="preserve"> </w:t>
      </w:r>
      <w:r w:rsidRPr="00A644B6">
        <w:rPr>
          <w:rFonts w:ascii="Times New Roman" w:hAnsi="Times New Roman" w:cs="Times New Roman"/>
          <w:sz w:val="28"/>
          <w:szCs w:val="28"/>
        </w:rPr>
        <w:t>26</w:t>
      </w:r>
      <w:r w:rsidR="00E2248B" w:rsidRPr="00E2248B">
        <w:rPr>
          <w:rStyle w:val="FontStyle13"/>
          <w:b w:val="0"/>
          <w:sz w:val="28"/>
          <w:szCs w:val="28"/>
        </w:rPr>
        <w:t xml:space="preserve"> </w:t>
      </w:r>
      <w:r w:rsidR="00E2248B" w:rsidRPr="00A644B6">
        <w:rPr>
          <w:rStyle w:val="FontStyle13"/>
          <w:b w:val="0"/>
          <w:sz w:val="28"/>
          <w:szCs w:val="28"/>
        </w:rPr>
        <w:t>им. А.С. Пушкина</w:t>
      </w:r>
      <w:r w:rsidR="00E2248B">
        <w:rPr>
          <w:rFonts w:ascii="Times New Roman" w:hAnsi="Times New Roman" w:cs="Times New Roman"/>
          <w:sz w:val="28"/>
          <w:szCs w:val="28"/>
        </w:rPr>
        <w:t xml:space="preserve">», </w:t>
      </w:r>
      <w:r w:rsidR="00E2248B" w:rsidRPr="00A644B6">
        <w:rPr>
          <w:rFonts w:ascii="Times New Roman" w:hAnsi="Times New Roman" w:cs="Times New Roman"/>
          <w:color w:val="000000"/>
          <w:sz w:val="28"/>
          <w:szCs w:val="28"/>
        </w:rPr>
        <w:t>МБДОУ «Детский сад № 68 «Теремок»</w:t>
      </w:r>
      <w:r w:rsidR="00E2248B">
        <w:rPr>
          <w:rFonts w:ascii="Times New Roman" w:hAnsi="Times New Roman" w:cs="Times New Roman"/>
          <w:color w:val="000000"/>
          <w:sz w:val="28"/>
          <w:szCs w:val="28"/>
        </w:rPr>
        <w:t>;</w:t>
      </w:r>
      <w:r w:rsidR="00E2248B" w:rsidRPr="00A644B6">
        <w:rPr>
          <w:rFonts w:ascii="Times New Roman" w:hAnsi="Times New Roman" w:cs="Times New Roman"/>
          <w:color w:val="000000"/>
          <w:sz w:val="28"/>
          <w:szCs w:val="28"/>
        </w:rPr>
        <w:t xml:space="preserve"> </w:t>
      </w:r>
      <w:r w:rsidR="00E2248B">
        <w:rPr>
          <w:rFonts w:ascii="Times New Roman" w:hAnsi="Times New Roman" w:cs="Times New Roman"/>
          <w:sz w:val="28"/>
          <w:szCs w:val="28"/>
        </w:rPr>
        <w:t>3</w:t>
      </w:r>
      <w:r w:rsidRPr="00A644B6">
        <w:rPr>
          <w:rFonts w:ascii="Times New Roman" w:hAnsi="Times New Roman" w:cs="Times New Roman"/>
          <w:sz w:val="28"/>
          <w:szCs w:val="28"/>
        </w:rPr>
        <w:t xml:space="preserve"> место</w:t>
      </w:r>
      <w:r w:rsidR="00E2248B">
        <w:rPr>
          <w:rFonts w:ascii="Times New Roman" w:hAnsi="Times New Roman" w:cs="Times New Roman"/>
          <w:sz w:val="28"/>
          <w:szCs w:val="28"/>
        </w:rPr>
        <w:t xml:space="preserve"> – </w:t>
      </w:r>
      <w:r w:rsidRPr="00A644B6">
        <w:rPr>
          <w:rFonts w:ascii="Times New Roman" w:hAnsi="Times New Roman" w:cs="Times New Roman"/>
          <w:sz w:val="28"/>
          <w:szCs w:val="28"/>
        </w:rPr>
        <w:t xml:space="preserve"> </w:t>
      </w:r>
      <w:r w:rsidRPr="00A644B6">
        <w:rPr>
          <w:rStyle w:val="FontStyle13"/>
          <w:b w:val="0"/>
          <w:sz w:val="28"/>
          <w:szCs w:val="28"/>
        </w:rPr>
        <w:t>МБОУ «СШ №</w:t>
      </w:r>
      <w:r w:rsidR="00E2248B">
        <w:rPr>
          <w:rStyle w:val="FontStyle13"/>
          <w:b w:val="0"/>
          <w:sz w:val="28"/>
          <w:szCs w:val="28"/>
        </w:rPr>
        <w:t xml:space="preserve"> </w:t>
      </w:r>
      <w:r w:rsidRPr="00A644B6">
        <w:rPr>
          <w:rStyle w:val="FontStyle13"/>
          <w:b w:val="0"/>
          <w:sz w:val="28"/>
          <w:szCs w:val="28"/>
        </w:rPr>
        <w:t>8»</w:t>
      </w:r>
      <w:r w:rsidR="00E2248B">
        <w:rPr>
          <w:rStyle w:val="FontStyle13"/>
          <w:b w:val="0"/>
          <w:sz w:val="28"/>
          <w:szCs w:val="28"/>
        </w:rPr>
        <w:t xml:space="preserve">, </w:t>
      </w:r>
      <w:r w:rsidR="00E2248B" w:rsidRPr="00A644B6">
        <w:rPr>
          <w:rFonts w:ascii="Times New Roman" w:hAnsi="Times New Roman" w:cs="Times New Roman"/>
          <w:color w:val="000000"/>
          <w:sz w:val="28"/>
          <w:szCs w:val="28"/>
        </w:rPr>
        <w:t>МБДОУ «Детский сад № 71 «Кристаллик»</w:t>
      </w:r>
      <w:r w:rsidR="00E2248B">
        <w:rPr>
          <w:rStyle w:val="FontStyle13"/>
          <w:b w:val="0"/>
          <w:sz w:val="28"/>
          <w:szCs w:val="28"/>
        </w:rPr>
        <w:t xml:space="preserve">, </w:t>
      </w:r>
      <w:r w:rsidR="00E2248B" w:rsidRPr="00A644B6">
        <w:rPr>
          <w:rFonts w:ascii="Times New Roman" w:hAnsi="Times New Roman" w:cs="Times New Roman"/>
          <w:color w:val="000000"/>
          <w:sz w:val="28"/>
          <w:szCs w:val="28"/>
        </w:rPr>
        <w:t>МБДОУ «Детский сад № 24»</w:t>
      </w:r>
      <w:r w:rsidR="00E2248B">
        <w:rPr>
          <w:rFonts w:ascii="Times New Roman" w:hAnsi="Times New Roman" w:cs="Times New Roman"/>
          <w:color w:val="000000"/>
          <w:sz w:val="28"/>
          <w:szCs w:val="28"/>
        </w:rPr>
        <w:t>.</w:t>
      </w:r>
    </w:p>
    <w:p w:rsidR="0013261F" w:rsidRDefault="0013261F" w:rsidP="00E2248B">
      <w:pPr>
        <w:spacing w:after="0" w:line="240" w:lineRule="auto"/>
        <w:ind w:left="170" w:right="113" w:firstLine="567"/>
        <w:jc w:val="both"/>
        <w:rPr>
          <w:rFonts w:ascii="Times New Roman" w:hAnsi="Times New Roman" w:cs="Times New Roman"/>
          <w:color w:val="000000"/>
          <w:sz w:val="28"/>
          <w:szCs w:val="28"/>
        </w:rPr>
      </w:pPr>
    </w:p>
    <w:p w:rsidR="0013261F" w:rsidRDefault="0013261F" w:rsidP="0013261F">
      <w:pPr>
        <w:spacing w:after="0" w:line="240" w:lineRule="auto"/>
        <w:ind w:right="-1" w:firstLine="709"/>
        <w:jc w:val="both"/>
        <w:rPr>
          <w:rFonts w:ascii="Times New Roman CYR" w:hAnsi="Times New Roman CYR" w:cs="Times New Roman CYR"/>
          <w:b/>
          <w:i/>
          <w:sz w:val="28"/>
          <w:szCs w:val="28"/>
          <w:lang w:eastAsia="ru-RU"/>
        </w:rPr>
      </w:pPr>
      <w:r>
        <w:rPr>
          <w:rFonts w:ascii="Times New Roman" w:hAnsi="Times New Roman"/>
          <w:b/>
          <w:i/>
          <w:sz w:val="28"/>
          <w:szCs w:val="28"/>
          <w:lang w:eastAsia="ru-RU"/>
        </w:rPr>
        <w:t>2</w:t>
      </w:r>
      <w:r w:rsidRPr="009310C9">
        <w:rPr>
          <w:rFonts w:ascii="Times New Roman" w:hAnsi="Times New Roman"/>
          <w:b/>
          <w:i/>
          <w:sz w:val="28"/>
          <w:szCs w:val="28"/>
          <w:lang w:eastAsia="ru-RU"/>
        </w:rPr>
        <w:t xml:space="preserve">. </w:t>
      </w:r>
      <w:r>
        <w:rPr>
          <w:rFonts w:ascii="Times New Roman CYR" w:hAnsi="Times New Roman CYR" w:cs="Times New Roman CYR"/>
          <w:b/>
          <w:i/>
          <w:sz w:val="28"/>
          <w:szCs w:val="28"/>
          <w:lang w:eastAsia="ru-RU"/>
        </w:rPr>
        <w:t>Методическое сопровождение деятельности педагогов-психологов, социальных педагогов</w:t>
      </w:r>
    </w:p>
    <w:p w:rsidR="004C3E9C" w:rsidRPr="000466BD" w:rsidRDefault="004C3E9C" w:rsidP="0013261F">
      <w:pPr>
        <w:spacing w:after="0" w:line="240" w:lineRule="auto"/>
        <w:ind w:right="-1" w:firstLine="709"/>
        <w:jc w:val="both"/>
        <w:rPr>
          <w:rFonts w:ascii="Times New Roman CYR" w:hAnsi="Times New Roman CYR" w:cs="Times New Roman CYR"/>
          <w:b/>
          <w:i/>
          <w:sz w:val="12"/>
          <w:szCs w:val="28"/>
          <w:lang w:eastAsia="ru-RU"/>
        </w:rPr>
      </w:pPr>
    </w:p>
    <w:p w:rsidR="005F4DEA" w:rsidRDefault="0013261F" w:rsidP="009E7965">
      <w:pPr>
        <w:spacing w:after="0" w:line="240" w:lineRule="auto"/>
        <w:ind w:right="113" w:firstLine="709"/>
        <w:jc w:val="both"/>
        <w:rPr>
          <w:rFonts w:ascii="Times New Roman" w:hAnsi="Times New Roman" w:cs="Times New Roman"/>
          <w:sz w:val="28"/>
          <w:szCs w:val="28"/>
        </w:rPr>
      </w:pPr>
      <w:r w:rsidRPr="009310C9">
        <w:rPr>
          <w:rFonts w:ascii="Times New Roman" w:hAnsi="Times New Roman" w:cs="Times New Roman"/>
          <w:sz w:val="28"/>
          <w:szCs w:val="28"/>
        </w:rPr>
        <w:t xml:space="preserve">В текущем учебном году для специалистов психологической службы общеобразовательных </w:t>
      </w:r>
      <w:r>
        <w:rPr>
          <w:rFonts w:ascii="Times New Roman" w:hAnsi="Times New Roman" w:cs="Times New Roman"/>
          <w:sz w:val="28"/>
          <w:szCs w:val="28"/>
        </w:rPr>
        <w:t>организаций</w:t>
      </w:r>
      <w:r w:rsidRPr="009310C9">
        <w:rPr>
          <w:rFonts w:ascii="Times New Roman" w:hAnsi="Times New Roman" w:cs="Times New Roman"/>
          <w:sz w:val="28"/>
          <w:szCs w:val="28"/>
        </w:rPr>
        <w:t xml:space="preserve"> города Смоленска  было проведено </w:t>
      </w:r>
      <w:r>
        <w:rPr>
          <w:rFonts w:ascii="Times New Roman" w:hAnsi="Times New Roman" w:cs="Times New Roman"/>
          <w:sz w:val="28"/>
          <w:szCs w:val="28"/>
        </w:rPr>
        <w:t>42</w:t>
      </w:r>
      <w:r w:rsidRPr="009310C9">
        <w:rPr>
          <w:rFonts w:ascii="Times New Roman" w:hAnsi="Times New Roman" w:cs="Times New Roman"/>
          <w:sz w:val="28"/>
          <w:szCs w:val="28"/>
        </w:rPr>
        <w:t xml:space="preserve"> </w:t>
      </w:r>
      <w:r w:rsidRPr="005F4DEA">
        <w:rPr>
          <w:rFonts w:ascii="Times New Roman" w:hAnsi="Times New Roman" w:cs="Times New Roman"/>
          <w:sz w:val="28"/>
          <w:szCs w:val="28"/>
        </w:rPr>
        <w:t xml:space="preserve">мероприятия различной тематики и направленности: </w:t>
      </w:r>
      <w:r w:rsidR="005F4DEA" w:rsidRPr="005F4DEA">
        <w:rPr>
          <w:rFonts w:ascii="Times New Roman" w:hAnsi="Times New Roman" w:cs="Times New Roman"/>
          <w:sz w:val="28"/>
          <w:szCs w:val="28"/>
        </w:rPr>
        <w:t>методические совещания по организации мониторингов,</w:t>
      </w:r>
      <w:r w:rsidR="005F4DEA" w:rsidRPr="005F4DEA">
        <w:rPr>
          <w:rFonts w:ascii="Times New Roman" w:hAnsi="Times New Roman" w:cs="Times New Roman"/>
          <w:color w:val="FF0000"/>
          <w:sz w:val="28"/>
          <w:szCs w:val="28"/>
        </w:rPr>
        <w:t xml:space="preserve"> </w:t>
      </w:r>
      <w:r w:rsidR="005F4DEA" w:rsidRPr="005F4DEA">
        <w:rPr>
          <w:rFonts w:ascii="Times New Roman" w:hAnsi="Times New Roman" w:cs="Times New Roman"/>
          <w:sz w:val="28"/>
          <w:szCs w:val="28"/>
        </w:rPr>
        <w:t>семинары-практикумы:</w:t>
      </w:r>
      <w:r w:rsidR="005F4DEA" w:rsidRPr="005F4DEA">
        <w:rPr>
          <w:rFonts w:ascii="Times New Roman" w:hAnsi="Times New Roman" w:cs="Times New Roman"/>
          <w:bCs/>
          <w:sz w:val="16"/>
          <w:szCs w:val="16"/>
          <w:shd w:val="clear" w:color="auto" w:fill="FFFFFF"/>
        </w:rPr>
        <w:t xml:space="preserve"> </w:t>
      </w:r>
      <w:r w:rsidR="005F4DEA" w:rsidRPr="005F4DEA">
        <w:rPr>
          <w:rFonts w:ascii="Times New Roman" w:hAnsi="Times New Roman" w:cs="Times New Roman"/>
          <w:bCs/>
          <w:sz w:val="28"/>
          <w:szCs w:val="28"/>
          <w:shd w:val="clear" w:color="auto" w:fill="FFFFFF"/>
        </w:rPr>
        <w:t>«</w:t>
      </w:r>
      <w:r w:rsidR="005F4DEA" w:rsidRPr="005F4DEA">
        <w:rPr>
          <w:rFonts w:ascii="Times New Roman" w:hAnsi="Times New Roman" w:cs="Times New Roman"/>
          <w:sz w:val="28"/>
          <w:szCs w:val="28"/>
        </w:rPr>
        <w:t>Организация работы педагога-психолога образовательного учреждения по формированию стре</w:t>
      </w:r>
      <w:r w:rsidR="009E7965">
        <w:rPr>
          <w:rFonts w:ascii="Times New Roman" w:hAnsi="Times New Roman" w:cs="Times New Roman"/>
          <w:sz w:val="28"/>
          <w:szCs w:val="28"/>
        </w:rPr>
        <w:t xml:space="preserve">ссоустойчивости у обучающихся 9 и </w:t>
      </w:r>
      <w:r w:rsidR="005F4DEA" w:rsidRPr="005F4DEA">
        <w:rPr>
          <w:rFonts w:ascii="Times New Roman" w:hAnsi="Times New Roman" w:cs="Times New Roman"/>
          <w:sz w:val="28"/>
          <w:szCs w:val="28"/>
        </w:rPr>
        <w:t>11 классов»,</w:t>
      </w:r>
      <w:r w:rsidR="005F4DEA" w:rsidRPr="005F4DEA">
        <w:rPr>
          <w:rFonts w:ascii="Times New Roman" w:eastAsia="Calibri" w:hAnsi="Times New Roman" w:cs="Times New Roman"/>
          <w:color w:val="FF0000"/>
          <w:sz w:val="28"/>
          <w:szCs w:val="28"/>
        </w:rPr>
        <w:t xml:space="preserve"> </w:t>
      </w:r>
      <w:r w:rsidR="005F4DEA" w:rsidRPr="005F4DEA">
        <w:rPr>
          <w:rFonts w:ascii="Times New Roman" w:hAnsi="Times New Roman" w:cs="Times New Roman"/>
          <w:sz w:val="28"/>
          <w:szCs w:val="28"/>
        </w:rPr>
        <w:t>«Диагностическое обследование обучающихся начальной школы», мастер-классы: «Профориентационная работа педагога-психолога в школе»,  «Арт-терапия в работе с первоклассниками на этапе адаптации к школьной среде».</w:t>
      </w:r>
    </w:p>
    <w:p w:rsidR="005F4DEA" w:rsidRPr="005F4DEA" w:rsidRDefault="005F4DEA" w:rsidP="009E79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w:t>
      </w:r>
      <w:r w:rsidRPr="005F4DEA">
        <w:rPr>
          <w:rFonts w:ascii="Times New Roman" w:hAnsi="Times New Roman" w:cs="Times New Roman"/>
          <w:sz w:val="28"/>
          <w:szCs w:val="28"/>
        </w:rPr>
        <w:t xml:space="preserve"> педагог</w:t>
      </w:r>
      <w:r>
        <w:rPr>
          <w:rFonts w:ascii="Times New Roman" w:hAnsi="Times New Roman" w:cs="Times New Roman"/>
          <w:sz w:val="28"/>
          <w:szCs w:val="28"/>
        </w:rPr>
        <w:t>ов</w:t>
      </w:r>
      <w:r w:rsidRPr="005F4DEA">
        <w:rPr>
          <w:rFonts w:ascii="Times New Roman" w:hAnsi="Times New Roman" w:cs="Times New Roman"/>
          <w:sz w:val="28"/>
          <w:szCs w:val="28"/>
        </w:rPr>
        <w:t>-психолог</w:t>
      </w:r>
      <w:r>
        <w:rPr>
          <w:rFonts w:ascii="Times New Roman" w:hAnsi="Times New Roman" w:cs="Times New Roman"/>
          <w:sz w:val="28"/>
          <w:szCs w:val="28"/>
        </w:rPr>
        <w:t>ов дошкольных образовательных организаций были организованы и проведены</w:t>
      </w:r>
      <w:r w:rsidR="009E7965">
        <w:rPr>
          <w:rFonts w:ascii="Times New Roman" w:hAnsi="Times New Roman" w:cs="Times New Roman"/>
          <w:sz w:val="28"/>
          <w:szCs w:val="28"/>
        </w:rPr>
        <w:t xml:space="preserve"> 4</w:t>
      </w:r>
      <w:r>
        <w:rPr>
          <w:rFonts w:ascii="Times New Roman" w:hAnsi="Times New Roman" w:cs="Times New Roman"/>
          <w:sz w:val="28"/>
          <w:szCs w:val="28"/>
        </w:rPr>
        <w:t xml:space="preserve"> </w:t>
      </w:r>
      <w:r w:rsidR="009E7965">
        <w:rPr>
          <w:rFonts w:ascii="Times New Roman" w:hAnsi="Times New Roman" w:cs="Times New Roman"/>
          <w:sz w:val="28"/>
          <w:szCs w:val="28"/>
        </w:rPr>
        <w:t xml:space="preserve">заседания </w:t>
      </w:r>
      <w:r w:rsidRPr="005F4DEA">
        <w:rPr>
          <w:rFonts w:ascii="Times New Roman" w:hAnsi="Times New Roman" w:cs="Times New Roman"/>
          <w:sz w:val="28"/>
          <w:szCs w:val="28"/>
        </w:rPr>
        <w:t>методически</w:t>
      </w:r>
      <w:r w:rsidR="009E7965">
        <w:rPr>
          <w:rFonts w:ascii="Times New Roman" w:hAnsi="Times New Roman" w:cs="Times New Roman"/>
          <w:sz w:val="28"/>
          <w:szCs w:val="28"/>
        </w:rPr>
        <w:t xml:space="preserve">х </w:t>
      </w:r>
      <w:r w:rsidR="00805BA1">
        <w:rPr>
          <w:rFonts w:ascii="Times New Roman" w:hAnsi="Times New Roman" w:cs="Times New Roman"/>
          <w:sz w:val="28"/>
          <w:szCs w:val="28"/>
        </w:rPr>
        <w:t>объединений, мастер</w:t>
      </w:r>
      <w:r w:rsidRPr="005F4DEA">
        <w:rPr>
          <w:rFonts w:ascii="Times New Roman" w:hAnsi="Times New Roman" w:cs="Times New Roman"/>
          <w:sz w:val="28"/>
          <w:szCs w:val="28"/>
        </w:rPr>
        <w:t>-класс «Оптимизация процесса адаптации ребенка к условиям в ДОУ», психолого-логопедический практикум «На пороге школы», семинары – практикумы «Профессиональное разрешение конфликтов в образовательном пространстве», «Профилактика эмоционально-поведенческих нарушений у детей дошкольного возраста», «Особый ребенок. Пути преодоления дезадаптции», «Разработка и создание сайта-визитки педагога-психолога в ДОУ».</w:t>
      </w:r>
      <w:r w:rsidR="009E7965">
        <w:rPr>
          <w:rFonts w:ascii="Times New Roman" w:hAnsi="Times New Roman" w:cs="Times New Roman"/>
          <w:sz w:val="28"/>
          <w:szCs w:val="28"/>
        </w:rPr>
        <w:t xml:space="preserve"> </w:t>
      </w:r>
      <w:r>
        <w:rPr>
          <w:rFonts w:ascii="Times New Roman" w:hAnsi="Times New Roman" w:cs="Times New Roman"/>
          <w:sz w:val="28"/>
          <w:szCs w:val="28"/>
        </w:rPr>
        <w:t xml:space="preserve">В течение года работала </w:t>
      </w:r>
      <w:r w:rsidRPr="005F4DEA">
        <w:rPr>
          <w:rFonts w:ascii="Times New Roman" w:hAnsi="Times New Roman" w:cs="Times New Roman"/>
          <w:sz w:val="28"/>
          <w:szCs w:val="28"/>
        </w:rPr>
        <w:t>творческая мастерская «Психолого-педагогическое сопровождение инклюзивного образования в ДОУ»</w:t>
      </w:r>
      <w:r>
        <w:rPr>
          <w:rFonts w:ascii="Times New Roman" w:hAnsi="Times New Roman" w:cs="Times New Roman"/>
          <w:sz w:val="28"/>
          <w:szCs w:val="28"/>
        </w:rPr>
        <w:t>.</w:t>
      </w:r>
    </w:p>
    <w:p w:rsidR="0013261F" w:rsidRPr="0085707C" w:rsidRDefault="009E7965" w:rsidP="0085707C">
      <w:pPr>
        <w:spacing w:after="0" w:line="240" w:lineRule="auto"/>
        <w:ind w:firstLine="709"/>
        <w:contextualSpacing/>
        <w:jc w:val="both"/>
        <w:textAlignment w:val="baseline"/>
        <w:rPr>
          <w:rFonts w:ascii="Times New Roman" w:hAnsi="Times New Roman" w:cs="Times New Roman"/>
          <w:sz w:val="28"/>
          <w:szCs w:val="28"/>
        </w:rPr>
      </w:pPr>
      <w:r w:rsidRPr="009E7965">
        <w:rPr>
          <w:rFonts w:ascii="Times New Roman" w:hAnsi="Times New Roman" w:cs="Times New Roman"/>
          <w:sz w:val="28"/>
          <w:szCs w:val="28"/>
        </w:rPr>
        <w:t>Для социальных педагогов было проведено 4 заседания городского методического объединения, 4 семинара-практикума (</w:t>
      </w:r>
      <w:r w:rsidRPr="009E7965">
        <w:rPr>
          <w:rFonts w:ascii="Times New Roman" w:eastAsia="Calibri" w:hAnsi="Times New Roman" w:cs="Times New Roman"/>
          <w:sz w:val="28"/>
          <w:szCs w:val="28"/>
        </w:rPr>
        <w:t>«Профилактика экстремизма в образовательных учреждениях»</w:t>
      </w:r>
      <w:r w:rsidRPr="009E7965">
        <w:rPr>
          <w:rFonts w:ascii="Times New Roman" w:hAnsi="Times New Roman" w:cs="Times New Roman"/>
          <w:sz w:val="28"/>
          <w:szCs w:val="28"/>
        </w:rPr>
        <w:t xml:space="preserve"> на базе </w:t>
      </w:r>
      <w:r w:rsidRPr="009E7965">
        <w:rPr>
          <w:rFonts w:ascii="Times New Roman" w:eastAsia="Calibri" w:hAnsi="Times New Roman" w:cs="Times New Roman"/>
          <w:sz w:val="28"/>
          <w:szCs w:val="28"/>
        </w:rPr>
        <w:t>МБОУ «СШ № 1», «</w:t>
      </w:r>
      <w:r w:rsidRPr="009E7965">
        <w:rPr>
          <w:rFonts w:ascii="Times New Roman" w:hAnsi="Times New Roman" w:cs="Times New Roman"/>
          <w:sz w:val="28"/>
          <w:szCs w:val="28"/>
        </w:rPr>
        <w:t>День толерантности «Будь не таким, как другие, и позволь другим быть другими»</w:t>
      </w:r>
      <w:r w:rsidRPr="009E7965">
        <w:rPr>
          <w:rFonts w:ascii="Times New Roman" w:eastAsia="Calibri" w:hAnsi="Times New Roman" w:cs="Times New Roman"/>
          <w:sz w:val="28"/>
          <w:szCs w:val="28"/>
        </w:rPr>
        <w:t xml:space="preserve"> на базе </w:t>
      </w:r>
      <w:r w:rsidRPr="009E7965">
        <w:rPr>
          <w:rFonts w:ascii="Times New Roman" w:hAnsi="Times New Roman" w:cs="Times New Roman"/>
          <w:sz w:val="28"/>
          <w:szCs w:val="28"/>
        </w:rPr>
        <w:t>МБОУ «СШ № 40», «День профилактики экстремизма и терроризма в образовательном учреждении» на базе МБОУ «СШ № 35»</w:t>
      </w:r>
      <w:r w:rsidRPr="009E7965">
        <w:rPr>
          <w:rFonts w:ascii="Times New Roman" w:eastAsia="+mn-ea" w:hAnsi="Times New Roman" w:cs="Times New Roman"/>
          <w:kern w:val="24"/>
          <w:sz w:val="28"/>
          <w:szCs w:val="28"/>
        </w:rPr>
        <w:t xml:space="preserve">, </w:t>
      </w:r>
      <w:r w:rsidRPr="009E7965">
        <w:rPr>
          <w:rFonts w:ascii="Times New Roman" w:hAnsi="Times New Roman" w:cs="Times New Roman"/>
          <w:sz w:val="28"/>
          <w:szCs w:val="28"/>
        </w:rPr>
        <w:t>«Роль первичной профилактики ПАВ в школе» на базе МБОУ «СШ № 22»)</w:t>
      </w:r>
      <w:r>
        <w:rPr>
          <w:rFonts w:ascii="Times New Roman" w:hAnsi="Times New Roman" w:cs="Times New Roman"/>
          <w:sz w:val="28"/>
          <w:szCs w:val="28"/>
        </w:rPr>
        <w:t xml:space="preserve">; </w:t>
      </w:r>
      <w:r w:rsidR="00C8568F">
        <w:rPr>
          <w:rFonts w:ascii="Times New Roman" w:hAnsi="Times New Roman" w:cs="Times New Roman"/>
          <w:sz w:val="28"/>
          <w:szCs w:val="28"/>
        </w:rPr>
        <w:t xml:space="preserve">                            </w:t>
      </w:r>
      <w:r w:rsidRPr="009E7965">
        <w:rPr>
          <w:rFonts w:ascii="Times New Roman" w:hAnsi="Times New Roman" w:cs="Times New Roman"/>
          <w:sz w:val="28"/>
          <w:szCs w:val="28"/>
        </w:rPr>
        <w:t>2 круглых стола</w:t>
      </w:r>
      <w:r>
        <w:rPr>
          <w:rFonts w:ascii="Times New Roman" w:hAnsi="Times New Roman" w:cs="Times New Roman"/>
          <w:sz w:val="28"/>
          <w:szCs w:val="28"/>
        </w:rPr>
        <w:t xml:space="preserve">. </w:t>
      </w:r>
    </w:p>
    <w:p w:rsidR="0085707C" w:rsidRPr="0085707C" w:rsidRDefault="0085707C" w:rsidP="0085707C">
      <w:pPr>
        <w:spacing w:after="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В течение 201/2019 учебного года специалисты образовательных организаций принимали участие в работе следующих творческих</w:t>
      </w:r>
      <w:r w:rsidRPr="0085707C">
        <w:rPr>
          <w:rFonts w:ascii="Times New Roman" w:hAnsi="Times New Roman" w:cs="Times New Roman"/>
          <w:sz w:val="28"/>
          <w:szCs w:val="28"/>
        </w:rPr>
        <w:t xml:space="preserve"> мастерских:</w:t>
      </w:r>
    </w:p>
    <w:p w:rsidR="0085707C" w:rsidRPr="00634416" w:rsidRDefault="0085707C" w:rsidP="0085707C">
      <w:pPr>
        <w:spacing w:after="0" w:line="240" w:lineRule="auto"/>
        <w:ind w:right="113" w:firstLine="426"/>
        <w:jc w:val="both"/>
        <w:rPr>
          <w:rStyle w:val="af3"/>
          <w:rFonts w:ascii="Times New Roman" w:hAnsi="Times New Roman" w:cs="Times New Roman"/>
          <w:sz w:val="28"/>
          <w:szCs w:val="28"/>
        </w:rPr>
      </w:pPr>
      <w:r w:rsidRPr="00634416">
        <w:rPr>
          <w:rFonts w:ascii="Times New Roman" w:hAnsi="Times New Roman" w:cs="Times New Roman"/>
          <w:sz w:val="28"/>
          <w:szCs w:val="28"/>
        </w:rPr>
        <w:t>- «Психолого-педагогическое сопровождение детей с особыми образовательными потребностями в инклюзивном образовательном процессе» (рук. Корж М.А.)</w:t>
      </w:r>
      <w:r w:rsidR="00634416" w:rsidRPr="00E00E7B">
        <w:rPr>
          <w:rStyle w:val="af3"/>
          <w:rFonts w:ascii="Times New Roman" w:hAnsi="Times New Roman" w:cs="Times New Roman"/>
          <w:b w:val="0"/>
          <w:sz w:val="28"/>
          <w:szCs w:val="28"/>
        </w:rPr>
        <w:t>;</w:t>
      </w:r>
    </w:p>
    <w:p w:rsidR="00634416" w:rsidRPr="00634416" w:rsidRDefault="00634416" w:rsidP="00634416">
      <w:pPr>
        <w:pStyle w:val="a5"/>
        <w:spacing w:after="0"/>
        <w:ind w:left="0" w:firstLine="567"/>
        <w:jc w:val="both"/>
        <w:rPr>
          <w:sz w:val="28"/>
          <w:szCs w:val="28"/>
        </w:rPr>
      </w:pPr>
      <w:r w:rsidRPr="00634416">
        <w:rPr>
          <w:sz w:val="28"/>
          <w:szCs w:val="28"/>
        </w:rPr>
        <w:t>- «Психолого-педагогическое сопровождение инклюзивного образования в ДОУ» (рук. Авдеева Е.С.);</w:t>
      </w:r>
    </w:p>
    <w:p w:rsidR="00634416" w:rsidRPr="00634416" w:rsidRDefault="00634416" w:rsidP="00634416">
      <w:pPr>
        <w:spacing w:after="0" w:line="240" w:lineRule="auto"/>
        <w:ind w:firstLine="567"/>
        <w:contextualSpacing/>
        <w:jc w:val="both"/>
        <w:rPr>
          <w:rFonts w:ascii="Times New Roman" w:eastAsia="Calibri" w:hAnsi="Times New Roman" w:cs="Times New Roman"/>
          <w:sz w:val="28"/>
          <w:szCs w:val="28"/>
        </w:rPr>
      </w:pPr>
      <w:r w:rsidRPr="00634416">
        <w:rPr>
          <w:rFonts w:ascii="Times New Roman" w:eastAsia="Calibri" w:hAnsi="Times New Roman" w:cs="Times New Roman"/>
          <w:sz w:val="28"/>
          <w:szCs w:val="28"/>
        </w:rPr>
        <w:t>- «Система работы педагога-психолога с подростками в школе» (</w:t>
      </w:r>
      <w:r w:rsidRPr="00634416">
        <w:rPr>
          <w:rFonts w:ascii="Times New Roman" w:hAnsi="Times New Roman" w:cs="Times New Roman"/>
          <w:sz w:val="28"/>
          <w:szCs w:val="28"/>
        </w:rPr>
        <w:t>рук</w:t>
      </w:r>
      <w:r>
        <w:rPr>
          <w:rFonts w:ascii="Times New Roman" w:hAnsi="Times New Roman" w:cs="Times New Roman"/>
          <w:sz w:val="28"/>
          <w:szCs w:val="28"/>
        </w:rPr>
        <w:t>. Бобылева Т.Г.);</w:t>
      </w:r>
    </w:p>
    <w:p w:rsidR="00634416" w:rsidRDefault="00634416" w:rsidP="00634416">
      <w:pPr>
        <w:spacing w:after="0" w:line="240" w:lineRule="auto"/>
        <w:ind w:firstLine="567"/>
        <w:jc w:val="both"/>
        <w:rPr>
          <w:rFonts w:ascii="Times New Roman" w:hAnsi="Times New Roman" w:cs="Times New Roman"/>
          <w:color w:val="000000"/>
          <w:sz w:val="28"/>
          <w:szCs w:val="28"/>
        </w:rPr>
      </w:pPr>
      <w:r w:rsidRPr="00634416">
        <w:rPr>
          <w:rFonts w:ascii="Times New Roman" w:hAnsi="Times New Roman" w:cs="Times New Roman"/>
          <w:color w:val="000000"/>
          <w:sz w:val="28"/>
          <w:szCs w:val="28"/>
        </w:rPr>
        <w:t>- «Работа педагога-психолога по профилактике девиантного поведения обучающихся» (рук</w:t>
      </w:r>
      <w:r>
        <w:rPr>
          <w:rFonts w:ascii="Times New Roman" w:hAnsi="Times New Roman" w:cs="Times New Roman"/>
          <w:color w:val="000000"/>
          <w:sz w:val="28"/>
          <w:szCs w:val="28"/>
        </w:rPr>
        <w:t>. Коншина Н. А.);</w:t>
      </w:r>
    </w:p>
    <w:p w:rsidR="00634416" w:rsidRDefault="00634416" w:rsidP="0063441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34416">
        <w:rPr>
          <w:rFonts w:ascii="Times New Roman" w:hAnsi="Times New Roman" w:cs="Times New Roman"/>
          <w:color w:val="000000"/>
          <w:sz w:val="28"/>
          <w:szCs w:val="28"/>
        </w:rPr>
        <w:t>«Инновационные формы и методы коррекционно-развивающей работы с детьми дошкольного возраста, имеющими речевые нарушения» (</w:t>
      </w:r>
      <w:r>
        <w:rPr>
          <w:rFonts w:ascii="Times New Roman" w:hAnsi="Times New Roman" w:cs="Times New Roman"/>
          <w:color w:val="000000"/>
          <w:sz w:val="28"/>
          <w:szCs w:val="28"/>
        </w:rPr>
        <w:t>рук</w:t>
      </w:r>
      <w:r w:rsidRPr="00634416">
        <w:rPr>
          <w:rFonts w:ascii="Times New Roman" w:hAnsi="Times New Roman" w:cs="Times New Roman"/>
          <w:color w:val="000000"/>
          <w:sz w:val="28"/>
          <w:szCs w:val="28"/>
        </w:rPr>
        <w:t>. Жукова М.Н.)</w:t>
      </w:r>
      <w:r>
        <w:rPr>
          <w:rFonts w:ascii="Times New Roman" w:hAnsi="Times New Roman" w:cs="Times New Roman"/>
          <w:color w:val="000000"/>
          <w:sz w:val="28"/>
          <w:szCs w:val="28"/>
        </w:rPr>
        <w:t>;</w:t>
      </w:r>
    </w:p>
    <w:p w:rsidR="00634416" w:rsidRPr="00634416" w:rsidRDefault="00634416" w:rsidP="00634416">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634416">
        <w:rPr>
          <w:rFonts w:ascii="Times New Roman" w:hAnsi="Times New Roman" w:cs="Times New Roman"/>
          <w:sz w:val="28"/>
          <w:szCs w:val="28"/>
        </w:rPr>
        <w:t>«Преодоление нарушений языкового анализа и синтеза как одно из направлений подготовки обучающихся промежуточной аттестации по русскому языку в начальной школе» (рук. Жукова М.Н.)</w:t>
      </w:r>
      <w:r>
        <w:rPr>
          <w:rFonts w:ascii="Times New Roman" w:hAnsi="Times New Roman" w:cs="Times New Roman"/>
          <w:sz w:val="28"/>
          <w:szCs w:val="28"/>
        </w:rPr>
        <w:t>.</w:t>
      </w:r>
    </w:p>
    <w:p w:rsidR="0085707C" w:rsidRPr="0085707C" w:rsidRDefault="00634416" w:rsidP="00A81F4F">
      <w:pPr>
        <w:pStyle w:val="a7"/>
        <w:shd w:val="clear" w:color="auto" w:fill="FFFFFF"/>
        <w:spacing w:before="0" w:after="0"/>
        <w:ind w:firstLine="567"/>
        <w:contextualSpacing/>
        <w:jc w:val="both"/>
        <w:rPr>
          <w:sz w:val="28"/>
          <w:szCs w:val="28"/>
        </w:rPr>
      </w:pPr>
      <w:r>
        <w:rPr>
          <w:color w:val="000000"/>
          <w:sz w:val="28"/>
          <w:szCs w:val="28"/>
        </w:rPr>
        <w:t xml:space="preserve">В ходе работы творческих мастерских были проведены практические </w:t>
      </w:r>
      <w:r w:rsidR="00A81F4F">
        <w:rPr>
          <w:color w:val="000000"/>
          <w:sz w:val="28"/>
          <w:szCs w:val="28"/>
        </w:rPr>
        <w:t>занятия, мастер</w:t>
      </w:r>
      <w:r>
        <w:rPr>
          <w:rFonts w:eastAsia="+mn-ea"/>
          <w:kern w:val="24"/>
          <w:sz w:val="28"/>
          <w:szCs w:val="28"/>
          <w:lang w:eastAsia="ru-RU"/>
        </w:rPr>
        <w:t xml:space="preserve">-классы </w:t>
      </w:r>
      <w:r w:rsidRPr="0085707C">
        <w:rPr>
          <w:rFonts w:eastAsia="+mn-ea"/>
          <w:kern w:val="24"/>
          <w:sz w:val="28"/>
          <w:szCs w:val="28"/>
          <w:lang w:eastAsia="ru-RU"/>
        </w:rPr>
        <w:t>по психологическому сопровождению детей с ОВЗ</w:t>
      </w:r>
      <w:r w:rsidRPr="00634416">
        <w:rPr>
          <w:rFonts w:eastAsia="+mn-ea"/>
          <w:kern w:val="24"/>
          <w:sz w:val="28"/>
          <w:szCs w:val="28"/>
          <w:lang w:eastAsia="ru-RU"/>
        </w:rPr>
        <w:t xml:space="preserve"> </w:t>
      </w:r>
      <w:r>
        <w:rPr>
          <w:rFonts w:eastAsia="+mn-ea"/>
          <w:kern w:val="24"/>
          <w:sz w:val="28"/>
          <w:szCs w:val="28"/>
          <w:lang w:eastAsia="ru-RU"/>
        </w:rPr>
        <w:t>(</w:t>
      </w:r>
      <w:r w:rsidRPr="0085707C">
        <w:rPr>
          <w:rFonts w:eastAsia="+mn-ea"/>
          <w:kern w:val="24"/>
          <w:sz w:val="28"/>
          <w:szCs w:val="28"/>
          <w:lang w:eastAsia="ru-RU"/>
        </w:rPr>
        <w:t>МБОУ «СШ №11</w:t>
      </w:r>
      <w:r>
        <w:rPr>
          <w:rFonts w:eastAsia="+mn-ea"/>
          <w:kern w:val="24"/>
          <w:sz w:val="28"/>
          <w:szCs w:val="28"/>
          <w:lang w:eastAsia="ru-RU"/>
        </w:rPr>
        <w:t>»</w:t>
      </w:r>
      <w:r w:rsidRPr="0085707C">
        <w:rPr>
          <w:rFonts w:eastAsia="+mn-ea"/>
          <w:kern w:val="24"/>
          <w:sz w:val="28"/>
          <w:szCs w:val="28"/>
          <w:lang w:eastAsia="ru-RU"/>
        </w:rPr>
        <w:t xml:space="preserve">, </w:t>
      </w:r>
      <w:r>
        <w:rPr>
          <w:rFonts w:eastAsia="+mn-ea"/>
          <w:kern w:val="24"/>
          <w:sz w:val="28"/>
          <w:szCs w:val="28"/>
          <w:lang w:eastAsia="ru-RU"/>
        </w:rPr>
        <w:t>«</w:t>
      </w:r>
      <w:r w:rsidRPr="0085707C">
        <w:rPr>
          <w:rFonts w:eastAsia="+mn-ea"/>
          <w:kern w:val="24"/>
          <w:sz w:val="28"/>
          <w:szCs w:val="28"/>
          <w:lang w:eastAsia="ru-RU"/>
        </w:rPr>
        <w:t>СШ №16</w:t>
      </w:r>
      <w:r>
        <w:rPr>
          <w:rFonts w:eastAsia="+mn-ea"/>
          <w:kern w:val="24"/>
          <w:sz w:val="28"/>
          <w:szCs w:val="28"/>
          <w:lang w:eastAsia="ru-RU"/>
        </w:rPr>
        <w:t>»</w:t>
      </w:r>
      <w:r w:rsidRPr="0085707C">
        <w:rPr>
          <w:rFonts w:eastAsia="+mn-ea"/>
          <w:kern w:val="24"/>
          <w:sz w:val="28"/>
          <w:szCs w:val="28"/>
          <w:lang w:eastAsia="ru-RU"/>
        </w:rPr>
        <w:t xml:space="preserve">, </w:t>
      </w:r>
      <w:r w:rsidRPr="00BF3CF4">
        <w:rPr>
          <w:sz w:val="28"/>
          <w:szCs w:val="28"/>
          <w:lang w:eastAsia="ru-RU"/>
        </w:rPr>
        <w:t>«СШ № 17 им. Героя Российской Федерации А.Б. Буханова»</w:t>
      </w:r>
      <w:r>
        <w:rPr>
          <w:sz w:val="28"/>
          <w:szCs w:val="28"/>
          <w:lang w:eastAsia="ru-RU"/>
        </w:rPr>
        <w:t>)</w:t>
      </w:r>
      <w:r w:rsidR="00A81F4F">
        <w:rPr>
          <w:sz w:val="28"/>
          <w:szCs w:val="28"/>
          <w:lang w:eastAsia="ru-RU"/>
        </w:rPr>
        <w:t>;</w:t>
      </w:r>
      <w:r>
        <w:rPr>
          <w:sz w:val="28"/>
          <w:szCs w:val="28"/>
          <w:lang w:eastAsia="ru-RU"/>
        </w:rPr>
        <w:t xml:space="preserve"> </w:t>
      </w:r>
      <w:r>
        <w:rPr>
          <w:sz w:val="28"/>
          <w:szCs w:val="28"/>
        </w:rPr>
        <w:t>р</w:t>
      </w:r>
      <w:r w:rsidRPr="0085707C">
        <w:rPr>
          <w:sz w:val="28"/>
          <w:szCs w:val="28"/>
        </w:rPr>
        <w:t>азработаны и систематизированы методические рекомендации</w:t>
      </w:r>
      <w:r w:rsidRPr="00634416">
        <w:rPr>
          <w:sz w:val="28"/>
          <w:szCs w:val="28"/>
        </w:rPr>
        <w:t xml:space="preserve"> </w:t>
      </w:r>
      <w:r w:rsidRPr="0085707C">
        <w:rPr>
          <w:sz w:val="28"/>
          <w:szCs w:val="28"/>
        </w:rPr>
        <w:t>по психолого-педагогическому сопровождению обучения детей с различными нарушениями</w:t>
      </w:r>
      <w:r>
        <w:rPr>
          <w:sz w:val="28"/>
          <w:szCs w:val="28"/>
        </w:rPr>
        <w:t xml:space="preserve">, </w:t>
      </w:r>
      <w:r w:rsidRPr="0085707C">
        <w:rPr>
          <w:sz w:val="28"/>
          <w:szCs w:val="28"/>
        </w:rPr>
        <w:t>по работе с подростками, находящимися в кризисных ситуациях</w:t>
      </w:r>
      <w:r>
        <w:rPr>
          <w:sz w:val="28"/>
          <w:szCs w:val="28"/>
        </w:rPr>
        <w:t>,</w:t>
      </w:r>
      <w:r w:rsidRPr="00634416">
        <w:rPr>
          <w:color w:val="000000"/>
          <w:sz w:val="28"/>
          <w:szCs w:val="28"/>
        </w:rPr>
        <w:t xml:space="preserve"> </w:t>
      </w:r>
      <w:r w:rsidRPr="0085707C">
        <w:rPr>
          <w:color w:val="000000"/>
          <w:sz w:val="28"/>
          <w:szCs w:val="28"/>
        </w:rPr>
        <w:t>по профилактике девиантного поведения обучающихся</w:t>
      </w:r>
      <w:r>
        <w:rPr>
          <w:color w:val="000000"/>
          <w:sz w:val="28"/>
          <w:szCs w:val="28"/>
        </w:rPr>
        <w:t>,</w:t>
      </w:r>
      <w:r w:rsidRPr="00634416">
        <w:rPr>
          <w:sz w:val="28"/>
          <w:szCs w:val="28"/>
        </w:rPr>
        <w:t xml:space="preserve"> </w:t>
      </w:r>
      <w:r w:rsidR="00A81F4F" w:rsidRPr="0085707C">
        <w:rPr>
          <w:sz w:val="28"/>
          <w:szCs w:val="28"/>
        </w:rPr>
        <w:t xml:space="preserve">по преодолению языкового анализа и синтеза, по </w:t>
      </w:r>
      <w:r w:rsidR="00A81F4F" w:rsidRPr="0085707C">
        <w:rPr>
          <w:iCs/>
          <w:sz w:val="28"/>
          <w:szCs w:val="28"/>
        </w:rPr>
        <w:t>п</w:t>
      </w:r>
      <w:r w:rsidR="00A81F4F" w:rsidRPr="0085707C">
        <w:rPr>
          <w:rFonts w:eastAsia="+mj-ea"/>
          <w:iCs/>
          <w:sz w:val="28"/>
          <w:szCs w:val="28"/>
        </w:rPr>
        <w:t>рофилактик</w:t>
      </w:r>
      <w:r w:rsidR="00A81F4F" w:rsidRPr="0085707C">
        <w:rPr>
          <w:iCs/>
          <w:sz w:val="28"/>
          <w:szCs w:val="28"/>
        </w:rPr>
        <w:t>е</w:t>
      </w:r>
      <w:r w:rsidR="00A81F4F" w:rsidRPr="0085707C">
        <w:rPr>
          <w:rFonts w:eastAsia="+mj-ea"/>
          <w:iCs/>
          <w:sz w:val="28"/>
          <w:szCs w:val="28"/>
        </w:rPr>
        <w:t xml:space="preserve"> дисграфии на почве наруше</w:t>
      </w:r>
      <w:r w:rsidR="00A81F4F" w:rsidRPr="0085707C">
        <w:rPr>
          <w:iCs/>
          <w:sz w:val="28"/>
          <w:szCs w:val="28"/>
        </w:rPr>
        <w:t>ния языкового анализа и синтеза</w:t>
      </w:r>
      <w:r w:rsidR="00A81F4F">
        <w:rPr>
          <w:iCs/>
          <w:sz w:val="28"/>
          <w:szCs w:val="28"/>
        </w:rPr>
        <w:t xml:space="preserve">; составлены </w:t>
      </w:r>
      <w:r w:rsidRPr="0085707C">
        <w:rPr>
          <w:sz w:val="28"/>
          <w:szCs w:val="28"/>
        </w:rPr>
        <w:t>конспекты логопедических занятий с применением инновационных технологий для детей дошкольного возр</w:t>
      </w:r>
      <w:r w:rsidR="00A81F4F">
        <w:rPr>
          <w:sz w:val="28"/>
          <w:szCs w:val="28"/>
        </w:rPr>
        <w:t xml:space="preserve">аста, имеющих речевые нарушения; </w:t>
      </w:r>
      <w:r w:rsidRPr="0085707C">
        <w:rPr>
          <w:sz w:val="28"/>
          <w:szCs w:val="28"/>
        </w:rPr>
        <w:t xml:space="preserve"> </w:t>
      </w:r>
      <w:r w:rsidR="00A81F4F">
        <w:rPr>
          <w:sz w:val="28"/>
          <w:szCs w:val="28"/>
        </w:rPr>
        <w:t>с</w:t>
      </w:r>
      <w:r w:rsidR="0085707C" w:rsidRPr="0085707C">
        <w:rPr>
          <w:sz w:val="28"/>
          <w:szCs w:val="28"/>
        </w:rPr>
        <w:t xml:space="preserve">оздан банк АОП для детей </w:t>
      </w:r>
      <w:r w:rsidR="0054059D" w:rsidRPr="0085707C">
        <w:rPr>
          <w:sz w:val="28"/>
          <w:szCs w:val="28"/>
        </w:rPr>
        <w:t>ОВЗ</w:t>
      </w:r>
      <w:r w:rsidR="0054059D">
        <w:rPr>
          <w:sz w:val="28"/>
          <w:szCs w:val="28"/>
        </w:rPr>
        <w:t xml:space="preserve">, </w:t>
      </w:r>
      <w:r w:rsidR="0085707C" w:rsidRPr="0085707C">
        <w:rPr>
          <w:sz w:val="28"/>
          <w:szCs w:val="28"/>
        </w:rPr>
        <w:t>банк учебно-практических материалов по использованию инновационных технологий и приёмов коррекции реч</w:t>
      </w:r>
      <w:r w:rsidR="00A81F4F">
        <w:rPr>
          <w:sz w:val="28"/>
          <w:szCs w:val="28"/>
        </w:rPr>
        <w:t xml:space="preserve">и у детей дошкольного возраста, составлена </w:t>
      </w:r>
      <w:r w:rsidR="0085707C" w:rsidRPr="0085707C">
        <w:rPr>
          <w:iCs/>
          <w:sz w:val="28"/>
          <w:szCs w:val="28"/>
        </w:rPr>
        <w:t xml:space="preserve">картотека игр и </w:t>
      </w:r>
      <w:r w:rsidR="00A81F4F">
        <w:rPr>
          <w:iCs/>
          <w:sz w:val="28"/>
          <w:szCs w:val="28"/>
        </w:rPr>
        <w:t>заданий по профилактике дисграфии</w:t>
      </w:r>
      <w:r w:rsidR="0085707C" w:rsidRPr="0085707C">
        <w:rPr>
          <w:iCs/>
          <w:sz w:val="28"/>
          <w:szCs w:val="28"/>
        </w:rPr>
        <w:t>.</w:t>
      </w:r>
    </w:p>
    <w:p w:rsidR="00A61B86" w:rsidRPr="000466BD" w:rsidRDefault="00A61B86" w:rsidP="00A61B86">
      <w:pPr>
        <w:spacing w:after="0" w:line="240" w:lineRule="auto"/>
        <w:ind w:firstLine="567"/>
        <w:jc w:val="both"/>
        <w:rPr>
          <w:rFonts w:ascii="Times New Roman" w:hAnsi="Times New Roman" w:cs="Times New Roman"/>
          <w:sz w:val="16"/>
          <w:szCs w:val="28"/>
        </w:rPr>
      </w:pPr>
    </w:p>
    <w:p w:rsidR="00A33A79" w:rsidRDefault="0013261F" w:rsidP="00246661">
      <w:pPr>
        <w:autoSpaceDE w:val="0"/>
        <w:autoSpaceDN w:val="0"/>
        <w:adjustRightInd w:val="0"/>
        <w:spacing w:after="0" w:line="240" w:lineRule="auto"/>
        <w:ind w:firstLine="709"/>
        <w:jc w:val="both"/>
        <w:rPr>
          <w:rFonts w:ascii="Times New Roman" w:hAnsi="Times New Roman" w:cs="Times New Roman"/>
          <w:b/>
          <w:i/>
          <w:sz w:val="28"/>
          <w:szCs w:val="28"/>
          <w:lang w:eastAsia="ru-RU"/>
        </w:rPr>
      </w:pPr>
      <w:r>
        <w:rPr>
          <w:rFonts w:ascii="Times New Roman" w:hAnsi="Times New Roman" w:cs="Times New Roman"/>
          <w:b/>
          <w:i/>
          <w:sz w:val="28"/>
          <w:szCs w:val="28"/>
          <w:lang w:eastAsia="ru-RU"/>
        </w:rPr>
        <w:t>3</w:t>
      </w:r>
      <w:r w:rsidR="00390F29" w:rsidRPr="00246661">
        <w:rPr>
          <w:rFonts w:ascii="Times New Roman" w:hAnsi="Times New Roman" w:cs="Times New Roman"/>
          <w:b/>
          <w:i/>
          <w:sz w:val="28"/>
          <w:szCs w:val="28"/>
          <w:lang w:eastAsia="ru-RU"/>
        </w:rPr>
        <w:t xml:space="preserve">. </w:t>
      </w:r>
      <w:r w:rsidR="00A33A79">
        <w:rPr>
          <w:rFonts w:ascii="Times New Roman" w:hAnsi="Times New Roman" w:cs="Times New Roman"/>
          <w:b/>
          <w:i/>
          <w:sz w:val="28"/>
          <w:szCs w:val="28"/>
          <w:lang w:eastAsia="ru-RU"/>
        </w:rPr>
        <w:t>Психологическое просвещение</w:t>
      </w:r>
    </w:p>
    <w:p w:rsidR="004C3E9C" w:rsidRPr="000466BD" w:rsidRDefault="004C3E9C" w:rsidP="00246661">
      <w:pPr>
        <w:autoSpaceDE w:val="0"/>
        <w:autoSpaceDN w:val="0"/>
        <w:adjustRightInd w:val="0"/>
        <w:spacing w:after="0" w:line="240" w:lineRule="auto"/>
        <w:ind w:firstLine="709"/>
        <w:jc w:val="both"/>
        <w:rPr>
          <w:rFonts w:ascii="Times New Roman" w:hAnsi="Times New Roman" w:cs="Times New Roman"/>
          <w:b/>
          <w:i/>
          <w:sz w:val="14"/>
          <w:szCs w:val="28"/>
          <w:lang w:eastAsia="ru-RU"/>
        </w:rPr>
      </w:pPr>
    </w:p>
    <w:p w:rsidR="0030115D" w:rsidRDefault="0030115D" w:rsidP="0030115D">
      <w:pPr>
        <w:pStyle w:val="Style3"/>
        <w:widowControl/>
        <w:tabs>
          <w:tab w:val="left" w:pos="5064"/>
        </w:tabs>
        <w:spacing w:line="240" w:lineRule="auto"/>
        <w:ind w:firstLine="709"/>
        <w:rPr>
          <w:rStyle w:val="FontStyle12"/>
          <w:sz w:val="28"/>
          <w:szCs w:val="28"/>
        </w:rPr>
      </w:pPr>
      <w:r w:rsidRPr="00E36E63">
        <w:rPr>
          <w:rStyle w:val="FontStyle12"/>
          <w:sz w:val="28"/>
          <w:szCs w:val="28"/>
        </w:rPr>
        <w:t xml:space="preserve">В </w:t>
      </w:r>
      <w:r>
        <w:rPr>
          <w:rStyle w:val="FontStyle12"/>
          <w:sz w:val="28"/>
          <w:szCs w:val="28"/>
        </w:rPr>
        <w:t>2018/2019 учебном году в р</w:t>
      </w:r>
      <w:r w:rsidRPr="00E36E63">
        <w:rPr>
          <w:rStyle w:val="FontStyle12"/>
          <w:sz w:val="28"/>
          <w:szCs w:val="28"/>
        </w:rPr>
        <w:t>амках реализации программы «Психологическое просвещение педагогов и родителей</w:t>
      </w:r>
      <w:r w:rsidRPr="00860C8F">
        <w:rPr>
          <w:rStyle w:val="FontStyle12"/>
          <w:sz w:val="28"/>
          <w:szCs w:val="28"/>
        </w:rPr>
        <w:t xml:space="preserve"> </w:t>
      </w:r>
      <w:r w:rsidRPr="00E36E63">
        <w:rPr>
          <w:rStyle w:val="FontStyle12"/>
          <w:sz w:val="28"/>
          <w:szCs w:val="28"/>
        </w:rPr>
        <w:t>г</w:t>
      </w:r>
      <w:r>
        <w:rPr>
          <w:rStyle w:val="FontStyle12"/>
          <w:sz w:val="28"/>
          <w:szCs w:val="28"/>
        </w:rPr>
        <w:t>орода</w:t>
      </w:r>
      <w:r w:rsidRPr="00E36E63">
        <w:rPr>
          <w:rStyle w:val="FontStyle12"/>
          <w:sz w:val="28"/>
          <w:szCs w:val="28"/>
        </w:rPr>
        <w:t xml:space="preserve"> Смоленска» сотрудниками СС СППД было проведено</w:t>
      </w:r>
      <w:r>
        <w:rPr>
          <w:rStyle w:val="FontStyle12"/>
          <w:color w:val="FF0000"/>
          <w:sz w:val="28"/>
          <w:szCs w:val="28"/>
        </w:rPr>
        <w:t xml:space="preserve"> </w:t>
      </w:r>
      <w:r w:rsidRPr="00EF054E">
        <w:rPr>
          <w:rStyle w:val="FontStyle12"/>
          <w:sz w:val="28"/>
          <w:szCs w:val="28"/>
        </w:rPr>
        <w:t>39 практических семинаров</w:t>
      </w:r>
      <w:r>
        <w:rPr>
          <w:rStyle w:val="FontStyle12"/>
          <w:sz w:val="28"/>
          <w:szCs w:val="28"/>
        </w:rPr>
        <w:t xml:space="preserve"> (1138 чел.)</w:t>
      </w:r>
      <w:r w:rsidRPr="00EF054E">
        <w:rPr>
          <w:rStyle w:val="FontStyle12"/>
          <w:sz w:val="28"/>
          <w:szCs w:val="28"/>
        </w:rPr>
        <w:t xml:space="preserve"> и 7 родительских собраний</w:t>
      </w:r>
      <w:r>
        <w:rPr>
          <w:rStyle w:val="FontStyle12"/>
          <w:sz w:val="28"/>
          <w:szCs w:val="28"/>
        </w:rPr>
        <w:t xml:space="preserve"> (413 чел.). </w:t>
      </w:r>
    </w:p>
    <w:p w:rsidR="00A33A79" w:rsidRPr="000466BD" w:rsidRDefault="00A33A79" w:rsidP="00246661">
      <w:pPr>
        <w:autoSpaceDE w:val="0"/>
        <w:autoSpaceDN w:val="0"/>
        <w:adjustRightInd w:val="0"/>
        <w:spacing w:after="0" w:line="240" w:lineRule="auto"/>
        <w:ind w:firstLine="709"/>
        <w:jc w:val="both"/>
        <w:rPr>
          <w:rFonts w:ascii="Times New Roman" w:hAnsi="Times New Roman" w:cs="Times New Roman"/>
          <w:b/>
          <w:i/>
          <w:sz w:val="16"/>
          <w:szCs w:val="28"/>
          <w:lang w:eastAsia="ru-RU"/>
        </w:rPr>
      </w:pPr>
    </w:p>
    <w:p w:rsidR="00390F29" w:rsidRDefault="0085707C" w:rsidP="00246661">
      <w:pPr>
        <w:autoSpaceDE w:val="0"/>
        <w:autoSpaceDN w:val="0"/>
        <w:adjustRightInd w:val="0"/>
        <w:spacing w:after="0" w:line="240" w:lineRule="auto"/>
        <w:ind w:firstLine="709"/>
        <w:jc w:val="both"/>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4. </w:t>
      </w:r>
      <w:r w:rsidR="00390F29" w:rsidRPr="00246661">
        <w:rPr>
          <w:rFonts w:ascii="Times New Roman" w:hAnsi="Times New Roman" w:cs="Times New Roman"/>
          <w:b/>
          <w:i/>
          <w:sz w:val="28"/>
          <w:szCs w:val="28"/>
          <w:lang w:eastAsia="ru-RU"/>
        </w:rPr>
        <w:t>Мониторинговые исследования</w:t>
      </w:r>
    </w:p>
    <w:p w:rsidR="004C3E9C" w:rsidRPr="000466BD" w:rsidRDefault="004C3E9C" w:rsidP="00246661">
      <w:pPr>
        <w:autoSpaceDE w:val="0"/>
        <w:autoSpaceDN w:val="0"/>
        <w:adjustRightInd w:val="0"/>
        <w:spacing w:after="0" w:line="240" w:lineRule="auto"/>
        <w:ind w:firstLine="709"/>
        <w:jc w:val="both"/>
        <w:rPr>
          <w:rFonts w:ascii="Times New Roman" w:hAnsi="Times New Roman" w:cs="Times New Roman"/>
          <w:b/>
          <w:i/>
          <w:sz w:val="12"/>
          <w:szCs w:val="28"/>
          <w:lang w:eastAsia="ru-RU"/>
        </w:rPr>
      </w:pPr>
    </w:p>
    <w:p w:rsidR="00403400" w:rsidRPr="00403400" w:rsidRDefault="00403400" w:rsidP="00403400">
      <w:pPr>
        <w:spacing w:after="0" w:line="240" w:lineRule="auto"/>
        <w:ind w:firstLine="709"/>
        <w:jc w:val="both"/>
        <w:rPr>
          <w:rFonts w:ascii="Times New Roman" w:hAnsi="Times New Roman" w:cs="Times New Roman"/>
          <w:sz w:val="28"/>
          <w:szCs w:val="28"/>
        </w:rPr>
      </w:pPr>
      <w:r>
        <w:rPr>
          <w:rStyle w:val="FontStyle63"/>
          <w:i/>
          <w:sz w:val="28"/>
          <w:szCs w:val="28"/>
        </w:rPr>
        <w:t xml:space="preserve">- </w:t>
      </w:r>
      <w:r w:rsidRPr="00403400">
        <w:rPr>
          <w:rStyle w:val="FontStyle63"/>
          <w:i/>
          <w:sz w:val="28"/>
          <w:szCs w:val="28"/>
        </w:rPr>
        <w:t>Мониторинг «Адаптация обучающихся первых классов</w:t>
      </w:r>
      <w:r w:rsidRPr="00403400">
        <w:rPr>
          <w:rStyle w:val="FontStyle63"/>
          <w:b/>
          <w:sz w:val="28"/>
          <w:szCs w:val="28"/>
        </w:rPr>
        <w:t>»</w:t>
      </w:r>
      <w:r w:rsidRPr="00403400">
        <w:rPr>
          <w:rStyle w:val="FontStyle63"/>
          <w:sz w:val="28"/>
          <w:szCs w:val="28"/>
        </w:rPr>
        <w:t xml:space="preserve"> </w:t>
      </w:r>
      <w:r w:rsidRPr="00403400">
        <w:rPr>
          <w:rStyle w:val="FontStyle63"/>
          <w:i/>
          <w:sz w:val="28"/>
          <w:szCs w:val="28"/>
        </w:rPr>
        <w:t xml:space="preserve">по методике </w:t>
      </w:r>
      <w:r w:rsidRPr="00403400">
        <w:rPr>
          <w:rStyle w:val="FontStyle62"/>
          <w:b w:val="0"/>
          <w:i w:val="0"/>
          <w:sz w:val="28"/>
          <w:szCs w:val="28"/>
        </w:rPr>
        <w:t>Ковалевой Л.М.</w:t>
      </w:r>
      <w:r>
        <w:rPr>
          <w:rStyle w:val="FontStyle63"/>
          <w:sz w:val="28"/>
          <w:szCs w:val="28"/>
        </w:rPr>
        <w:t xml:space="preserve"> (</w:t>
      </w:r>
      <w:r w:rsidRPr="00403400">
        <w:rPr>
          <w:rStyle w:val="FontStyle63"/>
          <w:sz w:val="28"/>
          <w:szCs w:val="28"/>
        </w:rPr>
        <w:t>3506 обучающихся первых классов</w:t>
      </w:r>
      <w:r>
        <w:rPr>
          <w:rStyle w:val="FontStyle63"/>
          <w:sz w:val="28"/>
          <w:szCs w:val="28"/>
        </w:rPr>
        <w:t>)</w:t>
      </w:r>
      <w:r w:rsidRPr="00403400">
        <w:rPr>
          <w:rStyle w:val="FontStyle63"/>
          <w:sz w:val="28"/>
          <w:szCs w:val="28"/>
        </w:rPr>
        <w:t xml:space="preserve"> </w:t>
      </w:r>
    </w:p>
    <w:p w:rsidR="00403400" w:rsidRPr="00403400" w:rsidRDefault="00403400" w:rsidP="00403400">
      <w:pPr>
        <w:pStyle w:val="Style4"/>
        <w:widowControl/>
        <w:spacing w:line="240" w:lineRule="auto"/>
        <w:ind w:firstLine="709"/>
        <w:jc w:val="right"/>
        <w:rPr>
          <w:rStyle w:val="FontStyle63"/>
          <w:sz w:val="28"/>
          <w:szCs w:val="28"/>
        </w:rPr>
      </w:pPr>
    </w:p>
    <w:tbl>
      <w:tblPr>
        <w:tblW w:w="9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3"/>
        <w:gridCol w:w="1748"/>
        <w:gridCol w:w="2049"/>
        <w:gridCol w:w="1894"/>
        <w:gridCol w:w="2113"/>
      </w:tblGrid>
      <w:tr w:rsidR="00403400" w:rsidRPr="00403400" w:rsidTr="00B71518">
        <w:trPr>
          <w:jc w:val="center"/>
        </w:trPr>
        <w:tc>
          <w:tcPr>
            <w:tcW w:w="1833" w:type="dxa"/>
            <w:tcBorders>
              <w:tl2br w:val="single" w:sz="4" w:space="0" w:color="auto"/>
            </w:tcBorders>
            <w:vAlign w:val="bottom"/>
          </w:tcPr>
          <w:p w:rsidR="00403400" w:rsidRPr="00403400" w:rsidRDefault="00403400" w:rsidP="00403400">
            <w:pPr>
              <w:spacing w:after="0" w:line="240" w:lineRule="auto"/>
              <w:jc w:val="right"/>
              <w:rPr>
                <w:rFonts w:ascii="Times New Roman" w:hAnsi="Times New Roman" w:cs="Times New Roman"/>
                <w:sz w:val="20"/>
                <w:szCs w:val="20"/>
              </w:rPr>
            </w:pPr>
            <w:r w:rsidRPr="00403400">
              <w:rPr>
                <w:rFonts w:ascii="Times New Roman" w:hAnsi="Times New Roman" w:cs="Times New Roman"/>
                <w:sz w:val="20"/>
                <w:szCs w:val="20"/>
              </w:rPr>
              <w:t>Уровни</w:t>
            </w:r>
          </w:p>
          <w:p w:rsidR="00403400" w:rsidRPr="00403400" w:rsidRDefault="00403400" w:rsidP="00403400">
            <w:pPr>
              <w:spacing w:after="0" w:line="240" w:lineRule="auto"/>
              <w:jc w:val="right"/>
              <w:rPr>
                <w:rFonts w:ascii="Times New Roman" w:hAnsi="Times New Roman" w:cs="Times New Roman"/>
                <w:sz w:val="20"/>
                <w:szCs w:val="20"/>
              </w:rPr>
            </w:pPr>
            <w:r w:rsidRPr="00403400">
              <w:rPr>
                <w:rFonts w:ascii="Times New Roman" w:hAnsi="Times New Roman" w:cs="Times New Roman"/>
                <w:sz w:val="20"/>
                <w:szCs w:val="20"/>
              </w:rPr>
              <w:t>адаптации</w:t>
            </w:r>
          </w:p>
          <w:p w:rsidR="00403400" w:rsidRPr="00403400" w:rsidRDefault="00403400" w:rsidP="00403400">
            <w:pPr>
              <w:spacing w:after="0" w:line="240" w:lineRule="auto"/>
              <w:jc w:val="both"/>
              <w:rPr>
                <w:rFonts w:ascii="Times New Roman" w:hAnsi="Times New Roman" w:cs="Times New Roman"/>
                <w:sz w:val="20"/>
                <w:szCs w:val="20"/>
              </w:rPr>
            </w:pPr>
          </w:p>
          <w:p w:rsidR="00403400" w:rsidRPr="00403400" w:rsidRDefault="00403400" w:rsidP="00403400">
            <w:pPr>
              <w:spacing w:after="0" w:line="240" w:lineRule="auto"/>
              <w:jc w:val="both"/>
              <w:rPr>
                <w:rFonts w:ascii="Times New Roman" w:hAnsi="Times New Roman" w:cs="Times New Roman"/>
                <w:sz w:val="20"/>
                <w:szCs w:val="20"/>
              </w:rPr>
            </w:pPr>
            <w:r w:rsidRPr="00403400">
              <w:rPr>
                <w:rFonts w:ascii="Times New Roman" w:hAnsi="Times New Roman" w:cs="Times New Roman"/>
                <w:sz w:val="20"/>
                <w:szCs w:val="20"/>
              </w:rPr>
              <w:t xml:space="preserve">Сроки исследования            </w:t>
            </w:r>
          </w:p>
        </w:tc>
        <w:tc>
          <w:tcPr>
            <w:tcW w:w="1748" w:type="dxa"/>
          </w:tcPr>
          <w:p w:rsidR="00403400" w:rsidRPr="00403400" w:rsidRDefault="00403400" w:rsidP="00403400">
            <w:pPr>
              <w:spacing w:after="0" w:line="240" w:lineRule="auto"/>
              <w:jc w:val="center"/>
              <w:rPr>
                <w:rFonts w:ascii="Times New Roman" w:hAnsi="Times New Roman" w:cs="Times New Roman"/>
                <w:sz w:val="20"/>
                <w:szCs w:val="20"/>
              </w:rPr>
            </w:pPr>
            <w:r w:rsidRPr="00403400">
              <w:rPr>
                <w:rFonts w:ascii="Times New Roman" w:hAnsi="Times New Roman" w:cs="Times New Roman"/>
                <w:sz w:val="20"/>
                <w:szCs w:val="20"/>
                <w:lang w:val="en-US"/>
              </w:rPr>
              <w:t>I</w:t>
            </w:r>
            <w:r w:rsidRPr="00403400">
              <w:rPr>
                <w:rFonts w:ascii="Times New Roman" w:hAnsi="Times New Roman" w:cs="Times New Roman"/>
                <w:sz w:val="20"/>
                <w:szCs w:val="20"/>
              </w:rPr>
              <w:t>. Высокий уровень школьной адаптации</w:t>
            </w:r>
          </w:p>
        </w:tc>
        <w:tc>
          <w:tcPr>
            <w:tcW w:w="2049" w:type="dxa"/>
          </w:tcPr>
          <w:p w:rsidR="00403400" w:rsidRPr="00403400" w:rsidRDefault="00403400" w:rsidP="00403400">
            <w:pPr>
              <w:spacing w:after="0" w:line="240" w:lineRule="auto"/>
              <w:jc w:val="center"/>
              <w:rPr>
                <w:rFonts w:ascii="Times New Roman" w:hAnsi="Times New Roman" w:cs="Times New Roman"/>
                <w:sz w:val="20"/>
                <w:szCs w:val="20"/>
              </w:rPr>
            </w:pPr>
            <w:r w:rsidRPr="00403400">
              <w:rPr>
                <w:rFonts w:ascii="Times New Roman" w:hAnsi="Times New Roman" w:cs="Times New Roman"/>
                <w:sz w:val="20"/>
                <w:szCs w:val="20"/>
                <w:lang w:val="en-US"/>
              </w:rPr>
              <w:t>II</w:t>
            </w:r>
            <w:r w:rsidRPr="00403400">
              <w:rPr>
                <w:rFonts w:ascii="Times New Roman" w:hAnsi="Times New Roman" w:cs="Times New Roman"/>
                <w:sz w:val="20"/>
                <w:szCs w:val="20"/>
              </w:rPr>
              <w:t>. Частичная адаптация</w:t>
            </w:r>
          </w:p>
        </w:tc>
        <w:tc>
          <w:tcPr>
            <w:tcW w:w="1894" w:type="dxa"/>
          </w:tcPr>
          <w:p w:rsidR="00403400" w:rsidRPr="00403400" w:rsidRDefault="00403400" w:rsidP="00403400">
            <w:pPr>
              <w:spacing w:after="0" w:line="240" w:lineRule="auto"/>
              <w:jc w:val="center"/>
              <w:rPr>
                <w:rFonts w:ascii="Times New Roman" w:hAnsi="Times New Roman" w:cs="Times New Roman"/>
                <w:sz w:val="20"/>
                <w:szCs w:val="20"/>
              </w:rPr>
            </w:pPr>
            <w:r w:rsidRPr="00403400">
              <w:rPr>
                <w:rFonts w:ascii="Times New Roman" w:hAnsi="Times New Roman" w:cs="Times New Roman"/>
                <w:sz w:val="20"/>
                <w:szCs w:val="20"/>
                <w:lang w:val="en-US"/>
              </w:rPr>
              <w:t xml:space="preserve">III. </w:t>
            </w:r>
            <w:r w:rsidRPr="00403400">
              <w:rPr>
                <w:rFonts w:ascii="Times New Roman" w:hAnsi="Times New Roman" w:cs="Times New Roman"/>
                <w:sz w:val="20"/>
                <w:szCs w:val="20"/>
              </w:rPr>
              <w:t>Низкая школьная адаптация</w:t>
            </w:r>
          </w:p>
        </w:tc>
        <w:tc>
          <w:tcPr>
            <w:tcW w:w="2113" w:type="dxa"/>
          </w:tcPr>
          <w:p w:rsidR="00403400" w:rsidRPr="00403400" w:rsidRDefault="00403400" w:rsidP="00403400">
            <w:pPr>
              <w:spacing w:after="0" w:line="240" w:lineRule="auto"/>
              <w:jc w:val="center"/>
              <w:rPr>
                <w:rFonts w:ascii="Times New Roman" w:hAnsi="Times New Roman" w:cs="Times New Roman"/>
                <w:sz w:val="20"/>
                <w:szCs w:val="20"/>
              </w:rPr>
            </w:pPr>
            <w:r w:rsidRPr="00403400">
              <w:rPr>
                <w:rFonts w:ascii="Times New Roman" w:hAnsi="Times New Roman" w:cs="Times New Roman"/>
                <w:sz w:val="20"/>
                <w:szCs w:val="20"/>
                <w:lang w:val="en-US"/>
              </w:rPr>
              <w:t>IV</w:t>
            </w:r>
            <w:r w:rsidRPr="00403400">
              <w:rPr>
                <w:rFonts w:ascii="Times New Roman" w:hAnsi="Times New Roman" w:cs="Times New Roman"/>
                <w:sz w:val="20"/>
                <w:szCs w:val="20"/>
              </w:rPr>
              <w:t>. Негативное отношение к школе.</w:t>
            </w:r>
          </w:p>
          <w:p w:rsidR="00403400" w:rsidRPr="00403400" w:rsidRDefault="00403400" w:rsidP="00403400">
            <w:pPr>
              <w:spacing w:after="0" w:line="240" w:lineRule="auto"/>
              <w:jc w:val="center"/>
              <w:rPr>
                <w:rFonts w:ascii="Times New Roman" w:hAnsi="Times New Roman" w:cs="Times New Roman"/>
                <w:sz w:val="20"/>
                <w:szCs w:val="20"/>
              </w:rPr>
            </w:pPr>
            <w:r w:rsidRPr="00403400">
              <w:rPr>
                <w:rFonts w:ascii="Times New Roman" w:hAnsi="Times New Roman" w:cs="Times New Roman"/>
                <w:sz w:val="20"/>
                <w:szCs w:val="20"/>
              </w:rPr>
              <w:t>Школьная дезадаптация</w:t>
            </w:r>
          </w:p>
        </w:tc>
      </w:tr>
      <w:tr w:rsidR="00403400" w:rsidRPr="00403400" w:rsidTr="00B71518">
        <w:trPr>
          <w:trHeight w:val="397"/>
          <w:jc w:val="center"/>
        </w:trPr>
        <w:tc>
          <w:tcPr>
            <w:tcW w:w="1833" w:type="dxa"/>
          </w:tcPr>
          <w:p w:rsidR="00403400" w:rsidRPr="00403400" w:rsidRDefault="00403400" w:rsidP="00403400">
            <w:pPr>
              <w:spacing w:after="0" w:line="240" w:lineRule="auto"/>
              <w:jc w:val="both"/>
              <w:rPr>
                <w:rFonts w:ascii="Times New Roman" w:hAnsi="Times New Roman" w:cs="Times New Roman"/>
                <w:sz w:val="20"/>
                <w:szCs w:val="20"/>
              </w:rPr>
            </w:pPr>
            <w:r w:rsidRPr="00403400">
              <w:rPr>
                <w:rFonts w:ascii="Times New Roman" w:hAnsi="Times New Roman" w:cs="Times New Roman"/>
                <w:sz w:val="20"/>
                <w:szCs w:val="20"/>
              </w:rPr>
              <w:t>Начало года</w:t>
            </w:r>
          </w:p>
        </w:tc>
        <w:tc>
          <w:tcPr>
            <w:tcW w:w="1748" w:type="dxa"/>
            <w:vAlign w:val="center"/>
          </w:tcPr>
          <w:p w:rsidR="00403400" w:rsidRPr="00403400" w:rsidRDefault="00403400" w:rsidP="00403400">
            <w:pPr>
              <w:spacing w:after="0" w:line="240" w:lineRule="auto"/>
              <w:jc w:val="center"/>
              <w:rPr>
                <w:rFonts w:ascii="Times New Roman" w:hAnsi="Times New Roman" w:cs="Times New Roman"/>
                <w:b/>
                <w:sz w:val="20"/>
                <w:szCs w:val="20"/>
              </w:rPr>
            </w:pPr>
            <w:r w:rsidRPr="00403400">
              <w:rPr>
                <w:rFonts w:ascii="Times New Roman" w:hAnsi="Times New Roman" w:cs="Times New Roman"/>
                <w:b/>
                <w:sz w:val="20"/>
                <w:szCs w:val="20"/>
              </w:rPr>
              <w:t>2841 (76 %)</w:t>
            </w:r>
          </w:p>
        </w:tc>
        <w:tc>
          <w:tcPr>
            <w:tcW w:w="2049" w:type="dxa"/>
            <w:vAlign w:val="center"/>
          </w:tcPr>
          <w:p w:rsidR="00403400" w:rsidRPr="00403400" w:rsidRDefault="00403400" w:rsidP="00403400">
            <w:pPr>
              <w:spacing w:after="0" w:line="240" w:lineRule="auto"/>
              <w:jc w:val="center"/>
              <w:rPr>
                <w:rFonts w:ascii="Times New Roman" w:hAnsi="Times New Roman" w:cs="Times New Roman"/>
                <w:b/>
                <w:sz w:val="20"/>
                <w:szCs w:val="20"/>
              </w:rPr>
            </w:pPr>
            <w:r w:rsidRPr="00403400">
              <w:rPr>
                <w:rFonts w:ascii="Times New Roman" w:hAnsi="Times New Roman" w:cs="Times New Roman"/>
                <w:b/>
                <w:sz w:val="20"/>
                <w:szCs w:val="20"/>
              </w:rPr>
              <w:t>602 (16 %)</w:t>
            </w:r>
          </w:p>
        </w:tc>
        <w:tc>
          <w:tcPr>
            <w:tcW w:w="1894" w:type="dxa"/>
            <w:vAlign w:val="center"/>
          </w:tcPr>
          <w:p w:rsidR="00403400" w:rsidRPr="00403400" w:rsidRDefault="00403400" w:rsidP="00403400">
            <w:pPr>
              <w:spacing w:after="0" w:line="240" w:lineRule="auto"/>
              <w:jc w:val="center"/>
              <w:rPr>
                <w:rFonts w:ascii="Times New Roman" w:hAnsi="Times New Roman" w:cs="Times New Roman"/>
                <w:b/>
                <w:sz w:val="20"/>
                <w:szCs w:val="20"/>
              </w:rPr>
            </w:pPr>
            <w:r w:rsidRPr="00403400">
              <w:rPr>
                <w:rFonts w:ascii="Times New Roman" w:hAnsi="Times New Roman" w:cs="Times New Roman"/>
                <w:b/>
                <w:sz w:val="20"/>
                <w:szCs w:val="20"/>
              </w:rPr>
              <w:t>174 (5 %)</w:t>
            </w:r>
          </w:p>
        </w:tc>
        <w:tc>
          <w:tcPr>
            <w:tcW w:w="2113" w:type="dxa"/>
            <w:vAlign w:val="center"/>
          </w:tcPr>
          <w:p w:rsidR="00403400" w:rsidRPr="00403400" w:rsidRDefault="00403400" w:rsidP="00403400">
            <w:pPr>
              <w:spacing w:after="0" w:line="240" w:lineRule="auto"/>
              <w:jc w:val="center"/>
              <w:rPr>
                <w:rFonts w:ascii="Times New Roman" w:hAnsi="Times New Roman" w:cs="Times New Roman"/>
                <w:b/>
                <w:sz w:val="20"/>
                <w:szCs w:val="20"/>
              </w:rPr>
            </w:pPr>
            <w:r w:rsidRPr="00403400">
              <w:rPr>
                <w:rFonts w:ascii="Times New Roman" w:hAnsi="Times New Roman" w:cs="Times New Roman"/>
                <w:b/>
                <w:sz w:val="20"/>
                <w:szCs w:val="20"/>
              </w:rPr>
              <w:t>125 (3 %)</w:t>
            </w:r>
          </w:p>
        </w:tc>
      </w:tr>
      <w:tr w:rsidR="00403400" w:rsidRPr="00403400" w:rsidTr="00B71518">
        <w:trPr>
          <w:trHeight w:val="397"/>
          <w:jc w:val="center"/>
        </w:trPr>
        <w:tc>
          <w:tcPr>
            <w:tcW w:w="1833" w:type="dxa"/>
          </w:tcPr>
          <w:p w:rsidR="00403400" w:rsidRPr="00403400" w:rsidRDefault="00403400" w:rsidP="00403400">
            <w:pPr>
              <w:spacing w:after="0" w:line="240" w:lineRule="auto"/>
              <w:jc w:val="both"/>
              <w:rPr>
                <w:rFonts w:ascii="Times New Roman" w:hAnsi="Times New Roman" w:cs="Times New Roman"/>
                <w:sz w:val="20"/>
                <w:szCs w:val="20"/>
              </w:rPr>
            </w:pPr>
            <w:r w:rsidRPr="00403400">
              <w:rPr>
                <w:rFonts w:ascii="Times New Roman" w:hAnsi="Times New Roman" w:cs="Times New Roman"/>
                <w:sz w:val="20"/>
                <w:szCs w:val="20"/>
              </w:rPr>
              <w:t>Конец года</w:t>
            </w:r>
          </w:p>
        </w:tc>
        <w:tc>
          <w:tcPr>
            <w:tcW w:w="1748" w:type="dxa"/>
            <w:vAlign w:val="center"/>
          </w:tcPr>
          <w:p w:rsidR="00403400" w:rsidRPr="00403400" w:rsidRDefault="00403400" w:rsidP="00403400">
            <w:pPr>
              <w:spacing w:after="0" w:line="240" w:lineRule="auto"/>
              <w:jc w:val="center"/>
              <w:rPr>
                <w:rFonts w:ascii="Times New Roman" w:hAnsi="Times New Roman" w:cs="Times New Roman"/>
                <w:b/>
                <w:sz w:val="20"/>
                <w:szCs w:val="20"/>
              </w:rPr>
            </w:pPr>
            <w:r w:rsidRPr="00403400">
              <w:rPr>
                <w:rFonts w:ascii="Times New Roman" w:hAnsi="Times New Roman" w:cs="Times New Roman"/>
                <w:b/>
                <w:sz w:val="20"/>
                <w:szCs w:val="20"/>
              </w:rPr>
              <w:t>2828 (81 %)</w:t>
            </w:r>
          </w:p>
        </w:tc>
        <w:tc>
          <w:tcPr>
            <w:tcW w:w="2049" w:type="dxa"/>
            <w:vAlign w:val="center"/>
          </w:tcPr>
          <w:p w:rsidR="00403400" w:rsidRPr="00403400" w:rsidRDefault="00403400" w:rsidP="00403400">
            <w:pPr>
              <w:spacing w:after="0" w:line="240" w:lineRule="auto"/>
              <w:jc w:val="center"/>
              <w:rPr>
                <w:rFonts w:ascii="Times New Roman" w:hAnsi="Times New Roman" w:cs="Times New Roman"/>
                <w:b/>
                <w:sz w:val="20"/>
                <w:szCs w:val="20"/>
              </w:rPr>
            </w:pPr>
            <w:r w:rsidRPr="00403400">
              <w:rPr>
                <w:rFonts w:ascii="Times New Roman" w:hAnsi="Times New Roman" w:cs="Times New Roman"/>
                <w:b/>
                <w:sz w:val="20"/>
                <w:szCs w:val="20"/>
              </w:rPr>
              <w:t>449 (13%)</w:t>
            </w:r>
          </w:p>
        </w:tc>
        <w:tc>
          <w:tcPr>
            <w:tcW w:w="1894" w:type="dxa"/>
            <w:vAlign w:val="center"/>
          </w:tcPr>
          <w:p w:rsidR="00403400" w:rsidRPr="00403400" w:rsidRDefault="00403400" w:rsidP="00403400">
            <w:pPr>
              <w:spacing w:after="0" w:line="240" w:lineRule="auto"/>
              <w:jc w:val="center"/>
              <w:rPr>
                <w:rFonts w:ascii="Times New Roman" w:hAnsi="Times New Roman" w:cs="Times New Roman"/>
                <w:b/>
                <w:sz w:val="20"/>
                <w:szCs w:val="20"/>
              </w:rPr>
            </w:pPr>
            <w:r w:rsidRPr="00403400">
              <w:rPr>
                <w:rFonts w:ascii="Times New Roman" w:hAnsi="Times New Roman" w:cs="Times New Roman"/>
                <w:b/>
                <w:sz w:val="20"/>
                <w:szCs w:val="20"/>
              </w:rPr>
              <w:t>132 (4%)</w:t>
            </w:r>
          </w:p>
        </w:tc>
        <w:tc>
          <w:tcPr>
            <w:tcW w:w="2113" w:type="dxa"/>
            <w:vAlign w:val="center"/>
          </w:tcPr>
          <w:p w:rsidR="00403400" w:rsidRPr="00403400" w:rsidRDefault="00403400" w:rsidP="009471EF">
            <w:pPr>
              <w:numPr>
                <w:ilvl w:val="0"/>
                <w:numId w:val="18"/>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r w:rsidRPr="00403400">
              <w:rPr>
                <w:rFonts w:ascii="Times New Roman" w:hAnsi="Times New Roman" w:cs="Times New Roman"/>
                <w:b/>
                <w:sz w:val="20"/>
                <w:szCs w:val="20"/>
              </w:rPr>
              <w:t>2 %)</w:t>
            </w:r>
          </w:p>
        </w:tc>
      </w:tr>
    </w:tbl>
    <w:p w:rsidR="00403400" w:rsidRPr="00F81ACC" w:rsidRDefault="00403400" w:rsidP="00403400">
      <w:pPr>
        <w:pStyle w:val="a4"/>
        <w:ind w:left="0" w:firstLine="709"/>
        <w:jc w:val="both"/>
        <w:rPr>
          <w:rStyle w:val="FontStyle63"/>
          <w:sz w:val="28"/>
          <w:szCs w:val="28"/>
        </w:rPr>
      </w:pPr>
      <w:r>
        <w:rPr>
          <w:rStyle w:val="FontStyle63"/>
          <w:b/>
          <w:sz w:val="28"/>
          <w:szCs w:val="28"/>
        </w:rPr>
        <w:t xml:space="preserve">- </w:t>
      </w:r>
      <w:r w:rsidRPr="00403400">
        <w:rPr>
          <w:rStyle w:val="FontStyle63"/>
          <w:i/>
          <w:sz w:val="28"/>
          <w:szCs w:val="28"/>
        </w:rPr>
        <w:t>Мониторинг «Адаптация обучающихся пятых классов при переходе из начальной школы в среднее звено»</w:t>
      </w:r>
      <w:r>
        <w:rPr>
          <w:rStyle w:val="FontStyle63"/>
          <w:i/>
          <w:sz w:val="28"/>
          <w:szCs w:val="28"/>
        </w:rPr>
        <w:t xml:space="preserve"> </w:t>
      </w:r>
      <w:r w:rsidR="00F81ACC" w:rsidRPr="00F81ACC">
        <w:rPr>
          <w:rStyle w:val="FontStyle63"/>
          <w:i/>
          <w:sz w:val="28"/>
          <w:szCs w:val="28"/>
        </w:rPr>
        <w:t xml:space="preserve">по методике </w:t>
      </w:r>
      <w:r w:rsidR="00F81ACC" w:rsidRPr="0081763F">
        <w:rPr>
          <w:rStyle w:val="FontStyle62"/>
          <w:b w:val="0"/>
          <w:sz w:val="28"/>
          <w:szCs w:val="28"/>
        </w:rPr>
        <w:t>Лускановой Н.Г.</w:t>
      </w:r>
      <w:r w:rsidR="00F81ACC" w:rsidRPr="00F81ACC">
        <w:rPr>
          <w:rStyle w:val="FontStyle63"/>
          <w:sz w:val="28"/>
          <w:szCs w:val="28"/>
        </w:rPr>
        <w:t xml:space="preserve"> </w:t>
      </w:r>
      <w:r w:rsidRPr="00F81ACC">
        <w:rPr>
          <w:rStyle w:val="FontStyle63"/>
          <w:sz w:val="28"/>
          <w:szCs w:val="28"/>
        </w:rPr>
        <w:t>(</w:t>
      </w:r>
      <w:r w:rsidR="00F81ACC" w:rsidRPr="00F81ACC">
        <w:rPr>
          <w:rStyle w:val="FontStyle63"/>
          <w:sz w:val="28"/>
          <w:szCs w:val="28"/>
        </w:rPr>
        <w:t>2677 обучающихся пятых классов)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4"/>
        <w:gridCol w:w="1518"/>
        <w:gridCol w:w="1519"/>
        <w:gridCol w:w="1519"/>
        <w:gridCol w:w="1547"/>
        <w:gridCol w:w="1764"/>
      </w:tblGrid>
      <w:tr w:rsidR="00403400" w:rsidRPr="00DF3ECA" w:rsidTr="004C3E9C">
        <w:trPr>
          <w:trHeight w:val="147"/>
          <w:jc w:val="center"/>
        </w:trPr>
        <w:tc>
          <w:tcPr>
            <w:tcW w:w="1704" w:type="dxa"/>
          </w:tcPr>
          <w:p w:rsidR="00403400" w:rsidRPr="00F81ACC" w:rsidRDefault="00403400" w:rsidP="00B71518">
            <w:pPr>
              <w:jc w:val="both"/>
              <w:rPr>
                <w:rFonts w:ascii="Times New Roman" w:hAnsi="Times New Roman" w:cs="Times New Roman"/>
                <w:sz w:val="20"/>
                <w:szCs w:val="28"/>
              </w:rPr>
            </w:pPr>
            <w:r w:rsidRPr="00F81ACC">
              <w:rPr>
                <w:rFonts w:ascii="Times New Roman" w:hAnsi="Times New Roman" w:cs="Times New Roman"/>
                <w:sz w:val="20"/>
                <w:szCs w:val="28"/>
              </w:rPr>
              <w:t>Сроки исследования</w:t>
            </w:r>
          </w:p>
        </w:tc>
        <w:tc>
          <w:tcPr>
            <w:tcW w:w="1518" w:type="dxa"/>
          </w:tcPr>
          <w:p w:rsidR="00403400" w:rsidRPr="00F81ACC" w:rsidRDefault="00403400" w:rsidP="00B71518">
            <w:pPr>
              <w:jc w:val="center"/>
              <w:rPr>
                <w:rFonts w:ascii="Times New Roman" w:hAnsi="Times New Roman" w:cs="Times New Roman"/>
                <w:sz w:val="20"/>
                <w:szCs w:val="28"/>
              </w:rPr>
            </w:pPr>
            <w:r w:rsidRPr="00F81ACC">
              <w:rPr>
                <w:rFonts w:ascii="Times New Roman" w:hAnsi="Times New Roman" w:cs="Times New Roman"/>
                <w:sz w:val="20"/>
                <w:szCs w:val="28"/>
                <w:lang w:val="en-US"/>
              </w:rPr>
              <w:t>I</w:t>
            </w:r>
            <w:r w:rsidRPr="00F81ACC">
              <w:rPr>
                <w:rFonts w:ascii="Times New Roman" w:hAnsi="Times New Roman" w:cs="Times New Roman"/>
                <w:sz w:val="20"/>
                <w:szCs w:val="28"/>
              </w:rPr>
              <w:t>. Высокий уровень школьной адаптации</w:t>
            </w:r>
          </w:p>
        </w:tc>
        <w:tc>
          <w:tcPr>
            <w:tcW w:w="1519" w:type="dxa"/>
          </w:tcPr>
          <w:p w:rsidR="00403400" w:rsidRPr="00F81ACC" w:rsidRDefault="00403400" w:rsidP="00B71518">
            <w:pPr>
              <w:jc w:val="center"/>
              <w:rPr>
                <w:rFonts w:ascii="Times New Roman" w:hAnsi="Times New Roman" w:cs="Times New Roman"/>
                <w:sz w:val="20"/>
                <w:szCs w:val="28"/>
              </w:rPr>
            </w:pPr>
            <w:r w:rsidRPr="00F81ACC">
              <w:rPr>
                <w:rFonts w:ascii="Times New Roman" w:hAnsi="Times New Roman" w:cs="Times New Roman"/>
                <w:sz w:val="20"/>
                <w:szCs w:val="28"/>
                <w:lang w:val="en-US"/>
              </w:rPr>
              <w:t>II</w:t>
            </w:r>
            <w:r w:rsidRPr="00F81ACC">
              <w:rPr>
                <w:rFonts w:ascii="Times New Roman" w:hAnsi="Times New Roman" w:cs="Times New Roman"/>
                <w:sz w:val="20"/>
                <w:szCs w:val="28"/>
              </w:rPr>
              <w:t>. Хороший</w:t>
            </w:r>
          </w:p>
          <w:p w:rsidR="00403400" w:rsidRPr="00F81ACC" w:rsidRDefault="00403400" w:rsidP="00B71518">
            <w:pPr>
              <w:jc w:val="center"/>
              <w:rPr>
                <w:rFonts w:ascii="Times New Roman" w:hAnsi="Times New Roman" w:cs="Times New Roman"/>
                <w:sz w:val="20"/>
                <w:szCs w:val="28"/>
              </w:rPr>
            </w:pPr>
            <w:r w:rsidRPr="00F81ACC">
              <w:rPr>
                <w:rFonts w:ascii="Times New Roman" w:hAnsi="Times New Roman" w:cs="Times New Roman"/>
                <w:sz w:val="20"/>
                <w:szCs w:val="28"/>
              </w:rPr>
              <w:t>уровень школьной адаптации</w:t>
            </w:r>
          </w:p>
        </w:tc>
        <w:tc>
          <w:tcPr>
            <w:tcW w:w="1519" w:type="dxa"/>
          </w:tcPr>
          <w:p w:rsidR="00403400" w:rsidRPr="00F81ACC" w:rsidRDefault="00403400" w:rsidP="00B71518">
            <w:pPr>
              <w:jc w:val="center"/>
              <w:rPr>
                <w:rFonts w:ascii="Times New Roman" w:hAnsi="Times New Roman" w:cs="Times New Roman"/>
                <w:sz w:val="20"/>
                <w:szCs w:val="28"/>
              </w:rPr>
            </w:pPr>
            <w:r w:rsidRPr="00F81ACC">
              <w:rPr>
                <w:rFonts w:ascii="Times New Roman" w:hAnsi="Times New Roman" w:cs="Times New Roman"/>
                <w:sz w:val="20"/>
                <w:szCs w:val="28"/>
                <w:lang w:val="en-US"/>
              </w:rPr>
              <w:t>III</w:t>
            </w:r>
            <w:r w:rsidRPr="00F81ACC">
              <w:rPr>
                <w:rFonts w:ascii="Times New Roman" w:hAnsi="Times New Roman" w:cs="Times New Roman"/>
                <w:sz w:val="20"/>
                <w:szCs w:val="28"/>
              </w:rPr>
              <w:t>. Средний</w:t>
            </w:r>
          </w:p>
          <w:p w:rsidR="00403400" w:rsidRPr="00F81ACC" w:rsidRDefault="00403400" w:rsidP="00B71518">
            <w:pPr>
              <w:jc w:val="center"/>
              <w:rPr>
                <w:rFonts w:ascii="Times New Roman" w:hAnsi="Times New Roman" w:cs="Times New Roman"/>
                <w:sz w:val="20"/>
                <w:szCs w:val="28"/>
              </w:rPr>
            </w:pPr>
            <w:r w:rsidRPr="00F81ACC">
              <w:rPr>
                <w:rFonts w:ascii="Times New Roman" w:hAnsi="Times New Roman" w:cs="Times New Roman"/>
                <w:sz w:val="20"/>
                <w:szCs w:val="28"/>
              </w:rPr>
              <w:t>уровень школьной адаптации</w:t>
            </w:r>
          </w:p>
        </w:tc>
        <w:tc>
          <w:tcPr>
            <w:tcW w:w="1547" w:type="dxa"/>
          </w:tcPr>
          <w:p w:rsidR="00403400" w:rsidRPr="00F81ACC" w:rsidRDefault="00403400" w:rsidP="00B71518">
            <w:pPr>
              <w:jc w:val="center"/>
              <w:rPr>
                <w:rFonts w:ascii="Times New Roman" w:hAnsi="Times New Roman" w:cs="Times New Roman"/>
                <w:sz w:val="20"/>
                <w:szCs w:val="28"/>
              </w:rPr>
            </w:pPr>
            <w:r w:rsidRPr="00F81ACC">
              <w:rPr>
                <w:rFonts w:ascii="Times New Roman" w:hAnsi="Times New Roman" w:cs="Times New Roman"/>
                <w:sz w:val="20"/>
                <w:szCs w:val="28"/>
                <w:lang w:val="en-US"/>
              </w:rPr>
              <w:t xml:space="preserve">IV. </w:t>
            </w:r>
            <w:r w:rsidRPr="00F81ACC">
              <w:rPr>
                <w:rFonts w:ascii="Times New Roman" w:hAnsi="Times New Roman" w:cs="Times New Roman"/>
                <w:sz w:val="20"/>
                <w:szCs w:val="28"/>
              </w:rPr>
              <w:t>Низкая школьная мотивация</w:t>
            </w:r>
          </w:p>
        </w:tc>
        <w:tc>
          <w:tcPr>
            <w:tcW w:w="1764" w:type="dxa"/>
          </w:tcPr>
          <w:p w:rsidR="00403400" w:rsidRPr="00F81ACC" w:rsidRDefault="00403400" w:rsidP="00B71518">
            <w:pPr>
              <w:jc w:val="center"/>
              <w:rPr>
                <w:rFonts w:ascii="Times New Roman" w:hAnsi="Times New Roman" w:cs="Times New Roman"/>
                <w:sz w:val="20"/>
                <w:szCs w:val="28"/>
              </w:rPr>
            </w:pPr>
            <w:r w:rsidRPr="00F81ACC">
              <w:rPr>
                <w:rFonts w:ascii="Times New Roman" w:hAnsi="Times New Roman" w:cs="Times New Roman"/>
                <w:sz w:val="20"/>
                <w:szCs w:val="28"/>
                <w:lang w:val="en-US"/>
              </w:rPr>
              <w:t>V</w:t>
            </w:r>
            <w:r w:rsidRPr="00F81ACC">
              <w:rPr>
                <w:rFonts w:ascii="Times New Roman" w:hAnsi="Times New Roman" w:cs="Times New Roman"/>
                <w:sz w:val="20"/>
                <w:szCs w:val="28"/>
              </w:rPr>
              <w:t>. Негативное отношение к школе.</w:t>
            </w:r>
          </w:p>
          <w:p w:rsidR="00403400" w:rsidRPr="00F81ACC" w:rsidRDefault="00403400" w:rsidP="00B71518">
            <w:pPr>
              <w:jc w:val="center"/>
              <w:rPr>
                <w:rFonts w:ascii="Times New Roman" w:hAnsi="Times New Roman" w:cs="Times New Roman"/>
                <w:sz w:val="20"/>
                <w:szCs w:val="28"/>
              </w:rPr>
            </w:pPr>
            <w:r w:rsidRPr="00F81ACC">
              <w:rPr>
                <w:rFonts w:ascii="Times New Roman" w:hAnsi="Times New Roman" w:cs="Times New Roman"/>
                <w:sz w:val="20"/>
                <w:szCs w:val="28"/>
              </w:rPr>
              <w:t>Школьная дезадаптация</w:t>
            </w:r>
          </w:p>
        </w:tc>
      </w:tr>
      <w:tr w:rsidR="00403400" w:rsidRPr="007349CC" w:rsidTr="00B71518">
        <w:trPr>
          <w:trHeight w:val="397"/>
          <w:jc w:val="center"/>
        </w:trPr>
        <w:tc>
          <w:tcPr>
            <w:tcW w:w="1704" w:type="dxa"/>
          </w:tcPr>
          <w:p w:rsidR="00403400" w:rsidRPr="00F81ACC" w:rsidRDefault="00403400" w:rsidP="00B71518">
            <w:pPr>
              <w:jc w:val="both"/>
              <w:rPr>
                <w:rFonts w:ascii="Times New Roman" w:hAnsi="Times New Roman" w:cs="Times New Roman"/>
                <w:sz w:val="20"/>
                <w:szCs w:val="28"/>
              </w:rPr>
            </w:pPr>
            <w:r w:rsidRPr="00F81ACC">
              <w:rPr>
                <w:rFonts w:ascii="Times New Roman" w:hAnsi="Times New Roman" w:cs="Times New Roman"/>
                <w:sz w:val="20"/>
                <w:szCs w:val="28"/>
              </w:rPr>
              <w:t>Начало года</w:t>
            </w:r>
          </w:p>
        </w:tc>
        <w:tc>
          <w:tcPr>
            <w:tcW w:w="1518" w:type="dxa"/>
            <w:vAlign w:val="center"/>
          </w:tcPr>
          <w:p w:rsidR="00403400" w:rsidRPr="00F81ACC" w:rsidRDefault="00403400" w:rsidP="00B71518">
            <w:pPr>
              <w:jc w:val="center"/>
              <w:rPr>
                <w:rFonts w:ascii="Times New Roman" w:hAnsi="Times New Roman" w:cs="Times New Roman"/>
                <w:b/>
                <w:sz w:val="20"/>
              </w:rPr>
            </w:pPr>
            <w:r w:rsidRPr="00F81ACC">
              <w:rPr>
                <w:rFonts w:ascii="Times New Roman" w:hAnsi="Times New Roman" w:cs="Times New Roman"/>
                <w:b/>
                <w:sz w:val="20"/>
              </w:rPr>
              <w:t>420  (16%)</w:t>
            </w:r>
          </w:p>
        </w:tc>
        <w:tc>
          <w:tcPr>
            <w:tcW w:w="1519" w:type="dxa"/>
            <w:vAlign w:val="center"/>
          </w:tcPr>
          <w:p w:rsidR="00403400" w:rsidRPr="00F81ACC" w:rsidRDefault="00403400" w:rsidP="00B71518">
            <w:pPr>
              <w:jc w:val="center"/>
              <w:rPr>
                <w:rFonts w:ascii="Times New Roman" w:hAnsi="Times New Roman" w:cs="Times New Roman"/>
                <w:b/>
                <w:sz w:val="20"/>
              </w:rPr>
            </w:pPr>
            <w:r w:rsidRPr="00F81ACC">
              <w:rPr>
                <w:rFonts w:ascii="Times New Roman" w:hAnsi="Times New Roman" w:cs="Times New Roman"/>
                <w:b/>
                <w:sz w:val="20"/>
              </w:rPr>
              <w:t>934 (35%)</w:t>
            </w:r>
          </w:p>
        </w:tc>
        <w:tc>
          <w:tcPr>
            <w:tcW w:w="1519" w:type="dxa"/>
            <w:vAlign w:val="center"/>
          </w:tcPr>
          <w:p w:rsidR="00403400" w:rsidRPr="00F81ACC" w:rsidRDefault="00403400" w:rsidP="00B71518">
            <w:pPr>
              <w:jc w:val="center"/>
              <w:rPr>
                <w:rFonts w:ascii="Times New Roman" w:hAnsi="Times New Roman" w:cs="Times New Roman"/>
                <w:b/>
                <w:sz w:val="20"/>
              </w:rPr>
            </w:pPr>
            <w:r w:rsidRPr="00F81ACC">
              <w:rPr>
                <w:rFonts w:ascii="Times New Roman" w:hAnsi="Times New Roman" w:cs="Times New Roman"/>
                <w:b/>
                <w:sz w:val="20"/>
              </w:rPr>
              <w:t>774  (29%)</w:t>
            </w:r>
          </w:p>
        </w:tc>
        <w:tc>
          <w:tcPr>
            <w:tcW w:w="1547" w:type="dxa"/>
            <w:vAlign w:val="center"/>
          </w:tcPr>
          <w:p w:rsidR="00403400" w:rsidRPr="00F81ACC" w:rsidRDefault="00403400" w:rsidP="00B71518">
            <w:pPr>
              <w:jc w:val="center"/>
              <w:rPr>
                <w:rFonts w:ascii="Times New Roman" w:hAnsi="Times New Roman" w:cs="Times New Roman"/>
                <w:b/>
                <w:sz w:val="20"/>
              </w:rPr>
            </w:pPr>
            <w:r w:rsidRPr="00F81ACC">
              <w:rPr>
                <w:rFonts w:ascii="Times New Roman" w:hAnsi="Times New Roman" w:cs="Times New Roman"/>
                <w:b/>
                <w:sz w:val="20"/>
              </w:rPr>
              <w:t>424 (16%)</w:t>
            </w:r>
          </w:p>
        </w:tc>
        <w:tc>
          <w:tcPr>
            <w:tcW w:w="1764" w:type="dxa"/>
            <w:vAlign w:val="center"/>
          </w:tcPr>
          <w:p w:rsidR="00403400" w:rsidRPr="00F81ACC" w:rsidRDefault="00403400" w:rsidP="00B71518">
            <w:pPr>
              <w:jc w:val="center"/>
              <w:rPr>
                <w:rFonts w:ascii="Times New Roman" w:hAnsi="Times New Roman" w:cs="Times New Roman"/>
                <w:b/>
                <w:sz w:val="20"/>
              </w:rPr>
            </w:pPr>
            <w:r w:rsidRPr="00F81ACC">
              <w:rPr>
                <w:rFonts w:ascii="Times New Roman" w:hAnsi="Times New Roman" w:cs="Times New Roman"/>
                <w:b/>
                <w:sz w:val="20"/>
              </w:rPr>
              <w:t>118 (4%)</w:t>
            </w:r>
          </w:p>
        </w:tc>
      </w:tr>
      <w:tr w:rsidR="00403400" w:rsidRPr="007349CC" w:rsidTr="0081763F">
        <w:trPr>
          <w:trHeight w:val="170"/>
          <w:jc w:val="center"/>
        </w:trPr>
        <w:tc>
          <w:tcPr>
            <w:tcW w:w="1704" w:type="dxa"/>
          </w:tcPr>
          <w:p w:rsidR="00403400" w:rsidRPr="00F81ACC" w:rsidRDefault="00403400" w:rsidP="00B71518">
            <w:pPr>
              <w:jc w:val="both"/>
              <w:rPr>
                <w:rFonts w:ascii="Times New Roman" w:hAnsi="Times New Roman" w:cs="Times New Roman"/>
                <w:sz w:val="20"/>
                <w:szCs w:val="28"/>
              </w:rPr>
            </w:pPr>
            <w:r w:rsidRPr="00F81ACC">
              <w:rPr>
                <w:rFonts w:ascii="Times New Roman" w:hAnsi="Times New Roman" w:cs="Times New Roman"/>
                <w:sz w:val="20"/>
                <w:szCs w:val="28"/>
              </w:rPr>
              <w:t>Конец года</w:t>
            </w:r>
          </w:p>
        </w:tc>
        <w:tc>
          <w:tcPr>
            <w:tcW w:w="1518" w:type="dxa"/>
            <w:vAlign w:val="center"/>
          </w:tcPr>
          <w:p w:rsidR="00403400" w:rsidRPr="00F81ACC" w:rsidRDefault="00403400" w:rsidP="00B71518">
            <w:pPr>
              <w:jc w:val="center"/>
              <w:rPr>
                <w:rFonts w:ascii="Times New Roman" w:hAnsi="Times New Roman" w:cs="Times New Roman"/>
                <w:b/>
                <w:sz w:val="20"/>
              </w:rPr>
            </w:pPr>
            <w:r w:rsidRPr="00F81ACC">
              <w:rPr>
                <w:rFonts w:ascii="Times New Roman" w:hAnsi="Times New Roman" w:cs="Times New Roman"/>
                <w:b/>
                <w:sz w:val="20"/>
              </w:rPr>
              <w:t>519 (19 %)</w:t>
            </w:r>
          </w:p>
        </w:tc>
        <w:tc>
          <w:tcPr>
            <w:tcW w:w="1519" w:type="dxa"/>
            <w:vAlign w:val="center"/>
          </w:tcPr>
          <w:p w:rsidR="00403400" w:rsidRPr="00F81ACC" w:rsidRDefault="00403400" w:rsidP="00B71518">
            <w:pPr>
              <w:jc w:val="center"/>
              <w:rPr>
                <w:rFonts w:ascii="Times New Roman" w:hAnsi="Times New Roman" w:cs="Times New Roman"/>
                <w:b/>
                <w:sz w:val="20"/>
              </w:rPr>
            </w:pPr>
            <w:r w:rsidRPr="00F81ACC">
              <w:rPr>
                <w:rFonts w:ascii="Times New Roman" w:hAnsi="Times New Roman" w:cs="Times New Roman"/>
                <w:b/>
                <w:sz w:val="20"/>
              </w:rPr>
              <w:t>963 (36%)</w:t>
            </w:r>
          </w:p>
        </w:tc>
        <w:tc>
          <w:tcPr>
            <w:tcW w:w="1519" w:type="dxa"/>
            <w:vAlign w:val="center"/>
          </w:tcPr>
          <w:p w:rsidR="00403400" w:rsidRPr="00F81ACC" w:rsidRDefault="00403400" w:rsidP="00B71518">
            <w:pPr>
              <w:jc w:val="center"/>
              <w:rPr>
                <w:rFonts w:ascii="Times New Roman" w:hAnsi="Times New Roman" w:cs="Times New Roman"/>
                <w:b/>
                <w:sz w:val="20"/>
              </w:rPr>
            </w:pPr>
            <w:r w:rsidRPr="00F81ACC">
              <w:rPr>
                <w:rFonts w:ascii="Times New Roman" w:hAnsi="Times New Roman" w:cs="Times New Roman"/>
                <w:b/>
                <w:sz w:val="20"/>
              </w:rPr>
              <w:t>796 (30%)</w:t>
            </w:r>
          </w:p>
        </w:tc>
        <w:tc>
          <w:tcPr>
            <w:tcW w:w="1547" w:type="dxa"/>
            <w:vAlign w:val="center"/>
          </w:tcPr>
          <w:p w:rsidR="00403400" w:rsidRPr="00F81ACC" w:rsidRDefault="00403400" w:rsidP="00B71518">
            <w:pPr>
              <w:jc w:val="center"/>
              <w:rPr>
                <w:rFonts w:ascii="Times New Roman" w:hAnsi="Times New Roman" w:cs="Times New Roman"/>
                <w:b/>
                <w:sz w:val="20"/>
              </w:rPr>
            </w:pPr>
            <w:r w:rsidRPr="00F81ACC">
              <w:rPr>
                <w:rFonts w:ascii="Times New Roman" w:hAnsi="Times New Roman" w:cs="Times New Roman"/>
                <w:b/>
                <w:sz w:val="20"/>
              </w:rPr>
              <w:t>331 (12%)</w:t>
            </w:r>
          </w:p>
        </w:tc>
        <w:tc>
          <w:tcPr>
            <w:tcW w:w="1764" w:type="dxa"/>
            <w:vAlign w:val="center"/>
          </w:tcPr>
          <w:p w:rsidR="00403400" w:rsidRPr="00F81ACC" w:rsidRDefault="00403400" w:rsidP="00B71518">
            <w:pPr>
              <w:jc w:val="center"/>
              <w:rPr>
                <w:rFonts w:ascii="Times New Roman" w:hAnsi="Times New Roman" w:cs="Times New Roman"/>
                <w:b/>
                <w:sz w:val="20"/>
              </w:rPr>
            </w:pPr>
            <w:r w:rsidRPr="00F81ACC">
              <w:rPr>
                <w:rFonts w:ascii="Times New Roman" w:hAnsi="Times New Roman" w:cs="Times New Roman"/>
                <w:b/>
                <w:sz w:val="20"/>
              </w:rPr>
              <w:t>68 (3%)</w:t>
            </w:r>
          </w:p>
        </w:tc>
      </w:tr>
    </w:tbl>
    <w:p w:rsidR="00403400" w:rsidRDefault="00403400" w:rsidP="00403400">
      <w:pPr>
        <w:pStyle w:val="Style12"/>
        <w:widowControl/>
        <w:tabs>
          <w:tab w:val="left" w:pos="0"/>
        </w:tabs>
        <w:spacing w:line="240" w:lineRule="auto"/>
        <w:ind w:firstLine="480"/>
        <w:contextualSpacing/>
        <w:jc w:val="both"/>
        <w:rPr>
          <w:rStyle w:val="FontStyle63"/>
          <w:sz w:val="28"/>
          <w:szCs w:val="28"/>
        </w:rPr>
      </w:pPr>
    </w:p>
    <w:p w:rsidR="0081763F" w:rsidRPr="0081763F" w:rsidRDefault="0081763F" w:rsidP="0081763F">
      <w:pPr>
        <w:spacing w:after="0" w:line="240" w:lineRule="auto"/>
        <w:ind w:firstLine="567"/>
        <w:jc w:val="both"/>
        <w:rPr>
          <w:rFonts w:ascii="Times New Roman" w:hAnsi="Times New Roman" w:cs="Times New Roman"/>
          <w:i/>
          <w:color w:val="000000"/>
          <w:sz w:val="28"/>
          <w:szCs w:val="28"/>
        </w:rPr>
      </w:pPr>
      <w:r w:rsidRPr="0081763F">
        <w:rPr>
          <w:rFonts w:ascii="Times New Roman" w:hAnsi="Times New Roman" w:cs="Times New Roman"/>
          <w:i/>
          <w:color w:val="000000"/>
          <w:sz w:val="28"/>
          <w:szCs w:val="28"/>
        </w:rPr>
        <w:t>- Мониторинг «Адаптация детей раннего возраста к условиям ДОУ»</w:t>
      </w:r>
      <w:r>
        <w:rPr>
          <w:rFonts w:ascii="Times New Roman" w:hAnsi="Times New Roman" w:cs="Times New Roman"/>
          <w:i/>
          <w:color w:val="000000"/>
          <w:sz w:val="28"/>
          <w:szCs w:val="28"/>
        </w:rPr>
        <w:t xml:space="preserve"> по методике</w:t>
      </w:r>
      <w:r w:rsidRPr="0081763F">
        <w:rPr>
          <w:rFonts w:ascii="Times New Roman" w:hAnsi="Times New Roman" w:cs="Times New Roman"/>
          <w:color w:val="000000"/>
          <w:sz w:val="28"/>
          <w:szCs w:val="28"/>
        </w:rPr>
        <w:t xml:space="preserve"> </w:t>
      </w:r>
      <w:r w:rsidRPr="0081763F">
        <w:rPr>
          <w:rFonts w:ascii="Times New Roman" w:hAnsi="Times New Roman" w:cs="Times New Roman"/>
          <w:i/>
          <w:color w:val="000000"/>
          <w:sz w:val="28"/>
          <w:szCs w:val="28"/>
        </w:rPr>
        <w:t>Л.В.</w:t>
      </w:r>
      <w:r w:rsidR="009D7B7B">
        <w:rPr>
          <w:rFonts w:ascii="Times New Roman" w:hAnsi="Times New Roman" w:cs="Times New Roman"/>
          <w:i/>
          <w:color w:val="000000"/>
          <w:sz w:val="28"/>
          <w:szCs w:val="28"/>
        </w:rPr>
        <w:t xml:space="preserve"> </w:t>
      </w:r>
      <w:r w:rsidRPr="0081763F">
        <w:rPr>
          <w:rFonts w:ascii="Times New Roman" w:hAnsi="Times New Roman" w:cs="Times New Roman"/>
          <w:i/>
          <w:color w:val="000000"/>
          <w:sz w:val="28"/>
          <w:szCs w:val="28"/>
        </w:rPr>
        <w:t xml:space="preserve">Макшанцевой </w:t>
      </w:r>
      <w:r w:rsidRPr="0081763F">
        <w:rPr>
          <w:rFonts w:ascii="Times New Roman" w:hAnsi="Times New Roman" w:cs="Times New Roman"/>
          <w:color w:val="000000"/>
          <w:sz w:val="28"/>
          <w:szCs w:val="28"/>
        </w:rPr>
        <w:t>(2924 детей, из них: 969 детей в возрасте от 1,5 до 3-х лет, 1955 ребенок в возрасте от 3-х до 4-х лет).</w:t>
      </w:r>
    </w:p>
    <w:p w:rsidR="0081763F" w:rsidRDefault="0081763F" w:rsidP="0081763F">
      <w:pPr>
        <w:spacing w:after="0" w:line="240" w:lineRule="auto"/>
        <w:ind w:left="225" w:firstLine="709"/>
        <w:jc w:val="right"/>
        <w:rPr>
          <w:rStyle w:val="FontStyle63"/>
          <w:color w:val="000000"/>
          <w:sz w:val="28"/>
          <w:szCs w:val="28"/>
        </w:rPr>
      </w:pPr>
    </w:p>
    <w:p w:rsidR="0081763F" w:rsidRDefault="0081763F" w:rsidP="0081763F">
      <w:pPr>
        <w:spacing w:after="0" w:line="240" w:lineRule="auto"/>
        <w:jc w:val="center"/>
        <w:rPr>
          <w:rFonts w:ascii="Times New Roman" w:hAnsi="Times New Roman" w:cs="Times New Roman"/>
          <w:bCs/>
          <w:color w:val="000000"/>
          <w:sz w:val="24"/>
          <w:szCs w:val="28"/>
        </w:rPr>
      </w:pPr>
      <w:r w:rsidRPr="0081763F">
        <w:rPr>
          <w:rFonts w:ascii="Times New Roman" w:hAnsi="Times New Roman" w:cs="Times New Roman"/>
          <w:bCs/>
          <w:color w:val="000000"/>
          <w:sz w:val="24"/>
          <w:szCs w:val="28"/>
        </w:rPr>
        <w:t>Адаптация детей в возрасте от 1,5 до 3-х лет</w:t>
      </w:r>
    </w:p>
    <w:p w:rsidR="0081763F" w:rsidRPr="0081763F" w:rsidRDefault="0081763F" w:rsidP="0081763F">
      <w:pPr>
        <w:spacing w:after="0" w:line="240" w:lineRule="auto"/>
        <w:jc w:val="center"/>
        <w:rPr>
          <w:rFonts w:ascii="Times New Roman" w:hAnsi="Times New Roman" w:cs="Times New Roman"/>
          <w:bCs/>
          <w:color w:val="000000"/>
          <w:sz w:val="1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917"/>
        <w:gridCol w:w="2393"/>
        <w:gridCol w:w="2393"/>
      </w:tblGrid>
      <w:tr w:rsidR="0081763F" w:rsidRPr="0081763F" w:rsidTr="00B71518">
        <w:tc>
          <w:tcPr>
            <w:tcW w:w="2868" w:type="dxa"/>
          </w:tcPr>
          <w:p w:rsidR="0081763F" w:rsidRPr="0081763F" w:rsidRDefault="0081763F" w:rsidP="0081763F">
            <w:pPr>
              <w:autoSpaceDE w:val="0"/>
              <w:autoSpaceDN w:val="0"/>
              <w:adjustRightInd w:val="0"/>
              <w:spacing w:after="0" w:line="240" w:lineRule="auto"/>
              <w:rPr>
                <w:rFonts w:ascii="Times New Roman" w:hAnsi="Times New Roman" w:cs="Times New Roman"/>
                <w:color w:val="000000"/>
                <w:sz w:val="20"/>
                <w:szCs w:val="28"/>
              </w:rPr>
            </w:pPr>
            <w:r w:rsidRPr="0081763F">
              <w:rPr>
                <w:rFonts w:ascii="Times New Roman" w:hAnsi="Times New Roman" w:cs="Times New Roman"/>
                <w:color w:val="000000"/>
                <w:sz w:val="20"/>
                <w:szCs w:val="28"/>
              </w:rPr>
              <w:t>Уровни адаптации</w:t>
            </w:r>
          </w:p>
        </w:tc>
        <w:tc>
          <w:tcPr>
            <w:tcW w:w="1917" w:type="dxa"/>
          </w:tcPr>
          <w:p w:rsidR="0081763F" w:rsidRPr="0081763F" w:rsidRDefault="0081763F" w:rsidP="0081763F">
            <w:pPr>
              <w:autoSpaceDE w:val="0"/>
              <w:autoSpaceDN w:val="0"/>
              <w:adjustRightInd w:val="0"/>
              <w:spacing w:after="0" w:line="240" w:lineRule="auto"/>
              <w:jc w:val="center"/>
              <w:rPr>
                <w:rFonts w:ascii="Times New Roman" w:hAnsi="Times New Roman" w:cs="Times New Roman"/>
                <w:color w:val="000000"/>
                <w:sz w:val="20"/>
                <w:szCs w:val="28"/>
              </w:rPr>
            </w:pPr>
            <w:r w:rsidRPr="0081763F">
              <w:rPr>
                <w:rFonts w:ascii="Times New Roman" w:hAnsi="Times New Roman" w:cs="Times New Roman"/>
                <w:color w:val="000000"/>
                <w:sz w:val="20"/>
                <w:szCs w:val="28"/>
              </w:rPr>
              <w:t>Лёгкая</w:t>
            </w:r>
          </w:p>
          <w:p w:rsidR="0081763F" w:rsidRPr="0081763F" w:rsidRDefault="0081763F" w:rsidP="0081763F">
            <w:pPr>
              <w:autoSpaceDE w:val="0"/>
              <w:autoSpaceDN w:val="0"/>
              <w:adjustRightInd w:val="0"/>
              <w:spacing w:after="0" w:line="240" w:lineRule="auto"/>
              <w:jc w:val="center"/>
              <w:rPr>
                <w:rFonts w:ascii="Times New Roman" w:hAnsi="Times New Roman" w:cs="Times New Roman"/>
                <w:color w:val="000000"/>
                <w:sz w:val="20"/>
                <w:szCs w:val="28"/>
              </w:rPr>
            </w:pPr>
            <w:r w:rsidRPr="0081763F">
              <w:rPr>
                <w:rFonts w:ascii="Times New Roman" w:hAnsi="Times New Roman" w:cs="Times New Roman"/>
                <w:color w:val="000000"/>
                <w:sz w:val="20"/>
                <w:szCs w:val="28"/>
              </w:rPr>
              <w:t>адаптация</w:t>
            </w:r>
          </w:p>
        </w:tc>
        <w:tc>
          <w:tcPr>
            <w:tcW w:w="2393" w:type="dxa"/>
          </w:tcPr>
          <w:p w:rsidR="0081763F" w:rsidRPr="0081763F" w:rsidRDefault="0081763F" w:rsidP="0081763F">
            <w:pPr>
              <w:autoSpaceDE w:val="0"/>
              <w:autoSpaceDN w:val="0"/>
              <w:adjustRightInd w:val="0"/>
              <w:spacing w:after="0" w:line="240" w:lineRule="auto"/>
              <w:jc w:val="center"/>
              <w:rPr>
                <w:rFonts w:ascii="Times New Roman" w:hAnsi="Times New Roman" w:cs="Times New Roman"/>
                <w:color w:val="000000"/>
                <w:sz w:val="20"/>
                <w:szCs w:val="28"/>
              </w:rPr>
            </w:pPr>
            <w:r w:rsidRPr="0081763F">
              <w:rPr>
                <w:rFonts w:ascii="Times New Roman" w:hAnsi="Times New Roman" w:cs="Times New Roman"/>
                <w:color w:val="000000"/>
                <w:sz w:val="20"/>
                <w:szCs w:val="28"/>
              </w:rPr>
              <w:t>Средняя адаптация</w:t>
            </w:r>
          </w:p>
        </w:tc>
        <w:tc>
          <w:tcPr>
            <w:tcW w:w="2393" w:type="dxa"/>
          </w:tcPr>
          <w:p w:rsidR="0081763F" w:rsidRPr="0081763F" w:rsidRDefault="0081763F" w:rsidP="0081763F">
            <w:pPr>
              <w:autoSpaceDE w:val="0"/>
              <w:autoSpaceDN w:val="0"/>
              <w:adjustRightInd w:val="0"/>
              <w:spacing w:after="0" w:line="240" w:lineRule="auto"/>
              <w:jc w:val="center"/>
              <w:rPr>
                <w:rFonts w:ascii="Times New Roman" w:hAnsi="Times New Roman" w:cs="Times New Roman"/>
                <w:color w:val="000000"/>
                <w:sz w:val="20"/>
                <w:szCs w:val="28"/>
              </w:rPr>
            </w:pPr>
            <w:r w:rsidRPr="0081763F">
              <w:rPr>
                <w:rFonts w:ascii="Times New Roman" w:hAnsi="Times New Roman" w:cs="Times New Roman"/>
                <w:color w:val="000000"/>
                <w:sz w:val="20"/>
                <w:szCs w:val="28"/>
              </w:rPr>
              <w:t>Трудная адаптация</w:t>
            </w:r>
          </w:p>
        </w:tc>
      </w:tr>
      <w:tr w:rsidR="0081763F" w:rsidRPr="0081763F" w:rsidTr="00B71518">
        <w:tc>
          <w:tcPr>
            <w:tcW w:w="2868" w:type="dxa"/>
          </w:tcPr>
          <w:p w:rsidR="0081763F" w:rsidRPr="0081763F" w:rsidRDefault="0081763F" w:rsidP="0081763F">
            <w:pPr>
              <w:autoSpaceDE w:val="0"/>
              <w:autoSpaceDN w:val="0"/>
              <w:adjustRightInd w:val="0"/>
              <w:spacing w:after="0" w:line="240" w:lineRule="auto"/>
              <w:jc w:val="center"/>
              <w:rPr>
                <w:rFonts w:ascii="Times New Roman" w:hAnsi="Times New Roman" w:cs="Times New Roman"/>
                <w:color w:val="000000"/>
                <w:sz w:val="20"/>
                <w:szCs w:val="28"/>
              </w:rPr>
            </w:pPr>
            <w:r w:rsidRPr="0081763F">
              <w:rPr>
                <w:rFonts w:ascii="Times New Roman" w:hAnsi="Times New Roman" w:cs="Times New Roman"/>
                <w:color w:val="000000"/>
                <w:sz w:val="20"/>
                <w:szCs w:val="28"/>
              </w:rPr>
              <w:t>Кол-во детей</w:t>
            </w:r>
          </w:p>
        </w:tc>
        <w:tc>
          <w:tcPr>
            <w:tcW w:w="1917" w:type="dxa"/>
          </w:tcPr>
          <w:p w:rsidR="0081763F" w:rsidRPr="0081763F" w:rsidRDefault="0081763F" w:rsidP="0081763F">
            <w:pPr>
              <w:autoSpaceDE w:val="0"/>
              <w:autoSpaceDN w:val="0"/>
              <w:adjustRightInd w:val="0"/>
              <w:spacing w:after="0" w:line="240" w:lineRule="auto"/>
              <w:jc w:val="center"/>
              <w:rPr>
                <w:rFonts w:ascii="Times New Roman" w:hAnsi="Times New Roman" w:cs="Times New Roman"/>
                <w:color w:val="000000"/>
                <w:sz w:val="20"/>
                <w:szCs w:val="28"/>
              </w:rPr>
            </w:pPr>
            <w:r w:rsidRPr="0081763F">
              <w:rPr>
                <w:rFonts w:ascii="Times New Roman" w:hAnsi="Times New Roman" w:cs="Times New Roman"/>
                <w:color w:val="000000"/>
                <w:sz w:val="20"/>
                <w:szCs w:val="28"/>
              </w:rPr>
              <w:t>455</w:t>
            </w:r>
          </w:p>
        </w:tc>
        <w:tc>
          <w:tcPr>
            <w:tcW w:w="2393" w:type="dxa"/>
          </w:tcPr>
          <w:p w:rsidR="0081763F" w:rsidRPr="0081763F" w:rsidRDefault="0081763F" w:rsidP="0081763F">
            <w:pPr>
              <w:autoSpaceDE w:val="0"/>
              <w:autoSpaceDN w:val="0"/>
              <w:adjustRightInd w:val="0"/>
              <w:spacing w:after="0" w:line="240" w:lineRule="auto"/>
              <w:jc w:val="center"/>
              <w:rPr>
                <w:rFonts w:ascii="Times New Roman" w:hAnsi="Times New Roman" w:cs="Times New Roman"/>
                <w:color w:val="000000"/>
                <w:sz w:val="20"/>
                <w:szCs w:val="28"/>
              </w:rPr>
            </w:pPr>
            <w:r w:rsidRPr="0081763F">
              <w:rPr>
                <w:rFonts w:ascii="Times New Roman" w:hAnsi="Times New Roman" w:cs="Times New Roman"/>
                <w:color w:val="000000"/>
                <w:sz w:val="20"/>
                <w:szCs w:val="28"/>
              </w:rPr>
              <w:t>482</w:t>
            </w:r>
          </w:p>
        </w:tc>
        <w:tc>
          <w:tcPr>
            <w:tcW w:w="2393" w:type="dxa"/>
          </w:tcPr>
          <w:p w:rsidR="0081763F" w:rsidRPr="0081763F" w:rsidRDefault="0081763F" w:rsidP="0081763F">
            <w:pPr>
              <w:autoSpaceDE w:val="0"/>
              <w:autoSpaceDN w:val="0"/>
              <w:adjustRightInd w:val="0"/>
              <w:spacing w:after="0" w:line="240" w:lineRule="auto"/>
              <w:jc w:val="center"/>
              <w:rPr>
                <w:rFonts w:ascii="Times New Roman" w:hAnsi="Times New Roman" w:cs="Times New Roman"/>
                <w:color w:val="000000"/>
                <w:sz w:val="20"/>
                <w:szCs w:val="28"/>
              </w:rPr>
            </w:pPr>
            <w:r w:rsidRPr="0081763F">
              <w:rPr>
                <w:rFonts w:ascii="Times New Roman" w:hAnsi="Times New Roman" w:cs="Times New Roman"/>
                <w:color w:val="000000"/>
                <w:sz w:val="20"/>
                <w:szCs w:val="28"/>
              </w:rPr>
              <w:t>32</w:t>
            </w:r>
          </w:p>
        </w:tc>
      </w:tr>
      <w:tr w:rsidR="0081763F" w:rsidRPr="0081763F" w:rsidTr="00B71518">
        <w:tc>
          <w:tcPr>
            <w:tcW w:w="2868" w:type="dxa"/>
          </w:tcPr>
          <w:p w:rsidR="0081763F" w:rsidRPr="0081763F" w:rsidRDefault="0081763F" w:rsidP="0081763F">
            <w:pPr>
              <w:autoSpaceDE w:val="0"/>
              <w:autoSpaceDN w:val="0"/>
              <w:adjustRightInd w:val="0"/>
              <w:spacing w:after="0" w:line="240" w:lineRule="auto"/>
              <w:jc w:val="center"/>
              <w:rPr>
                <w:rFonts w:ascii="Times New Roman" w:hAnsi="Times New Roman" w:cs="Times New Roman"/>
                <w:color w:val="000000"/>
                <w:sz w:val="20"/>
                <w:szCs w:val="28"/>
              </w:rPr>
            </w:pPr>
            <w:r w:rsidRPr="0081763F">
              <w:rPr>
                <w:rFonts w:ascii="Times New Roman" w:hAnsi="Times New Roman" w:cs="Times New Roman"/>
                <w:color w:val="000000"/>
                <w:sz w:val="20"/>
                <w:szCs w:val="28"/>
              </w:rPr>
              <w:t>% от общего кол-ва</w:t>
            </w:r>
          </w:p>
        </w:tc>
        <w:tc>
          <w:tcPr>
            <w:tcW w:w="1917" w:type="dxa"/>
          </w:tcPr>
          <w:p w:rsidR="0081763F" w:rsidRPr="0081763F" w:rsidRDefault="0081763F" w:rsidP="0081763F">
            <w:pPr>
              <w:autoSpaceDE w:val="0"/>
              <w:autoSpaceDN w:val="0"/>
              <w:adjustRightInd w:val="0"/>
              <w:spacing w:after="0" w:line="240" w:lineRule="auto"/>
              <w:jc w:val="center"/>
              <w:rPr>
                <w:rFonts w:ascii="Times New Roman" w:hAnsi="Times New Roman" w:cs="Times New Roman"/>
                <w:color w:val="000000"/>
                <w:sz w:val="20"/>
                <w:szCs w:val="28"/>
              </w:rPr>
            </w:pPr>
            <w:r w:rsidRPr="0081763F">
              <w:rPr>
                <w:rFonts w:ascii="Times New Roman" w:hAnsi="Times New Roman" w:cs="Times New Roman"/>
                <w:color w:val="000000"/>
                <w:sz w:val="20"/>
                <w:szCs w:val="28"/>
              </w:rPr>
              <w:t>47</w:t>
            </w:r>
          </w:p>
        </w:tc>
        <w:tc>
          <w:tcPr>
            <w:tcW w:w="2393" w:type="dxa"/>
          </w:tcPr>
          <w:p w:rsidR="0081763F" w:rsidRPr="0081763F" w:rsidRDefault="0081763F" w:rsidP="0081763F">
            <w:pPr>
              <w:spacing w:after="0" w:line="240" w:lineRule="auto"/>
              <w:jc w:val="center"/>
              <w:rPr>
                <w:rFonts w:ascii="Times New Roman" w:hAnsi="Times New Roman" w:cs="Times New Roman"/>
                <w:color w:val="000000"/>
                <w:sz w:val="20"/>
                <w:szCs w:val="28"/>
              </w:rPr>
            </w:pPr>
            <w:r w:rsidRPr="0081763F">
              <w:rPr>
                <w:rFonts w:ascii="Times New Roman" w:hAnsi="Times New Roman" w:cs="Times New Roman"/>
                <w:color w:val="000000"/>
                <w:sz w:val="20"/>
                <w:szCs w:val="28"/>
              </w:rPr>
              <w:t>50</w:t>
            </w:r>
          </w:p>
        </w:tc>
        <w:tc>
          <w:tcPr>
            <w:tcW w:w="2393" w:type="dxa"/>
          </w:tcPr>
          <w:p w:rsidR="0081763F" w:rsidRPr="0081763F" w:rsidRDefault="0081763F" w:rsidP="0081763F">
            <w:pPr>
              <w:spacing w:after="0" w:line="240" w:lineRule="auto"/>
              <w:jc w:val="center"/>
              <w:rPr>
                <w:rFonts w:ascii="Times New Roman" w:hAnsi="Times New Roman" w:cs="Times New Roman"/>
                <w:color w:val="000000"/>
                <w:sz w:val="20"/>
                <w:szCs w:val="28"/>
              </w:rPr>
            </w:pPr>
            <w:r w:rsidRPr="0081763F">
              <w:rPr>
                <w:rFonts w:ascii="Times New Roman" w:hAnsi="Times New Roman" w:cs="Times New Roman"/>
                <w:color w:val="000000"/>
                <w:sz w:val="20"/>
                <w:szCs w:val="28"/>
              </w:rPr>
              <w:t>3</w:t>
            </w:r>
          </w:p>
        </w:tc>
      </w:tr>
    </w:tbl>
    <w:p w:rsidR="0081763F" w:rsidRDefault="0081763F" w:rsidP="0081763F">
      <w:pPr>
        <w:spacing w:after="0" w:line="240" w:lineRule="auto"/>
        <w:jc w:val="center"/>
        <w:rPr>
          <w:rFonts w:ascii="Times New Roman" w:hAnsi="Times New Roman" w:cs="Times New Roman"/>
          <w:bCs/>
          <w:color w:val="000000"/>
          <w:sz w:val="24"/>
          <w:szCs w:val="28"/>
        </w:rPr>
      </w:pPr>
    </w:p>
    <w:p w:rsidR="0081763F" w:rsidRPr="0081763F" w:rsidRDefault="0081763F" w:rsidP="0081763F">
      <w:pPr>
        <w:spacing w:after="0" w:line="240" w:lineRule="auto"/>
        <w:jc w:val="center"/>
        <w:rPr>
          <w:rFonts w:ascii="Times New Roman" w:hAnsi="Times New Roman" w:cs="Times New Roman"/>
          <w:bCs/>
          <w:color w:val="000000"/>
          <w:sz w:val="24"/>
          <w:szCs w:val="28"/>
        </w:rPr>
      </w:pPr>
      <w:r w:rsidRPr="0081763F">
        <w:rPr>
          <w:rFonts w:ascii="Times New Roman" w:hAnsi="Times New Roman" w:cs="Times New Roman"/>
          <w:bCs/>
          <w:color w:val="000000"/>
          <w:sz w:val="24"/>
          <w:szCs w:val="28"/>
        </w:rPr>
        <w:t>Адаптация детей в возрасте от 3-х до 4-х лет</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037"/>
        <w:gridCol w:w="2393"/>
        <w:gridCol w:w="2393"/>
      </w:tblGrid>
      <w:tr w:rsidR="0081763F" w:rsidRPr="0081763F" w:rsidTr="00B71518">
        <w:tc>
          <w:tcPr>
            <w:tcW w:w="2748" w:type="dxa"/>
          </w:tcPr>
          <w:p w:rsidR="0081763F" w:rsidRPr="0081763F" w:rsidRDefault="0081763F" w:rsidP="0081763F">
            <w:pPr>
              <w:autoSpaceDE w:val="0"/>
              <w:autoSpaceDN w:val="0"/>
              <w:adjustRightInd w:val="0"/>
              <w:spacing w:after="0" w:line="240" w:lineRule="auto"/>
              <w:rPr>
                <w:rFonts w:ascii="Times New Roman" w:hAnsi="Times New Roman" w:cs="Times New Roman"/>
                <w:color w:val="000000"/>
                <w:sz w:val="20"/>
                <w:szCs w:val="28"/>
              </w:rPr>
            </w:pPr>
            <w:r w:rsidRPr="0081763F">
              <w:rPr>
                <w:rFonts w:ascii="Times New Roman" w:hAnsi="Times New Roman" w:cs="Times New Roman"/>
                <w:color w:val="000000"/>
                <w:sz w:val="20"/>
                <w:szCs w:val="28"/>
              </w:rPr>
              <w:t>Уровни адаптации</w:t>
            </w:r>
          </w:p>
        </w:tc>
        <w:tc>
          <w:tcPr>
            <w:tcW w:w="2037" w:type="dxa"/>
          </w:tcPr>
          <w:p w:rsidR="0081763F" w:rsidRPr="0081763F" w:rsidRDefault="0081763F" w:rsidP="0081763F">
            <w:pPr>
              <w:autoSpaceDE w:val="0"/>
              <w:autoSpaceDN w:val="0"/>
              <w:adjustRightInd w:val="0"/>
              <w:spacing w:after="0" w:line="240" w:lineRule="auto"/>
              <w:jc w:val="center"/>
              <w:rPr>
                <w:rFonts w:ascii="Times New Roman" w:hAnsi="Times New Roman" w:cs="Times New Roman"/>
                <w:color w:val="000000"/>
                <w:sz w:val="20"/>
                <w:szCs w:val="28"/>
              </w:rPr>
            </w:pPr>
            <w:r w:rsidRPr="0081763F">
              <w:rPr>
                <w:rFonts w:ascii="Times New Roman" w:hAnsi="Times New Roman" w:cs="Times New Roman"/>
                <w:color w:val="000000"/>
                <w:sz w:val="20"/>
                <w:szCs w:val="28"/>
              </w:rPr>
              <w:t>Лёгкая</w:t>
            </w:r>
          </w:p>
          <w:p w:rsidR="0081763F" w:rsidRPr="0081763F" w:rsidRDefault="0081763F" w:rsidP="0081763F">
            <w:pPr>
              <w:autoSpaceDE w:val="0"/>
              <w:autoSpaceDN w:val="0"/>
              <w:adjustRightInd w:val="0"/>
              <w:spacing w:after="0" w:line="240" w:lineRule="auto"/>
              <w:jc w:val="center"/>
              <w:rPr>
                <w:rFonts w:ascii="Times New Roman" w:hAnsi="Times New Roman" w:cs="Times New Roman"/>
                <w:color w:val="000000"/>
                <w:sz w:val="20"/>
                <w:szCs w:val="28"/>
              </w:rPr>
            </w:pPr>
            <w:r w:rsidRPr="0081763F">
              <w:rPr>
                <w:rFonts w:ascii="Times New Roman" w:hAnsi="Times New Roman" w:cs="Times New Roman"/>
                <w:color w:val="000000"/>
                <w:sz w:val="20"/>
                <w:szCs w:val="28"/>
              </w:rPr>
              <w:t>адаптация</w:t>
            </w:r>
          </w:p>
        </w:tc>
        <w:tc>
          <w:tcPr>
            <w:tcW w:w="2393" w:type="dxa"/>
          </w:tcPr>
          <w:p w:rsidR="0081763F" w:rsidRPr="0081763F" w:rsidRDefault="0081763F" w:rsidP="0081763F">
            <w:pPr>
              <w:autoSpaceDE w:val="0"/>
              <w:autoSpaceDN w:val="0"/>
              <w:adjustRightInd w:val="0"/>
              <w:spacing w:after="0" w:line="240" w:lineRule="auto"/>
              <w:jc w:val="center"/>
              <w:rPr>
                <w:rFonts w:ascii="Times New Roman" w:hAnsi="Times New Roman" w:cs="Times New Roman"/>
                <w:color w:val="000000"/>
                <w:sz w:val="20"/>
                <w:szCs w:val="28"/>
              </w:rPr>
            </w:pPr>
            <w:r w:rsidRPr="0081763F">
              <w:rPr>
                <w:rFonts w:ascii="Times New Roman" w:hAnsi="Times New Roman" w:cs="Times New Roman"/>
                <w:color w:val="000000"/>
                <w:sz w:val="20"/>
                <w:szCs w:val="28"/>
              </w:rPr>
              <w:t>Средняя адаптация</w:t>
            </w:r>
          </w:p>
        </w:tc>
        <w:tc>
          <w:tcPr>
            <w:tcW w:w="2393" w:type="dxa"/>
          </w:tcPr>
          <w:p w:rsidR="0081763F" w:rsidRPr="0081763F" w:rsidRDefault="0081763F" w:rsidP="0081763F">
            <w:pPr>
              <w:autoSpaceDE w:val="0"/>
              <w:autoSpaceDN w:val="0"/>
              <w:adjustRightInd w:val="0"/>
              <w:spacing w:after="0" w:line="240" w:lineRule="auto"/>
              <w:jc w:val="center"/>
              <w:rPr>
                <w:rFonts w:ascii="Times New Roman" w:hAnsi="Times New Roman" w:cs="Times New Roman"/>
                <w:color w:val="000000"/>
                <w:sz w:val="20"/>
                <w:szCs w:val="28"/>
              </w:rPr>
            </w:pPr>
            <w:r w:rsidRPr="0081763F">
              <w:rPr>
                <w:rFonts w:ascii="Times New Roman" w:hAnsi="Times New Roman" w:cs="Times New Roman"/>
                <w:color w:val="000000"/>
                <w:sz w:val="20"/>
                <w:szCs w:val="28"/>
              </w:rPr>
              <w:t>Трудная адаптация</w:t>
            </w:r>
          </w:p>
        </w:tc>
      </w:tr>
      <w:tr w:rsidR="0081763F" w:rsidRPr="0081763F" w:rsidTr="00B71518">
        <w:tc>
          <w:tcPr>
            <w:tcW w:w="2748" w:type="dxa"/>
          </w:tcPr>
          <w:p w:rsidR="0081763F" w:rsidRPr="0081763F" w:rsidRDefault="0081763F" w:rsidP="0081763F">
            <w:pPr>
              <w:autoSpaceDE w:val="0"/>
              <w:autoSpaceDN w:val="0"/>
              <w:adjustRightInd w:val="0"/>
              <w:spacing w:after="0" w:line="240" w:lineRule="auto"/>
              <w:jc w:val="center"/>
              <w:rPr>
                <w:rFonts w:ascii="Times New Roman" w:hAnsi="Times New Roman" w:cs="Times New Roman"/>
                <w:color w:val="000000"/>
                <w:sz w:val="20"/>
                <w:szCs w:val="28"/>
              </w:rPr>
            </w:pPr>
            <w:r w:rsidRPr="0081763F">
              <w:rPr>
                <w:rFonts w:ascii="Times New Roman" w:hAnsi="Times New Roman" w:cs="Times New Roman"/>
                <w:color w:val="000000"/>
                <w:sz w:val="20"/>
                <w:szCs w:val="28"/>
              </w:rPr>
              <w:t>Кол-во детей</w:t>
            </w:r>
          </w:p>
        </w:tc>
        <w:tc>
          <w:tcPr>
            <w:tcW w:w="2037" w:type="dxa"/>
          </w:tcPr>
          <w:p w:rsidR="0081763F" w:rsidRPr="0081763F" w:rsidRDefault="0081763F" w:rsidP="0081763F">
            <w:pPr>
              <w:autoSpaceDE w:val="0"/>
              <w:autoSpaceDN w:val="0"/>
              <w:adjustRightInd w:val="0"/>
              <w:spacing w:after="0" w:line="240" w:lineRule="auto"/>
              <w:jc w:val="center"/>
              <w:rPr>
                <w:rFonts w:ascii="Times New Roman" w:hAnsi="Times New Roman" w:cs="Times New Roman"/>
                <w:color w:val="000000"/>
                <w:sz w:val="20"/>
                <w:szCs w:val="28"/>
              </w:rPr>
            </w:pPr>
            <w:r w:rsidRPr="0081763F">
              <w:rPr>
                <w:rFonts w:ascii="Times New Roman" w:hAnsi="Times New Roman" w:cs="Times New Roman"/>
                <w:color w:val="000000"/>
                <w:sz w:val="20"/>
                <w:szCs w:val="28"/>
              </w:rPr>
              <w:t>1045</w:t>
            </w:r>
          </w:p>
        </w:tc>
        <w:tc>
          <w:tcPr>
            <w:tcW w:w="2393" w:type="dxa"/>
          </w:tcPr>
          <w:p w:rsidR="0081763F" w:rsidRPr="0081763F" w:rsidRDefault="0081763F" w:rsidP="0081763F">
            <w:pPr>
              <w:autoSpaceDE w:val="0"/>
              <w:autoSpaceDN w:val="0"/>
              <w:adjustRightInd w:val="0"/>
              <w:spacing w:after="0" w:line="240" w:lineRule="auto"/>
              <w:jc w:val="center"/>
              <w:rPr>
                <w:rFonts w:ascii="Times New Roman" w:hAnsi="Times New Roman" w:cs="Times New Roman"/>
                <w:color w:val="000000"/>
                <w:sz w:val="20"/>
                <w:szCs w:val="28"/>
              </w:rPr>
            </w:pPr>
            <w:r w:rsidRPr="0081763F">
              <w:rPr>
                <w:rFonts w:ascii="Times New Roman" w:hAnsi="Times New Roman" w:cs="Times New Roman"/>
                <w:color w:val="000000"/>
                <w:sz w:val="20"/>
                <w:szCs w:val="28"/>
              </w:rPr>
              <w:t>858</w:t>
            </w:r>
          </w:p>
        </w:tc>
        <w:tc>
          <w:tcPr>
            <w:tcW w:w="2393" w:type="dxa"/>
          </w:tcPr>
          <w:p w:rsidR="0081763F" w:rsidRPr="0081763F" w:rsidRDefault="0081763F" w:rsidP="0081763F">
            <w:pPr>
              <w:autoSpaceDE w:val="0"/>
              <w:autoSpaceDN w:val="0"/>
              <w:adjustRightInd w:val="0"/>
              <w:spacing w:after="0" w:line="240" w:lineRule="auto"/>
              <w:jc w:val="center"/>
              <w:rPr>
                <w:rFonts w:ascii="Times New Roman" w:hAnsi="Times New Roman" w:cs="Times New Roman"/>
                <w:color w:val="000000"/>
                <w:sz w:val="20"/>
                <w:szCs w:val="28"/>
              </w:rPr>
            </w:pPr>
            <w:r w:rsidRPr="0081763F">
              <w:rPr>
                <w:rFonts w:ascii="Times New Roman" w:hAnsi="Times New Roman" w:cs="Times New Roman"/>
                <w:color w:val="000000"/>
                <w:sz w:val="20"/>
                <w:szCs w:val="28"/>
              </w:rPr>
              <w:t>52</w:t>
            </w:r>
          </w:p>
        </w:tc>
      </w:tr>
      <w:tr w:rsidR="0081763F" w:rsidRPr="0081763F" w:rsidTr="00B71518">
        <w:tc>
          <w:tcPr>
            <w:tcW w:w="2748" w:type="dxa"/>
          </w:tcPr>
          <w:p w:rsidR="0081763F" w:rsidRPr="0081763F" w:rsidRDefault="0081763F" w:rsidP="0081763F">
            <w:pPr>
              <w:autoSpaceDE w:val="0"/>
              <w:autoSpaceDN w:val="0"/>
              <w:adjustRightInd w:val="0"/>
              <w:spacing w:after="0" w:line="240" w:lineRule="auto"/>
              <w:jc w:val="center"/>
              <w:rPr>
                <w:rFonts w:ascii="Times New Roman" w:hAnsi="Times New Roman" w:cs="Times New Roman"/>
                <w:color w:val="000000"/>
                <w:sz w:val="20"/>
                <w:szCs w:val="28"/>
              </w:rPr>
            </w:pPr>
            <w:r w:rsidRPr="0081763F">
              <w:rPr>
                <w:rFonts w:ascii="Times New Roman" w:hAnsi="Times New Roman" w:cs="Times New Roman"/>
                <w:color w:val="000000"/>
                <w:sz w:val="20"/>
                <w:szCs w:val="28"/>
              </w:rPr>
              <w:t>% от общего кол-ва</w:t>
            </w:r>
          </w:p>
        </w:tc>
        <w:tc>
          <w:tcPr>
            <w:tcW w:w="2037" w:type="dxa"/>
          </w:tcPr>
          <w:p w:rsidR="0081763F" w:rsidRPr="0081763F" w:rsidRDefault="0081763F" w:rsidP="0081763F">
            <w:pPr>
              <w:autoSpaceDE w:val="0"/>
              <w:autoSpaceDN w:val="0"/>
              <w:adjustRightInd w:val="0"/>
              <w:spacing w:after="0" w:line="240" w:lineRule="auto"/>
              <w:jc w:val="center"/>
              <w:rPr>
                <w:rFonts w:ascii="Times New Roman" w:hAnsi="Times New Roman" w:cs="Times New Roman"/>
                <w:color w:val="000000"/>
                <w:sz w:val="20"/>
                <w:szCs w:val="28"/>
              </w:rPr>
            </w:pPr>
            <w:r w:rsidRPr="0081763F">
              <w:rPr>
                <w:rFonts w:ascii="Times New Roman" w:hAnsi="Times New Roman" w:cs="Times New Roman"/>
                <w:color w:val="000000"/>
                <w:sz w:val="20"/>
                <w:szCs w:val="28"/>
              </w:rPr>
              <w:t>51</w:t>
            </w:r>
          </w:p>
        </w:tc>
        <w:tc>
          <w:tcPr>
            <w:tcW w:w="2393" w:type="dxa"/>
          </w:tcPr>
          <w:p w:rsidR="0081763F" w:rsidRPr="0081763F" w:rsidRDefault="0081763F" w:rsidP="0081763F">
            <w:pPr>
              <w:spacing w:after="0" w:line="240" w:lineRule="auto"/>
              <w:jc w:val="center"/>
              <w:rPr>
                <w:rFonts w:ascii="Times New Roman" w:hAnsi="Times New Roman" w:cs="Times New Roman"/>
                <w:color w:val="000000"/>
                <w:sz w:val="20"/>
                <w:szCs w:val="28"/>
              </w:rPr>
            </w:pPr>
            <w:r w:rsidRPr="0081763F">
              <w:rPr>
                <w:rFonts w:ascii="Times New Roman" w:hAnsi="Times New Roman" w:cs="Times New Roman"/>
                <w:color w:val="000000"/>
                <w:sz w:val="20"/>
                <w:szCs w:val="28"/>
              </w:rPr>
              <w:t>43</w:t>
            </w:r>
          </w:p>
        </w:tc>
        <w:tc>
          <w:tcPr>
            <w:tcW w:w="2393" w:type="dxa"/>
          </w:tcPr>
          <w:p w:rsidR="0081763F" w:rsidRPr="0081763F" w:rsidRDefault="0081763F" w:rsidP="0081763F">
            <w:pPr>
              <w:spacing w:after="0" w:line="240" w:lineRule="auto"/>
              <w:jc w:val="center"/>
              <w:rPr>
                <w:rFonts w:ascii="Times New Roman" w:hAnsi="Times New Roman" w:cs="Times New Roman"/>
                <w:color w:val="000000"/>
                <w:sz w:val="20"/>
                <w:szCs w:val="28"/>
              </w:rPr>
            </w:pPr>
            <w:r w:rsidRPr="0081763F">
              <w:rPr>
                <w:rFonts w:ascii="Times New Roman" w:hAnsi="Times New Roman" w:cs="Times New Roman"/>
                <w:color w:val="000000"/>
                <w:sz w:val="20"/>
                <w:szCs w:val="28"/>
              </w:rPr>
              <w:t>6</w:t>
            </w:r>
          </w:p>
        </w:tc>
      </w:tr>
    </w:tbl>
    <w:p w:rsidR="00403400" w:rsidRPr="00403400" w:rsidRDefault="00403400" w:rsidP="0081763F">
      <w:pPr>
        <w:pStyle w:val="Style10"/>
        <w:widowControl/>
        <w:tabs>
          <w:tab w:val="left" w:pos="1349"/>
        </w:tabs>
        <w:spacing w:line="240" w:lineRule="auto"/>
        <w:ind w:left="540" w:firstLine="0"/>
        <w:jc w:val="both"/>
        <w:rPr>
          <w:sz w:val="28"/>
          <w:szCs w:val="28"/>
        </w:rPr>
      </w:pPr>
    </w:p>
    <w:p w:rsidR="005C3F00" w:rsidRPr="005C3F00" w:rsidRDefault="005C3F00" w:rsidP="005C3F00">
      <w:pPr>
        <w:spacing w:after="0" w:line="240" w:lineRule="auto"/>
        <w:ind w:firstLine="709"/>
        <w:jc w:val="both"/>
        <w:rPr>
          <w:rFonts w:ascii="Times New Roman" w:hAnsi="Times New Roman" w:cs="Times New Roman"/>
          <w:color w:val="000000"/>
          <w:kern w:val="16"/>
          <w:sz w:val="28"/>
          <w:szCs w:val="28"/>
        </w:rPr>
      </w:pPr>
      <w:r>
        <w:rPr>
          <w:rStyle w:val="FontStyle63"/>
          <w:b/>
          <w:color w:val="000000"/>
          <w:sz w:val="28"/>
          <w:szCs w:val="28"/>
        </w:rPr>
        <w:t xml:space="preserve">- </w:t>
      </w:r>
      <w:r w:rsidRPr="005C3F00">
        <w:rPr>
          <w:rStyle w:val="FontStyle63"/>
          <w:i/>
          <w:color w:val="000000"/>
          <w:sz w:val="28"/>
          <w:szCs w:val="28"/>
        </w:rPr>
        <w:t xml:space="preserve">Мониторинг по выявлению детей с нарушениями </w:t>
      </w:r>
      <w:r w:rsidRPr="005C3F00">
        <w:rPr>
          <w:rFonts w:ascii="Times New Roman" w:hAnsi="Times New Roman" w:cs="Times New Roman"/>
          <w:i/>
          <w:color w:val="000000"/>
          <w:kern w:val="16"/>
          <w:sz w:val="28"/>
          <w:szCs w:val="28"/>
        </w:rPr>
        <w:t>устной речи 4-6 лет</w:t>
      </w:r>
      <w:r w:rsidRPr="005C3F00">
        <w:rPr>
          <w:rFonts w:ascii="Times New Roman" w:hAnsi="Times New Roman" w:cs="Times New Roman"/>
          <w:color w:val="000000"/>
          <w:kern w:val="16"/>
          <w:sz w:val="28"/>
          <w:szCs w:val="28"/>
        </w:rPr>
        <w:t xml:space="preserve"> </w:t>
      </w:r>
      <w:r>
        <w:rPr>
          <w:rFonts w:ascii="Times New Roman" w:hAnsi="Times New Roman" w:cs="Times New Roman"/>
          <w:color w:val="000000"/>
          <w:kern w:val="16"/>
          <w:sz w:val="28"/>
          <w:szCs w:val="28"/>
        </w:rPr>
        <w:t>(</w:t>
      </w:r>
      <w:r w:rsidRPr="005C3F00">
        <w:rPr>
          <w:rFonts w:ascii="Times New Roman" w:hAnsi="Times New Roman" w:cs="Times New Roman"/>
          <w:color w:val="000000"/>
          <w:kern w:val="16"/>
          <w:sz w:val="28"/>
          <w:szCs w:val="28"/>
        </w:rPr>
        <w:t>6955</w:t>
      </w:r>
      <w:r>
        <w:rPr>
          <w:rFonts w:ascii="Times New Roman" w:hAnsi="Times New Roman" w:cs="Times New Roman"/>
          <w:color w:val="000000"/>
          <w:kern w:val="16"/>
          <w:sz w:val="28"/>
          <w:szCs w:val="28"/>
        </w:rPr>
        <w:t xml:space="preserve"> дошкольников 4 – </w:t>
      </w:r>
      <w:r w:rsidRPr="005C3F00">
        <w:rPr>
          <w:rFonts w:ascii="Times New Roman" w:hAnsi="Times New Roman" w:cs="Times New Roman"/>
          <w:color w:val="000000"/>
          <w:kern w:val="16"/>
          <w:sz w:val="28"/>
          <w:szCs w:val="28"/>
        </w:rPr>
        <w:t>6 лет</w:t>
      </w:r>
      <w:r>
        <w:rPr>
          <w:rFonts w:ascii="Times New Roman" w:hAnsi="Times New Roman" w:cs="Times New Roman"/>
          <w:color w:val="000000"/>
          <w:kern w:val="16"/>
          <w:sz w:val="28"/>
          <w:szCs w:val="28"/>
        </w:rPr>
        <w:t>)</w:t>
      </w:r>
      <w:r w:rsidRPr="005C3F00">
        <w:rPr>
          <w:rFonts w:ascii="Times New Roman" w:hAnsi="Times New Roman" w:cs="Times New Roman"/>
          <w:color w:val="000000"/>
          <w:kern w:val="16"/>
          <w:sz w:val="28"/>
          <w:szCs w:val="28"/>
        </w:rPr>
        <w:t xml:space="preserve">. </w:t>
      </w:r>
    </w:p>
    <w:tbl>
      <w:tblPr>
        <w:tblpPr w:leftFromText="180" w:rightFromText="180" w:vertAnchor="text" w:horzAnchor="margin" w:tblpY="176"/>
        <w:tblW w:w="9580" w:type="dxa"/>
        <w:tblCellMar>
          <w:top w:w="15" w:type="dxa"/>
          <w:bottom w:w="15" w:type="dxa"/>
        </w:tblCellMar>
        <w:tblLook w:val="04A0" w:firstRow="1" w:lastRow="0" w:firstColumn="1" w:lastColumn="0" w:noHBand="0" w:noVBand="1"/>
      </w:tblPr>
      <w:tblGrid>
        <w:gridCol w:w="3652"/>
        <w:gridCol w:w="1559"/>
        <w:gridCol w:w="1418"/>
        <w:gridCol w:w="1585"/>
        <w:gridCol w:w="1366"/>
      </w:tblGrid>
      <w:tr w:rsidR="005C3F00" w:rsidRPr="005C3F00" w:rsidTr="005C3F00">
        <w:trPr>
          <w:trHeight w:val="122"/>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5C3F00" w:rsidRPr="005C3F00" w:rsidRDefault="005C3F00" w:rsidP="005C3F00">
            <w:pPr>
              <w:spacing w:after="0" w:line="240" w:lineRule="auto"/>
              <w:jc w:val="center"/>
              <w:rPr>
                <w:rFonts w:ascii="Times New Roman" w:hAnsi="Times New Roman" w:cs="Times New Roman"/>
                <w:b/>
                <w:bCs/>
                <w:color w:val="000000"/>
                <w:sz w:val="20"/>
                <w:szCs w:val="20"/>
              </w:rPr>
            </w:pPr>
            <w:r w:rsidRPr="005C3F00">
              <w:rPr>
                <w:rFonts w:ascii="Times New Roman" w:hAnsi="Times New Roman" w:cs="Times New Roman"/>
                <w:b/>
                <w:bCs/>
                <w:color w:val="000000"/>
                <w:sz w:val="20"/>
                <w:szCs w:val="20"/>
              </w:rPr>
              <w:t>Возраст</w:t>
            </w:r>
          </w:p>
        </w:tc>
        <w:tc>
          <w:tcPr>
            <w:tcW w:w="2977" w:type="dxa"/>
            <w:gridSpan w:val="2"/>
            <w:tcBorders>
              <w:top w:val="single" w:sz="4" w:space="0" w:color="auto"/>
              <w:left w:val="single" w:sz="4" w:space="0" w:color="auto"/>
              <w:bottom w:val="single" w:sz="4" w:space="0" w:color="auto"/>
              <w:right w:val="nil"/>
            </w:tcBorders>
            <w:shd w:val="clear" w:color="auto" w:fill="auto"/>
          </w:tcPr>
          <w:p w:rsidR="005C3F00" w:rsidRPr="005C3F00" w:rsidRDefault="005C3F00" w:rsidP="005C3F00">
            <w:pPr>
              <w:spacing w:after="0" w:line="240" w:lineRule="auto"/>
              <w:jc w:val="center"/>
              <w:rPr>
                <w:rFonts w:ascii="Times New Roman" w:hAnsi="Times New Roman" w:cs="Times New Roman"/>
                <w:b/>
                <w:bCs/>
                <w:color w:val="000000"/>
                <w:sz w:val="20"/>
                <w:szCs w:val="20"/>
              </w:rPr>
            </w:pPr>
            <w:r w:rsidRPr="005C3F00">
              <w:rPr>
                <w:rFonts w:ascii="Times New Roman" w:hAnsi="Times New Roman" w:cs="Times New Roman"/>
                <w:b/>
                <w:bCs/>
                <w:color w:val="000000"/>
                <w:sz w:val="20"/>
                <w:szCs w:val="20"/>
              </w:rPr>
              <w:t>4-5 лет (средняя группа)</w:t>
            </w:r>
          </w:p>
        </w:tc>
        <w:tc>
          <w:tcPr>
            <w:tcW w:w="2951" w:type="dxa"/>
            <w:gridSpan w:val="2"/>
            <w:tcBorders>
              <w:top w:val="single" w:sz="4" w:space="0" w:color="auto"/>
              <w:left w:val="single" w:sz="4" w:space="0" w:color="auto"/>
              <w:bottom w:val="single" w:sz="4" w:space="0" w:color="auto"/>
              <w:right w:val="single" w:sz="4" w:space="0" w:color="auto"/>
            </w:tcBorders>
            <w:shd w:val="clear" w:color="auto" w:fill="auto"/>
          </w:tcPr>
          <w:p w:rsidR="005C3F00" w:rsidRPr="005C3F00" w:rsidRDefault="005C3F00" w:rsidP="005C3F00">
            <w:pPr>
              <w:spacing w:after="0" w:line="240" w:lineRule="auto"/>
              <w:jc w:val="center"/>
              <w:rPr>
                <w:rFonts w:ascii="Times New Roman" w:hAnsi="Times New Roman" w:cs="Times New Roman"/>
                <w:b/>
                <w:bCs/>
                <w:color w:val="000000"/>
                <w:sz w:val="20"/>
                <w:szCs w:val="20"/>
              </w:rPr>
            </w:pPr>
            <w:r w:rsidRPr="005C3F00">
              <w:rPr>
                <w:rFonts w:ascii="Times New Roman" w:hAnsi="Times New Roman" w:cs="Times New Roman"/>
                <w:b/>
                <w:bCs/>
                <w:color w:val="000000"/>
                <w:sz w:val="20"/>
                <w:szCs w:val="20"/>
              </w:rPr>
              <w:t>5-6 лет (старшая группа)</w:t>
            </w:r>
          </w:p>
        </w:tc>
      </w:tr>
      <w:tr w:rsidR="005C3F00" w:rsidRPr="005C3F00" w:rsidTr="005C3F00">
        <w:trPr>
          <w:trHeight w:val="126"/>
        </w:trPr>
        <w:tc>
          <w:tcPr>
            <w:tcW w:w="3652" w:type="dxa"/>
            <w:tcBorders>
              <w:top w:val="single" w:sz="4" w:space="0" w:color="auto"/>
              <w:left w:val="single" w:sz="4" w:space="0" w:color="auto"/>
              <w:bottom w:val="single" w:sz="4" w:space="0" w:color="auto"/>
              <w:right w:val="single" w:sz="4" w:space="0" w:color="auto"/>
            </w:tcBorders>
            <w:vAlign w:val="center"/>
          </w:tcPr>
          <w:p w:rsidR="005C3F00" w:rsidRPr="005C3F00" w:rsidRDefault="005C3F00" w:rsidP="005C3F00">
            <w:pPr>
              <w:spacing w:after="0" w:line="240" w:lineRule="auto"/>
              <w:rPr>
                <w:rFonts w:ascii="Times New Roman" w:hAnsi="Times New Roman" w:cs="Times New Roman"/>
                <w:color w:val="000000"/>
                <w:sz w:val="20"/>
                <w:szCs w:val="20"/>
              </w:rPr>
            </w:pPr>
            <w:r w:rsidRPr="005C3F00">
              <w:rPr>
                <w:rFonts w:ascii="Times New Roman" w:hAnsi="Times New Roman" w:cs="Times New Roman"/>
                <w:color w:val="000000"/>
                <w:sz w:val="20"/>
                <w:szCs w:val="20"/>
              </w:rPr>
              <w:t>Общее количество детей в саду</w:t>
            </w:r>
          </w:p>
        </w:tc>
        <w:tc>
          <w:tcPr>
            <w:tcW w:w="2977" w:type="dxa"/>
            <w:gridSpan w:val="2"/>
            <w:tcBorders>
              <w:top w:val="single" w:sz="4" w:space="0" w:color="auto"/>
              <w:left w:val="single" w:sz="4" w:space="0" w:color="auto"/>
              <w:bottom w:val="single" w:sz="4" w:space="0" w:color="auto"/>
              <w:right w:val="nil"/>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3645</w:t>
            </w:r>
          </w:p>
        </w:tc>
        <w:tc>
          <w:tcPr>
            <w:tcW w:w="2951" w:type="dxa"/>
            <w:gridSpan w:val="2"/>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3310</w:t>
            </w:r>
          </w:p>
        </w:tc>
      </w:tr>
      <w:tr w:rsidR="005C3F00" w:rsidRPr="005C3F00" w:rsidTr="005C3F00">
        <w:trPr>
          <w:trHeight w:val="144"/>
        </w:trPr>
        <w:tc>
          <w:tcPr>
            <w:tcW w:w="3652" w:type="dxa"/>
            <w:tcBorders>
              <w:top w:val="single" w:sz="4" w:space="0" w:color="auto"/>
              <w:left w:val="single" w:sz="4" w:space="0" w:color="auto"/>
              <w:bottom w:val="single" w:sz="4" w:space="0" w:color="auto"/>
              <w:right w:val="single" w:sz="4" w:space="0" w:color="auto"/>
            </w:tcBorders>
            <w:vAlign w:val="center"/>
          </w:tcPr>
          <w:p w:rsidR="005C3F00" w:rsidRPr="005C3F00" w:rsidRDefault="005C3F00" w:rsidP="005C3F00">
            <w:pPr>
              <w:spacing w:after="0" w:line="240" w:lineRule="auto"/>
              <w:rPr>
                <w:rFonts w:ascii="Times New Roman" w:hAnsi="Times New Roman" w:cs="Times New Roman"/>
                <w:color w:val="000000"/>
                <w:sz w:val="20"/>
                <w:szCs w:val="20"/>
              </w:rPr>
            </w:pPr>
            <w:r w:rsidRPr="005C3F00">
              <w:rPr>
                <w:rFonts w:ascii="Times New Roman" w:hAnsi="Times New Roman" w:cs="Times New Roman"/>
                <w:color w:val="000000"/>
                <w:sz w:val="20"/>
                <w:szCs w:val="20"/>
              </w:rPr>
              <w:t xml:space="preserve">Обследовано </w:t>
            </w:r>
          </w:p>
        </w:tc>
        <w:tc>
          <w:tcPr>
            <w:tcW w:w="1559"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3408</w:t>
            </w:r>
          </w:p>
        </w:tc>
        <w:tc>
          <w:tcPr>
            <w:tcW w:w="1418"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93%</w:t>
            </w:r>
          </w:p>
        </w:tc>
        <w:tc>
          <w:tcPr>
            <w:tcW w:w="1585"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3203</w:t>
            </w:r>
          </w:p>
        </w:tc>
        <w:tc>
          <w:tcPr>
            <w:tcW w:w="1366"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97%</w:t>
            </w:r>
          </w:p>
        </w:tc>
      </w:tr>
      <w:tr w:rsidR="005C3F00" w:rsidRPr="005C3F00" w:rsidTr="005C3F00">
        <w:trPr>
          <w:trHeight w:val="55"/>
        </w:trPr>
        <w:tc>
          <w:tcPr>
            <w:tcW w:w="3652" w:type="dxa"/>
            <w:tcBorders>
              <w:top w:val="single" w:sz="4" w:space="0" w:color="auto"/>
              <w:left w:val="single" w:sz="4" w:space="0" w:color="auto"/>
              <w:bottom w:val="single" w:sz="4" w:space="0" w:color="auto"/>
              <w:right w:val="single" w:sz="4" w:space="0" w:color="auto"/>
            </w:tcBorders>
            <w:vAlign w:val="center"/>
          </w:tcPr>
          <w:p w:rsidR="005C3F00" w:rsidRPr="005C3F00" w:rsidRDefault="005C3F00" w:rsidP="005C3F00">
            <w:pPr>
              <w:spacing w:after="0" w:line="240" w:lineRule="auto"/>
              <w:rPr>
                <w:rFonts w:ascii="Times New Roman" w:hAnsi="Times New Roman" w:cs="Times New Roman"/>
                <w:bCs/>
                <w:color w:val="000000"/>
                <w:sz w:val="20"/>
                <w:szCs w:val="20"/>
              </w:rPr>
            </w:pPr>
            <w:r w:rsidRPr="005C3F00">
              <w:rPr>
                <w:rFonts w:ascii="Times New Roman" w:hAnsi="Times New Roman" w:cs="Times New Roman"/>
                <w:bCs/>
                <w:color w:val="000000"/>
                <w:sz w:val="20"/>
                <w:szCs w:val="20"/>
              </w:rPr>
              <w:t>Норма речевого развития</w:t>
            </w:r>
          </w:p>
        </w:tc>
        <w:tc>
          <w:tcPr>
            <w:tcW w:w="1559"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b/>
                <w:bCs/>
                <w:color w:val="000000"/>
                <w:sz w:val="20"/>
                <w:szCs w:val="20"/>
                <w:lang w:eastAsia="ru-RU"/>
              </w:rPr>
            </w:pPr>
            <w:r w:rsidRPr="005C3F00">
              <w:rPr>
                <w:rFonts w:ascii="Times New Roman" w:hAnsi="Times New Roman" w:cs="Times New Roman"/>
                <w:b/>
                <w:bCs/>
                <w:color w:val="000000"/>
                <w:sz w:val="20"/>
                <w:szCs w:val="20"/>
                <w:lang w:eastAsia="ru-RU"/>
              </w:rPr>
              <w:t>479</w:t>
            </w:r>
          </w:p>
        </w:tc>
        <w:tc>
          <w:tcPr>
            <w:tcW w:w="1418"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b/>
                <w:bCs/>
                <w:color w:val="000000"/>
                <w:sz w:val="20"/>
                <w:szCs w:val="20"/>
                <w:lang w:eastAsia="ru-RU"/>
              </w:rPr>
            </w:pPr>
            <w:r w:rsidRPr="005C3F00">
              <w:rPr>
                <w:rFonts w:ascii="Times New Roman" w:hAnsi="Times New Roman" w:cs="Times New Roman"/>
                <w:b/>
                <w:bCs/>
                <w:color w:val="000000"/>
                <w:sz w:val="20"/>
                <w:szCs w:val="20"/>
                <w:lang w:eastAsia="ru-RU"/>
              </w:rPr>
              <w:t>14%</w:t>
            </w:r>
          </w:p>
        </w:tc>
        <w:tc>
          <w:tcPr>
            <w:tcW w:w="1585"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b/>
                <w:bCs/>
                <w:color w:val="000000"/>
                <w:sz w:val="20"/>
                <w:szCs w:val="20"/>
                <w:lang w:eastAsia="ru-RU"/>
              </w:rPr>
            </w:pPr>
            <w:r w:rsidRPr="005C3F00">
              <w:rPr>
                <w:rFonts w:ascii="Times New Roman" w:hAnsi="Times New Roman" w:cs="Times New Roman"/>
                <w:b/>
                <w:bCs/>
                <w:color w:val="000000"/>
                <w:sz w:val="20"/>
                <w:szCs w:val="20"/>
                <w:lang w:eastAsia="ru-RU"/>
              </w:rPr>
              <w:t>890</w:t>
            </w:r>
          </w:p>
        </w:tc>
        <w:tc>
          <w:tcPr>
            <w:tcW w:w="1366"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b/>
                <w:bCs/>
                <w:color w:val="000000"/>
                <w:sz w:val="20"/>
                <w:szCs w:val="20"/>
                <w:lang w:eastAsia="ru-RU"/>
              </w:rPr>
            </w:pPr>
            <w:r w:rsidRPr="005C3F00">
              <w:rPr>
                <w:rFonts w:ascii="Times New Roman" w:hAnsi="Times New Roman" w:cs="Times New Roman"/>
                <w:b/>
                <w:bCs/>
                <w:color w:val="000000"/>
                <w:sz w:val="20"/>
                <w:szCs w:val="20"/>
                <w:lang w:eastAsia="ru-RU"/>
              </w:rPr>
              <w:t>28%</w:t>
            </w:r>
          </w:p>
        </w:tc>
      </w:tr>
      <w:tr w:rsidR="005C3F00" w:rsidRPr="005C3F00" w:rsidTr="005C3F00">
        <w:trPr>
          <w:trHeight w:val="166"/>
        </w:trPr>
        <w:tc>
          <w:tcPr>
            <w:tcW w:w="3652" w:type="dxa"/>
            <w:tcBorders>
              <w:top w:val="single" w:sz="4" w:space="0" w:color="auto"/>
              <w:left w:val="single" w:sz="4" w:space="0" w:color="auto"/>
              <w:bottom w:val="single" w:sz="4" w:space="0" w:color="auto"/>
              <w:right w:val="single" w:sz="4" w:space="0" w:color="auto"/>
            </w:tcBorders>
            <w:vAlign w:val="center"/>
          </w:tcPr>
          <w:p w:rsidR="005C3F00" w:rsidRPr="005C3F00" w:rsidRDefault="005C3F00" w:rsidP="005C3F00">
            <w:pPr>
              <w:spacing w:after="0" w:line="240" w:lineRule="auto"/>
              <w:rPr>
                <w:rFonts w:ascii="Times New Roman" w:hAnsi="Times New Roman" w:cs="Times New Roman"/>
                <w:bCs/>
                <w:color w:val="000000"/>
                <w:sz w:val="20"/>
                <w:szCs w:val="20"/>
              </w:rPr>
            </w:pPr>
            <w:r w:rsidRPr="005C3F00">
              <w:rPr>
                <w:rFonts w:ascii="Times New Roman" w:hAnsi="Times New Roman" w:cs="Times New Roman"/>
                <w:bCs/>
                <w:color w:val="000000"/>
                <w:sz w:val="20"/>
                <w:szCs w:val="20"/>
              </w:rPr>
              <w:t>Всего с речевыми нарушениями</w:t>
            </w:r>
          </w:p>
        </w:tc>
        <w:tc>
          <w:tcPr>
            <w:tcW w:w="1559"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b/>
                <w:bCs/>
                <w:color w:val="000000"/>
                <w:sz w:val="20"/>
                <w:szCs w:val="20"/>
                <w:lang w:eastAsia="ru-RU"/>
              </w:rPr>
            </w:pPr>
            <w:r w:rsidRPr="005C3F00">
              <w:rPr>
                <w:rFonts w:ascii="Times New Roman" w:hAnsi="Times New Roman" w:cs="Times New Roman"/>
                <w:b/>
                <w:bCs/>
                <w:color w:val="000000"/>
                <w:sz w:val="20"/>
                <w:szCs w:val="20"/>
                <w:lang w:eastAsia="ru-RU"/>
              </w:rPr>
              <w:t>2929</w:t>
            </w:r>
          </w:p>
        </w:tc>
        <w:tc>
          <w:tcPr>
            <w:tcW w:w="1418"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b/>
                <w:bCs/>
                <w:color w:val="000000"/>
                <w:sz w:val="20"/>
                <w:szCs w:val="20"/>
                <w:lang w:eastAsia="ru-RU"/>
              </w:rPr>
            </w:pPr>
            <w:r w:rsidRPr="005C3F00">
              <w:rPr>
                <w:rFonts w:ascii="Times New Roman" w:hAnsi="Times New Roman" w:cs="Times New Roman"/>
                <w:b/>
                <w:bCs/>
                <w:color w:val="000000"/>
                <w:sz w:val="20"/>
                <w:szCs w:val="20"/>
                <w:lang w:eastAsia="ru-RU"/>
              </w:rPr>
              <w:t>86%</w:t>
            </w:r>
          </w:p>
        </w:tc>
        <w:tc>
          <w:tcPr>
            <w:tcW w:w="1585"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b/>
                <w:bCs/>
                <w:color w:val="000000"/>
                <w:sz w:val="20"/>
                <w:szCs w:val="20"/>
                <w:lang w:eastAsia="ru-RU"/>
              </w:rPr>
            </w:pPr>
            <w:r w:rsidRPr="005C3F00">
              <w:rPr>
                <w:rFonts w:ascii="Times New Roman" w:hAnsi="Times New Roman" w:cs="Times New Roman"/>
                <w:b/>
                <w:bCs/>
                <w:color w:val="000000"/>
                <w:sz w:val="20"/>
                <w:szCs w:val="20"/>
                <w:lang w:eastAsia="ru-RU"/>
              </w:rPr>
              <w:t>2313</w:t>
            </w:r>
          </w:p>
        </w:tc>
        <w:tc>
          <w:tcPr>
            <w:tcW w:w="1366"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b/>
                <w:bCs/>
                <w:color w:val="000000"/>
                <w:sz w:val="20"/>
                <w:szCs w:val="20"/>
                <w:lang w:eastAsia="ru-RU"/>
              </w:rPr>
            </w:pPr>
            <w:r w:rsidRPr="005C3F00">
              <w:rPr>
                <w:rFonts w:ascii="Times New Roman" w:hAnsi="Times New Roman" w:cs="Times New Roman"/>
                <w:b/>
                <w:bCs/>
                <w:color w:val="000000"/>
                <w:sz w:val="20"/>
                <w:szCs w:val="20"/>
                <w:lang w:eastAsia="ru-RU"/>
              </w:rPr>
              <w:t>72%</w:t>
            </w:r>
          </w:p>
        </w:tc>
      </w:tr>
      <w:tr w:rsidR="005C3F00" w:rsidRPr="005C3F00" w:rsidTr="005C3F00">
        <w:trPr>
          <w:trHeight w:val="55"/>
        </w:trPr>
        <w:tc>
          <w:tcPr>
            <w:tcW w:w="3652" w:type="dxa"/>
            <w:tcBorders>
              <w:top w:val="single" w:sz="4" w:space="0" w:color="auto"/>
              <w:left w:val="single" w:sz="4" w:space="0" w:color="auto"/>
              <w:bottom w:val="single" w:sz="4" w:space="0" w:color="auto"/>
              <w:right w:val="single" w:sz="4" w:space="0" w:color="auto"/>
            </w:tcBorders>
            <w:vAlign w:val="center"/>
          </w:tcPr>
          <w:p w:rsidR="005C3F00" w:rsidRPr="005C3F00" w:rsidRDefault="005C3F00" w:rsidP="005C3F00">
            <w:pPr>
              <w:spacing w:after="0" w:line="240" w:lineRule="auto"/>
              <w:rPr>
                <w:rFonts w:ascii="Times New Roman" w:hAnsi="Times New Roman" w:cs="Times New Roman"/>
                <w:color w:val="000000"/>
                <w:sz w:val="20"/>
                <w:szCs w:val="20"/>
              </w:rPr>
            </w:pPr>
            <w:r w:rsidRPr="005C3F00">
              <w:rPr>
                <w:rFonts w:ascii="Times New Roman" w:hAnsi="Times New Roman" w:cs="Times New Roman"/>
                <w:color w:val="000000"/>
                <w:sz w:val="20"/>
                <w:szCs w:val="20"/>
              </w:rPr>
              <w:t>ФНР</w:t>
            </w:r>
          </w:p>
        </w:tc>
        <w:tc>
          <w:tcPr>
            <w:tcW w:w="1559"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686</w:t>
            </w:r>
          </w:p>
        </w:tc>
        <w:tc>
          <w:tcPr>
            <w:tcW w:w="1418"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23%</w:t>
            </w:r>
          </w:p>
        </w:tc>
        <w:tc>
          <w:tcPr>
            <w:tcW w:w="1585"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691</w:t>
            </w:r>
          </w:p>
        </w:tc>
        <w:tc>
          <w:tcPr>
            <w:tcW w:w="1366"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30%</w:t>
            </w:r>
          </w:p>
        </w:tc>
      </w:tr>
      <w:tr w:rsidR="005C3F00" w:rsidRPr="005C3F00" w:rsidTr="005C3F00">
        <w:trPr>
          <w:trHeight w:val="60"/>
        </w:trPr>
        <w:tc>
          <w:tcPr>
            <w:tcW w:w="3652" w:type="dxa"/>
            <w:tcBorders>
              <w:top w:val="single" w:sz="4" w:space="0" w:color="auto"/>
              <w:left w:val="single" w:sz="4" w:space="0" w:color="auto"/>
              <w:bottom w:val="single" w:sz="4" w:space="0" w:color="auto"/>
              <w:right w:val="single" w:sz="4" w:space="0" w:color="auto"/>
            </w:tcBorders>
            <w:vAlign w:val="center"/>
          </w:tcPr>
          <w:p w:rsidR="005C3F00" w:rsidRPr="005C3F00" w:rsidRDefault="005C3F00" w:rsidP="005C3F00">
            <w:pPr>
              <w:spacing w:after="0" w:line="240" w:lineRule="auto"/>
              <w:rPr>
                <w:rFonts w:ascii="Times New Roman" w:hAnsi="Times New Roman" w:cs="Times New Roman"/>
                <w:color w:val="000000"/>
                <w:sz w:val="20"/>
                <w:szCs w:val="20"/>
              </w:rPr>
            </w:pPr>
            <w:r w:rsidRPr="005C3F00">
              <w:rPr>
                <w:rFonts w:ascii="Times New Roman" w:hAnsi="Times New Roman" w:cs="Times New Roman"/>
                <w:color w:val="000000"/>
                <w:sz w:val="20"/>
                <w:szCs w:val="20"/>
              </w:rPr>
              <w:t>ФФН</w:t>
            </w:r>
          </w:p>
        </w:tc>
        <w:tc>
          <w:tcPr>
            <w:tcW w:w="1559"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667</w:t>
            </w:r>
          </w:p>
        </w:tc>
        <w:tc>
          <w:tcPr>
            <w:tcW w:w="1418"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23%</w:t>
            </w:r>
          </w:p>
        </w:tc>
        <w:tc>
          <w:tcPr>
            <w:tcW w:w="1585"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442</w:t>
            </w:r>
          </w:p>
        </w:tc>
        <w:tc>
          <w:tcPr>
            <w:tcW w:w="1366"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19%</w:t>
            </w:r>
          </w:p>
        </w:tc>
      </w:tr>
      <w:tr w:rsidR="005C3F00" w:rsidRPr="005C3F00" w:rsidTr="005C3F00">
        <w:trPr>
          <w:trHeight w:val="206"/>
        </w:trPr>
        <w:tc>
          <w:tcPr>
            <w:tcW w:w="3652" w:type="dxa"/>
            <w:tcBorders>
              <w:top w:val="single" w:sz="4" w:space="0" w:color="auto"/>
              <w:left w:val="single" w:sz="4" w:space="0" w:color="auto"/>
              <w:bottom w:val="single" w:sz="4" w:space="0" w:color="auto"/>
              <w:right w:val="single" w:sz="4" w:space="0" w:color="auto"/>
            </w:tcBorders>
            <w:vAlign w:val="center"/>
          </w:tcPr>
          <w:p w:rsidR="005C3F00" w:rsidRPr="005C3F00" w:rsidRDefault="005C3F00" w:rsidP="005C3F00">
            <w:pPr>
              <w:spacing w:after="0" w:line="240" w:lineRule="auto"/>
              <w:rPr>
                <w:rFonts w:ascii="Times New Roman" w:hAnsi="Times New Roman" w:cs="Times New Roman"/>
                <w:color w:val="000000"/>
                <w:sz w:val="20"/>
                <w:szCs w:val="20"/>
              </w:rPr>
            </w:pPr>
            <w:r w:rsidRPr="005C3F00">
              <w:rPr>
                <w:rFonts w:ascii="Times New Roman" w:hAnsi="Times New Roman" w:cs="Times New Roman"/>
                <w:color w:val="000000"/>
                <w:sz w:val="20"/>
                <w:szCs w:val="20"/>
              </w:rPr>
              <w:t>ФФН. Дизартрия</w:t>
            </w:r>
          </w:p>
        </w:tc>
        <w:tc>
          <w:tcPr>
            <w:tcW w:w="1559"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484</w:t>
            </w:r>
          </w:p>
        </w:tc>
        <w:tc>
          <w:tcPr>
            <w:tcW w:w="1418"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17%</w:t>
            </w:r>
          </w:p>
        </w:tc>
        <w:tc>
          <w:tcPr>
            <w:tcW w:w="1585"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400</w:t>
            </w:r>
          </w:p>
        </w:tc>
        <w:tc>
          <w:tcPr>
            <w:tcW w:w="1366"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17%</w:t>
            </w:r>
          </w:p>
        </w:tc>
      </w:tr>
      <w:tr w:rsidR="005C3F00" w:rsidRPr="005C3F00" w:rsidTr="005C3F00">
        <w:trPr>
          <w:trHeight w:val="82"/>
        </w:trPr>
        <w:tc>
          <w:tcPr>
            <w:tcW w:w="3652" w:type="dxa"/>
            <w:tcBorders>
              <w:top w:val="single" w:sz="4" w:space="0" w:color="auto"/>
              <w:left w:val="single" w:sz="4" w:space="0" w:color="auto"/>
              <w:bottom w:val="single" w:sz="4" w:space="0" w:color="auto"/>
              <w:right w:val="single" w:sz="4" w:space="0" w:color="auto"/>
            </w:tcBorders>
            <w:vAlign w:val="center"/>
          </w:tcPr>
          <w:p w:rsidR="005C3F00" w:rsidRPr="005C3F00" w:rsidRDefault="005C3F00" w:rsidP="005C3F00">
            <w:pPr>
              <w:spacing w:after="0" w:line="240" w:lineRule="auto"/>
              <w:rPr>
                <w:rFonts w:ascii="Times New Roman" w:hAnsi="Times New Roman" w:cs="Times New Roman"/>
                <w:color w:val="000000"/>
                <w:sz w:val="20"/>
                <w:szCs w:val="20"/>
              </w:rPr>
            </w:pPr>
            <w:r w:rsidRPr="005C3F00">
              <w:rPr>
                <w:rFonts w:ascii="Times New Roman" w:hAnsi="Times New Roman" w:cs="Times New Roman"/>
                <w:color w:val="000000"/>
                <w:sz w:val="20"/>
                <w:szCs w:val="20"/>
              </w:rPr>
              <w:t>ОНР-3 ур.</w:t>
            </w:r>
          </w:p>
        </w:tc>
        <w:tc>
          <w:tcPr>
            <w:tcW w:w="1559"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366</w:t>
            </w:r>
          </w:p>
        </w:tc>
        <w:tc>
          <w:tcPr>
            <w:tcW w:w="1418"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12%</w:t>
            </w:r>
          </w:p>
        </w:tc>
        <w:tc>
          <w:tcPr>
            <w:tcW w:w="1585"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224</w:t>
            </w:r>
          </w:p>
        </w:tc>
        <w:tc>
          <w:tcPr>
            <w:tcW w:w="1366"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10%</w:t>
            </w:r>
          </w:p>
        </w:tc>
      </w:tr>
      <w:tr w:rsidR="005C3F00" w:rsidRPr="005C3F00" w:rsidTr="00B71518">
        <w:trPr>
          <w:trHeight w:val="243"/>
        </w:trPr>
        <w:tc>
          <w:tcPr>
            <w:tcW w:w="3652" w:type="dxa"/>
            <w:tcBorders>
              <w:top w:val="single" w:sz="4" w:space="0" w:color="auto"/>
              <w:left w:val="single" w:sz="4" w:space="0" w:color="auto"/>
              <w:bottom w:val="single" w:sz="4" w:space="0" w:color="auto"/>
              <w:right w:val="single" w:sz="4" w:space="0" w:color="auto"/>
            </w:tcBorders>
            <w:vAlign w:val="center"/>
          </w:tcPr>
          <w:p w:rsidR="005C3F00" w:rsidRPr="005C3F00" w:rsidRDefault="005C3F00" w:rsidP="005C3F00">
            <w:pPr>
              <w:spacing w:after="0" w:line="240" w:lineRule="auto"/>
              <w:rPr>
                <w:rFonts w:ascii="Times New Roman" w:hAnsi="Times New Roman" w:cs="Times New Roman"/>
                <w:color w:val="000000"/>
                <w:sz w:val="20"/>
                <w:szCs w:val="20"/>
              </w:rPr>
            </w:pPr>
            <w:r w:rsidRPr="005C3F00">
              <w:rPr>
                <w:rFonts w:ascii="Times New Roman" w:hAnsi="Times New Roman" w:cs="Times New Roman"/>
                <w:color w:val="000000"/>
                <w:sz w:val="20"/>
                <w:szCs w:val="20"/>
              </w:rPr>
              <w:t>ОНР-3 ур. Дизартрия</w:t>
            </w:r>
          </w:p>
        </w:tc>
        <w:tc>
          <w:tcPr>
            <w:tcW w:w="1559"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486</w:t>
            </w:r>
          </w:p>
        </w:tc>
        <w:tc>
          <w:tcPr>
            <w:tcW w:w="1418"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17%</w:t>
            </w:r>
          </w:p>
        </w:tc>
        <w:tc>
          <w:tcPr>
            <w:tcW w:w="1585"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411</w:t>
            </w:r>
          </w:p>
        </w:tc>
        <w:tc>
          <w:tcPr>
            <w:tcW w:w="1366"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18%</w:t>
            </w:r>
          </w:p>
        </w:tc>
      </w:tr>
      <w:tr w:rsidR="005C3F00" w:rsidRPr="005C3F00" w:rsidTr="005C3F00">
        <w:trPr>
          <w:trHeight w:val="90"/>
        </w:trPr>
        <w:tc>
          <w:tcPr>
            <w:tcW w:w="3652" w:type="dxa"/>
            <w:tcBorders>
              <w:top w:val="single" w:sz="4" w:space="0" w:color="auto"/>
              <w:left w:val="single" w:sz="4" w:space="0" w:color="auto"/>
              <w:bottom w:val="single" w:sz="4" w:space="0" w:color="auto"/>
              <w:right w:val="single" w:sz="4" w:space="0" w:color="auto"/>
            </w:tcBorders>
            <w:vAlign w:val="center"/>
          </w:tcPr>
          <w:p w:rsidR="005C3F00" w:rsidRPr="005C3F00" w:rsidRDefault="005C3F00" w:rsidP="005C3F00">
            <w:pPr>
              <w:spacing w:after="0" w:line="240" w:lineRule="auto"/>
              <w:rPr>
                <w:rFonts w:ascii="Times New Roman" w:hAnsi="Times New Roman" w:cs="Times New Roman"/>
                <w:color w:val="000000"/>
                <w:sz w:val="20"/>
                <w:szCs w:val="20"/>
              </w:rPr>
            </w:pPr>
            <w:r w:rsidRPr="005C3F00">
              <w:rPr>
                <w:rFonts w:ascii="Times New Roman" w:hAnsi="Times New Roman" w:cs="Times New Roman"/>
                <w:color w:val="000000"/>
                <w:sz w:val="20"/>
                <w:szCs w:val="20"/>
              </w:rPr>
              <w:t>ОНР-2 ур.</w:t>
            </w:r>
          </w:p>
        </w:tc>
        <w:tc>
          <w:tcPr>
            <w:tcW w:w="1559"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89</w:t>
            </w:r>
          </w:p>
        </w:tc>
        <w:tc>
          <w:tcPr>
            <w:tcW w:w="1418"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3,0%</w:t>
            </w:r>
          </w:p>
        </w:tc>
        <w:tc>
          <w:tcPr>
            <w:tcW w:w="1585"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17</w:t>
            </w:r>
          </w:p>
        </w:tc>
        <w:tc>
          <w:tcPr>
            <w:tcW w:w="1366"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0,7%</w:t>
            </w:r>
          </w:p>
        </w:tc>
      </w:tr>
      <w:tr w:rsidR="005C3F00" w:rsidRPr="005C3F00" w:rsidTr="005C3F00">
        <w:trPr>
          <w:trHeight w:val="250"/>
        </w:trPr>
        <w:tc>
          <w:tcPr>
            <w:tcW w:w="3652" w:type="dxa"/>
            <w:tcBorders>
              <w:top w:val="single" w:sz="4" w:space="0" w:color="auto"/>
              <w:left w:val="single" w:sz="4" w:space="0" w:color="auto"/>
              <w:bottom w:val="single" w:sz="4" w:space="0" w:color="auto"/>
              <w:right w:val="single" w:sz="4" w:space="0" w:color="auto"/>
            </w:tcBorders>
            <w:vAlign w:val="center"/>
          </w:tcPr>
          <w:p w:rsidR="005C3F00" w:rsidRPr="005C3F00" w:rsidRDefault="005C3F00" w:rsidP="005C3F00">
            <w:pPr>
              <w:spacing w:after="0" w:line="240" w:lineRule="auto"/>
              <w:rPr>
                <w:rFonts w:ascii="Times New Roman" w:hAnsi="Times New Roman" w:cs="Times New Roman"/>
                <w:color w:val="000000"/>
                <w:sz w:val="20"/>
                <w:szCs w:val="20"/>
              </w:rPr>
            </w:pPr>
            <w:r w:rsidRPr="005C3F00">
              <w:rPr>
                <w:rFonts w:ascii="Times New Roman" w:hAnsi="Times New Roman" w:cs="Times New Roman"/>
                <w:color w:val="000000"/>
                <w:sz w:val="20"/>
                <w:szCs w:val="20"/>
              </w:rPr>
              <w:t>Алалия</w:t>
            </w:r>
          </w:p>
        </w:tc>
        <w:tc>
          <w:tcPr>
            <w:tcW w:w="1559"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59</w:t>
            </w:r>
          </w:p>
        </w:tc>
        <w:tc>
          <w:tcPr>
            <w:tcW w:w="1418"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2,0%</w:t>
            </w:r>
          </w:p>
        </w:tc>
        <w:tc>
          <w:tcPr>
            <w:tcW w:w="1585"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15</w:t>
            </w:r>
          </w:p>
        </w:tc>
        <w:tc>
          <w:tcPr>
            <w:tcW w:w="1366"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0,6%</w:t>
            </w:r>
          </w:p>
        </w:tc>
      </w:tr>
      <w:tr w:rsidR="005C3F00" w:rsidRPr="005C3F00" w:rsidTr="005C3F00">
        <w:trPr>
          <w:trHeight w:val="254"/>
        </w:trPr>
        <w:tc>
          <w:tcPr>
            <w:tcW w:w="3652" w:type="dxa"/>
            <w:tcBorders>
              <w:top w:val="single" w:sz="4" w:space="0" w:color="auto"/>
              <w:left w:val="single" w:sz="4" w:space="0" w:color="auto"/>
              <w:bottom w:val="single" w:sz="4" w:space="0" w:color="auto"/>
              <w:right w:val="single" w:sz="4" w:space="0" w:color="auto"/>
            </w:tcBorders>
            <w:vAlign w:val="center"/>
          </w:tcPr>
          <w:p w:rsidR="005C3F00" w:rsidRPr="005C3F00" w:rsidRDefault="005C3F00" w:rsidP="005C3F00">
            <w:pPr>
              <w:spacing w:after="0" w:line="240" w:lineRule="auto"/>
              <w:rPr>
                <w:rFonts w:ascii="Times New Roman" w:hAnsi="Times New Roman" w:cs="Times New Roman"/>
                <w:color w:val="000000"/>
                <w:sz w:val="20"/>
                <w:szCs w:val="20"/>
              </w:rPr>
            </w:pPr>
            <w:r w:rsidRPr="005C3F00">
              <w:rPr>
                <w:rFonts w:ascii="Times New Roman" w:hAnsi="Times New Roman" w:cs="Times New Roman"/>
                <w:color w:val="000000"/>
                <w:sz w:val="20"/>
                <w:szCs w:val="20"/>
              </w:rPr>
              <w:t>Заикание</w:t>
            </w:r>
          </w:p>
        </w:tc>
        <w:tc>
          <w:tcPr>
            <w:tcW w:w="1559"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11</w:t>
            </w:r>
          </w:p>
        </w:tc>
        <w:tc>
          <w:tcPr>
            <w:tcW w:w="1418"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0,4%</w:t>
            </w:r>
          </w:p>
        </w:tc>
        <w:tc>
          <w:tcPr>
            <w:tcW w:w="1585"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11</w:t>
            </w:r>
          </w:p>
        </w:tc>
        <w:tc>
          <w:tcPr>
            <w:tcW w:w="1366"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0,5%</w:t>
            </w:r>
          </w:p>
        </w:tc>
      </w:tr>
      <w:tr w:rsidR="005C3F00" w:rsidRPr="005C3F00" w:rsidTr="005C3F00">
        <w:trPr>
          <w:trHeight w:val="88"/>
        </w:trPr>
        <w:tc>
          <w:tcPr>
            <w:tcW w:w="3652" w:type="dxa"/>
            <w:tcBorders>
              <w:top w:val="single" w:sz="4" w:space="0" w:color="auto"/>
              <w:left w:val="single" w:sz="4" w:space="0" w:color="auto"/>
              <w:bottom w:val="single" w:sz="4" w:space="0" w:color="auto"/>
              <w:right w:val="single" w:sz="4" w:space="0" w:color="auto"/>
            </w:tcBorders>
            <w:vAlign w:val="center"/>
          </w:tcPr>
          <w:p w:rsidR="005C3F00" w:rsidRPr="005C3F00" w:rsidRDefault="005C3F00" w:rsidP="005C3F00">
            <w:pPr>
              <w:spacing w:after="0" w:line="240" w:lineRule="auto"/>
              <w:rPr>
                <w:rFonts w:ascii="Times New Roman" w:hAnsi="Times New Roman" w:cs="Times New Roman"/>
                <w:color w:val="000000"/>
                <w:sz w:val="20"/>
                <w:szCs w:val="20"/>
              </w:rPr>
            </w:pPr>
            <w:r w:rsidRPr="005C3F00">
              <w:rPr>
                <w:rFonts w:ascii="Times New Roman" w:hAnsi="Times New Roman" w:cs="Times New Roman"/>
                <w:color w:val="000000"/>
                <w:sz w:val="20"/>
                <w:szCs w:val="20"/>
              </w:rPr>
              <w:t>Ринолалия</w:t>
            </w:r>
          </w:p>
        </w:tc>
        <w:tc>
          <w:tcPr>
            <w:tcW w:w="1559"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0,0%</w:t>
            </w:r>
          </w:p>
        </w:tc>
        <w:tc>
          <w:tcPr>
            <w:tcW w:w="1585"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1</w:t>
            </w:r>
          </w:p>
        </w:tc>
        <w:tc>
          <w:tcPr>
            <w:tcW w:w="1366"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0,0%</w:t>
            </w:r>
          </w:p>
        </w:tc>
      </w:tr>
      <w:tr w:rsidR="005C3F00" w:rsidRPr="005C3F00" w:rsidTr="005C3F00">
        <w:trPr>
          <w:trHeight w:val="248"/>
        </w:trPr>
        <w:tc>
          <w:tcPr>
            <w:tcW w:w="3652" w:type="dxa"/>
            <w:tcBorders>
              <w:top w:val="single" w:sz="4" w:space="0" w:color="auto"/>
              <w:left w:val="single" w:sz="4" w:space="0" w:color="auto"/>
              <w:bottom w:val="single" w:sz="4" w:space="0" w:color="auto"/>
              <w:right w:val="single" w:sz="4" w:space="0" w:color="auto"/>
            </w:tcBorders>
            <w:vAlign w:val="center"/>
          </w:tcPr>
          <w:p w:rsidR="005C3F00" w:rsidRPr="005C3F00" w:rsidRDefault="005C3F00" w:rsidP="005C3F00">
            <w:pPr>
              <w:spacing w:after="0" w:line="240" w:lineRule="auto"/>
              <w:rPr>
                <w:rFonts w:ascii="Times New Roman" w:hAnsi="Times New Roman" w:cs="Times New Roman"/>
                <w:color w:val="000000"/>
                <w:sz w:val="20"/>
                <w:szCs w:val="20"/>
              </w:rPr>
            </w:pPr>
            <w:r w:rsidRPr="005C3F00">
              <w:rPr>
                <w:rFonts w:ascii="Times New Roman" w:hAnsi="Times New Roman" w:cs="Times New Roman"/>
                <w:color w:val="000000"/>
                <w:sz w:val="20"/>
                <w:szCs w:val="20"/>
              </w:rPr>
              <w:t xml:space="preserve">Системное недоразвитие речи </w:t>
            </w:r>
          </w:p>
        </w:tc>
        <w:tc>
          <w:tcPr>
            <w:tcW w:w="1559"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63</w:t>
            </w:r>
          </w:p>
        </w:tc>
        <w:tc>
          <w:tcPr>
            <w:tcW w:w="1418"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2,2%</w:t>
            </w:r>
          </w:p>
        </w:tc>
        <w:tc>
          <w:tcPr>
            <w:tcW w:w="1585"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64</w:t>
            </w:r>
          </w:p>
        </w:tc>
        <w:tc>
          <w:tcPr>
            <w:tcW w:w="1366"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2,8%</w:t>
            </w:r>
          </w:p>
        </w:tc>
      </w:tr>
      <w:tr w:rsidR="005C3F00" w:rsidRPr="005C3F00" w:rsidTr="00B71518">
        <w:trPr>
          <w:trHeight w:val="207"/>
        </w:trPr>
        <w:tc>
          <w:tcPr>
            <w:tcW w:w="3652" w:type="dxa"/>
            <w:tcBorders>
              <w:top w:val="single" w:sz="4" w:space="0" w:color="auto"/>
              <w:left w:val="single" w:sz="4" w:space="0" w:color="auto"/>
              <w:bottom w:val="single" w:sz="4" w:space="0" w:color="auto"/>
              <w:right w:val="single" w:sz="4" w:space="0" w:color="auto"/>
            </w:tcBorders>
            <w:vAlign w:val="center"/>
          </w:tcPr>
          <w:p w:rsidR="005C3F00" w:rsidRPr="005C3F00" w:rsidRDefault="005C3F00" w:rsidP="005C3F00">
            <w:pPr>
              <w:spacing w:after="0" w:line="240" w:lineRule="auto"/>
              <w:rPr>
                <w:rFonts w:ascii="Times New Roman" w:hAnsi="Times New Roman" w:cs="Times New Roman"/>
                <w:color w:val="000000"/>
                <w:sz w:val="20"/>
                <w:szCs w:val="20"/>
              </w:rPr>
            </w:pPr>
            <w:r w:rsidRPr="005C3F00">
              <w:rPr>
                <w:rFonts w:ascii="Times New Roman" w:hAnsi="Times New Roman" w:cs="Times New Roman"/>
                <w:color w:val="000000"/>
                <w:sz w:val="20"/>
                <w:szCs w:val="20"/>
              </w:rPr>
              <w:t>Другие речевые нарушения</w:t>
            </w:r>
          </w:p>
        </w:tc>
        <w:tc>
          <w:tcPr>
            <w:tcW w:w="1559"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17</w:t>
            </w:r>
          </w:p>
        </w:tc>
        <w:tc>
          <w:tcPr>
            <w:tcW w:w="1418"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0,6%</w:t>
            </w:r>
          </w:p>
        </w:tc>
        <w:tc>
          <w:tcPr>
            <w:tcW w:w="1585"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36</w:t>
            </w:r>
          </w:p>
        </w:tc>
        <w:tc>
          <w:tcPr>
            <w:tcW w:w="1366" w:type="dxa"/>
            <w:tcBorders>
              <w:top w:val="single" w:sz="4" w:space="0" w:color="auto"/>
              <w:left w:val="single" w:sz="4" w:space="0" w:color="auto"/>
              <w:bottom w:val="single" w:sz="4" w:space="0" w:color="auto"/>
              <w:right w:val="single" w:sz="4" w:space="0" w:color="auto"/>
            </w:tcBorders>
            <w:noWrap/>
            <w:vAlign w:val="center"/>
          </w:tcPr>
          <w:p w:rsidR="005C3F00" w:rsidRPr="005C3F00" w:rsidRDefault="005C3F00" w:rsidP="005C3F00">
            <w:pPr>
              <w:spacing w:after="0" w:line="240" w:lineRule="auto"/>
              <w:jc w:val="center"/>
              <w:rPr>
                <w:rFonts w:ascii="Times New Roman" w:hAnsi="Times New Roman" w:cs="Times New Roman"/>
                <w:color w:val="000000"/>
                <w:sz w:val="20"/>
                <w:szCs w:val="20"/>
                <w:lang w:eastAsia="ru-RU"/>
              </w:rPr>
            </w:pPr>
            <w:r w:rsidRPr="005C3F00">
              <w:rPr>
                <w:rFonts w:ascii="Times New Roman" w:hAnsi="Times New Roman" w:cs="Times New Roman"/>
                <w:color w:val="000000"/>
                <w:sz w:val="20"/>
                <w:szCs w:val="20"/>
                <w:lang w:eastAsia="ru-RU"/>
              </w:rPr>
              <w:t>1,6%</w:t>
            </w:r>
          </w:p>
        </w:tc>
      </w:tr>
    </w:tbl>
    <w:p w:rsidR="0017048B" w:rsidRDefault="0017048B" w:rsidP="0017048B">
      <w:pPr>
        <w:pStyle w:val="a4"/>
        <w:shd w:val="clear" w:color="auto" w:fill="FFFFFF"/>
        <w:spacing w:after="0"/>
        <w:ind w:left="0" w:firstLine="567"/>
        <w:jc w:val="both"/>
        <w:rPr>
          <w:rFonts w:ascii="Times New Roman" w:hAnsi="Times New Roman" w:cs="Times New Roman"/>
          <w:sz w:val="28"/>
          <w:szCs w:val="28"/>
        </w:rPr>
      </w:pPr>
      <w:r>
        <w:rPr>
          <w:rFonts w:ascii="Times New Roman" w:hAnsi="Times New Roman" w:cs="Times New Roman"/>
          <w:i/>
          <w:sz w:val="28"/>
          <w:szCs w:val="28"/>
        </w:rPr>
        <w:t xml:space="preserve">- </w:t>
      </w:r>
      <w:r w:rsidRPr="0017048B">
        <w:rPr>
          <w:rFonts w:ascii="Times New Roman" w:hAnsi="Times New Roman" w:cs="Times New Roman"/>
          <w:i/>
          <w:sz w:val="28"/>
          <w:szCs w:val="28"/>
        </w:rPr>
        <w:t>Мониторинг по выявлению уровня тревожности обучающихся МБОУ СШ</w:t>
      </w:r>
      <w:r w:rsidRPr="0017048B">
        <w:rPr>
          <w:rFonts w:ascii="Times New Roman" w:hAnsi="Times New Roman" w:cs="Times New Roman"/>
          <w:sz w:val="28"/>
          <w:szCs w:val="28"/>
        </w:rPr>
        <w:t xml:space="preserve"> </w:t>
      </w:r>
      <w:r w:rsidRPr="0017048B">
        <w:rPr>
          <w:rFonts w:ascii="Times New Roman" w:hAnsi="Times New Roman" w:cs="Times New Roman"/>
          <w:i/>
          <w:sz w:val="28"/>
          <w:szCs w:val="28"/>
        </w:rPr>
        <w:t>по методике О. Кондаша</w:t>
      </w:r>
      <w:r w:rsidRPr="0017048B">
        <w:rPr>
          <w:rFonts w:ascii="Times New Roman" w:hAnsi="Times New Roman" w:cs="Times New Roman"/>
          <w:sz w:val="28"/>
          <w:szCs w:val="28"/>
        </w:rPr>
        <w:t xml:space="preserve"> (3204 человека – 1508 обучающихся 7-х классов и 1616 обучающихся 8-х классов).</w:t>
      </w:r>
    </w:p>
    <w:p w:rsidR="004C3E9C" w:rsidRPr="0017048B" w:rsidRDefault="004C3E9C" w:rsidP="0017048B">
      <w:pPr>
        <w:pStyle w:val="a4"/>
        <w:shd w:val="clear" w:color="auto" w:fill="FFFFFF"/>
        <w:spacing w:after="0"/>
        <w:ind w:left="0" w:firstLine="567"/>
        <w:jc w:val="both"/>
        <w:rPr>
          <w:rFonts w:ascii="Times New Roman" w:hAnsi="Times New Roman" w:cs="Times New Roman"/>
          <w:sz w:val="28"/>
          <w:szCs w:val="28"/>
        </w:rPr>
      </w:pPr>
    </w:p>
    <w:p w:rsidR="0017048B" w:rsidRPr="00B02DA9" w:rsidRDefault="0017048B" w:rsidP="0017048B">
      <w:pPr>
        <w:pStyle w:val="a4"/>
        <w:shd w:val="clear" w:color="auto" w:fill="FFFFFF"/>
        <w:spacing w:after="0"/>
        <w:ind w:left="0" w:firstLine="567"/>
        <w:jc w:val="both"/>
        <w:rPr>
          <w:rFonts w:ascii="Times New Roman" w:hAnsi="Times New Roman" w:cs="Times New Roman"/>
          <w:bCs/>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2"/>
        <w:gridCol w:w="2678"/>
        <w:gridCol w:w="1276"/>
        <w:gridCol w:w="1559"/>
        <w:gridCol w:w="1858"/>
      </w:tblGrid>
      <w:tr w:rsidR="0017048B" w:rsidRPr="0017048B" w:rsidTr="0017048B">
        <w:trPr>
          <w:trHeight w:val="550"/>
          <w:jc w:val="center"/>
        </w:trPr>
        <w:tc>
          <w:tcPr>
            <w:tcW w:w="2142" w:type="dxa"/>
            <w:vAlign w:val="center"/>
          </w:tcPr>
          <w:p w:rsidR="0017048B" w:rsidRPr="00B02DA9" w:rsidRDefault="0017048B" w:rsidP="0017048B">
            <w:pPr>
              <w:tabs>
                <w:tab w:val="right" w:pos="2741"/>
              </w:tabs>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Вид тревожности</w:t>
            </w:r>
          </w:p>
        </w:tc>
        <w:tc>
          <w:tcPr>
            <w:tcW w:w="2678" w:type="dxa"/>
            <w:vAlign w:val="center"/>
          </w:tcPr>
          <w:p w:rsidR="0017048B" w:rsidRPr="00B02DA9" w:rsidRDefault="0017048B" w:rsidP="0017048B">
            <w:pPr>
              <w:tabs>
                <w:tab w:val="right" w:pos="2741"/>
              </w:tabs>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Уровни проявления тревожности</w:t>
            </w:r>
          </w:p>
        </w:tc>
        <w:tc>
          <w:tcPr>
            <w:tcW w:w="1276" w:type="dxa"/>
            <w:vAlign w:val="center"/>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Классы</w:t>
            </w:r>
          </w:p>
        </w:tc>
        <w:tc>
          <w:tcPr>
            <w:tcW w:w="1559" w:type="dxa"/>
            <w:vAlign w:val="center"/>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Количество человек</w:t>
            </w:r>
          </w:p>
        </w:tc>
        <w:tc>
          <w:tcPr>
            <w:tcW w:w="1858" w:type="dxa"/>
            <w:vAlign w:val="center"/>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Процентное соотношение (%)</w:t>
            </w:r>
          </w:p>
        </w:tc>
      </w:tr>
      <w:tr w:rsidR="0017048B" w:rsidRPr="0017048B" w:rsidTr="0017048B">
        <w:trPr>
          <w:trHeight w:val="222"/>
          <w:jc w:val="center"/>
        </w:trPr>
        <w:tc>
          <w:tcPr>
            <w:tcW w:w="2142" w:type="dxa"/>
            <w:vMerge w:val="restart"/>
            <w:vAlign w:val="center"/>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Школьная</w:t>
            </w:r>
          </w:p>
        </w:tc>
        <w:tc>
          <w:tcPr>
            <w:tcW w:w="2678" w:type="dxa"/>
            <w:vMerge w:val="restart"/>
            <w:vAlign w:val="center"/>
          </w:tcPr>
          <w:p w:rsidR="0017048B" w:rsidRPr="00B02DA9" w:rsidRDefault="0017048B" w:rsidP="0017048B">
            <w:pPr>
              <w:spacing w:after="0"/>
              <w:jc w:val="center"/>
              <w:rPr>
                <w:rFonts w:ascii="Times New Roman" w:hAnsi="Times New Roman" w:cs="Times New Roman"/>
                <w:sz w:val="18"/>
                <w:szCs w:val="18"/>
              </w:rPr>
            </w:pPr>
            <w:r w:rsidRPr="00B02DA9">
              <w:rPr>
                <w:rFonts w:ascii="Times New Roman" w:hAnsi="Times New Roman" w:cs="Times New Roman"/>
                <w:sz w:val="18"/>
                <w:szCs w:val="18"/>
              </w:rPr>
              <w:t>Нормальный уровень</w:t>
            </w:r>
          </w:p>
        </w:tc>
        <w:tc>
          <w:tcPr>
            <w:tcW w:w="1276" w:type="dxa"/>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7 класс</w:t>
            </w:r>
          </w:p>
        </w:tc>
        <w:tc>
          <w:tcPr>
            <w:tcW w:w="1559"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1147</w:t>
            </w:r>
          </w:p>
        </w:tc>
        <w:tc>
          <w:tcPr>
            <w:tcW w:w="1858"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72</w:t>
            </w:r>
          </w:p>
        </w:tc>
      </w:tr>
      <w:tr w:rsidR="0017048B" w:rsidRPr="0017048B" w:rsidTr="0017048B">
        <w:trPr>
          <w:trHeight w:val="210"/>
          <w:jc w:val="center"/>
        </w:trPr>
        <w:tc>
          <w:tcPr>
            <w:tcW w:w="2142"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2678"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1276" w:type="dxa"/>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8 класс</w:t>
            </w:r>
          </w:p>
        </w:tc>
        <w:tc>
          <w:tcPr>
            <w:tcW w:w="1559"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1140</w:t>
            </w:r>
          </w:p>
        </w:tc>
        <w:tc>
          <w:tcPr>
            <w:tcW w:w="1858"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71</w:t>
            </w:r>
          </w:p>
        </w:tc>
      </w:tr>
      <w:tr w:rsidR="0017048B" w:rsidRPr="0017048B" w:rsidTr="0017048B">
        <w:trPr>
          <w:trHeight w:val="240"/>
          <w:jc w:val="center"/>
        </w:trPr>
        <w:tc>
          <w:tcPr>
            <w:tcW w:w="2142"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2678" w:type="dxa"/>
            <w:vMerge w:val="restart"/>
            <w:vAlign w:val="center"/>
          </w:tcPr>
          <w:p w:rsidR="0017048B" w:rsidRPr="00B02DA9" w:rsidRDefault="0017048B" w:rsidP="0017048B">
            <w:pPr>
              <w:spacing w:after="0"/>
              <w:jc w:val="center"/>
              <w:rPr>
                <w:rFonts w:ascii="Times New Roman" w:hAnsi="Times New Roman" w:cs="Times New Roman"/>
                <w:sz w:val="18"/>
                <w:szCs w:val="18"/>
              </w:rPr>
            </w:pPr>
            <w:r w:rsidRPr="00B02DA9">
              <w:rPr>
                <w:rFonts w:ascii="Times New Roman" w:hAnsi="Times New Roman" w:cs="Times New Roman"/>
                <w:sz w:val="18"/>
                <w:szCs w:val="18"/>
              </w:rPr>
              <w:t>Повышенный</w:t>
            </w:r>
          </w:p>
        </w:tc>
        <w:tc>
          <w:tcPr>
            <w:tcW w:w="1276" w:type="dxa"/>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7 класс</w:t>
            </w:r>
          </w:p>
        </w:tc>
        <w:tc>
          <w:tcPr>
            <w:tcW w:w="1559"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304</w:t>
            </w:r>
          </w:p>
        </w:tc>
        <w:tc>
          <w:tcPr>
            <w:tcW w:w="1858"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19</w:t>
            </w:r>
          </w:p>
        </w:tc>
      </w:tr>
      <w:tr w:rsidR="0017048B" w:rsidRPr="0017048B" w:rsidTr="0017048B">
        <w:trPr>
          <w:trHeight w:val="300"/>
          <w:jc w:val="center"/>
        </w:trPr>
        <w:tc>
          <w:tcPr>
            <w:tcW w:w="2142"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2678"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1276" w:type="dxa"/>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8 класс</w:t>
            </w:r>
          </w:p>
        </w:tc>
        <w:tc>
          <w:tcPr>
            <w:tcW w:w="1559"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286</w:t>
            </w:r>
          </w:p>
        </w:tc>
        <w:tc>
          <w:tcPr>
            <w:tcW w:w="1858"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18</w:t>
            </w:r>
          </w:p>
        </w:tc>
      </w:tr>
      <w:tr w:rsidR="0017048B" w:rsidRPr="0017048B" w:rsidTr="0017048B">
        <w:trPr>
          <w:trHeight w:val="124"/>
          <w:jc w:val="center"/>
        </w:trPr>
        <w:tc>
          <w:tcPr>
            <w:tcW w:w="2142"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2678" w:type="dxa"/>
            <w:vMerge w:val="restart"/>
            <w:vAlign w:val="center"/>
          </w:tcPr>
          <w:p w:rsidR="0017048B" w:rsidRPr="00B02DA9" w:rsidRDefault="0017048B" w:rsidP="0017048B">
            <w:pPr>
              <w:spacing w:after="0"/>
              <w:jc w:val="center"/>
              <w:rPr>
                <w:rFonts w:ascii="Times New Roman" w:hAnsi="Times New Roman" w:cs="Times New Roman"/>
                <w:sz w:val="18"/>
                <w:szCs w:val="18"/>
              </w:rPr>
            </w:pPr>
            <w:r w:rsidRPr="00B02DA9">
              <w:rPr>
                <w:rFonts w:ascii="Times New Roman" w:hAnsi="Times New Roman" w:cs="Times New Roman"/>
                <w:sz w:val="18"/>
                <w:szCs w:val="18"/>
              </w:rPr>
              <w:t>Высокий</w:t>
            </w:r>
          </w:p>
        </w:tc>
        <w:tc>
          <w:tcPr>
            <w:tcW w:w="1276" w:type="dxa"/>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7 класс</w:t>
            </w:r>
          </w:p>
        </w:tc>
        <w:tc>
          <w:tcPr>
            <w:tcW w:w="1559"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78</w:t>
            </w:r>
          </w:p>
        </w:tc>
        <w:tc>
          <w:tcPr>
            <w:tcW w:w="1858"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5</w:t>
            </w:r>
          </w:p>
        </w:tc>
      </w:tr>
      <w:tr w:rsidR="0017048B" w:rsidRPr="0017048B" w:rsidTr="0017048B">
        <w:trPr>
          <w:trHeight w:val="141"/>
          <w:jc w:val="center"/>
        </w:trPr>
        <w:tc>
          <w:tcPr>
            <w:tcW w:w="2142"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2678"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1276" w:type="dxa"/>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8 класс</w:t>
            </w:r>
          </w:p>
        </w:tc>
        <w:tc>
          <w:tcPr>
            <w:tcW w:w="1559"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83</w:t>
            </w:r>
          </w:p>
        </w:tc>
        <w:tc>
          <w:tcPr>
            <w:tcW w:w="1858"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5</w:t>
            </w:r>
          </w:p>
        </w:tc>
      </w:tr>
      <w:tr w:rsidR="0017048B" w:rsidRPr="0017048B" w:rsidTr="0017048B">
        <w:trPr>
          <w:trHeight w:val="255"/>
          <w:jc w:val="center"/>
        </w:trPr>
        <w:tc>
          <w:tcPr>
            <w:tcW w:w="2142"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2678" w:type="dxa"/>
            <w:vMerge w:val="restart"/>
            <w:vAlign w:val="center"/>
          </w:tcPr>
          <w:p w:rsidR="0017048B" w:rsidRPr="00B02DA9" w:rsidRDefault="0017048B" w:rsidP="0017048B">
            <w:pPr>
              <w:spacing w:after="0"/>
              <w:jc w:val="center"/>
              <w:rPr>
                <w:rFonts w:ascii="Times New Roman" w:hAnsi="Times New Roman" w:cs="Times New Roman"/>
                <w:sz w:val="18"/>
                <w:szCs w:val="18"/>
              </w:rPr>
            </w:pPr>
            <w:r w:rsidRPr="00B02DA9">
              <w:rPr>
                <w:rFonts w:ascii="Times New Roman" w:hAnsi="Times New Roman" w:cs="Times New Roman"/>
                <w:sz w:val="18"/>
                <w:szCs w:val="18"/>
              </w:rPr>
              <w:t>Очень высокий</w:t>
            </w:r>
          </w:p>
        </w:tc>
        <w:tc>
          <w:tcPr>
            <w:tcW w:w="1276" w:type="dxa"/>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7 класс</w:t>
            </w:r>
          </w:p>
        </w:tc>
        <w:tc>
          <w:tcPr>
            <w:tcW w:w="1559"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19</w:t>
            </w:r>
          </w:p>
        </w:tc>
        <w:tc>
          <w:tcPr>
            <w:tcW w:w="1858"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w:t>
            </w:r>
          </w:p>
        </w:tc>
      </w:tr>
      <w:tr w:rsidR="0017048B" w:rsidRPr="0017048B" w:rsidTr="0017048B">
        <w:trPr>
          <w:trHeight w:val="300"/>
          <w:jc w:val="center"/>
        </w:trPr>
        <w:tc>
          <w:tcPr>
            <w:tcW w:w="2142"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2678"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1276" w:type="dxa"/>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8 класс</w:t>
            </w:r>
          </w:p>
        </w:tc>
        <w:tc>
          <w:tcPr>
            <w:tcW w:w="1559"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21</w:t>
            </w:r>
          </w:p>
        </w:tc>
        <w:tc>
          <w:tcPr>
            <w:tcW w:w="1858"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w:t>
            </w:r>
          </w:p>
        </w:tc>
      </w:tr>
      <w:tr w:rsidR="0017048B" w:rsidRPr="0017048B" w:rsidTr="0017048B">
        <w:trPr>
          <w:trHeight w:val="195"/>
          <w:jc w:val="center"/>
        </w:trPr>
        <w:tc>
          <w:tcPr>
            <w:tcW w:w="2142"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2678" w:type="dxa"/>
            <w:vMerge w:val="restart"/>
            <w:vAlign w:val="center"/>
          </w:tcPr>
          <w:p w:rsidR="0017048B" w:rsidRPr="00B02DA9" w:rsidRDefault="0017048B" w:rsidP="0017048B">
            <w:pPr>
              <w:spacing w:after="0"/>
              <w:jc w:val="center"/>
              <w:rPr>
                <w:rFonts w:ascii="Times New Roman" w:hAnsi="Times New Roman" w:cs="Times New Roman"/>
                <w:sz w:val="18"/>
                <w:szCs w:val="18"/>
              </w:rPr>
            </w:pPr>
            <w:r w:rsidRPr="00B02DA9">
              <w:rPr>
                <w:rFonts w:ascii="Times New Roman" w:hAnsi="Times New Roman" w:cs="Times New Roman"/>
                <w:sz w:val="18"/>
                <w:szCs w:val="18"/>
              </w:rPr>
              <w:t>Чрезмерное спокойствие</w:t>
            </w:r>
          </w:p>
        </w:tc>
        <w:tc>
          <w:tcPr>
            <w:tcW w:w="1276" w:type="dxa"/>
            <w:tcBorders>
              <w:bottom w:val="single" w:sz="4" w:space="0" w:color="auto"/>
            </w:tcBorders>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7 класс</w:t>
            </w:r>
          </w:p>
        </w:tc>
        <w:tc>
          <w:tcPr>
            <w:tcW w:w="1559" w:type="dxa"/>
            <w:tcBorders>
              <w:bottom w:val="single" w:sz="4" w:space="0" w:color="auto"/>
            </w:tcBorders>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66</w:t>
            </w:r>
          </w:p>
        </w:tc>
        <w:tc>
          <w:tcPr>
            <w:tcW w:w="1858" w:type="dxa"/>
            <w:tcBorders>
              <w:bottom w:val="single" w:sz="4" w:space="0" w:color="auto"/>
            </w:tcBorders>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4</w:t>
            </w:r>
          </w:p>
        </w:tc>
      </w:tr>
      <w:tr w:rsidR="0017048B" w:rsidRPr="0017048B" w:rsidTr="0017048B">
        <w:trPr>
          <w:trHeight w:val="70"/>
          <w:jc w:val="center"/>
        </w:trPr>
        <w:tc>
          <w:tcPr>
            <w:tcW w:w="2142" w:type="dxa"/>
            <w:vMerge/>
            <w:tcBorders>
              <w:bottom w:val="single" w:sz="12" w:space="0" w:color="auto"/>
            </w:tcBorders>
          </w:tcPr>
          <w:p w:rsidR="0017048B" w:rsidRPr="00B02DA9" w:rsidRDefault="0017048B" w:rsidP="0017048B">
            <w:pPr>
              <w:spacing w:after="0"/>
              <w:rPr>
                <w:rFonts w:ascii="Times New Roman" w:hAnsi="Times New Roman" w:cs="Times New Roman"/>
                <w:sz w:val="18"/>
                <w:szCs w:val="18"/>
              </w:rPr>
            </w:pPr>
          </w:p>
        </w:tc>
        <w:tc>
          <w:tcPr>
            <w:tcW w:w="2678" w:type="dxa"/>
            <w:vMerge/>
            <w:tcBorders>
              <w:bottom w:val="single" w:sz="12" w:space="0" w:color="auto"/>
            </w:tcBorders>
          </w:tcPr>
          <w:p w:rsidR="0017048B" w:rsidRPr="00B02DA9" w:rsidRDefault="0017048B" w:rsidP="0017048B">
            <w:pPr>
              <w:spacing w:after="0"/>
              <w:rPr>
                <w:rFonts w:ascii="Times New Roman" w:hAnsi="Times New Roman" w:cs="Times New Roman"/>
                <w:sz w:val="18"/>
                <w:szCs w:val="18"/>
              </w:rPr>
            </w:pPr>
          </w:p>
        </w:tc>
        <w:tc>
          <w:tcPr>
            <w:tcW w:w="1276" w:type="dxa"/>
            <w:tcBorders>
              <w:bottom w:val="single" w:sz="12" w:space="0" w:color="auto"/>
            </w:tcBorders>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8 класс</w:t>
            </w:r>
          </w:p>
        </w:tc>
        <w:tc>
          <w:tcPr>
            <w:tcW w:w="1559" w:type="dxa"/>
            <w:tcBorders>
              <w:bottom w:val="single" w:sz="12" w:space="0" w:color="auto"/>
            </w:tcBorders>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77</w:t>
            </w:r>
          </w:p>
        </w:tc>
        <w:tc>
          <w:tcPr>
            <w:tcW w:w="1858" w:type="dxa"/>
            <w:tcBorders>
              <w:bottom w:val="single" w:sz="12" w:space="0" w:color="auto"/>
            </w:tcBorders>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5</w:t>
            </w:r>
          </w:p>
        </w:tc>
      </w:tr>
      <w:tr w:rsidR="0017048B" w:rsidRPr="0017048B" w:rsidTr="0017048B">
        <w:trPr>
          <w:trHeight w:val="195"/>
          <w:jc w:val="center"/>
        </w:trPr>
        <w:tc>
          <w:tcPr>
            <w:tcW w:w="2142" w:type="dxa"/>
            <w:vMerge w:val="restart"/>
            <w:tcBorders>
              <w:top w:val="single" w:sz="12" w:space="0" w:color="auto"/>
            </w:tcBorders>
            <w:vAlign w:val="center"/>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Самооценочная</w:t>
            </w:r>
          </w:p>
        </w:tc>
        <w:tc>
          <w:tcPr>
            <w:tcW w:w="2678" w:type="dxa"/>
            <w:vMerge w:val="restart"/>
            <w:tcBorders>
              <w:top w:val="single" w:sz="12" w:space="0" w:color="auto"/>
            </w:tcBorders>
            <w:vAlign w:val="center"/>
          </w:tcPr>
          <w:p w:rsidR="0017048B" w:rsidRPr="00B02DA9" w:rsidRDefault="0017048B" w:rsidP="0017048B">
            <w:pPr>
              <w:spacing w:after="0"/>
              <w:jc w:val="center"/>
              <w:rPr>
                <w:rFonts w:ascii="Times New Roman" w:hAnsi="Times New Roman" w:cs="Times New Roman"/>
                <w:sz w:val="18"/>
                <w:szCs w:val="18"/>
              </w:rPr>
            </w:pPr>
            <w:r w:rsidRPr="00B02DA9">
              <w:rPr>
                <w:rFonts w:ascii="Times New Roman" w:hAnsi="Times New Roman" w:cs="Times New Roman"/>
                <w:sz w:val="18"/>
                <w:szCs w:val="18"/>
              </w:rPr>
              <w:t>Нормальный уровень</w:t>
            </w:r>
          </w:p>
        </w:tc>
        <w:tc>
          <w:tcPr>
            <w:tcW w:w="1276" w:type="dxa"/>
            <w:tcBorders>
              <w:top w:val="single" w:sz="4" w:space="0" w:color="auto"/>
            </w:tcBorders>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7 класс</w:t>
            </w:r>
          </w:p>
        </w:tc>
        <w:tc>
          <w:tcPr>
            <w:tcW w:w="1559" w:type="dxa"/>
            <w:tcBorders>
              <w:top w:val="single" w:sz="4" w:space="0" w:color="auto"/>
            </w:tcBorders>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1176</w:t>
            </w:r>
          </w:p>
        </w:tc>
        <w:tc>
          <w:tcPr>
            <w:tcW w:w="1858" w:type="dxa"/>
            <w:tcBorders>
              <w:top w:val="single" w:sz="12" w:space="0" w:color="auto"/>
            </w:tcBorders>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74</w:t>
            </w:r>
          </w:p>
        </w:tc>
      </w:tr>
      <w:tr w:rsidR="0017048B" w:rsidRPr="0017048B" w:rsidTr="0017048B">
        <w:trPr>
          <w:trHeight w:val="222"/>
          <w:jc w:val="center"/>
        </w:trPr>
        <w:tc>
          <w:tcPr>
            <w:tcW w:w="2142"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2678"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1276" w:type="dxa"/>
            <w:tcBorders>
              <w:top w:val="single" w:sz="4" w:space="0" w:color="auto"/>
            </w:tcBorders>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8 класс</w:t>
            </w:r>
          </w:p>
        </w:tc>
        <w:tc>
          <w:tcPr>
            <w:tcW w:w="1559" w:type="dxa"/>
            <w:tcBorders>
              <w:top w:val="single" w:sz="4" w:space="0" w:color="auto"/>
            </w:tcBorders>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1179</w:t>
            </w:r>
          </w:p>
        </w:tc>
        <w:tc>
          <w:tcPr>
            <w:tcW w:w="1858" w:type="dxa"/>
            <w:tcBorders>
              <w:top w:val="single" w:sz="4" w:space="0" w:color="auto"/>
            </w:tcBorders>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73</w:t>
            </w:r>
          </w:p>
        </w:tc>
      </w:tr>
      <w:tr w:rsidR="0017048B" w:rsidRPr="0017048B" w:rsidTr="0017048B">
        <w:trPr>
          <w:trHeight w:val="270"/>
          <w:jc w:val="center"/>
        </w:trPr>
        <w:tc>
          <w:tcPr>
            <w:tcW w:w="2142"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2678" w:type="dxa"/>
            <w:vMerge w:val="restart"/>
            <w:vAlign w:val="center"/>
          </w:tcPr>
          <w:p w:rsidR="0017048B" w:rsidRPr="00B02DA9" w:rsidRDefault="0017048B" w:rsidP="0017048B">
            <w:pPr>
              <w:spacing w:after="0"/>
              <w:jc w:val="center"/>
              <w:rPr>
                <w:rFonts w:ascii="Times New Roman" w:hAnsi="Times New Roman" w:cs="Times New Roman"/>
                <w:sz w:val="18"/>
                <w:szCs w:val="18"/>
              </w:rPr>
            </w:pPr>
            <w:r w:rsidRPr="00B02DA9">
              <w:rPr>
                <w:rFonts w:ascii="Times New Roman" w:hAnsi="Times New Roman" w:cs="Times New Roman"/>
                <w:sz w:val="18"/>
                <w:szCs w:val="18"/>
              </w:rPr>
              <w:t>Повышенный</w:t>
            </w:r>
          </w:p>
        </w:tc>
        <w:tc>
          <w:tcPr>
            <w:tcW w:w="1276" w:type="dxa"/>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7 класс</w:t>
            </w:r>
          </w:p>
        </w:tc>
        <w:tc>
          <w:tcPr>
            <w:tcW w:w="1559"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166</w:t>
            </w:r>
          </w:p>
        </w:tc>
        <w:tc>
          <w:tcPr>
            <w:tcW w:w="1858"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11</w:t>
            </w:r>
          </w:p>
        </w:tc>
      </w:tr>
      <w:tr w:rsidR="0017048B" w:rsidRPr="0017048B" w:rsidTr="0017048B">
        <w:trPr>
          <w:trHeight w:val="270"/>
          <w:jc w:val="center"/>
        </w:trPr>
        <w:tc>
          <w:tcPr>
            <w:tcW w:w="2142"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2678"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1276" w:type="dxa"/>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8 класс</w:t>
            </w:r>
          </w:p>
        </w:tc>
        <w:tc>
          <w:tcPr>
            <w:tcW w:w="1559"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162</w:t>
            </w:r>
          </w:p>
        </w:tc>
        <w:tc>
          <w:tcPr>
            <w:tcW w:w="1858"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10</w:t>
            </w:r>
          </w:p>
        </w:tc>
      </w:tr>
      <w:tr w:rsidR="0017048B" w:rsidRPr="0017048B" w:rsidTr="0017048B">
        <w:trPr>
          <w:trHeight w:val="240"/>
          <w:jc w:val="center"/>
        </w:trPr>
        <w:tc>
          <w:tcPr>
            <w:tcW w:w="2142"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2678" w:type="dxa"/>
            <w:vMerge w:val="restart"/>
            <w:vAlign w:val="center"/>
          </w:tcPr>
          <w:p w:rsidR="0017048B" w:rsidRPr="00B02DA9" w:rsidRDefault="0017048B" w:rsidP="0017048B">
            <w:pPr>
              <w:spacing w:after="0"/>
              <w:jc w:val="center"/>
              <w:rPr>
                <w:rFonts w:ascii="Times New Roman" w:hAnsi="Times New Roman" w:cs="Times New Roman"/>
                <w:sz w:val="18"/>
                <w:szCs w:val="18"/>
              </w:rPr>
            </w:pPr>
            <w:r w:rsidRPr="00B02DA9">
              <w:rPr>
                <w:rFonts w:ascii="Times New Roman" w:hAnsi="Times New Roman" w:cs="Times New Roman"/>
                <w:sz w:val="18"/>
                <w:szCs w:val="18"/>
              </w:rPr>
              <w:t>Высокий</w:t>
            </w:r>
          </w:p>
        </w:tc>
        <w:tc>
          <w:tcPr>
            <w:tcW w:w="1276" w:type="dxa"/>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7 класс</w:t>
            </w:r>
          </w:p>
        </w:tc>
        <w:tc>
          <w:tcPr>
            <w:tcW w:w="1559"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19</w:t>
            </w:r>
          </w:p>
        </w:tc>
        <w:tc>
          <w:tcPr>
            <w:tcW w:w="1858"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w:t>
            </w:r>
          </w:p>
        </w:tc>
      </w:tr>
      <w:tr w:rsidR="0017048B" w:rsidRPr="0017048B" w:rsidTr="0017048B">
        <w:trPr>
          <w:trHeight w:val="138"/>
          <w:jc w:val="center"/>
        </w:trPr>
        <w:tc>
          <w:tcPr>
            <w:tcW w:w="2142"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2678"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1276" w:type="dxa"/>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8 класс</w:t>
            </w:r>
          </w:p>
        </w:tc>
        <w:tc>
          <w:tcPr>
            <w:tcW w:w="1559"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42</w:t>
            </w:r>
          </w:p>
        </w:tc>
        <w:tc>
          <w:tcPr>
            <w:tcW w:w="1858"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3</w:t>
            </w:r>
          </w:p>
        </w:tc>
      </w:tr>
      <w:tr w:rsidR="0017048B" w:rsidRPr="0017048B" w:rsidTr="0017048B">
        <w:trPr>
          <w:trHeight w:val="100"/>
          <w:jc w:val="center"/>
        </w:trPr>
        <w:tc>
          <w:tcPr>
            <w:tcW w:w="2142"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2678" w:type="dxa"/>
            <w:vMerge w:val="restart"/>
            <w:vAlign w:val="center"/>
          </w:tcPr>
          <w:p w:rsidR="0017048B" w:rsidRPr="00B02DA9" w:rsidRDefault="0017048B" w:rsidP="0017048B">
            <w:pPr>
              <w:spacing w:after="0"/>
              <w:jc w:val="center"/>
              <w:rPr>
                <w:rFonts w:ascii="Times New Roman" w:hAnsi="Times New Roman" w:cs="Times New Roman"/>
                <w:sz w:val="18"/>
                <w:szCs w:val="18"/>
              </w:rPr>
            </w:pPr>
            <w:r w:rsidRPr="00B02DA9">
              <w:rPr>
                <w:rFonts w:ascii="Times New Roman" w:hAnsi="Times New Roman" w:cs="Times New Roman"/>
                <w:sz w:val="18"/>
                <w:szCs w:val="18"/>
              </w:rPr>
              <w:t>Очень высокий</w:t>
            </w:r>
          </w:p>
        </w:tc>
        <w:tc>
          <w:tcPr>
            <w:tcW w:w="1276" w:type="dxa"/>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7 класс</w:t>
            </w:r>
          </w:p>
        </w:tc>
        <w:tc>
          <w:tcPr>
            <w:tcW w:w="1559"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5</w:t>
            </w:r>
          </w:p>
        </w:tc>
        <w:tc>
          <w:tcPr>
            <w:tcW w:w="1858"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0,3</w:t>
            </w:r>
          </w:p>
        </w:tc>
      </w:tr>
      <w:tr w:rsidR="0017048B" w:rsidRPr="0017048B" w:rsidTr="0017048B">
        <w:trPr>
          <w:trHeight w:val="180"/>
          <w:jc w:val="center"/>
        </w:trPr>
        <w:tc>
          <w:tcPr>
            <w:tcW w:w="2142"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2678"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1276" w:type="dxa"/>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8 класс</w:t>
            </w:r>
          </w:p>
        </w:tc>
        <w:tc>
          <w:tcPr>
            <w:tcW w:w="1559"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12</w:t>
            </w:r>
          </w:p>
        </w:tc>
        <w:tc>
          <w:tcPr>
            <w:tcW w:w="1858"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0,7</w:t>
            </w:r>
          </w:p>
        </w:tc>
      </w:tr>
      <w:tr w:rsidR="0017048B" w:rsidRPr="0017048B" w:rsidTr="0017048B">
        <w:trPr>
          <w:trHeight w:val="255"/>
          <w:jc w:val="center"/>
        </w:trPr>
        <w:tc>
          <w:tcPr>
            <w:tcW w:w="2142"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2678" w:type="dxa"/>
            <w:vMerge w:val="restart"/>
            <w:vAlign w:val="center"/>
          </w:tcPr>
          <w:p w:rsidR="0017048B" w:rsidRPr="00B02DA9" w:rsidRDefault="0017048B" w:rsidP="0017048B">
            <w:pPr>
              <w:spacing w:after="0"/>
              <w:jc w:val="center"/>
              <w:rPr>
                <w:rFonts w:ascii="Times New Roman" w:hAnsi="Times New Roman" w:cs="Times New Roman"/>
                <w:sz w:val="18"/>
                <w:szCs w:val="18"/>
              </w:rPr>
            </w:pPr>
            <w:r w:rsidRPr="00B02DA9">
              <w:rPr>
                <w:rFonts w:ascii="Times New Roman" w:hAnsi="Times New Roman" w:cs="Times New Roman"/>
                <w:sz w:val="18"/>
                <w:szCs w:val="18"/>
              </w:rPr>
              <w:t>Чрезмерное спокойствие</w:t>
            </w:r>
          </w:p>
        </w:tc>
        <w:tc>
          <w:tcPr>
            <w:tcW w:w="1276" w:type="dxa"/>
            <w:tcBorders>
              <w:bottom w:val="single" w:sz="4" w:space="0" w:color="auto"/>
            </w:tcBorders>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7 класс</w:t>
            </w:r>
          </w:p>
        </w:tc>
        <w:tc>
          <w:tcPr>
            <w:tcW w:w="1559" w:type="dxa"/>
            <w:tcBorders>
              <w:bottom w:val="single" w:sz="4" w:space="0" w:color="auto"/>
            </w:tcBorders>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218</w:t>
            </w:r>
          </w:p>
        </w:tc>
        <w:tc>
          <w:tcPr>
            <w:tcW w:w="1858" w:type="dxa"/>
            <w:tcBorders>
              <w:bottom w:val="single" w:sz="4" w:space="0" w:color="auto"/>
            </w:tcBorders>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13,7</w:t>
            </w:r>
          </w:p>
        </w:tc>
      </w:tr>
      <w:tr w:rsidR="0017048B" w:rsidRPr="0017048B" w:rsidTr="0017048B">
        <w:trPr>
          <w:trHeight w:val="238"/>
          <w:jc w:val="center"/>
        </w:trPr>
        <w:tc>
          <w:tcPr>
            <w:tcW w:w="2142" w:type="dxa"/>
            <w:vMerge/>
            <w:tcBorders>
              <w:bottom w:val="single" w:sz="12" w:space="0" w:color="auto"/>
            </w:tcBorders>
          </w:tcPr>
          <w:p w:rsidR="0017048B" w:rsidRPr="00B02DA9" w:rsidRDefault="0017048B" w:rsidP="0017048B">
            <w:pPr>
              <w:spacing w:after="0"/>
              <w:rPr>
                <w:rFonts w:ascii="Times New Roman" w:hAnsi="Times New Roman" w:cs="Times New Roman"/>
                <w:sz w:val="18"/>
                <w:szCs w:val="18"/>
              </w:rPr>
            </w:pPr>
          </w:p>
        </w:tc>
        <w:tc>
          <w:tcPr>
            <w:tcW w:w="2678" w:type="dxa"/>
            <w:vMerge/>
            <w:tcBorders>
              <w:bottom w:val="single" w:sz="12" w:space="0" w:color="auto"/>
            </w:tcBorders>
          </w:tcPr>
          <w:p w:rsidR="0017048B" w:rsidRPr="00B02DA9" w:rsidRDefault="0017048B" w:rsidP="0017048B">
            <w:pPr>
              <w:spacing w:after="0"/>
              <w:rPr>
                <w:rFonts w:ascii="Times New Roman" w:hAnsi="Times New Roman" w:cs="Times New Roman"/>
                <w:sz w:val="18"/>
                <w:szCs w:val="18"/>
              </w:rPr>
            </w:pPr>
          </w:p>
        </w:tc>
        <w:tc>
          <w:tcPr>
            <w:tcW w:w="1276" w:type="dxa"/>
            <w:tcBorders>
              <w:bottom w:val="single" w:sz="12" w:space="0" w:color="auto"/>
            </w:tcBorders>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8 класс</w:t>
            </w:r>
          </w:p>
        </w:tc>
        <w:tc>
          <w:tcPr>
            <w:tcW w:w="1559" w:type="dxa"/>
            <w:tcBorders>
              <w:bottom w:val="single" w:sz="12" w:space="0" w:color="auto"/>
            </w:tcBorders>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183</w:t>
            </w:r>
          </w:p>
        </w:tc>
        <w:tc>
          <w:tcPr>
            <w:tcW w:w="1858" w:type="dxa"/>
            <w:tcBorders>
              <w:bottom w:val="single" w:sz="12" w:space="0" w:color="auto"/>
            </w:tcBorders>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11,3</w:t>
            </w:r>
          </w:p>
        </w:tc>
      </w:tr>
      <w:tr w:rsidR="0017048B" w:rsidRPr="0017048B" w:rsidTr="0017048B">
        <w:trPr>
          <w:trHeight w:val="107"/>
          <w:jc w:val="center"/>
        </w:trPr>
        <w:tc>
          <w:tcPr>
            <w:tcW w:w="2142" w:type="dxa"/>
            <w:vMerge w:val="restart"/>
            <w:tcBorders>
              <w:top w:val="single" w:sz="12" w:space="0" w:color="auto"/>
            </w:tcBorders>
            <w:vAlign w:val="center"/>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Межличностная</w:t>
            </w:r>
          </w:p>
        </w:tc>
        <w:tc>
          <w:tcPr>
            <w:tcW w:w="2678" w:type="dxa"/>
            <w:vMerge w:val="restart"/>
            <w:tcBorders>
              <w:top w:val="single" w:sz="12" w:space="0" w:color="auto"/>
            </w:tcBorders>
            <w:vAlign w:val="center"/>
          </w:tcPr>
          <w:p w:rsidR="0017048B" w:rsidRPr="00B02DA9" w:rsidRDefault="0017048B" w:rsidP="0017048B">
            <w:pPr>
              <w:spacing w:after="0"/>
              <w:jc w:val="center"/>
              <w:rPr>
                <w:rFonts w:ascii="Times New Roman" w:hAnsi="Times New Roman" w:cs="Times New Roman"/>
                <w:sz w:val="18"/>
                <w:szCs w:val="18"/>
              </w:rPr>
            </w:pPr>
            <w:r w:rsidRPr="00B02DA9">
              <w:rPr>
                <w:rFonts w:ascii="Times New Roman" w:hAnsi="Times New Roman" w:cs="Times New Roman"/>
                <w:sz w:val="18"/>
                <w:szCs w:val="18"/>
              </w:rPr>
              <w:t>Нормальный уровень</w:t>
            </w:r>
          </w:p>
        </w:tc>
        <w:tc>
          <w:tcPr>
            <w:tcW w:w="1276" w:type="dxa"/>
            <w:tcBorders>
              <w:top w:val="single" w:sz="12" w:space="0" w:color="auto"/>
            </w:tcBorders>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7 класс</w:t>
            </w:r>
          </w:p>
        </w:tc>
        <w:tc>
          <w:tcPr>
            <w:tcW w:w="1559" w:type="dxa"/>
            <w:tcBorders>
              <w:top w:val="single" w:sz="12" w:space="0" w:color="auto"/>
            </w:tcBorders>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1168</w:t>
            </w:r>
          </w:p>
        </w:tc>
        <w:tc>
          <w:tcPr>
            <w:tcW w:w="1858" w:type="dxa"/>
            <w:tcBorders>
              <w:top w:val="single" w:sz="12" w:space="0" w:color="auto"/>
            </w:tcBorders>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74</w:t>
            </w:r>
          </w:p>
        </w:tc>
      </w:tr>
      <w:tr w:rsidR="0017048B" w:rsidRPr="0017048B" w:rsidTr="0017048B">
        <w:trPr>
          <w:trHeight w:val="225"/>
          <w:jc w:val="center"/>
        </w:trPr>
        <w:tc>
          <w:tcPr>
            <w:tcW w:w="2142" w:type="dxa"/>
            <w:vMerge/>
            <w:vAlign w:val="center"/>
          </w:tcPr>
          <w:p w:rsidR="0017048B" w:rsidRPr="00B02DA9" w:rsidRDefault="0017048B" w:rsidP="0017048B">
            <w:pPr>
              <w:spacing w:after="0"/>
              <w:jc w:val="center"/>
              <w:rPr>
                <w:rFonts w:ascii="Times New Roman" w:hAnsi="Times New Roman" w:cs="Times New Roman"/>
                <w:b/>
                <w:bCs/>
                <w:sz w:val="18"/>
                <w:szCs w:val="18"/>
              </w:rPr>
            </w:pPr>
          </w:p>
        </w:tc>
        <w:tc>
          <w:tcPr>
            <w:tcW w:w="2678"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1276" w:type="dxa"/>
            <w:tcBorders>
              <w:top w:val="single" w:sz="4" w:space="0" w:color="auto"/>
            </w:tcBorders>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8 класс</w:t>
            </w:r>
          </w:p>
        </w:tc>
        <w:tc>
          <w:tcPr>
            <w:tcW w:w="1559" w:type="dxa"/>
            <w:tcBorders>
              <w:top w:val="single" w:sz="4" w:space="0" w:color="auto"/>
            </w:tcBorders>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1188</w:t>
            </w:r>
          </w:p>
        </w:tc>
        <w:tc>
          <w:tcPr>
            <w:tcW w:w="1858" w:type="dxa"/>
            <w:tcBorders>
              <w:top w:val="single" w:sz="4" w:space="0" w:color="auto"/>
            </w:tcBorders>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74</w:t>
            </w:r>
          </w:p>
        </w:tc>
      </w:tr>
      <w:tr w:rsidR="0017048B" w:rsidRPr="0017048B" w:rsidTr="0017048B">
        <w:trPr>
          <w:trHeight w:val="225"/>
          <w:jc w:val="center"/>
        </w:trPr>
        <w:tc>
          <w:tcPr>
            <w:tcW w:w="2142" w:type="dxa"/>
            <w:vMerge/>
            <w:vAlign w:val="center"/>
          </w:tcPr>
          <w:p w:rsidR="0017048B" w:rsidRPr="00B02DA9" w:rsidRDefault="0017048B" w:rsidP="0017048B">
            <w:pPr>
              <w:spacing w:after="0"/>
              <w:jc w:val="center"/>
              <w:rPr>
                <w:rFonts w:ascii="Times New Roman" w:hAnsi="Times New Roman" w:cs="Times New Roman"/>
                <w:b/>
                <w:bCs/>
                <w:sz w:val="18"/>
                <w:szCs w:val="18"/>
              </w:rPr>
            </w:pPr>
          </w:p>
        </w:tc>
        <w:tc>
          <w:tcPr>
            <w:tcW w:w="2678" w:type="dxa"/>
            <w:vMerge w:val="restart"/>
            <w:vAlign w:val="center"/>
          </w:tcPr>
          <w:p w:rsidR="0017048B" w:rsidRPr="00B02DA9" w:rsidRDefault="0017048B" w:rsidP="0017048B">
            <w:pPr>
              <w:spacing w:after="0"/>
              <w:jc w:val="center"/>
              <w:rPr>
                <w:rFonts w:ascii="Times New Roman" w:hAnsi="Times New Roman" w:cs="Times New Roman"/>
                <w:sz w:val="18"/>
                <w:szCs w:val="18"/>
              </w:rPr>
            </w:pPr>
            <w:r w:rsidRPr="00B02DA9">
              <w:rPr>
                <w:rFonts w:ascii="Times New Roman" w:hAnsi="Times New Roman" w:cs="Times New Roman"/>
                <w:sz w:val="18"/>
                <w:szCs w:val="18"/>
              </w:rPr>
              <w:t>Повышенный</w:t>
            </w:r>
          </w:p>
        </w:tc>
        <w:tc>
          <w:tcPr>
            <w:tcW w:w="1276" w:type="dxa"/>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7 класс</w:t>
            </w:r>
          </w:p>
        </w:tc>
        <w:tc>
          <w:tcPr>
            <w:tcW w:w="1559"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253</w:t>
            </w:r>
          </w:p>
        </w:tc>
        <w:tc>
          <w:tcPr>
            <w:tcW w:w="1858"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16</w:t>
            </w:r>
          </w:p>
        </w:tc>
      </w:tr>
      <w:tr w:rsidR="0017048B" w:rsidRPr="0017048B" w:rsidTr="00B02DA9">
        <w:trPr>
          <w:trHeight w:val="182"/>
          <w:jc w:val="center"/>
        </w:trPr>
        <w:tc>
          <w:tcPr>
            <w:tcW w:w="2142" w:type="dxa"/>
            <w:vMerge/>
            <w:vAlign w:val="center"/>
          </w:tcPr>
          <w:p w:rsidR="0017048B" w:rsidRPr="00B02DA9" w:rsidRDefault="0017048B" w:rsidP="0017048B">
            <w:pPr>
              <w:spacing w:after="0"/>
              <w:jc w:val="center"/>
              <w:rPr>
                <w:rFonts w:ascii="Times New Roman" w:hAnsi="Times New Roman" w:cs="Times New Roman"/>
                <w:b/>
                <w:bCs/>
                <w:sz w:val="18"/>
                <w:szCs w:val="18"/>
              </w:rPr>
            </w:pPr>
          </w:p>
        </w:tc>
        <w:tc>
          <w:tcPr>
            <w:tcW w:w="2678"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1276" w:type="dxa"/>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8 класс</w:t>
            </w:r>
          </w:p>
        </w:tc>
        <w:tc>
          <w:tcPr>
            <w:tcW w:w="1559"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209</w:t>
            </w:r>
          </w:p>
        </w:tc>
        <w:tc>
          <w:tcPr>
            <w:tcW w:w="1858"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13</w:t>
            </w:r>
          </w:p>
        </w:tc>
      </w:tr>
      <w:tr w:rsidR="0017048B" w:rsidRPr="0017048B" w:rsidTr="00B02DA9">
        <w:trPr>
          <w:trHeight w:val="186"/>
          <w:jc w:val="center"/>
        </w:trPr>
        <w:tc>
          <w:tcPr>
            <w:tcW w:w="2142" w:type="dxa"/>
            <w:vMerge/>
            <w:vAlign w:val="center"/>
          </w:tcPr>
          <w:p w:rsidR="0017048B" w:rsidRPr="00B02DA9" w:rsidRDefault="0017048B" w:rsidP="0017048B">
            <w:pPr>
              <w:spacing w:after="0"/>
              <w:jc w:val="center"/>
              <w:rPr>
                <w:rFonts w:ascii="Times New Roman" w:hAnsi="Times New Roman" w:cs="Times New Roman"/>
                <w:b/>
                <w:bCs/>
                <w:sz w:val="18"/>
                <w:szCs w:val="18"/>
              </w:rPr>
            </w:pPr>
          </w:p>
        </w:tc>
        <w:tc>
          <w:tcPr>
            <w:tcW w:w="2678" w:type="dxa"/>
            <w:vMerge w:val="restart"/>
            <w:vAlign w:val="center"/>
          </w:tcPr>
          <w:p w:rsidR="0017048B" w:rsidRPr="00B02DA9" w:rsidRDefault="0017048B" w:rsidP="0017048B">
            <w:pPr>
              <w:spacing w:after="0"/>
              <w:jc w:val="center"/>
              <w:rPr>
                <w:rFonts w:ascii="Times New Roman" w:hAnsi="Times New Roman" w:cs="Times New Roman"/>
                <w:sz w:val="18"/>
                <w:szCs w:val="18"/>
              </w:rPr>
            </w:pPr>
            <w:r w:rsidRPr="00B02DA9">
              <w:rPr>
                <w:rFonts w:ascii="Times New Roman" w:hAnsi="Times New Roman" w:cs="Times New Roman"/>
                <w:sz w:val="18"/>
                <w:szCs w:val="18"/>
              </w:rPr>
              <w:t>Высокий</w:t>
            </w:r>
          </w:p>
        </w:tc>
        <w:tc>
          <w:tcPr>
            <w:tcW w:w="1276" w:type="dxa"/>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7 класс</w:t>
            </w:r>
          </w:p>
        </w:tc>
        <w:tc>
          <w:tcPr>
            <w:tcW w:w="1559"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44</w:t>
            </w:r>
          </w:p>
        </w:tc>
        <w:tc>
          <w:tcPr>
            <w:tcW w:w="1858"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3</w:t>
            </w:r>
          </w:p>
        </w:tc>
      </w:tr>
      <w:tr w:rsidR="0017048B" w:rsidRPr="0017048B" w:rsidTr="0017048B">
        <w:trPr>
          <w:trHeight w:val="210"/>
          <w:jc w:val="center"/>
        </w:trPr>
        <w:tc>
          <w:tcPr>
            <w:tcW w:w="2142" w:type="dxa"/>
            <w:vMerge/>
            <w:vAlign w:val="center"/>
          </w:tcPr>
          <w:p w:rsidR="0017048B" w:rsidRPr="00B02DA9" w:rsidRDefault="0017048B" w:rsidP="0017048B">
            <w:pPr>
              <w:spacing w:after="0"/>
              <w:jc w:val="center"/>
              <w:rPr>
                <w:rFonts w:ascii="Times New Roman" w:hAnsi="Times New Roman" w:cs="Times New Roman"/>
                <w:b/>
                <w:bCs/>
                <w:sz w:val="18"/>
                <w:szCs w:val="18"/>
              </w:rPr>
            </w:pPr>
          </w:p>
        </w:tc>
        <w:tc>
          <w:tcPr>
            <w:tcW w:w="2678"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1276" w:type="dxa"/>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8 класс</w:t>
            </w:r>
          </w:p>
        </w:tc>
        <w:tc>
          <w:tcPr>
            <w:tcW w:w="1559"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56</w:t>
            </w:r>
          </w:p>
        </w:tc>
        <w:tc>
          <w:tcPr>
            <w:tcW w:w="1858"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3,5</w:t>
            </w:r>
          </w:p>
        </w:tc>
      </w:tr>
      <w:tr w:rsidR="0017048B" w:rsidRPr="0017048B" w:rsidTr="0017048B">
        <w:trPr>
          <w:trHeight w:val="255"/>
          <w:jc w:val="center"/>
        </w:trPr>
        <w:tc>
          <w:tcPr>
            <w:tcW w:w="2142" w:type="dxa"/>
            <w:vMerge/>
            <w:vAlign w:val="center"/>
          </w:tcPr>
          <w:p w:rsidR="0017048B" w:rsidRPr="00B02DA9" w:rsidRDefault="0017048B" w:rsidP="0017048B">
            <w:pPr>
              <w:spacing w:after="0"/>
              <w:jc w:val="center"/>
              <w:rPr>
                <w:rFonts w:ascii="Times New Roman" w:hAnsi="Times New Roman" w:cs="Times New Roman"/>
                <w:b/>
                <w:bCs/>
                <w:sz w:val="18"/>
                <w:szCs w:val="18"/>
              </w:rPr>
            </w:pPr>
          </w:p>
        </w:tc>
        <w:tc>
          <w:tcPr>
            <w:tcW w:w="2678" w:type="dxa"/>
            <w:vMerge w:val="restart"/>
            <w:vAlign w:val="center"/>
          </w:tcPr>
          <w:p w:rsidR="0017048B" w:rsidRPr="00B02DA9" w:rsidRDefault="0017048B" w:rsidP="0017048B">
            <w:pPr>
              <w:spacing w:after="0"/>
              <w:jc w:val="center"/>
              <w:rPr>
                <w:rFonts w:ascii="Times New Roman" w:hAnsi="Times New Roman" w:cs="Times New Roman"/>
                <w:sz w:val="18"/>
                <w:szCs w:val="18"/>
              </w:rPr>
            </w:pPr>
            <w:r w:rsidRPr="00B02DA9">
              <w:rPr>
                <w:rFonts w:ascii="Times New Roman" w:hAnsi="Times New Roman" w:cs="Times New Roman"/>
                <w:sz w:val="18"/>
                <w:szCs w:val="18"/>
              </w:rPr>
              <w:t>Очень высокий</w:t>
            </w:r>
          </w:p>
        </w:tc>
        <w:tc>
          <w:tcPr>
            <w:tcW w:w="1276" w:type="dxa"/>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7 класс</w:t>
            </w:r>
          </w:p>
        </w:tc>
        <w:tc>
          <w:tcPr>
            <w:tcW w:w="1559"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6</w:t>
            </w:r>
          </w:p>
        </w:tc>
        <w:tc>
          <w:tcPr>
            <w:tcW w:w="1858"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w:t>
            </w:r>
          </w:p>
        </w:tc>
      </w:tr>
      <w:tr w:rsidR="0017048B" w:rsidRPr="0017048B" w:rsidTr="00B02DA9">
        <w:trPr>
          <w:trHeight w:val="126"/>
          <w:jc w:val="center"/>
        </w:trPr>
        <w:tc>
          <w:tcPr>
            <w:tcW w:w="2142" w:type="dxa"/>
            <w:vMerge/>
            <w:vAlign w:val="center"/>
          </w:tcPr>
          <w:p w:rsidR="0017048B" w:rsidRPr="00B02DA9" w:rsidRDefault="0017048B" w:rsidP="0017048B">
            <w:pPr>
              <w:spacing w:after="0"/>
              <w:jc w:val="center"/>
              <w:rPr>
                <w:rFonts w:ascii="Times New Roman" w:hAnsi="Times New Roman" w:cs="Times New Roman"/>
                <w:b/>
                <w:bCs/>
                <w:sz w:val="18"/>
                <w:szCs w:val="18"/>
              </w:rPr>
            </w:pPr>
          </w:p>
        </w:tc>
        <w:tc>
          <w:tcPr>
            <w:tcW w:w="2678"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1276" w:type="dxa"/>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8 класс</w:t>
            </w:r>
          </w:p>
        </w:tc>
        <w:tc>
          <w:tcPr>
            <w:tcW w:w="1559"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8</w:t>
            </w:r>
          </w:p>
        </w:tc>
        <w:tc>
          <w:tcPr>
            <w:tcW w:w="1858"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0,5</w:t>
            </w:r>
          </w:p>
        </w:tc>
      </w:tr>
      <w:tr w:rsidR="0017048B" w:rsidRPr="0017048B" w:rsidTr="00B02DA9">
        <w:trPr>
          <w:trHeight w:val="102"/>
          <w:jc w:val="center"/>
        </w:trPr>
        <w:tc>
          <w:tcPr>
            <w:tcW w:w="2142" w:type="dxa"/>
            <w:vMerge/>
            <w:vAlign w:val="center"/>
          </w:tcPr>
          <w:p w:rsidR="0017048B" w:rsidRPr="00B02DA9" w:rsidRDefault="0017048B" w:rsidP="0017048B">
            <w:pPr>
              <w:spacing w:after="0"/>
              <w:jc w:val="center"/>
              <w:rPr>
                <w:rFonts w:ascii="Times New Roman" w:hAnsi="Times New Roman" w:cs="Times New Roman"/>
                <w:b/>
                <w:bCs/>
                <w:sz w:val="18"/>
                <w:szCs w:val="18"/>
              </w:rPr>
            </w:pPr>
          </w:p>
        </w:tc>
        <w:tc>
          <w:tcPr>
            <w:tcW w:w="2678" w:type="dxa"/>
            <w:vMerge w:val="restart"/>
            <w:vAlign w:val="center"/>
          </w:tcPr>
          <w:p w:rsidR="0017048B" w:rsidRPr="00B02DA9" w:rsidRDefault="0017048B" w:rsidP="0017048B">
            <w:pPr>
              <w:spacing w:after="0"/>
              <w:jc w:val="center"/>
              <w:rPr>
                <w:rFonts w:ascii="Times New Roman" w:hAnsi="Times New Roman" w:cs="Times New Roman"/>
                <w:sz w:val="18"/>
                <w:szCs w:val="18"/>
              </w:rPr>
            </w:pPr>
            <w:r w:rsidRPr="00B02DA9">
              <w:rPr>
                <w:rFonts w:ascii="Times New Roman" w:hAnsi="Times New Roman" w:cs="Times New Roman"/>
                <w:sz w:val="18"/>
                <w:szCs w:val="18"/>
              </w:rPr>
              <w:t>Чрезмерное спокойствие</w:t>
            </w:r>
          </w:p>
        </w:tc>
        <w:tc>
          <w:tcPr>
            <w:tcW w:w="1276" w:type="dxa"/>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7 класс</w:t>
            </w:r>
          </w:p>
        </w:tc>
        <w:tc>
          <w:tcPr>
            <w:tcW w:w="1559"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117</w:t>
            </w:r>
          </w:p>
        </w:tc>
        <w:tc>
          <w:tcPr>
            <w:tcW w:w="1858"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7</w:t>
            </w:r>
          </w:p>
        </w:tc>
      </w:tr>
      <w:tr w:rsidR="0017048B" w:rsidRPr="0017048B" w:rsidTr="00B02DA9">
        <w:trPr>
          <w:trHeight w:val="262"/>
          <w:jc w:val="center"/>
        </w:trPr>
        <w:tc>
          <w:tcPr>
            <w:tcW w:w="2142" w:type="dxa"/>
            <w:vMerge/>
            <w:tcBorders>
              <w:bottom w:val="single" w:sz="12" w:space="0" w:color="auto"/>
            </w:tcBorders>
            <w:vAlign w:val="center"/>
          </w:tcPr>
          <w:p w:rsidR="0017048B" w:rsidRPr="00B02DA9" w:rsidRDefault="0017048B" w:rsidP="0017048B">
            <w:pPr>
              <w:spacing w:after="0"/>
              <w:jc w:val="center"/>
              <w:rPr>
                <w:rFonts w:ascii="Times New Roman" w:hAnsi="Times New Roman" w:cs="Times New Roman"/>
                <w:b/>
                <w:bCs/>
                <w:sz w:val="18"/>
                <w:szCs w:val="18"/>
              </w:rPr>
            </w:pPr>
          </w:p>
        </w:tc>
        <w:tc>
          <w:tcPr>
            <w:tcW w:w="2678" w:type="dxa"/>
            <w:vMerge/>
            <w:tcBorders>
              <w:bottom w:val="single" w:sz="12" w:space="0" w:color="auto"/>
            </w:tcBorders>
            <w:vAlign w:val="center"/>
          </w:tcPr>
          <w:p w:rsidR="0017048B" w:rsidRPr="00B02DA9" w:rsidRDefault="0017048B" w:rsidP="0017048B">
            <w:pPr>
              <w:spacing w:after="0"/>
              <w:jc w:val="center"/>
              <w:rPr>
                <w:rFonts w:ascii="Times New Roman" w:hAnsi="Times New Roman" w:cs="Times New Roman"/>
                <w:sz w:val="18"/>
                <w:szCs w:val="18"/>
              </w:rPr>
            </w:pPr>
          </w:p>
        </w:tc>
        <w:tc>
          <w:tcPr>
            <w:tcW w:w="1276" w:type="dxa"/>
            <w:tcBorders>
              <w:bottom w:val="single" w:sz="12" w:space="0" w:color="auto"/>
            </w:tcBorders>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8 класс</w:t>
            </w:r>
          </w:p>
        </w:tc>
        <w:tc>
          <w:tcPr>
            <w:tcW w:w="1559" w:type="dxa"/>
            <w:tcBorders>
              <w:bottom w:val="single" w:sz="12" w:space="0" w:color="auto"/>
            </w:tcBorders>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156</w:t>
            </w:r>
          </w:p>
        </w:tc>
        <w:tc>
          <w:tcPr>
            <w:tcW w:w="1858" w:type="dxa"/>
            <w:tcBorders>
              <w:bottom w:val="single" w:sz="12" w:space="0" w:color="auto"/>
            </w:tcBorders>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10</w:t>
            </w:r>
          </w:p>
        </w:tc>
      </w:tr>
      <w:tr w:rsidR="0017048B" w:rsidRPr="0017048B" w:rsidTr="0017048B">
        <w:trPr>
          <w:trHeight w:val="300"/>
          <w:jc w:val="center"/>
        </w:trPr>
        <w:tc>
          <w:tcPr>
            <w:tcW w:w="2142" w:type="dxa"/>
            <w:vMerge w:val="restart"/>
            <w:tcBorders>
              <w:top w:val="single" w:sz="12" w:space="0" w:color="auto"/>
            </w:tcBorders>
            <w:vAlign w:val="center"/>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Общая</w:t>
            </w:r>
          </w:p>
        </w:tc>
        <w:tc>
          <w:tcPr>
            <w:tcW w:w="2678" w:type="dxa"/>
            <w:vMerge w:val="restart"/>
            <w:tcBorders>
              <w:top w:val="single" w:sz="12" w:space="0" w:color="auto"/>
            </w:tcBorders>
            <w:vAlign w:val="center"/>
          </w:tcPr>
          <w:p w:rsidR="0017048B" w:rsidRPr="00B02DA9" w:rsidRDefault="0017048B" w:rsidP="0017048B">
            <w:pPr>
              <w:spacing w:after="0"/>
              <w:jc w:val="center"/>
              <w:rPr>
                <w:rFonts w:ascii="Times New Roman" w:hAnsi="Times New Roman" w:cs="Times New Roman"/>
                <w:sz w:val="18"/>
                <w:szCs w:val="18"/>
              </w:rPr>
            </w:pPr>
            <w:r w:rsidRPr="00B02DA9">
              <w:rPr>
                <w:rFonts w:ascii="Times New Roman" w:hAnsi="Times New Roman" w:cs="Times New Roman"/>
                <w:sz w:val="18"/>
                <w:szCs w:val="18"/>
              </w:rPr>
              <w:t>Нормальный уровень</w:t>
            </w:r>
          </w:p>
        </w:tc>
        <w:tc>
          <w:tcPr>
            <w:tcW w:w="1276" w:type="dxa"/>
            <w:tcBorders>
              <w:top w:val="single" w:sz="12" w:space="0" w:color="auto"/>
            </w:tcBorders>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7 класс</w:t>
            </w:r>
          </w:p>
        </w:tc>
        <w:tc>
          <w:tcPr>
            <w:tcW w:w="1559" w:type="dxa"/>
            <w:tcBorders>
              <w:top w:val="single" w:sz="12" w:space="0" w:color="auto"/>
            </w:tcBorders>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1177</w:t>
            </w:r>
          </w:p>
        </w:tc>
        <w:tc>
          <w:tcPr>
            <w:tcW w:w="1858" w:type="dxa"/>
            <w:tcBorders>
              <w:top w:val="single" w:sz="12" w:space="0" w:color="auto"/>
            </w:tcBorders>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74</w:t>
            </w:r>
          </w:p>
        </w:tc>
      </w:tr>
      <w:tr w:rsidR="0017048B" w:rsidRPr="0017048B" w:rsidTr="0017048B">
        <w:trPr>
          <w:trHeight w:val="255"/>
          <w:jc w:val="center"/>
        </w:trPr>
        <w:tc>
          <w:tcPr>
            <w:tcW w:w="2142" w:type="dxa"/>
            <w:vMerge/>
          </w:tcPr>
          <w:p w:rsidR="0017048B" w:rsidRPr="00B02DA9" w:rsidRDefault="0017048B" w:rsidP="0017048B">
            <w:pPr>
              <w:spacing w:after="0"/>
              <w:rPr>
                <w:rFonts w:ascii="Times New Roman" w:hAnsi="Times New Roman" w:cs="Times New Roman"/>
                <w:sz w:val="18"/>
                <w:szCs w:val="18"/>
              </w:rPr>
            </w:pPr>
          </w:p>
        </w:tc>
        <w:tc>
          <w:tcPr>
            <w:tcW w:w="2678"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1276" w:type="dxa"/>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8 класс</w:t>
            </w:r>
          </w:p>
        </w:tc>
        <w:tc>
          <w:tcPr>
            <w:tcW w:w="1559"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1223</w:t>
            </w:r>
          </w:p>
        </w:tc>
        <w:tc>
          <w:tcPr>
            <w:tcW w:w="1858"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76</w:t>
            </w:r>
          </w:p>
        </w:tc>
      </w:tr>
      <w:tr w:rsidR="0017048B" w:rsidRPr="0017048B" w:rsidTr="0017048B">
        <w:trPr>
          <w:trHeight w:val="240"/>
          <w:jc w:val="center"/>
        </w:trPr>
        <w:tc>
          <w:tcPr>
            <w:tcW w:w="2142" w:type="dxa"/>
            <w:vMerge/>
          </w:tcPr>
          <w:p w:rsidR="0017048B" w:rsidRPr="00B02DA9" w:rsidRDefault="0017048B" w:rsidP="0017048B">
            <w:pPr>
              <w:spacing w:after="0"/>
              <w:rPr>
                <w:rFonts w:ascii="Times New Roman" w:hAnsi="Times New Roman" w:cs="Times New Roman"/>
                <w:sz w:val="18"/>
                <w:szCs w:val="18"/>
              </w:rPr>
            </w:pPr>
          </w:p>
        </w:tc>
        <w:tc>
          <w:tcPr>
            <w:tcW w:w="2678" w:type="dxa"/>
            <w:vMerge w:val="restart"/>
            <w:vAlign w:val="center"/>
          </w:tcPr>
          <w:p w:rsidR="0017048B" w:rsidRPr="00B02DA9" w:rsidRDefault="0017048B" w:rsidP="0017048B">
            <w:pPr>
              <w:spacing w:after="0"/>
              <w:jc w:val="center"/>
              <w:rPr>
                <w:rFonts w:ascii="Times New Roman" w:hAnsi="Times New Roman" w:cs="Times New Roman"/>
                <w:sz w:val="18"/>
                <w:szCs w:val="18"/>
              </w:rPr>
            </w:pPr>
            <w:r w:rsidRPr="00B02DA9">
              <w:rPr>
                <w:rFonts w:ascii="Times New Roman" w:hAnsi="Times New Roman" w:cs="Times New Roman"/>
                <w:sz w:val="18"/>
                <w:szCs w:val="18"/>
              </w:rPr>
              <w:t>Повышенный</w:t>
            </w:r>
          </w:p>
        </w:tc>
        <w:tc>
          <w:tcPr>
            <w:tcW w:w="1276" w:type="dxa"/>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7 класс</w:t>
            </w:r>
          </w:p>
        </w:tc>
        <w:tc>
          <w:tcPr>
            <w:tcW w:w="1559"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219</w:t>
            </w:r>
          </w:p>
        </w:tc>
        <w:tc>
          <w:tcPr>
            <w:tcW w:w="1858"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13,5</w:t>
            </w:r>
          </w:p>
        </w:tc>
      </w:tr>
      <w:tr w:rsidR="0017048B" w:rsidRPr="0017048B" w:rsidTr="00B02DA9">
        <w:trPr>
          <w:trHeight w:val="191"/>
          <w:jc w:val="center"/>
        </w:trPr>
        <w:tc>
          <w:tcPr>
            <w:tcW w:w="2142" w:type="dxa"/>
            <w:vMerge/>
          </w:tcPr>
          <w:p w:rsidR="0017048B" w:rsidRPr="00B02DA9" w:rsidRDefault="0017048B" w:rsidP="0017048B">
            <w:pPr>
              <w:spacing w:after="0"/>
              <w:rPr>
                <w:rFonts w:ascii="Times New Roman" w:hAnsi="Times New Roman" w:cs="Times New Roman"/>
                <w:sz w:val="18"/>
                <w:szCs w:val="18"/>
              </w:rPr>
            </w:pPr>
          </w:p>
        </w:tc>
        <w:tc>
          <w:tcPr>
            <w:tcW w:w="2678"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1276" w:type="dxa"/>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8 класс</w:t>
            </w:r>
          </w:p>
        </w:tc>
        <w:tc>
          <w:tcPr>
            <w:tcW w:w="1559"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200</w:t>
            </w:r>
          </w:p>
        </w:tc>
        <w:tc>
          <w:tcPr>
            <w:tcW w:w="1858"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12</w:t>
            </w:r>
          </w:p>
        </w:tc>
      </w:tr>
      <w:tr w:rsidR="0017048B" w:rsidRPr="0017048B" w:rsidTr="00B02DA9">
        <w:trPr>
          <w:trHeight w:val="140"/>
          <w:jc w:val="center"/>
        </w:trPr>
        <w:tc>
          <w:tcPr>
            <w:tcW w:w="2142" w:type="dxa"/>
            <w:vMerge/>
          </w:tcPr>
          <w:p w:rsidR="0017048B" w:rsidRPr="00B02DA9" w:rsidRDefault="0017048B" w:rsidP="0017048B">
            <w:pPr>
              <w:spacing w:after="0"/>
              <w:rPr>
                <w:rFonts w:ascii="Times New Roman" w:hAnsi="Times New Roman" w:cs="Times New Roman"/>
                <w:sz w:val="18"/>
                <w:szCs w:val="18"/>
              </w:rPr>
            </w:pPr>
          </w:p>
        </w:tc>
        <w:tc>
          <w:tcPr>
            <w:tcW w:w="2678" w:type="dxa"/>
            <w:vMerge w:val="restart"/>
            <w:vAlign w:val="center"/>
          </w:tcPr>
          <w:p w:rsidR="0017048B" w:rsidRPr="00B02DA9" w:rsidRDefault="0017048B" w:rsidP="0017048B">
            <w:pPr>
              <w:spacing w:after="0"/>
              <w:jc w:val="center"/>
              <w:rPr>
                <w:rFonts w:ascii="Times New Roman" w:hAnsi="Times New Roman" w:cs="Times New Roman"/>
                <w:sz w:val="18"/>
                <w:szCs w:val="18"/>
              </w:rPr>
            </w:pPr>
            <w:r w:rsidRPr="00B02DA9">
              <w:rPr>
                <w:rFonts w:ascii="Times New Roman" w:hAnsi="Times New Roman" w:cs="Times New Roman"/>
                <w:sz w:val="18"/>
                <w:szCs w:val="18"/>
              </w:rPr>
              <w:t>Высокий</w:t>
            </w:r>
          </w:p>
        </w:tc>
        <w:tc>
          <w:tcPr>
            <w:tcW w:w="1276" w:type="dxa"/>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7 класс</w:t>
            </w:r>
          </w:p>
        </w:tc>
        <w:tc>
          <w:tcPr>
            <w:tcW w:w="1559"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29</w:t>
            </w:r>
          </w:p>
        </w:tc>
        <w:tc>
          <w:tcPr>
            <w:tcW w:w="1858"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2</w:t>
            </w:r>
          </w:p>
        </w:tc>
      </w:tr>
      <w:tr w:rsidR="0017048B" w:rsidRPr="0017048B" w:rsidTr="0017048B">
        <w:trPr>
          <w:trHeight w:val="210"/>
          <w:jc w:val="center"/>
        </w:trPr>
        <w:tc>
          <w:tcPr>
            <w:tcW w:w="2142" w:type="dxa"/>
            <w:vMerge/>
          </w:tcPr>
          <w:p w:rsidR="0017048B" w:rsidRPr="00B02DA9" w:rsidRDefault="0017048B" w:rsidP="0017048B">
            <w:pPr>
              <w:spacing w:after="0"/>
              <w:rPr>
                <w:rFonts w:ascii="Times New Roman" w:hAnsi="Times New Roman" w:cs="Times New Roman"/>
                <w:sz w:val="18"/>
                <w:szCs w:val="18"/>
              </w:rPr>
            </w:pPr>
          </w:p>
        </w:tc>
        <w:tc>
          <w:tcPr>
            <w:tcW w:w="2678"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1276" w:type="dxa"/>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8 класс</w:t>
            </w:r>
          </w:p>
        </w:tc>
        <w:tc>
          <w:tcPr>
            <w:tcW w:w="1559"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35</w:t>
            </w:r>
          </w:p>
        </w:tc>
        <w:tc>
          <w:tcPr>
            <w:tcW w:w="1858"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2</w:t>
            </w:r>
          </w:p>
        </w:tc>
      </w:tr>
      <w:tr w:rsidR="0017048B" w:rsidRPr="0017048B" w:rsidTr="0017048B">
        <w:trPr>
          <w:trHeight w:val="255"/>
          <w:jc w:val="center"/>
        </w:trPr>
        <w:tc>
          <w:tcPr>
            <w:tcW w:w="2142" w:type="dxa"/>
            <w:vMerge/>
          </w:tcPr>
          <w:p w:rsidR="0017048B" w:rsidRPr="00B02DA9" w:rsidRDefault="0017048B" w:rsidP="0017048B">
            <w:pPr>
              <w:spacing w:after="0"/>
              <w:rPr>
                <w:rFonts w:ascii="Times New Roman" w:hAnsi="Times New Roman" w:cs="Times New Roman"/>
                <w:sz w:val="18"/>
                <w:szCs w:val="18"/>
              </w:rPr>
            </w:pPr>
          </w:p>
        </w:tc>
        <w:tc>
          <w:tcPr>
            <w:tcW w:w="2678" w:type="dxa"/>
            <w:vMerge w:val="restart"/>
            <w:vAlign w:val="center"/>
          </w:tcPr>
          <w:p w:rsidR="0017048B" w:rsidRPr="00B02DA9" w:rsidRDefault="0017048B" w:rsidP="0017048B">
            <w:pPr>
              <w:spacing w:after="0"/>
              <w:jc w:val="center"/>
              <w:rPr>
                <w:rFonts w:ascii="Times New Roman" w:hAnsi="Times New Roman" w:cs="Times New Roman"/>
                <w:sz w:val="18"/>
                <w:szCs w:val="18"/>
              </w:rPr>
            </w:pPr>
            <w:r w:rsidRPr="00B02DA9">
              <w:rPr>
                <w:rFonts w:ascii="Times New Roman" w:hAnsi="Times New Roman" w:cs="Times New Roman"/>
                <w:sz w:val="18"/>
                <w:szCs w:val="18"/>
              </w:rPr>
              <w:t>Очень высокий</w:t>
            </w:r>
          </w:p>
        </w:tc>
        <w:tc>
          <w:tcPr>
            <w:tcW w:w="1276" w:type="dxa"/>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7 класс</w:t>
            </w:r>
          </w:p>
        </w:tc>
        <w:tc>
          <w:tcPr>
            <w:tcW w:w="1559"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4</w:t>
            </w:r>
          </w:p>
        </w:tc>
        <w:tc>
          <w:tcPr>
            <w:tcW w:w="1858"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0,5</w:t>
            </w:r>
          </w:p>
        </w:tc>
      </w:tr>
      <w:tr w:rsidR="0017048B" w:rsidRPr="0017048B" w:rsidTr="00B02DA9">
        <w:trPr>
          <w:trHeight w:val="150"/>
          <w:jc w:val="center"/>
        </w:trPr>
        <w:tc>
          <w:tcPr>
            <w:tcW w:w="2142" w:type="dxa"/>
            <w:vMerge/>
          </w:tcPr>
          <w:p w:rsidR="0017048B" w:rsidRPr="00B02DA9" w:rsidRDefault="0017048B" w:rsidP="0017048B">
            <w:pPr>
              <w:spacing w:after="0"/>
              <w:rPr>
                <w:rFonts w:ascii="Times New Roman" w:hAnsi="Times New Roman" w:cs="Times New Roman"/>
                <w:sz w:val="18"/>
                <w:szCs w:val="18"/>
              </w:rPr>
            </w:pPr>
          </w:p>
        </w:tc>
        <w:tc>
          <w:tcPr>
            <w:tcW w:w="2678" w:type="dxa"/>
            <w:vMerge/>
            <w:vAlign w:val="center"/>
          </w:tcPr>
          <w:p w:rsidR="0017048B" w:rsidRPr="00B02DA9" w:rsidRDefault="0017048B" w:rsidP="0017048B">
            <w:pPr>
              <w:spacing w:after="0"/>
              <w:jc w:val="center"/>
              <w:rPr>
                <w:rFonts w:ascii="Times New Roman" w:hAnsi="Times New Roman" w:cs="Times New Roman"/>
                <w:sz w:val="18"/>
                <w:szCs w:val="18"/>
              </w:rPr>
            </w:pPr>
          </w:p>
        </w:tc>
        <w:tc>
          <w:tcPr>
            <w:tcW w:w="1276" w:type="dxa"/>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8 класс</w:t>
            </w:r>
          </w:p>
        </w:tc>
        <w:tc>
          <w:tcPr>
            <w:tcW w:w="1559"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6</w:t>
            </w:r>
          </w:p>
        </w:tc>
        <w:tc>
          <w:tcPr>
            <w:tcW w:w="1858"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0,4</w:t>
            </w:r>
          </w:p>
        </w:tc>
      </w:tr>
      <w:tr w:rsidR="0017048B" w:rsidRPr="0017048B" w:rsidTr="00B02DA9">
        <w:trPr>
          <w:trHeight w:val="70"/>
          <w:jc w:val="center"/>
        </w:trPr>
        <w:tc>
          <w:tcPr>
            <w:tcW w:w="2142" w:type="dxa"/>
            <w:vMerge/>
          </w:tcPr>
          <w:p w:rsidR="0017048B" w:rsidRPr="00B02DA9" w:rsidRDefault="0017048B" w:rsidP="0017048B">
            <w:pPr>
              <w:spacing w:after="0"/>
              <w:rPr>
                <w:rFonts w:ascii="Times New Roman" w:hAnsi="Times New Roman" w:cs="Times New Roman"/>
                <w:sz w:val="18"/>
                <w:szCs w:val="18"/>
              </w:rPr>
            </w:pPr>
          </w:p>
        </w:tc>
        <w:tc>
          <w:tcPr>
            <w:tcW w:w="2678" w:type="dxa"/>
            <w:vMerge w:val="restart"/>
            <w:vAlign w:val="center"/>
          </w:tcPr>
          <w:p w:rsidR="0017048B" w:rsidRPr="00B02DA9" w:rsidRDefault="0017048B" w:rsidP="0017048B">
            <w:pPr>
              <w:spacing w:after="0"/>
              <w:jc w:val="center"/>
              <w:rPr>
                <w:rFonts w:ascii="Times New Roman" w:hAnsi="Times New Roman" w:cs="Times New Roman"/>
                <w:sz w:val="18"/>
                <w:szCs w:val="18"/>
              </w:rPr>
            </w:pPr>
            <w:r w:rsidRPr="00B02DA9">
              <w:rPr>
                <w:rFonts w:ascii="Times New Roman" w:hAnsi="Times New Roman" w:cs="Times New Roman"/>
                <w:sz w:val="18"/>
                <w:szCs w:val="18"/>
              </w:rPr>
              <w:t>Чрезмерное спокойствие</w:t>
            </w:r>
          </w:p>
        </w:tc>
        <w:tc>
          <w:tcPr>
            <w:tcW w:w="1276" w:type="dxa"/>
          </w:tcPr>
          <w:p w:rsidR="0017048B" w:rsidRPr="00B02DA9" w:rsidRDefault="0017048B" w:rsidP="0017048B">
            <w:pPr>
              <w:spacing w:after="0"/>
              <w:rPr>
                <w:rFonts w:ascii="Times New Roman" w:hAnsi="Times New Roman" w:cs="Times New Roman"/>
                <w:sz w:val="18"/>
                <w:szCs w:val="18"/>
              </w:rPr>
            </w:pPr>
            <w:r w:rsidRPr="00B02DA9">
              <w:rPr>
                <w:rFonts w:ascii="Times New Roman" w:hAnsi="Times New Roman" w:cs="Times New Roman"/>
                <w:sz w:val="18"/>
                <w:szCs w:val="18"/>
              </w:rPr>
              <w:t>7 класс</w:t>
            </w:r>
          </w:p>
        </w:tc>
        <w:tc>
          <w:tcPr>
            <w:tcW w:w="1559"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155</w:t>
            </w:r>
          </w:p>
        </w:tc>
        <w:tc>
          <w:tcPr>
            <w:tcW w:w="1858" w:type="dxa"/>
          </w:tcPr>
          <w:p w:rsidR="0017048B" w:rsidRPr="00B02DA9" w:rsidRDefault="0017048B" w:rsidP="0017048B">
            <w:pPr>
              <w:spacing w:after="0"/>
              <w:jc w:val="center"/>
              <w:rPr>
                <w:rFonts w:ascii="Times New Roman" w:hAnsi="Times New Roman" w:cs="Times New Roman"/>
                <w:b/>
                <w:bCs/>
                <w:sz w:val="18"/>
                <w:szCs w:val="18"/>
              </w:rPr>
            </w:pPr>
            <w:r w:rsidRPr="00B02DA9">
              <w:rPr>
                <w:rFonts w:ascii="Times New Roman" w:hAnsi="Times New Roman" w:cs="Times New Roman"/>
                <w:b/>
                <w:bCs/>
                <w:sz w:val="18"/>
                <w:szCs w:val="18"/>
              </w:rPr>
              <w:t>10</w:t>
            </w:r>
          </w:p>
        </w:tc>
      </w:tr>
      <w:tr w:rsidR="0017048B" w:rsidRPr="0017048B" w:rsidTr="00B02DA9">
        <w:trPr>
          <w:trHeight w:val="70"/>
          <w:jc w:val="center"/>
        </w:trPr>
        <w:tc>
          <w:tcPr>
            <w:tcW w:w="2142" w:type="dxa"/>
            <w:vMerge/>
          </w:tcPr>
          <w:p w:rsidR="0017048B" w:rsidRPr="0017048B" w:rsidRDefault="0017048B" w:rsidP="0017048B">
            <w:pPr>
              <w:spacing w:after="0"/>
              <w:rPr>
                <w:rFonts w:ascii="Times New Roman" w:hAnsi="Times New Roman" w:cs="Times New Roman"/>
                <w:sz w:val="20"/>
                <w:szCs w:val="20"/>
              </w:rPr>
            </w:pPr>
          </w:p>
        </w:tc>
        <w:tc>
          <w:tcPr>
            <w:tcW w:w="2678" w:type="dxa"/>
            <w:vMerge/>
            <w:vAlign w:val="center"/>
          </w:tcPr>
          <w:p w:rsidR="0017048B" w:rsidRPr="0017048B" w:rsidRDefault="0017048B" w:rsidP="0017048B">
            <w:pPr>
              <w:spacing w:after="0"/>
              <w:jc w:val="center"/>
              <w:rPr>
                <w:rFonts w:ascii="Times New Roman" w:hAnsi="Times New Roman" w:cs="Times New Roman"/>
                <w:sz w:val="20"/>
                <w:szCs w:val="20"/>
              </w:rPr>
            </w:pPr>
          </w:p>
        </w:tc>
        <w:tc>
          <w:tcPr>
            <w:tcW w:w="1276" w:type="dxa"/>
          </w:tcPr>
          <w:p w:rsidR="0017048B" w:rsidRPr="0017048B" w:rsidRDefault="0017048B" w:rsidP="0017048B">
            <w:pPr>
              <w:spacing w:after="0"/>
              <w:rPr>
                <w:rFonts w:ascii="Times New Roman" w:hAnsi="Times New Roman" w:cs="Times New Roman"/>
                <w:sz w:val="20"/>
                <w:szCs w:val="20"/>
              </w:rPr>
            </w:pPr>
            <w:r w:rsidRPr="0017048B">
              <w:rPr>
                <w:rFonts w:ascii="Times New Roman" w:hAnsi="Times New Roman" w:cs="Times New Roman"/>
                <w:sz w:val="20"/>
                <w:szCs w:val="20"/>
              </w:rPr>
              <w:t>8 класс</w:t>
            </w:r>
          </w:p>
        </w:tc>
        <w:tc>
          <w:tcPr>
            <w:tcW w:w="1559" w:type="dxa"/>
          </w:tcPr>
          <w:p w:rsidR="0017048B" w:rsidRPr="0017048B" w:rsidRDefault="0017048B" w:rsidP="0017048B">
            <w:pPr>
              <w:spacing w:after="0"/>
              <w:jc w:val="center"/>
              <w:rPr>
                <w:rFonts w:ascii="Times New Roman" w:hAnsi="Times New Roman" w:cs="Times New Roman"/>
                <w:b/>
                <w:bCs/>
                <w:sz w:val="20"/>
                <w:szCs w:val="20"/>
              </w:rPr>
            </w:pPr>
            <w:r w:rsidRPr="0017048B">
              <w:rPr>
                <w:rFonts w:ascii="Times New Roman" w:hAnsi="Times New Roman" w:cs="Times New Roman"/>
                <w:b/>
                <w:bCs/>
                <w:sz w:val="20"/>
                <w:szCs w:val="20"/>
              </w:rPr>
              <w:t>152</w:t>
            </w:r>
          </w:p>
        </w:tc>
        <w:tc>
          <w:tcPr>
            <w:tcW w:w="1858" w:type="dxa"/>
          </w:tcPr>
          <w:p w:rsidR="0017048B" w:rsidRPr="0017048B" w:rsidRDefault="0017048B" w:rsidP="0017048B">
            <w:pPr>
              <w:spacing w:after="0"/>
              <w:jc w:val="center"/>
              <w:rPr>
                <w:rFonts w:ascii="Times New Roman" w:hAnsi="Times New Roman" w:cs="Times New Roman"/>
                <w:b/>
                <w:bCs/>
                <w:sz w:val="20"/>
                <w:szCs w:val="20"/>
              </w:rPr>
            </w:pPr>
            <w:r w:rsidRPr="0017048B">
              <w:rPr>
                <w:rFonts w:ascii="Times New Roman" w:hAnsi="Times New Roman" w:cs="Times New Roman"/>
                <w:b/>
                <w:bCs/>
                <w:sz w:val="20"/>
                <w:szCs w:val="20"/>
              </w:rPr>
              <w:t>9,6</w:t>
            </w:r>
          </w:p>
        </w:tc>
      </w:tr>
    </w:tbl>
    <w:p w:rsidR="00B02DA9" w:rsidRPr="00B02DA9" w:rsidRDefault="00B02DA9" w:rsidP="00B02DA9">
      <w:pPr>
        <w:spacing w:after="0" w:line="240" w:lineRule="auto"/>
        <w:ind w:firstLine="709"/>
        <w:jc w:val="both"/>
        <w:rPr>
          <w:rFonts w:ascii="Times New Roman" w:hAnsi="Times New Roman"/>
          <w:szCs w:val="28"/>
        </w:rPr>
      </w:pPr>
    </w:p>
    <w:p w:rsidR="00B02DA9" w:rsidRDefault="00B02DA9" w:rsidP="00B02DA9">
      <w:pPr>
        <w:spacing w:after="0" w:line="240" w:lineRule="auto"/>
        <w:ind w:firstLine="709"/>
        <w:jc w:val="both"/>
        <w:rPr>
          <w:rFonts w:ascii="Times New Roman" w:hAnsi="Times New Roman"/>
          <w:sz w:val="28"/>
          <w:szCs w:val="28"/>
        </w:rPr>
      </w:pPr>
      <w:r>
        <w:rPr>
          <w:rFonts w:ascii="Times New Roman" w:hAnsi="Times New Roman"/>
          <w:sz w:val="28"/>
          <w:szCs w:val="28"/>
        </w:rPr>
        <w:t>Задачи на 2019/2020 учебный год:</w:t>
      </w:r>
    </w:p>
    <w:p w:rsidR="00B02DA9" w:rsidRDefault="00B02DA9" w:rsidP="00B02DA9">
      <w:pPr>
        <w:pStyle w:val="a7"/>
        <w:widowControl w:val="0"/>
        <w:tabs>
          <w:tab w:val="left" w:pos="142"/>
          <w:tab w:val="left" w:pos="284"/>
        </w:tabs>
        <w:suppressAutoHyphens w:val="0"/>
        <w:autoSpaceDE w:val="0"/>
        <w:autoSpaceDN w:val="0"/>
        <w:adjustRightInd w:val="0"/>
        <w:spacing w:before="0" w:after="0"/>
        <w:ind w:firstLine="709"/>
        <w:contextualSpacing/>
        <w:jc w:val="both"/>
        <w:rPr>
          <w:sz w:val="28"/>
          <w:szCs w:val="28"/>
        </w:rPr>
      </w:pPr>
      <w:r>
        <w:rPr>
          <w:sz w:val="28"/>
          <w:szCs w:val="28"/>
        </w:rPr>
        <w:t xml:space="preserve">1. </w:t>
      </w:r>
      <w:r w:rsidR="00E959A3">
        <w:rPr>
          <w:sz w:val="28"/>
          <w:szCs w:val="28"/>
        </w:rPr>
        <w:t>Создание</w:t>
      </w:r>
      <w:r w:rsidRPr="009E1D5F">
        <w:rPr>
          <w:sz w:val="28"/>
          <w:szCs w:val="28"/>
        </w:rPr>
        <w:t xml:space="preserve"> целостн</w:t>
      </w:r>
      <w:r w:rsidR="00E959A3">
        <w:rPr>
          <w:sz w:val="28"/>
          <w:szCs w:val="28"/>
        </w:rPr>
        <w:t>ой</w:t>
      </w:r>
      <w:r w:rsidRPr="009E1D5F">
        <w:rPr>
          <w:sz w:val="28"/>
          <w:szCs w:val="28"/>
        </w:rPr>
        <w:t xml:space="preserve"> систем</w:t>
      </w:r>
      <w:r w:rsidR="00E959A3">
        <w:rPr>
          <w:sz w:val="28"/>
          <w:szCs w:val="28"/>
        </w:rPr>
        <w:t>ы</w:t>
      </w:r>
      <w:r w:rsidRPr="009E1D5F">
        <w:rPr>
          <w:sz w:val="28"/>
          <w:szCs w:val="28"/>
        </w:rPr>
        <w:t xml:space="preserve"> психологического обеспечения образования на всех уровнях, включающей социально-психологическое проектирование, мониторинг условий и результатов образовательной деятельности, в том числе в части влияния образовательной среды на здоровье, развитие и психологическую безопасность обучающихся.</w:t>
      </w:r>
    </w:p>
    <w:p w:rsidR="00B02DA9" w:rsidRDefault="00E959A3" w:rsidP="00B02DA9">
      <w:pPr>
        <w:pStyle w:val="a7"/>
        <w:widowControl w:val="0"/>
        <w:tabs>
          <w:tab w:val="left" w:pos="142"/>
          <w:tab w:val="left" w:pos="284"/>
        </w:tabs>
        <w:suppressAutoHyphens w:val="0"/>
        <w:autoSpaceDE w:val="0"/>
        <w:autoSpaceDN w:val="0"/>
        <w:adjustRightInd w:val="0"/>
        <w:spacing w:before="0" w:after="0"/>
        <w:ind w:firstLine="709"/>
        <w:contextualSpacing/>
        <w:jc w:val="both"/>
        <w:rPr>
          <w:sz w:val="28"/>
          <w:szCs w:val="28"/>
        </w:rPr>
      </w:pPr>
      <w:r>
        <w:rPr>
          <w:sz w:val="28"/>
          <w:szCs w:val="28"/>
        </w:rPr>
        <w:t>2. Обеспечение</w:t>
      </w:r>
      <w:r w:rsidR="00B02DA9">
        <w:rPr>
          <w:sz w:val="28"/>
          <w:szCs w:val="28"/>
        </w:rPr>
        <w:t xml:space="preserve"> </w:t>
      </w:r>
      <w:r w:rsidR="00B02DA9" w:rsidRPr="003C7F96">
        <w:rPr>
          <w:sz w:val="28"/>
          <w:szCs w:val="28"/>
        </w:rPr>
        <w:t>психологическо</w:t>
      </w:r>
      <w:r>
        <w:rPr>
          <w:sz w:val="28"/>
          <w:szCs w:val="28"/>
        </w:rPr>
        <w:t>го</w:t>
      </w:r>
      <w:r w:rsidR="00B02DA9" w:rsidRPr="003C7F96">
        <w:rPr>
          <w:sz w:val="28"/>
          <w:szCs w:val="28"/>
        </w:rPr>
        <w:t xml:space="preserve"> сопровождени</w:t>
      </w:r>
      <w:r>
        <w:rPr>
          <w:sz w:val="28"/>
          <w:szCs w:val="28"/>
        </w:rPr>
        <w:t>я</w:t>
      </w:r>
      <w:r w:rsidR="00B02DA9" w:rsidRPr="003C7F96">
        <w:rPr>
          <w:sz w:val="28"/>
          <w:szCs w:val="28"/>
        </w:rPr>
        <w:t xml:space="preserve"> процессов коррекционно-развивающего обучения, воспитания, социальной адаптации и социализации обучающихся с ОВЗ, находящихся в различных образовательных условиях, средах и структурах, в том числе определение для каждого ребенка с ОВЗ образовательного маршрута, соответствующего его возможностям и образовательным потребностям</w:t>
      </w:r>
      <w:r w:rsidR="00B02DA9">
        <w:rPr>
          <w:sz w:val="28"/>
          <w:szCs w:val="28"/>
        </w:rPr>
        <w:t>.</w:t>
      </w:r>
    </w:p>
    <w:p w:rsidR="00B02DA9" w:rsidRDefault="00B02DA9" w:rsidP="00B02DA9">
      <w:pPr>
        <w:pStyle w:val="a7"/>
        <w:widowControl w:val="0"/>
        <w:tabs>
          <w:tab w:val="left" w:pos="142"/>
          <w:tab w:val="left" w:pos="284"/>
        </w:tabs>
        <w:suppressAutoHyphens w:val="0"/>
        <w:autoSpaceDE w:val="0"/>
        <w:autoSpaceDN w:val="0"/>
        <w:adjustRightInd w:val="0"/>
        <w:spacing w:before="0" w:after="0"/>
        <w:ind w:firstLine="709"/>
        <w:contextualSpacing/>
        <w:jc w:val="both"/>
        <w:rPr>
          <w:sz w:val="28"/>
          <w:szCs w:val="28"/>
        </w:rPr>
      </w:pPr>
    </w:p>
    <w:p w:rsidR="00325597" w:rsidRDefault="004F5CED" w:rsidP="00325597">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Д</w:t>
      </w:r>
      <w:r w:rsidR="00325597" w:rsidRPr="00697768">
        <w:rPr>
          <w:rFonts w:ascii="Times New Roman" w:hAnsi="Times New Roman"/>
          <w:b/>
          <w:color w:val="000000" w:themeColor="text1"/>
          <w:sz w:val="28"/>
          <w:szCs w:val="28"/>
        </w:rPr>
        <w:t>еятельност</w:t>
      </w:r>
      <w:r>
        <w:rPr>
          <w:rFonts w:ascii="Times New Roman" w:hAnsi="Times New Roman"/>
          <w:b/>
          <w:color w:val="000000" w:themeColor="text1"/>
          <w:sz w:val="28"/>
          <w:szCs w:val="28"/>
        </w:rPr>
        <w:t>ь</w:t>
      </w:r>
      <w:r w:rsidR="00325597" w:rsidRPr="00697768">
        <w:rPr>
          <w:rFonts w:ascii="Times New Roman" w:hAnsi="Times New Roman"/>
          <w:b/>
          <w:color w:val="000000" w:themeColor="text1"/>
          <w:sz w:val="28"/>
          <w:szCs w:val="28"/>
        </w:rPr>
        <w:t xml:space="preserve"> территориальных психолого-медико-педагогических комиссий, развити</w:t>
      </w:r>
      <w:r w:rsidR="00325597">
        <w:rPr>
          <w:rFonts w:ascii="Times New Roman" w:hAnsi="Times New Roman"/>
          <w:b/>
          <w:color w:val="000000" w:themeColor="text1"/>
          <w:sz w:val="28"/>
          <w:szCs w:val="28"/>
        </w:rPr>
        <w:t>е муниципальной службы медиации</w:t>
      </w:r>
    </w:p>
    <w:p w:rsidR="00B80CDF" w:rsidRPr="001A3267" w:rsidRDefault="00B80CDF" w:rsidP="00B80CDF">
      <w:pPr>
        <w:autoSpaceDE w:val="0"/>
        <w:autoSpaceDN w:val="0"/>
        <w:adjustRightInd w:val="0"/>
        <w:spacing w:after="0" w:line="240" w:lineRule="auto"/>
        <w:ind w:firstLine="709"/>
        <w:jc w:val="both"/>
        <w:rPr>
          <w:rFonts w:ascii="Times New Roman CYR" w:hAnsi="Times New Roman CYR" w:cs="Times New Roman CYR"/>
          <w:color w:val="538135" w:themeColor="accent6" w:themeShade="BF"/>
          <w:sz w:val="28"/>
          <w:szCs w:val="28"/>
          <w:lang w:eastAsia="ru-RU"/>
        </w:rPr>
      </w:pPr>
    </w:p>
    <w:p w:rsidR="00BE6BFA" w:rsidRDefault="00BE6BFA" w:rsidP="00BE6BFA">
      <w:pPr>
        <w:spacing w:after="0" w:line="240" w:lineRule="auto"/>
        <w:ind w:firstLine="708"/>
        <w:jc w:val="both"/>
        <w:rPr>
          <w:rFonts w:ascii="Times New Roman" w:hAnsi="Times New Roman"/>
          <w:sz w:val="28"/>
          <w:szCs w:val="28"/>
        </w:rPr>
      </w:pPr>
      <w:r>
        <w:rPr>
          <w:rFonts w:ascii="Times New Roman" w:hAnsi="Times New Roman"/>
          <w:sz w:val="28"/>
          <w:szCs w:val="28"/>
        </w:rPr>
        <w:t>В целях своевременного выявления особенностей в физическом и (или) психическом развитии и (или) отклонений в поведении детей осуществляли деятельность по проведению обследования детей в возрасте от 0 до 18 лет</w:t>
      </w:r>
      <w:r w:rsidRPr="00C26C10">
        <w:rPr>
          <w:rFonts w:ascii="Times New Roman" w:hAnsi="Times New Roman"/>
          <w:sz w:val="28"/>
          <w:szCs w:val="28"/>
        </w:rPr>
        <w:t xml:space="preserve"> </w:t>
      </w:r>
      <w:r>
        <w:rPr>
          <w:rFonts w:ascii="Times New Roman" w:hAnsi="Times New Roman"/>
          <w:sz w:val="28"/>
          <w:szCs w:val="28"/>
        </w:rPr>
        <w:t>психолого-медико-педагогической комиссии города Смоленска ТПМПК № 1, ТПМПК № 2.</w:t>
      </w:r>
    </w:p>
    <w:p w:rsidR="00BE6BFA" w:rsidRPr="004A4C26" w:rsidRDefault="00BE6BFA" w:rsidP="00BE6BFA">
      <w:pPr>
        <w:spacing w:after="0" w:line="240" w:lineRule="auto"/>
        <w:ind w:firstLine="709"/>
        <w:jc w:val="both"/>
        <w:rPr>
          <w:rFonts w:ascii="Times New Roman" w:hAnsi="Times New Roman"/>
          <w:sz w:val="28"/>
          <w:szCs w:val="28"/>
        </w:rPr>
      </w:pPr>
      <w:r w:rsidRPr="004A4C26">
        <w:rPr>
          <w:rFonts w:ascii="Times New Roman" w:hAnsi="Times New Roman"/>
          <w:sz w:val="28"/>
          <w:szCs w:val="28"/>
        </w:rPr>
        <w:t xml:space="preserve">За период с августа 2018 года по май 2019 года было проведено 1174 заседания комиссии. Обследовано 1145 детей, из них: 943 ребенка обследовано первично, 215 детей обследовано повторно. </w:t>
      </w:r>
    </w:p>
    <w:p w:rsidR="00BE6BFA" w:rsidRPr="004A4C26" w:rsidRDefault="00BE6BFA" w:rsidP="00BE6BFA">
      <w:pPr>
        <w:tabs>
          <w:tab w:val="left" w:pos="567"/>
        </w:tabs>
        <w:spacing w:after="0" w:line="240" w:lineRule="auto"/>
        <w:ind w:firstLine="709"/>
        <w:jc w:val="both"/>
        <w:rPr>
          <w:rFonts w:ascii="Times New Roman" w:hAnsi="Times New Roman"/>
          <w:sz w:val="28"/>
          <w:szCs w:val="28"/>
        </w:rPr>
      </w:pPr>
      <w:r w:rsidRPr="004A4C26">
        <w:rPr>
          <w:rFonts w:ascii="Times New Roman" w:hAnsi="Times New Roman"/>
          <w:sz w:val="28"/>
          <w:szCs w:val="28"/>
        </w:rPr>
        <w:t>В состав обследованных ТПМПК детей вошли:</w:t>
      </w:r>
    </w:p>
    <w:p w:rsidR="00BE6BFA" w:rsidRPr="004A4C26" w:rsidRDefault="00BE6BFA" w:rsidP="00BE6BFA">
      <w:pPr>
        <w:tabs>
          <w:tab w:val="left" w:pos="567"/>
        </w:tabs>
        <w:spacing w:after="0" w:line="240" w:lineRule="auto"/>
        <w:ind w:firstLine="709"/>
        <w:jc w:val="both"/>
        <w:rPr>
          <w:rFonts w:ascii="Times New Roman" w:hAnsi="Times New Roman"/>
          <w:sz w:val="28"/>
          <w:szCs w:val="28"/>
        </w:rPr>
      </w:pPr>
      <w:r w:rsidRPr="004A4C26">
        <w:rPr>
          <w:rFonts w:ascii="Times New Roman" w:hAnsi="Times New Roman"/>
          <w:sz w:val="28"/>
          <w:szCs w:val="28"/>
        </w:rPr>
        <w:t>- 817 детей дошкольного возраста (71% от общего числа обследованных детей);</w:t>
      </w:r>
    </w:p>
    <w:p w:rsidR="00BE6BFA" w:rsidRPr="004A4C26" w:rsidRDefault="00BE6BFA" w:rsidP="00BE6BFA">
      <w:pPr>
        <w:tabs>
          <w:tab w:val="left" w:pos="567"/>
        </w:tabs>
        <w:spacing w:after="0" w:line="240" w:lineRule="auto"/>
        <w:ind w:firstLine="709"/>
        <w:jc w:val="both"/>
        <w:rPr>
          <w:rFonts w:ascii="Times New Roman" w:hAnsi="Times New Roman"/>
          <w:sz w:val="28"/>
          <w:szCs w:val="28"/>
        </w:rPr>
      </w:pPr>
      <w:r w:rsidRPr="004A4C26">
        <w:rPr>
          <w:rFonts w:ascii="Times New Roman" w:hAnsi="Times New Roman"/>
          <w:sz w:val="28"/>
          <w:szCs w:val="28"/>
        </w:rPr>
        <w:t>- 328 обучающихся школьного возраста (29 % от общего числа обследованных детей);</w:t>
      </w:r>
    </w:p>
    <w:p w:rsidR="00BE6BFA" w:rsidRDefault="00BE6BFA" w:rsidP="00BE6BFA">
      <w:pPr>
        <w:tabs>
          <w:tab w:val="left" w:pos="567"/>
        </w:tabs>
        <w:spacing w:after="0" w:line="240" w:lineRule="auto"/>
        <w:ind w:firstLine="709"/>
        <w:jc w:val="both"/>
        <w:rPr>
          <w:rFonts w:ascii="Times New Roman" w:hAnsi="Times New Roman"/>
          <w:sz w:val="28"/>
          <w:szCs w:val="28"/>
        </w:rPr>
      </w:pPr>
      <w:r w:rsidRPr="004A4C26">
        <w:rPr>
          <w:rFonts w:ascii="Times New Roman" w:hAnsi="Times New Roman"/>
          <w:sz w:val="28"/>
          <w:szCs w:val="28"/>
        </w:rPr>
        <w:t>-102 ребенка инвалидов и ребенка-инвалида – (9 % от общего числа обследованных детей)</w:t>
      </w:r>
      <w:r>
        <w:rPr>
          <w:rFonts w:ascii="Times New Roman" w:hAnsi="Times New Roman"/>
          <w:sz w:val="28"/>
          <w:szCs w:val="28"/>
        </w:rPr>
        <w:t>.</w:t>
      </w:r>
    </w:p>
    <w:p w:rsidR="00BE6BFA" w:rsidRDefault="00BE6BFA" w:rsidP="00BE6BF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По результатам обследования были выявлены следующие особенности в физическом и/или психическом развитии и/или отклонений в поведении детей:</w:t>
      </w:r>
    </w:p>
    <w:p w:rsidR="00BE6BFA" w:rsidRDefault="00BE6BFA" w:rsidP="00BE6BFA">
      <w:pPr>
        <w:tabs>
          <w:tab w:val="left" w:pos="567"/>
        </w:tabs>
        <w:spacing w:after="0" w:line="240" w:lineRule="auto"/>
        <w:ind w:firstLine="709"/>
        <w:jc w:val="both"/>
        <w:rPr>
          <w:rFonts w:ascii="Times New Roman" w:hAnsi="Times New Roman"/>
          <w:sz w:val="28"/>
          <w:szCs w:val="28"/>
        </w:rPr>
      </w:pPr>
    </w:p>
    <w:tbl>
      <w:tblPr>
        <w:tblStyle w:val="a3"/>
        <w:tblW w:w="9497" w:type="dxa"/>
        <w:tblInd w:w="250" w:type="dxa"/>
        <w:tblLook w:val="04A0" w:firstRow="1" w:lastRow="0" w:firstColumn="1" w:lastColumn="0" w:noHBand="0" w:noVBand="1"/>
      </w:tblPr>
      <w:tblGrid>
        <w:gridCol w:w="7513"/>
        <w:gridCol w:w="1984"/>
      </w:tblGrid>
      <w:tr w:rsidR="00BE6BFA" w:rsidRPr="005F7888" w:rsidTr="007636C8">
        <w:tc>
          <w:tcPr>
            <w:tcW w:w="7513" w:type="dxa"/>
          </w:tcPr>
          <w:p w:rsidR="00BE6BFA" w:rsidRPr="004A4C26" w:rsidRDefault="00BE6BFA" w:rsidP="00294DA5">
            <w:pPr>
              <w:tabs>
                <w:tab w:val="left" w:pos="567"/>
              </w:tabs>
              <w:jc w:val="both"/>
              <w:rPr>
                <w:rFonts w:ascii="Times New Roman" w:hAnsi="Times New Roman"/>
                <w:szCs w:val="24"/>
              </w:rPr>
            </w:pPr>
            <w:r w:rsidRPr="004A4C26">
              <w:rPr>
                <w:rFonts w:ascii="Times New Roman" w:hAnsi="Times New Roman"/>
                <w:szCs w:val="24"/>
              </w:rPr>
              <w:t>Категории детей</w:t>
            </w:r>
          </w:p>
        </w:tc>
        <w:tc>
          <w:tcPr>
            <w:tcW w:w="1984" w:type="dxa"/>
          </w:tcPr>
          <w:p w:rsidR="00BE6BFA" w:rsidRPr="004A4C26" w:rsidRDefault="00BE6BFA" w:rsidP="00294DA5">
            <w:pPr>
              <w:tabs>
                <w:tab w:val="left" w:pos="567"/>
              </w:tabs>
              <w:jc w:val="center"/>
              <w:rPr>
                <w:rFonts w:ascii="Times New Roman" w:hAnsi="Times New Roman"/>
                <w:szCs w:val="24"/>
              </w:rPr>
            </w:pPr>
            <w:r w:rsidRPr="004A4C26">
              <w:rPr>
                <w:rFonts w:ascii="Times New Roman" w:hAnsi="Times New Roman"/>
                <w:szCs w:val="24"/>
              </w:rPr>
              <w:t>Количество детей</w:t>
            </w:r>
          </w:p>
        </w:tc>
      </w:tr>
      <w:tr w:rsidR="00BE6BFA" w:rsidRPr="005F7888" w:rsidTr="007636C8">
        <w:tc>
          <w:tcPr>
            <w:tcW w:w="7513" w:type="dxa"/>
          </w:tcPr>
          <w:p w:rsidR="00BE6BFA" w:rsidRPr="004A4C26" w:rsidRDefault="00BE6BFA" w:rsidP="00294DA5">
            <w:pPr>
              <w:tabs>
                <w:tab w:val="left" w:pos="567"/>
              </w:tabs>
              <w:jc w:val="both"/>
              <w:rPr>
                <w:rFonts w:ascii="Times New Roman" w:hAnsi="Times New Roman"/>
                <w:szCs w:val="24"/>
              </w:rPr>
            </w:pPr>
            <w:r w:rsidRPr="004A4C26">
              <w:rPr>
                <w:rFonts w:ascii="Times New Roman" w:hAnsi="Times New Roman"/>
                <w:szCs w:val="24"/>
              </w:rPr>
              <w:t xml:space="preserve">Дети с первичными нарушениями речи </w:t>
            </w:r>
          </w:p>
        </w:tc>
        <w:tc>
          <w:tcPr>
            <w:tcW w:w="1984" w:type="dxa"/>
          </w:tcPr>
          <w:p w:rsidR="00BE6BFA" w:rsidRPr="004A4C26" w:rsidRDefault="00BE6BFA" w:rsidP="00294DA5">
            <w:pPr>
              <w:tabs>
                <w:tab w:val="left" w:pos="567"/>
              </w:tabs>
              <w:jc w:val="center"/>
              <w:rPr>
                <w:rFonts w:ascii="Times New Roman" w:hAnsi="Times New Roman"/>
                <w:szCs w:val="24"/>
              </w:rPr>
            </w:pPr>
            <w:r w:rsidRPr="004A4C26">
              <w:rPr>
                <w:rFonts w:ascii="Times New Roman" w:hAnsi="Times New Roman"/>
                <w:szCs w:val="24"/>
              </w:rPr>
              <w:t>571</w:t>
            </w:r>
          </w:p>
        </w:tc>
      </w:tr>
      <w:tr w:rsidR="00BE6BFA" w:rsidRPr="005F7888" w:rsidTr="007636C8">
        <w:tc>
          <w:tcPr>
            <w:tcW w:w="7513" w:type="dxa"/>
          </w:tcPr>
          <w:p w:rsidR="00BE6BFA" w:rsidRPr="004A4C26" w:rsidRDefault="00BE6BFA" w:rsidP="00294DA5">
            <w:pPr>
              <w:tabs>
                <w:tab w:val="left" w:pos="567"/>
              </w:tabs>
              <w:jc w:val="both"/>
              <w:rPr>
                <w:rFonts w:ascii="Times New Roman" w:hAnsi="Times New Roman"/>
                <w:szCs w:val="24"/>
              </w:rPr>
            </w:pPr>
            <w:r w:rsidRPr="004A4C26">
              <w:rPr>
                <w:rFonts w:ascii="Times New Roman" w:hAnsi="Times New Roman"/>
                <w:szCs w:val="24"/>
              </w:rPr>
              <w:t>Дети с нарушениями слуха</w:t>
            </w:r>
          </w:p>
        </w:tc>
        <w:tc>
          <w:tcPr>
            <w:tcW w:w="1984" w:type="dxa"/>
          </w:tcPr>
          <w:p w:rsidR="00BE6BFA" w:rsidRPr="004A4C26" w:rsidRDefault="00BE6BFA" w:rsidP="00294DA5">
            <w:pPr>
              <w:tabs>
                <w:tab w:val="left" w:pos="567"/>
              </w:tabs>
              <w:jc w:val="center"/>
              <w:rPr>
                <w:rFonts w:ascii="Times New Roman" w:hAnsi="Times New Roman"/>
                <w:szCs w:val="24"/>
              </w:rPr>
            </w:pPr>
            <w:r w:rsidRPr="004A4C26">
              <w:rPr>
                <w:rFonts w:ascii="Times New Roman" w:hAnsi="Times New Roman"/>
                <w:szCs w:val="24"/>
              </w:rPr>
              <w:t>13</w:t>
            </w:r>
          </w:p>
        </w:tc>
      </w:tr>
      <w:tr w:rsidR="00BE6BFA" w:rsidRPr="005F7888" w:rsidTr="007636C8">
        <w:tc>
          <w:tcPr>
            <w:tcW w:w="7513" w:type="dxa"/>
          </w:tcPr>
          <w:p w:rsidR="00BE6BFA" w:rsidRPr="004A4C26" w:rsidRDefault="00BE6BFA" w:rsidP="00294DA5">
            <w:pPr>
              <w:tabs>
                <w:tab w:val="left" w:pos="567"/>
              </w:tabs>
              <w:jc w:val="both"/>
              <w:rPr>
                <w:rFonts w:ascii="Times New Roman" w:hAnsi="Times New Roman"/>
                <w:szCs w:val="24"/>
              </w:rPr>
            </w:pPr>
            <w:r w:rsidRPr="004A4C26">
              <w:rPr>
                <w:rFonts w:ascii="Times New Roman" w:hAnsi="Times New Roman"/>
                <w:szCs w:val="24"/>
              </w:rPr>
              <w:t>Дети с нарушениями зрения</w:t>
            </w:r>
          </w:p>
        </w:tc>
        <w:tc>
          <w:tcPr>
            <w:tcW w:w="1984" w:type="dxa"/>
          </w:tcPr>
          <w:p w:rsidR="00BE6BFA" w:rsidRPr="004A4C26" w:rsidRDefault="00BE6BFA" w:rsidP="00294DA5">
            <w:pPr>
              <w:tabs>
                <w:tab w:val="left" w:pos="567"/>
              </w:tabs>
              <w:jc w:val="center"/>
              <w:rPr>
                <w:rFonts w:ascii="Times New Roman" w:hAnsi="Times New Roman"/>
                <w:szCs w:val="24"/>
              </w:rPr>
            </w:pPr>
            <w:r w:rsidRPr="004A4C26">
              <w:rPr>
                <w:rFonts w:ascii="Times New Roman" w:hAnsi="Times New Roman"/>
                <w:szCs w:val="24"/>
              </w:rPr>
              <w:t>36</w:t>
            </w:r>
          </w:p>
        </w:tc>
      </w:tr>
      <w:tr w:rsidR="00BE6BFA" w:rsidRPr="005F7888" w:rsidTr="007636C8">
        <w:tc>
          <w:tcPr>
            <w:tcW w:w="7513" w:type="dxa"/>
          </w:tcPr>
          <w:p w:rsidR="00BE6BFA" w:rsidRPr="004A4C26" w:rsidRDefault="00BE6BFA" w:rsidP="00294DA5">
            <w:pPr>
              <w:tabs>
                <w:tab w:val="left" w:pos="567"/>
              </w:tabs>
              <w:jc w:val="both"/>
              <w:rPr>
                <w:rFonts w:ascii="Times New Roman" w:hAnsi="Times New Roman"/>
                <w:szCs w:val="24"/>
              </w:rPr>
            </w:pPr>
            <w:r w:rsidRPr="004A4C26">
              <w:rPr>
                <w:rFonts w:ascii="Times New Roman" w:hAnsi="Times New Roman"/>
                <w:szCs w:val="24"/>
              </w:rPr>
              <w:t>Дети с задержкой психического развития</w:t>
            </w:r>
          </w:p>
        </w:tc>
        <w:tc>
          <w:tcPr>
            <w:tcW w:w="1984" w:type="dxa"/>
          </w:tcPr>
          <w:p w:rsidR="00BE6BFA" w:rsidRPr="004A4C26" w:rsidRDefault="00BE6BFA" w:rsidP="00294DA5">
            <w:pPr>
              <w:tabs>
                <w:tab w:val="left" w:pos="567"/>
              </w:tabs>
              <w:jc w:val="center"/>
              <w:rPr>
                <w:rFonts w:ascii="Times New Roman" w:hAnsi="Times New Roman"/>
                <w:szCs w:val="24"/>
              </w:rPr>
            </w:pPr>
            <w:r w:rsidRPr="004A4C26">
              <w:rPr>
                <w:rFonts w:ascii="Times New Roman" w:hAnsi="Times New Roman"/>
                <w:szCs w:val="24"/>
              </w:rPr>
              <w:t>332</w:t>
            </w:r>
          </w:p>
        </w:tc>
      </w:tr>
      <w:tr w:rsidR="00BE6BFA" w:rsidRPr="005F7888" w:rsidTr="007636C8">
        <w:tc>
          <w:tcPr>
            <w:tcW w:w="7513" w:type="dxa"/>
          </w:tcPr>
          <w:p w:rsidR="00BE6BFA" w:rsidRPr="004A4C26" w:rsidRDefault="00BE6BFA" w:rsidP="00294DA5">
            <w:pPr>
              <w:tabs>
                <w:tab w:val="left" w:pos="567"/>
              </w:tabs>
              <w:jc w:val="both"/>
              <w:rPr>
                <w:rFonts w:ascii="Times New Roman" w:hAnsi="Times New Roman"/>
                <w:szCs w:val="24"/>
              </w:rPr>
            </w:pPr>
            <w:r w:rsidRPr="004A4C26">
              <w:rPr>
                <w:rFonts w:ascii="Times New Roman" w:hAnsi="Times New Roman"/>
                <w:szCs w:val="24"/>
              </w:rPr>
              <w:t>Дети с интеллектуальными нарушениями (умственной отсталостью)</w:t>
            </w:r>
          </w:p>
        </w:tc>
        <w:tc>
          <w:tcPr>
            <w:tcW w:w="1984" w:type="dxa"/>
          </w:tcPr>
          <w:p w:rsidR="00BE6BFA" w:rsidRPr="004A4C26" w:rsidRDefault="00BE6BFA" w:rsidP="00294DA5">
            <w:pPr>
              <w:tabs>
                <w:tab w:val="left" w:pos="567"/>
              </w:tabs>
              <w:jc w:val="center"/>
              <w:rPr>
                <w:rFonts w:ascii="Times New Roman" w:hAnsi="Times New Roman"/>
                <w:szCs w:val="24"/>
              </w:rPr>
            </w:pPr>
            <w:r w:rsidRPr="004A4C26">
              <w:rPr>
                <w:rFonts w:ascii="Times New Roman" w:hAnsi="Times New Roman"/>
                <w:szCs w:val="24"/>
              </w:rPr>
              <w:t>55</w:t>
            </w:r>
          </w:p>
        </w:tc>
      </w:tr>
      <w:tr w:rsidR="00BE6BFA" w:rsidRPr="005F7888" w:rsidTr="007636C8">
        <w:tc>
          <w:tcPr>
            <w:tcW w:w="7513" w:type="dxa"/>
          </w:tcPr>
          <w:p w:rsidR="00BE6BFA" w:rsidRPr="004A4C26" w:rsidRDefault="00BE6BFA" w:rsidP="00294DA5">
            <w:pPr>
              <w:tabs>
                <w:tab w:val="left" w:pos="567"/>
              </w:tabs>
              <w:jc w:val="both"/>
              <w:rPr>
                <w:rFonts w:ascii="Times New Roman" w:hAnsi="Times New Roman"/>
                <w:szCs w:val="24"/>
              </w:rPr>
            </w:pPr>
            <w:r w:rsidRPr="004A4C26">
              <w:rPr>
                <w:rFonts w:ascii="Times New Roman" w:hAnsi="Times New Roman"/>
                <w:szCs w:val="24"/>
              </w:rPr>
              <w:t>Дети с нарушениями опорно-двигательного аппарата</w:t>
            </w:r>
          </w:p>
        </w:tc>
        <w:tc>
          <w:tcPr>
            <w:tcW w:w="1984" w:type="dxa"/>
          </w:tcPr>
          <w:p w:rsidR="00BE6BFA" w:rsidRPr="004A4C26" w:rsidRDefault="00BE6BFA" w:rsidP="00294DA5">
            <w:pPr>
              <w:tabs>
                <w:tab w:val="left" w:pos="567"/>
              </w:tabs>
              <w:jc w:val="center"/>
              <w:rPr>
                <w:rFonts w:ascii="Times New Roman" w:hAnsi="Times New Roman"/>
                <w:szCs w:val="24"/>
              </w:rPr>
            </w:pPr>
            <w:r w:rsidRPr="004A4C26">
              <w:rPr>
                <w:rFonts w:ascii="Times New Roman" w:hAnsi="Times New Roman"/>
                <w:szCs w:val="24"/>
              </w:rPr>
              <w:t>16</w:t>
            </w:r>
          </w:p>
        </w:tc>
      </w:tr>
      <w:tr w:rsidR="00BE6BFA" w:rsidRPr="005F7888" w:rsidTr="007636C8">
        <w:tc>
          <w:tcPr>
            <w:tcW w:w="7513" w:type="dxa"/>
          </w:tcPr>
          <w:p w:rsidR="00BE6BFA" w:rsidRPr="004A4C26" w:rsidRDefault="00BE6BFA" w:rsidP="00294DA5">
            <w:pPr>
              <w:tabs>
                <w:tab w:val="left" w:pos="567"/>
              </w:tabs>
              <w:jc w:val="both"/>
              <w:rPr>
                <w:rFonts w:ascii="Times New Roman" w:hAnsi="Times New Roman"/>
                <w:szCs w:val="24"/>
              </w:rPr>
            </w:pPr>
            <w:r w:rsidRPr="004A4C26">
              <w:rPr>
                <w:rFonts w:ascii="Times New Roman" w:hAnsi="Times New Roman"/>
                <w:szCs w:val="24"/>
              </w:rPr>
              <w:t>Дети с расстройствами ауистического спектра</w:t>
            </w:r>
          </w:p>
        </w:tc>
        <w:tc>
          <w:tcPr>
            <w:tcW w:w="1984" w:type="dxa"/>
          </w:tcPr>
          <w:p w:rsidR="00BE6BFA" w:rsidRPr="004A4C26" w:rsidRDefault="00BE6BFA" w:rsidP="00294DA5">
            <w:pPr>
              <w:tabs>
                <w:tab w:val="left" w:pos="567"/>
              </w:tabs>
              <w:jc w:val="center"/>
              <w:rPr>
                <w:rFonts w:ascii="Times New Roman" w:hAnsi="Times New Roman"/>
                <w:szCs w:val="24"/>
              </w:rPr>
            </w:pPr>
            <w:r w:rsidRPr="004A4C26">
              <w:rPr>
                <w:rFonts w:ascii="Times New Roman" w:hAnsi="Times New Roman"/>
                <w:szCs w:val="24"/>
              </w:rPr>
              <w:t>36</w:t>
            </w:r>
          </w:p>
        </w:tc>
      </w:tr>
      <w:tr w:rsidR="00BE6BFA" w:rsidRPr="005F7888" w:rsidTr="007636C8">
        <w:tc>
          <w:tcPr>
            <w:tcW w:w="7513" w:type="dxa"/>
          </w:tcPr>
          <w:p w:rsidR="00BE6BFA" w:rsidRPr="004A4C26" w:rsidRDefault="00BE6BFA" w:rsidP="00294DA5">
            <w:pPr>
              <w:tabs>
                <w:tab w:val="left" w:pos="567"/>
              </w:tabs>
              <w:jc w:val="both"/>
              <w:rPr>
                <w:rFonts w:ascii="Times New Roman" w:hAnsi="Times New Roman"/>
                <w:szCs w:val="24"/>
              </w:rPr>
            </w:pPr>
            <w:r w:rsidRPr="004A4C26">
              <w:rPr>
                <w:rFonts w:ascii="Times New Roman" w:hAnsi="Times New Roman"/>
                <w:szCs w:val="24"/>
              </w:rPr>
              <w:t>Дети с тяжелыми и множественными нарушениями развития</w:t>
            </w:r>
          </w:p>
        </w:tc>
        <w:tc>
          <w:tcPr>
            <w:tcW w:w="1984" w:type="dxa"/>
          </w:tcPr>
          <w:p w:rsidR="00BE6BFA" w:rsidRPr="004A4C26" w:rsidRDefault="00BE6BFA" w:rsidP="00294DA5">
            <w:pPr>
              <w:tabs>
                <w:tab w:val="left" w:pos="567"/>
              </w:tabs>
              <w:jc w:val="center"/>
              <w:rPr>
                <w:rFonts w:ascii="Times New Roman" w:hAnsi="Times New Roman"/>
                <w:szCs w:val="24"/>
              </w:rPr>
            </w:pPr>
            <w:r w:rsidRPr="004A4C26">
              <w:rPr>
                <w:rFonts w:ascii="Times New Roman" w:hAnsi="Times New Roman"/>
                <w:szCs w:val="24"/>
              </w:rPr>
              <w:t>8</w:t>
            </w:r>
          </w:p>
        </w:tc>
      </w:tr>
      <w:tr w:rsidR="00BE6BFA" w:rsidRPr="005F7888" w:rsidTr="007636C8">
        <w:trPr>
          <w:trHeight w:val="298"/>
        </w:trPr>
        <w:tc>
          <w:tcPr>
            <w:tcW w:w="7513" w:type="dxa"/>
          </w:tcPr>
          <w:p w:rsidR="00BE6BFA" w:rsidRPr="004A4C26" w:rsidRDefault="00BE6BFA" w:rsidP="00294DA5">
            <w:pPr>
              <w:tabs>
                <w:tab w:val="left" w:pos="567"/>
              </w:tabs>
              <w:jc w:val="both"/>
              <w:rPr>
                <w:rFonts w:ascii="Times New Roman" w:hAnsi="Times New Roman"/>
                <w:szCs w:val="24"/>
              </w:rPr>
            </w:pPr>
            <w:r w:rsidRPr="004A4C26">
              <w:rPr>
                <w:rFonts w:ascii="Times New Roman" w:hAnsi="Times New Roman"/>
                <w:szCs w:val="24"/>
              </w:rPr>
              <w:t>Дети с нарушениями поведения</w:t>
            </w:r>
          </w:p>
        </w:tc>
        <w:tc>
          <w:tcPr>
            <w:tcW w:w="1984" w:type="dxa"/>
          </w:tcPr>
          <w:p w:rsidR="00BE6BFA" w:rsidRPr="004A4C26" w:rsidRDefault="00BE6BFA" w:rsidP="00294DA5">
            <w:pPr>
              <w:tabs>
                <w:tab w:val="left" w:pos="567"/>
              </w:tabs>
              <w:jc w:val="center"/>
              <w:rPr>
                <w:rFonts w:ascii="Times New Roman" w:hAnsi="Times New Roman"/>
                <w:szCs w:val="24"/>
              </w:rPr>
            </w:pPr>
            <w:r w:rsidRPr="004A4C26">
              <w:rPr>
                <w:rFonts w:ascii="Times New Roman" w:hAnsi="Times New Roman"/>
                <w:szCs w:val="24"/>
              </w:rPr>
              <w:t>14</w:t>
            </w:r>
          </w:p>
        </w:tc>
      </w:tr>
      <w:tr w:rsidR="00BE6BFA" w:rsidRPr="005F7888" w:rsidTr="007636C8">
        <w:trPr>
          <w:trHeight w:val="245"/>
        </w:trPr>
        <w:tc>
          <w:tcPr>
            <w:tcW w:w="7513" w:type="dxa"/>
          </w:tcPr>
          <w:p w:rsidR="00BE6BFA" w:rsidRPr="004A4C26" w:rsidRDefault="00BE6BFA" w:rsidP="00294DA5">
            <w:pPr>
              <w:tabs>
                <w:tab w:val="left" w:pos="567"/>
              </w:tabs>
              <w:jc w:val="both"/>
              <w:rPr>
                <w:rFonts w:ascii="Times New Roman" w:hAnsi="Times New Roman"/>
                <w:szCs w:val="24"/>
              </w:rPr>
            </w:pPr>
            <w:r w:rsidRPr="004A4C26">
              <w:rPr>
                <w:rFonts w:ascii="Times New Roman" w:hAnsi="Times New Roman"/>
                <w:szCs w:val="24"/>
              </w:rPr>
              <w:t>Дети с делинквентным поведением</w:t>
            </w:r>
          </w:p>
        </w:tc>
        <w:tc>
          <w:tcPr>
            <w:tcW w:w="1984" w:type="dxa"/>
          </w:tcPr>
          <w:p w:rsidR="00BE6BFA" w:rsidRPr="004A4C26" w:rsidRDefault="00BE6BFA" w:rsidP="00294DA5">
            <w:pPr>
              <w:tabs>
                <w:tab w:val="left" w:pos="567"/>
              </w:tabs>
              <w:jc w:val="center"/>
              <w:rPr>
                <w:rFonts w:ascii="Times New Roman" w:hAnsi="Times New Roman"/>
                <w:szCs w:val="24"/>
              </w:rPr>
            </w:pPr>
            <w:r w:rsidRPr="004A4C26">
              <w:rPr>
                <w:rFonts w:ascii="Times New Roman" w:hAnsi="Times New Roman"/>
                <w:szCs w:val="24"/>
              </w:rPr>
              <w:t>1</w:t>
            </w:r>
          </w:p>
        </w:tc>
      </w:tr>
      <w:tr w:rsidR="00BE6BFA" w:rsidRPr="005F7888" w:rsidTr="007636C8">
        <w:tc>
          <w:tcPr>
            <w:tcW w:w="7513" w:type="dxa"/>
          </w:tcPr>
          <w:p w:rsidR="00BE6BFA" w:rsidRPr="004A4C26" w:rsidRDefault="00BE6BFA" w:rsidP="00294DA5">
            <w:pPr>
              <w:tabs>
                <w:tab w:val="left" w:pos="567"/>
              </w:tabs>
              <w:jc w:val="both"/>
              <w:rPr>
                <w:rFonts w:ascii="Times New Roman" w:hAnsi="Times New Roman"/>
                <w:szCs w:val="24"/>
              </w:rPr>
            </w:pPr>
            <w:r w:rsidRPr="004A4C26">
              <w:rPr>
                <w:rFonts w:ascii="Times New Roman" w:hAnsi="Times New Roman"/>
                <w:szCs w:val="24"/>
              </w:rPr>
              <w:t>Дети с различными заболеваниями, требующими создания специальных условий получения образования</w:t>
            </w:r>
          </w:p>
        </w:tc>
        <w:tc>
          <w:tcPr>
            <w:tcW w:w="1984" w:type="dxa"/>
          </w:tcPr>
          <w:p w:rsidR="00BE6BFA" w:rsidRPr="004A4C26" w:rsidRDefault="00BE6BFA" w:rsidP="00294DA5">
            <w:pPr>
              <w:tabs>
                <w:tab w:val="left" w:pos="567"/>
              </w:tabs>
              <w:jc w:val="center"/>
              <w:rPr>
                <w:rFonts w:ascii="Times New Roman" w:hAnsi="Times New Roman"/>
                <w:szCs w:val="24"/>
              </w:rPr>
            </w:pPr>
            <w:r w:rsidRPr="004A4C26">
              <w:rPr>
                <w:rFonts w:ascii="Times New Roman" w:hAnsi="Times New Roman"/>
                <w:szCs w:val="24"/>
              </w:rPr>
              <w:t>36</w:t>
            </w:r>
          </w:p>
        </w:tc>
      </w:tr>
      <w:tr w:rsidR="00BE6BFA" w:rsidRPr="005F7888" w:rsidTr="007636C8">
        <w:tc>
          <w:tcPr>
            <w:tcW w:w="7513" w:type="dxa"/>
          </w:tcPr>
          <w:p w:rsidR="00BE6BFA" w:rsidRPr="004A4C26" w:rsidRDefault="00BE6BFA" w:rsidP="00294DA5">
            <w:pPr>
              <w:tabs>
                <w:tab w:val="left" w:pos="567"/>
              </w:tabs>
              <w:jc w:val="both"/>
              <w:rPr>
                <w:rFonts w:ascii="Times New Roman" w:hAnsi="Times New Roman"/>
                <w:szCs w:val="24"/>
              </w:rPr>
            </w:pPr>
            <w:r w:rsidRPr="004A4C26">
              <w:rPr>
                <w:rFonts w:ascii="Times New Roman" w:hAnsi="Times New Roman"/>
                <w:szCs w:val="24"/>
              </w:rPr>
              <w:t>Билингвизм</w:t>
            </w:r>
          </w:p>
        </w:tc>
        <w:tc>
          <w:tcPr>
            <w:tcW w:w="1984" w:type="dxa"/>
          </w:tcPr>
          <w:p w:rsidR="00BE6BFA" w:rsidRPr="004A4C26" w:rsidRDefault="00BE6BFA" w:rsidP="00294DA5">
            <w:pPr>
              <w:tabs>
                <w:tab w:val="left" w:pos="567"/>
              </w:tabs>
              <w:jc w:val="center"/>
              <w:rPr>
                <w:rFonts w:ascii="Times New Roman" w:hAnsi="Times New Roman"/>
                <w:szCs w:val="24"/>
              </w:rPr>
            </w:pPr>
            <w:r w:rsidRPr="004A4C26">
              <w:rPr>
                <w:rFonts w:ascii="Times New Roman" w:hAnsi="Times New Roman"/>
                <w:szCs w:val="24"/>
              </w:rPr>
              <w:t>5</w:t>
            </w:r>
          </w:p>
        </w:tc>
      </w:tr>
    </w:tbl>
    <w:p w:rsidR="00BE6BFA" w:rsidRDefault="00BE6BFA" w:rsidP="00BE6BFA">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 результатам комплексного психолого-медико-педагогического обследования подготовлены и выданы родителям (законным представителям) рекомендации по оказанию детям психолого-медико-педагогической помощи и организации их обучения и воспитания. </w:t>
      </w:r>
    </w:p>
    <w:p w:rsidR="00BE6BFA" w:rsidRDefault="00BE6BFA" w:rsidP="00BE6BFA">
      <w:pPr>
        <w:spacing w:after="0" w:line="240" w:lineRule="auto"/>
        <w:ind w:firstLine="708"/>
        <w:jc w:val="both"/>
        <w:rPr>
          <w:rFonts w:ascii="Times New Roman" w:hAnsi="Times New Roman"/>
          <w:sz w:val="28"/>
          <w:szCs w:val="28"/>
        </w:rPr>
      </w:pPr>
    </w:p>
    <w:tbl>
      <w:tblPr>
        <w:tblStyle w:val="a3"/>
        <w:tblW w:w="9356" w:type="dxa"/>
        <w:tblInd w:w="250" w:type="dxa"/>
        <w:tblLook w:val="04A0" w:firstRow="1" w:lastRow="0" w:firstColumn="1" w:lastColumn="0" w:noHBand="0" w:noVBand="1"/>
      </w:tblPr>
      <w:tblGrid>
        <w:gridCol w:w="8505"/>
        <w:gridCol w:w="851"/>
      </w:tblGrid>
      <w:tr w:rsidR="00BE6BFA" w:rsidRPr="00A9632D" w:rsidTr="007636C8">
        <w:tc>
          <w:tcPr>
            <w:tcW w:w="8505" w:type="dxa"/>
          </w:tcPr>
          <w:p w:rsidR="00BE6BFA" w:rsidRPr="00A9632D" w:rsidRDefault="00BE6BFA" w:rsidP="00294DA5">
            <w:pPr>
              <w:jc w:val="center"/>
              <w:rPr>
                <w:rFonts w:ascii="Times New Roman" w:hAnsi="Times New Roman"/>
                <w:b/>
                <w:sz w:val="20"/>
                <w:szCs w:val="20"/>
              </w:rPr>
            </w:pPr>
            <w:r w:rsidRPr="00A9632D">
              <w:rPr>
                <w:rFonts w:ascii="Times New Roman" w:hAnsi="Times New Roman"/>
                <w:b/>
                <w:sz w:val="20"/>
                <w:szCs w:val="20"/>
              </w:rPr>
              <w:t>Рекомендации</w:t>
            </w:r>
          </w:p>
        </w:tc>
        <w:tc>
          <w:tcPr>
            <w:tcW w:w="851" w:type="dxa"/>
          </w:tcPr>
          <w:p w:rsidR="00BE6BFA" w:rsidRPr="00A9632D" w:rsidRDefault="00BE6BFA" w:rsidP="00294DA5">
            <w:pPr>
              <w:jc w:val="center"/>
              <w:rPr>
                <w:rFonts w:ascii="Times New Roman" w:hAnsi="Times New Roman"/>
                <w:b/>
                <w:sz w:val="20"/>
                <w:szCs w:val="20"/>
              </w:rPr>
            </w:pPr>
            <w:r w:rsidRPr="00A9632D">
              <w:rPr>
                <w:rFonts w:ascii="Times New Roman" w:hAnsi="Times New Roman"/>
                <w:b/>
                <w:sz w:val="20"/>
                <w:szCs w:val="20"/>
              </w:rPr>
              <w:t>Всего</w:t>
            </w:r>
          </w:p>
        </w:tc>
      </w:tr>
      <w:tr w:rsidR="00BE6BFA" w:rsidRPr="00A9632D" w:rsidTr="007636C8">
        <w:trPr>
          <w:trHeight w:val="298"/>
        </w:trPr>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Направление на дообследование в медицинские учреждения с целью уточнения диагноза</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25</w:t>
            </w:r>
          </w:p>
        </w:tc>
      </w:tr>
      <w:tr w:rsidR="00BE6BFA" w:rsidRPr="00A9632D" w:rsidTr="007636C8">
        <w:trPr>
          <w:trHeight w:val="118"/>
        </w:trPr>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Основная образовательная программа дошкольного образования</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33</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Адаптированная основная образовательная программа дошкольного образования детей с тяжелыми нарушениями речи</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523</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Адаптированная основная образовательная программа дошкольного образования детей с задержкой психического развития</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147</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Адаптированная образовательная программа дошкольного образования с учетом особенностей детей с расстройствами аутистического спектра</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20</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Адаптированная основная образовательная программа дошкольного образования детей с умственной отсталостью (интеллектуальными нарушениями)</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8</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Адаптированная основная образовательная программа дошкольного образования детей с нарушениями опорно-двигательного аппарата</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5</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Адаптированная основная образовательная программа дошкольного образования детей с амблиопией и косоглазием</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9</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Адаптированная основная образовательная программа дошкольного образования слабовидящих детей</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2</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 xml:space="preserve">Адаптированная основная образовательная программа дошкольного образования слабослышащих детей </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7</w:t>
            </w:r>
          </w:p>
        </w:tc>
      </w:tr>
      <w:tr w:rsidR="00BE6BFA" w:rsidRPr="00A9632D" w:rsidTr="007636C8">
        <w:trPr>
          <w:trHeight w:val="246"/>
        </w:trPr>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Основная образовательная программа начального общего образования</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1</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Адаптированная основная образовательная программа начального общего образования глухих обучающихся, вариант 4.1</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1</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Адаптированная основная образовательная программа начального общего образования слабослышащих обучающихся, вариант 2.2</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1</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Адаптированная основная образовательная программа начального общего образования слабовидящих обучающихся, вариант 4.1</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4</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Адаптированная основная образовательная программа начального общего образования слабовидящих обучающихся, вариант 4.2</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7</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Адаптированная основная образовательная программа начального общего образования слабовидящих обучающихся, вариант 4.3</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1</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Адаптированная основная общеобразовательная программа начального общего образования обучающихся с тяжелыми нарушениями речи</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1</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Адаптированная основная общеобразовательная программа начального общего образования обучающихся с тяжелыми нарушениями речи, вариант 5.1</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12</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Адаптированная основная общеобразовательная программа начального общего образования обучающихся с тяжелыми нарушениями речи, вариант 5.2</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14</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6.2</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2</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6.3</w:t>
            </w:r>
          </w:p>
        </w:tc>
        <w:tc>
          <w:tcPr>
            <w:tcW w:w="851" w:type="dxa"/>
          </w:tcPr>
          <w:p w:rsidR="00BE6BFA" w:rsidRPr="00A9632D" w:rsidRDefault="00BE6BFA" w:rsidP="00294DA5">
            <w:pPr>
              <w:jc w:val="center"/>
              <w:rPr>
                <w:rFonts w:ascii="Times New Roman" w:hAnsi="Times New Roman"/>
                <w:sz w:val="20"/>
                <w:szCs w:val="20"/>
              </w:rPr>
            </w:pPr>
          </w:p>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2</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6.4</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4</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Адаптированная основная образовательная программа начального общего образования обучающихся с задержкой психического развития</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4</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Адаптированная основная образовательная программа начального общего образования обучающихся с задержкой психического развития, вариант 7.1</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3</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Адаптированная основная общеобразовательная программа начального общего образования обучающихся с задержкой психического развития, вариант 7.2</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72</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Адаптированная основная общеобразовательная программа начального общего образования обучающихся с расстройствами аутистического спектра, вариант 8.1</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1</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Адаптированная основная общеобразовательная программа начального общего образования обучающихся с расстройствами аутистического спектра, вариант 8.2</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2</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Адаптированная основная общеобразовательная программа начального общего образования обучающихся с расстройствами аутистического спектра, вариант 8.3</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3</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Адаптированная основная общеобразовательная программа начального общего образования обучающихся с расстройствами аутистического спектра, вариант 8.4</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1</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Основная образовательная программа основного общего образования</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6</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Адаптированная основная образовательная программа основного общего образования обучающихся с задержкой психического развития</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53</w:t>
            </w:r>
          </w:p>
        </w:tc>
      </w:tr>
      <w:tr w:rsidR="00BE6BFA" w:rsidRPr="00A9632D" w:rsidTr="007636C8">
        <w:trPr>
          <w:trHeight w:val="203"/>
        </w:trPr>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 xml:space="preserve">Адаптированная основная образовательная программа основного общего образования слабовидящих обучающихся </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10</w:t>
            </w:r>
          </w:p>
        </w:tc>
      </w:tr>
      <w:tr w:rsidR="00BE6BFA" w:rsidRPr="00A9632D" w:rsidTr="007636C8">
        <w:trPr>
          <w:trHeight w:val="435"/>
        </w:trPr>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Адаптированная основная образовательная программа основного общего образования обучающихся с расстройствами аутистического спектра с ориентировкой на вариант 8.3</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4</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Адаптированная основная образовательная программа образования обучающихся с умственной отсталостью (интеллектуальными нарушениями) приказ 1599, вариант 1</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17</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Адаптированная основная образовательная программа образования обучающихся с умственной отсталостью (интеллектуальными нарушениями) приказ 1599, вариант 2</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10</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Адаптированная основная образовательная программа образования обучающихся с умственной отсталостью (интеллектуальными нарушениями)</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17</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 xml:space="preserve">Программа профессионального обучения </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2</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Рекомендации по созданию специальных условий проведения ГИА-9</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95</w:t>
            </w:r>
          </w:p>
        </w:tc>
      </w:tr>
      <w:tr w:rsidR="00BE6BFA" w:rsidRPr="00A9632D" w:rsidTr="007636C8">
        <w:tc>
          <w:tcPr>
            <w:tcW w:w="8505" w:type="dxa"/>
          </w:tcPr>
          <w:p w:rsidR="00BE6BFA" w:rsidRPr="00A9632D" w:rsidRDefault="00BE6BFA" w:rsidP="00294DA5">
            <w:pPr>
              <w:jc w:val="both"/>
              <w:rPr>
                <w:rFonts w:ascii="Times New Roman" w:hAnsi="Times New Roman"/>
                <w:sz w:val="20"/>
                <w:szCs w:val="20"/>
              </w:rPr>
            </w:pPr>
            <w:r w:rsidRPr="00A9632D">
              <w:rPr>
                <w:rFonts w:ascii="Times New Roman" w:hAnsi="Times New Roman"/>
                <w:sz w:val="20"/>
                <w:szCs w:val="20"/>
              </w:rPr>
              <w:t>Рекомендации по созданию специальных условий проведения ГИА-11</w:t>
            </w:r>
          </w:p>
        </w:tc>
        <w:tc>
          <w:tcPr>
            <w:tcW w:w="851" w:type="dxa"/>
          </w:tcPr>
          <w:p w:rsidR="00BE6BFA" w:rsidRPr="00A9632D" w:rsidRDefault="00BE6BFA" w:rsidP="00294DA5">
            <w:pPr>
              <w:jc w:val="center"/>
              <w:rPr>
                <w:rFonts w:ascii="Times New Roman" w:hAnsi="Times New Roman"/>
                <w:sz w:val="20"/>
                <w:szCs w:val="20"/>
              </w:rPr>
            </w:pPr>
            <w:r w:rsidRPr="00A9632D">
              <w:rPr>
                <w:rFonts w:ascii="Times New Roman" w:hAnsi="Times New Roman"/>
                <w:sz w:val="20"/>
                <w:szCs w:val="20"/>
              </w:rPr>
              <w:t>13</w:t>
            </w:r>
          </w:p>
        </w:tc>
      </w:tr>
    </w:tbl>
    <w:p w:rsidR="00BE6BFA" w:rsidRDefault="00BE6BFA" w:rsidP="00BE6BFA">
      <w:pPr>
        <w:spacing w:after="0" w:line="240" w:lineRule="auto"/>
        <w:ind w:firstLine="709"/>
        <w:jc w:val="both"/>
        <w:rPr>
          <w:rFonts w:ascii="Times New Roman" w:hAnsi="Times New Roman"/>
          <w:sz w:val="28"/>
          <w:szCs w:val="28"/>
        </w:rPr>
      </w:pPr>
      <w:r w:rsidRPr="00A2062F">
        <w:rPr>
          <w:rFonts w:ascii="Times New Roman" w:hAnsi="Times New Roman"/>
          <w:sz w:val="28"/>
          <w:szCs w:val="28"/>
        </w:rPr>
        <w:t>С целью получения информации о выполнении рекомендаций ТПМПК и изучения проблем, возникающих при реализации рекомендаций ТПМПК в образовательных организациях, проводилось мониторинговое исследование в</w:t>
      </w:r>
      <w:r>
        <w:rPr>
          <w:rFonts w:ascii="Times New Roman" w:hAnsi="Times New Roman"/>
          <w:sz w:val="28"/>
          <w:szCs w:val="28"/>
        </w:rPr>
        <w:t xml:space="preserve"> 71 </w:t>
      </w:r>
      <w:r w:rsidRPr="00A2062F">
        <w:rPr>
          <w:rFonts w:ascii="Times New Roman" w:hAnsi="Times New Roman"/>
          <w:sz w:val="28"/>
          <w:szCs w:val="28"/>
        </w:rPr>
        <w:t>МБДОУ города Смоленска</w:t>
      </w:r>
      <w:r>
        <w:rPr>
          <w:rFonts w:ascii="Times New Roman" w:hAnsi="Times New Roman"/>
          <w:sz w:val="28"/>
          <w:szCs w:val="28"/>
        </w:rPr>
        <w:t xml:space="preserve">. </w:t>
      </w:r>
      <w:r w:rsidRPr="00A2062F">
        <w:rPr>
          <w:rFonts w:ascii="Times New Roman" w:hAnsi="Times New Roman"/>
          <w:sz w:val="28"/>
          <w:szCs w:val="28"/>
        </w:rPr>
        <w:t xml:space="preserve"> </w:t>
      </w:r>
      <w:r>
        <w:rPr>
          <w:rFonts w:ascii="Times New Roman" w:hAnsi="Times New Roman"/>
          <w:sz w:val="28"/>
          <w:szCs w:val="28"/>
        </w:rPr>
        <w:t>В ходе исследования было выявлено, что 54% дошкольных образовательных организаций выполняют все рекомендации ТПМПК. Основными трудностями, с которыми столкнулись дошкольные образовательные организации при выполнении рекомендаций ТПМПК, являются:</w:t>
      </w:r>
    </w:p>
    <w:p w:rsidR="00BE6BFA" w:rsidRDefault="00BE6BFA" w:rsidP="00BE6BFA">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недостаточное количество узких специалистов, работающих с детьми с ОВЗ, особенно учителей-дефектологов (42% МБДОУ); </w:t>
      </w:r>
    </w:p>
    <w:p w:rsidR="00BE6BFA" w:rsidRDefault="00BE6BFA" w:rsidP="00BE6BFA">
      <w:pPr>
        <w:spacing w:after="0" w:line="240" w:lineRule="auto"/>
        <w:ind w:firstLine="709"/>
        <w:jc w:val="both"/>
        <w:rPr>
          <w:rFonts w:ascii="Times New Roman" w:hAnsi="Times New Roman"/>
          <w:sz w:val="28"/>
          <w:szCs w:val="28"/>
        </w:rPr>
      </w:pPr>
      <w:r>
        <w:rPr>
          <w:rFonts w:ascii="Times New Roman" w:hAnsi="Times New Roman"/>
          <w:sz w:val="28"/>
          <w:szCs w:val="28"/>
        </w:rPr>
        <w:t>- отказ родителей от услуг детского сада при выполнении рекомендаций ТПМПК (3%).</w:t>
      </w:r>
    </w:p>
    <w:p w:rsidR="00BE6BFA" w:rsidRDefault="00BE6BFA" w:rsidP="00BE6BFA">
      <w:pPr>
        <w:spacing w:after="0" w:line="240" w:lineRule="auto"/>
        <w:ind w:firstLine="709"/>
        <w:jc w:val="both"/>
        <w:rPr>
          <w:rFonts w:ascii="Times New Roman" w:hAnsi="Times New Roman"/>
          <w:sz w:val="28"/>
          <w:szCs w:val="28"/>
        </w:rPr>
      </w:pPr>
      <w:r>
        <w:rPr>
          <w:rFonts w:ascii="Times New Roman" w:hAnsi="Times New Roman"/>
          <w:sz w:val="28"/>
          <w:szCs w:val="28"/>
        </w:rPr>
        <w:t>1% дошкольных образовательных организаций не объяснили причин невыполнения рекомендаций ТПМПК.</w:t>
      </w:r>
    </w:p>
    <w:p w:rsidR="00BE6BFA" w:rsidRDefault="00BE6BFA" w:rsidP="00BE6BFA">
      <w:pPr>
        <w:spacing w:after="0" w:line="240" w:lineRule="auto"/>
        <w:ind w:firstLine="709"/>
        <w:jc w:val="both"/>
        <w:rPr>
          <w:rFonts w:ascii="Times New Roman" w:hAnsi="Times New Roman"/>
          <w:sz w:val="28"/>
          <w:szCs w:val="28"/>
        </w:rPr>
      </w:pPr>
      <w:r>
        <w:rPr>
          <w:rFonts w:ascii="Times New Roman" w:hAnsi="Times New Roman"/>
          <w:sz w:val="28"/>
          <w:szCs w:val="28"/>
        </w:rPr>
        <w:t>В течение 2018/2019 учебного года ТПМПК оказывали консультативную помощь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девиантным (общественно опасным) поведением.</w:t>
      </w:r>
    </w:p>
    <w:p w:rsidR="00BE6BFA" w:rsidRDefault="00BE6BFA" w:rsidP="00BE6BFA">
      <w:pPr>
        <w:spacing w:after="0" w:line="240" w:lineRule="auto"/>
        <w:ind w:firstLine="708"/>
        <w:jc w:val="both"/>
        <w:rPr>
          <w:rFonts w:ascii="Times New Roman" w:hAnsi="Times New Roman"/>
          <w:sz w:val="28"/>
          <w:szCs w:val="28"/>
        </w:rPr>
      </w:pPr>
      <w:r>
        <w:rPr>
          <w:rFonts w:ascii="Times New Roman" w:hAnsi="Times New Roman"/>
          <w:sz w:val="28"/>
          <w:szCs w:val="28"/>
        </w:rPr>
        <w:t>В течение 2018/2019 учебного года количество лиц, получивших консультативную помощь (родителей, законных представителей и специалистов) составило 1629 человек.</w:t>
      </w:r>
    </w:p>
    <w:p w:rsidR="00BE6BFA" w:rsidRDefault="00BE6BFA" w:rsidP="00BE6BFA">
      <w:pPr>
        <w:spacing w:after="0" w:line="240" w:lineRule="auto"/>
        <w:ind w:firstLine="708"/>
        <w:jc w:val="both"/>
        <w:rPr>
          <w:rFonts w:ascii="Times New Roman" w:hAnsi="Times New Roman"/>
          <w:sz w:val="28"/>
          <w:szCs w:val="28"/>
        </w:rPr>
      </w:pPr>
      <w:r>
        <w:rPr>
          <w:rFonts w:ascii="Times New Roman" w:hAnsi="Times New Roman"/>
          <w:sz w:val="28"/>
          <w:szCs w:val="28"/>
        </w:rPr>
        <w:t>Для них проведены индивидуальные и групповые консультации на базе МБУ ДО «ЦДО №1» и других образовательных, медицинских и иных организаций.</w:t>
      </w:r>
      <w:r w:rsidRPr="00FA701B">
        <w:rPr>
          <w:rFonts w:ascii="Times New Roman" w:hAnsi="Times New Roman"/>
          <w:sz w:val="28"/>
          <w:szCs w:val="28"/>
        </w:rPr>
        <w:t xml:space="preserve"> </w:t>
      </w:r>
      <w:r>
        <w:rPr>
          <w:rFonts w:ascii="Times New Roman" w:hAnsi="Times New Roman"/>
          <w:sz w:val="28"/>
          <w:szCs w:val="28"/>
        </w:rPr>
        <w:t>Проведено консультаций:</w:t>
      </w:r>
    </w:p>
    <w:p w:rsidR="00BE6BFA" w:rsidRPr="00B06231" w:rsidRDefault="00BE6BFA" w:rsidP="00BE6BF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sz w:val="28"/>
          <w:szCs w:val="28"/>
          <w:lang w:eastAsia="ru-RU"/>
        </w:rPr>
        <w:t xml:space="preserve">- </w:t>
      </w:r>
      <w:r w:rsidRPr="00B06231">
        <w:rPr>
          <w:rFonts w:ascii="Times New Roman" w:eastAsia="Times New Roman" w:hAnsi="Times New Roman" w:cs="Times New Roman"/>
          <w:color w:val="000000"/>
          <w:sz w:val="28"/>
          <w:szCs w:val="28"/>
          <w:lang w:eastAsia="ru-RU"/>
        </w:rPr>
        <w:t xml:space="preserve">763 консультаций родителей (законных представителей); </w:t>
      </w:r>
    </w:p>
    <w:p w:rsidR="00BE6BFA" w:rsidRPr="00B06231" w:rsidRDefault="00BE6BFA" w:rsidP="00BE6BFA">
      <w:pPr>
        <w:pStyle w:val="a4"/>
        <w:ind w:left="0" w:firstLine="709"/>
        <w:jc w:val="both"/>
        <w:rPr>
          <w:rFonts w:ascii="Times New Roman" w:eastAsia="Times New Roman" w:hAnsi="Times New Roman" w:cs="Times New Roman"/>
          <w:color w:val="000000"/>
          <w:sz w:val="28"/>
          <w:szCs w:val="28"/>
          <w:lang w:eastAsia="ru-RU"/>
        </w:rPr>
      </w:pPr>
      <w:r w:rsidRPr="00B06231">
        <w:rPr>
          <w:rFonts w:ascii="Times New Roman" w:eastAsia="Times New Roman" w:hAnsi="Times New Roman" w:cs="Times New Roman"/>
          <w:color w:val="000000"/>
          <w:sz w:val="28"/>
          <w:szCs w:val="28"/>
          <w:lang w:eastAsia="ru-RU"/>
        </w:rPr>
        <w:t xml:space="preserve">- 244 консультаций педагогов и специалистов образовательных и иных учреждений; </w:t>
      </w:r>
    </w:p>
    <w:p w:rsidR="00BE6BFA" w:rsidRPr="00B06231" w:rsidRDefault="00BE6BFA" w:rsidP="00BE6BFA">
      <w:pPr>
        <w:pStyle w:val="a4"/>
        <w:ind w:left="0" w:firstLine="709"/>
        <w:jc w:val="both"/>
        <w:rPr>
          <w:rFonts w:ascii="Times New Roman" w:hAnsi="Times New Roman" w:cs="Times New Roman"/>
          <w:sz w:val="28"/>
          <w:szCs w:val="28"/>
        </w:rPr>
      </w:pPr>
      <w:r w:rsidRPr="00B06231">
        <w:rPr>
          <w:rFonts w:ascii="Times New Roman" w:eastAsia="Times New Roman" w:hAnsi="Times New Roman" w:cs="Times New Roman"/>
          <w:color w:val="000000"/>
          <w:sz w:val="28"/>
          <w:szCs w:val="28"/>
          <w:lang w:eastAsia="ru-RU"/>
        </w:rPr>
        <w:t>- 110 консультаций детей;</w:t>
      </w:r>
    </w:p>
    <w:p w:rsidR="00BE6BFA" w:rsidRPr="00B06231" w:rsidRDefault="00BE6BFA" w:rsidP="00B06231">
      <w:pPr>
        <w:pStyle w:val="a4"/>
        <w:spacing w:after="0" w:line="240" w:lineRule="auto"/>
        <w:ind w:left="0" w:firstLine="709"/>
        <w:jc w:val="both"/>
        <w:rPr>
          <w:rFonts w:ascii="Times New Roman" w:eastAsia="Times New Roman" w:hAnsi="Times New Roman" w:cs="Times New Roman"/>
          <w:color w:val="000000"/>
          <w:sz w:val="28"/>
          <w:szCs w:val="28"/>
          <w:lang w:eastAsia="ru-RU"/>
        </w:rPr>
      </w:pPr>
      <w:r w:rsidRPr="00B06231">
        <w:rPr>
          <w:rFonts w:ascii="Times New Roman" w:eastAsia="Times New Roman" w:hAnsi="Times New Roman" w:cs="Times New Roman"/>
          <w:color w:val="000000"/>
          <w:sz w:val="28"/>
          <w:szCs w:val="28"/>
          <w:lang w:eastAsia="ru-RU"/>
        </w:rPr>
        <w:t>- 20 консультаций родителей с детьми в рамках услуги «Ранняя помощь».</w:t>
      </w:r>
    </w:p>
    <w:p w:rsidR="00BE6BFA" w:rsidRDefault="00BE6BFA" w:rsidP="00B06231">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отчетном периоде специалистами ТПМПК было оказано содействие федеральным учреждениям медико-социальной экспертизы содействия в разработке индивидуальной программы реабилитации ребенка-инвалида.  </w:t>
      </w:r>
    </w:p>
    <w:p w:rsidR="00BE6BFA" w:rsidRDefault="00BE6BFA" w:rsidP="00BE6BFA">
      <w:pPr>
        <w:spacing w:after="0" w:line="240" w:lineRule="auto"/>
        <w:ind w:firstLine="709"/>
        <w:jc w:val="both"/>
        <w:rPr>
          <w:rFonts w:ascii="Times New Roman" w:hAnsi="Times New Roman"/>
          <w:sz w:val="28"/>
          <w:szCs w:val="28"/>
        </w:rPr>
      </w:pPr>
      <w:r>
        <w:rPr>
          <w:rFonts w:ascii="Times New Roman" w:hAnsi="Times New Roman"/>
          <w:sz w:val="28"/>
          <w:szCs w:val="28"/>
        </w:rPr>
        <w:t>Продолжено комплексное психолого-медико-педагогическое обследование ребенка-инвалида с целью выявления недостатков в физическом и (или) психическом развитии и (или) отклонений в поведении детей. По результатам обследования в Заключении оформлены рекомендации по созданию специальных условий обучения и воспитания ребенка, включающие направления коррекционно-развивающей работы и психолого-педагогической помощи, в которых нуждается ребенок-инвалид. Данные рекомендации учитывались при разработке ИПРА ребенка-инвалида и инвалида при заполнении раздела «Мероприятия психолого-педагогической реабилитации или абилитации».</w:t>
      </w:r>
    </w:p>
    <w:p w:rsidR="00BE6BFA" w:rsidRDefault="00BE6BFA" w:rsidP="00BE6BFA">
      <w:pPr>
        <w:spacing w:after="0" w:line="240" w:lineRule="auto"/>
        <w:ind w:firstLine="709"/>
        <w:jc w:val="both"/>
        <w:rPr>
          <w:rFonts w:ascii="Times New Roman" w:hAnsi="Times New Roman"/>
          <w:sz w:val="28"/>
          <w:szCs w:val="28"/>
        </w:rPr>
      </w:pPr>
      <w:r>
        <w:rPr>
          <w:rFonts w:ascii="Times New Roman" w:hAnsi="Times New Roman"/>
          <w:sz w:val="28"/>
          <w:szCs w:val="28"/>
        </w:rPr>
        <w:t>По запросам родителей детей-инвалидов в 2018/2019 учебном году выдано 7 заключений ТМПМК №1, ТПМПК №2 для предоставления в бюро МСЭ, что на 50% ниже показателя прошлого года.</w:t>
      </w:r>
    </w:p>
    <w:p w:rsidR="00BE6BFA" w:rsidRDefault="00BE6BFA" w:rsidP="00BE6BFA">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Сотрудники ТМПМК осуществляли учет данных о детях с ограниченными возможностями здоровья и /или девиантным (общественно опасным) поведением, проживающих на территории деятельности комиссии; проводили информационно-просветительскую работу с населением в области предупреждения и коррекции недостатков в физическом и (или) психическом развитии и (или) отклонений в поведении детей; приняли участие в родительском собрании в МБДОУ «Детский сад «Россияночка» по теме «Специальные условия получения начального общего образования детьми с нарушением речи», в радиопрограмме Точка зрения» на радиоканале «Весна» «О роли родителей в развитии детей». </w:t>
      </w:r>
    </w:p>
    <w:p w:rsidR="00BE6BFA" w:rsidRDefault="00BE6BFA" w:rsidP="00BE6BFA">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Для обеспечения информационной доступности на официальном сайте МБУ ДО «ЦДО №1» г. Смоленска </w:t>
      </w:r>
      <w:hyperlink r:id="rId10" w:history="1">
        <w:r>
          <w:rPr>
            <w:rStyle w:val="afc"/>
            <w:rFonts w:ascii="Times New Roman" w:hAnsi="Times New Roman"/>
            <w:sz w:val="28"/>
            <w:szCs w:val="28"/>
            <w:lang w:val="en-US"/>
          </w:rPr>
          <w:t>www</w:t>
        </w:r>
        <w:r>
          <w:rPr>
            <w:rStyle w:val="afc"/>
            <w:rFonts w:ascii="Times New Roman" w:hAnsi="Times New Roman"/>
            <w:sz w:val="28"/>
            <w:szCs w:val="28"/>
          </w:rPr>
          <w:t>.</w:t>
        </w:r>
        <w:r>
          <w:rPr>
            <w:rStyle w:val="afc"/>
            <w:rFonts w:ascii="Times New Roman" w:hAnsi="Times New Roman"/>
            <w:sz w:val="28"/>
            <w:szCs w:val="28"/>
            <w:lang w:val="en-US"/>
          </w:rPr>
          <w:t>cdo</w:t>
        </w:r>
        <w:r>
          <w:rPr>
            <w:rStyle w:val="afc"/>
            <w:rFonts w:ascii="Times New Roman" w:hAnsi="Times New Roman"/>
            <w:sz w:val="28"/>
            <w:szCs w:val="28"/>
          </w:rPr>
          <w:t>1.</w:t>
        </w:r>
        <w:r>
          <w:rPr>
            <w:rStyle w:val="afc"/>
            <w:rFonts w:ascii="Times New Roman" w:hAnsi="Times New Roman"/>
            <w:sz w:val="28"/>
            <w:szCs w:val="28"/>
            <w:lang w:val="en-US"/>
          </w:rPr>
          <w:t>ru</w:t>
        </w:r>
      </w:hyperlink>
      <w:r>
        <w:rPr>
          <w:rFonts w:ascii="Times New Roman" w:hAnsi="Times New Roman"/>
          <w:sz w:val="28"/>
          <w:szCs w:val="28"/>
        </w:rPr>
        <w:t xml:space="preserve"> действует раздел «Территориальные психолого-медико-педагогические комиссии», в котором все заинтересованные лица могут ознакомиться с порядком работы, графиком работы ТПМПК №1, №2, перечнем предоставляемых документов на ТПМПК, размещена информация о специалистах ТПМПК. </w:t>
      </w:r>
    </w:p>
    <w:p w:rsidR="00BE6BFA" w:rsidRPr="00842B08" w:rsidRDefault="00BE6BFA" w:rsidP="00BE6BFA">
      <w:pPr>
        <w:snapToGrid w:val="0"/>
        <w:spacing w:after="0" w:line="240" w:lineRule="auto"/>
        <w:ind w:firstLine="709"/>
        <w:contextualSpacing/>
        <w:jc w:val="both"/>
        <w:rPr>
          <w:rFonts w:ascii="Times New Roman" w:eastAsia="Batang" w:hAnsi="Times New Roman"/>
          <w:sz w:val="28"/>
          <w:szCs w:val="28"/>
          <w:lang w:eastAsia="ru-RU"/>
        </w:rPr>
      </w:pPr>
      <w:r>
        <w:rPr>
          <w:rFonts w:ascii="Times New Roman" w:hAnsi="Times New Roman"/>
          <w:sz w:val="28"/>
          <w:szCs w:val="28"/>
        </w:rPr>
        <w:t xml:space="preserve"> </w:t>
      </w:r>
      <w:r w:rsidRPr="009A5418">
        <w:rPr>
          <w:rFonts w:ascii="Times New Roman" w:eastAsia="Batang" w:hAnsi="Times New Roman"/>
          <w:sz w:val="28"/>
          <w:szCs w:val="28"/>
          <w:lang w:eastAsia="ru-RU"/>
        </w:rPr>
        <w:t xml:space="preserve">В </w:t>
      </w:r>
      <w:r>
        <w:rPr>
          <w:rFonts w:ascii="Times New Roman" w:eastAsia="Batang" w:hAnsi="Times New Roman"/>
          <w:sz w:val="28"/>
          <w:szCs w:val="28"/>
          <w:lang w:eastAsia="ru-RU"/>
        </w:rPr>
        <w:t>2018/2019</w:t>
      </w:r>
      <w:r w:rsidRPr="009A5418">
        <w:rPr>
          <w:rFonts w:ascii="Times New Roman" w:eastAsia="Batang" w:hAnsi="Times New Roman"/>
          <w:sz w:val="28"/>
          <w:szCs w:val="28"/>
          <w:lang w:eastAsia="ru-RU"/>
        </w:rPr>
        <w:t xml:space="preserve"> учебном году </w:t>
      </w:r>
      <w:r>
        <w:rPr>
          <w:rFonts w:ascii="Times New Roman" w:eastAsia="Batang" w:hAnsi="Times New Roman"/>
          <w:sz w:val="28"/>
          <w:szCs w:val="28"/>
          <w:lang w:eastAsia="ru-RU"/>
        </w:rPr>
        <w:t xml:space="preserve">специалисты </w:t>
      </w:r>
      <w:r w:rsidRPr="009A5418">
        <w:rPr>
          <w:rFonts w:ascii="Times New Roman" w:eastAsia="Batang" w:hAnsi="Times New Roman"/>
          <w:sz w:val="28"/>
          <w:szCs w:val="28"/>
          <w:lang w:eastAsia="ru-RU"/>
        </w:rPr>
        <w:t>ТПМПК г. Смоленска принял</w:t>
      </w:r>
      <w:r>
        <w:rPr>
          <w:rFonts w:ascii="Times New Roman" w:eastAsia="Batang" w:hAnsi="Times New Roman"/>
          <w:sz w:val="28"/>
          <w:szCs w:val="28"/>
          <w:lang w:eastAsia="ru-RU"/>
        </w:rPr>
        <w:t xml:space="preserve">и </w:t>
      </w:r>
      <w:r w:rsidRPr="009A5418">
        <w:rPr>
          <w:rFonts w:ascii="Times New Roman" w:eastAsia="Batang" w:hAnsi="Times New Roman"/>
          <w:sz w:val="28"/>
          <w:szCs w:val="28"/>
          <w:lang w:eastAsia="ru-RU"/>
        </w:rPr>
        <w:t>активное участие в</w:t>
      </w:r>
      <w:r>
        <w:rPr>
          <w:rFonts w:ascii="Times New Roman" w:eastAsia="Batang" w:hAnsi="Times New Roman"/>
          <w:sz w:val="28"/>
          <w:szCs w:val="28"/>
          <w:lang w:eastAsia="ru-RU"/>
        </w:rPr>
        <w:t>о</w:t>
      </w:r>
      <w:r w:rsidRPr="009A5418">
        <w:rPr>
          <w:rFonts w:ascii="Times New Roman" w:eastAsia="Batang" w:hAnsi="Times New Roman"/>
          <w:sz w:val="28"/>
          <w:szCs w:val="28"/>
          <w:lang w:eastAsia="ru-RU"/>
        </w:rPr>
        <w:t xml:space="preserve"> </w:t>
      </w:r>
      <w:r w:rsidRPr="009A5418">
        <w:rPr>
          <w:rFonts w:ascii="Times New Roman" w:hAnsi="Times New Roman"/>
          <w:color w:val="000000"/>
          <w:sz w:val="28"/>
          <w:szCs w:val="28"/>
        </w:rPr>
        <w:t>Всероссийской научно-практической конференции «Актуальные проблемы психолого-педагогического сопровождения детей с ОВЗ» в ФГБОУ ВО «Смоленский государственный университет»</w:t>
      </w:r>
      <w:r w:rsidRPr="009A5418">
        <w:rPr>
          <w:rFonts w:ascii="Times New Roman" w:eastAsia="Batang" w:hAnsi="Times New Roman"/>
          <w:sz w:val="28"/>
          <w:szCs w:val="28"/>
          <w:lang w:eastAsia="ru-RU"/>
        </w:rPr>
        <w:t xml:space="preserve">, </w:t>
      </w:r>
      <w:r>
        <w:rPr>
          <w:rFonts w:ascii="Times New Roman" w:eastAsia="Batang" w:hAnsi="Times New Roman"/>
          <w:sz w:val="28"/>
          <w:szCs w:val="28"/>
          <w:lang w:eastAsia="ru-RU"/>
        </w:rPr>
        <w:t xml:space="preserve">в работе Международного симпозиума «Специфические языковые расстройства у детей: вопросы диагностики и коррекционно-развивающего воздействия», </w:t>
      </w:r>
      <w:r>
        <w:rPr>
          <w:rFonts w:ascii="Times New Roman" w:hAnsi="Times New Roman"/>
          <w:sz w:val="28"/>
          <w:szCs w:val="28"/>
        </w:rPr>
        <w:t>в работе Всероссийской конференции «Деятельность ПМПК в современных условиях. Ключевые ориентиры», организованной Министерством просвещения Российской Федерации, ФГБНУ «Центр защиты прав и интересов детей», Федеральным центром ПМПК.</w:t>
      </w:r>
    </w:p>
    <w:p w:rsidR="00BE6BFA" w:rsidRDefault="00BE6BFA" w:rsidP="00BE6BFA">
      <w:pPr>
        <w:spacing w:after="0" w:line="240" w:lineRule="auto"/>
        <w:ind w:firstLine="709"/>
        <w:jc w:val="both"/>
        <w:rPr>
          <w:rFonts w:ascii="Times New Roman" w:eastAsia="Batang" w:hAnsi="Times New Roman"/>
          <w:sz w:val="28"/>
          <w:szCs w:val="28"/>
          <w:lang w:eastAsia="ru-RU"/>
        </w:rPr>
      </w:pPr>
      <w:r>
        <w:rPr>
          <w:rFonts w:ascii="Times New Roman" w:eastAsia="Batang" w:hAnsi="Times New Roman"/>
          <w:sz w:val="28"/>
          <w:szCs w:val="28"/>
          <w:lang w:eastAsia="ru-RU"/>
        </w:rPr>
        <w:t>В  апреле 2019 года   специалисты ТПМПК  прошли обучение на курсах повышения квалификации по программе «Деятельность тьюторов в условиях модернизации технологий и содержания обучения в соответствии с новыми ФГОС, ПООП и концепциями модернизации учебных предметов (предметных областей), в том числе по адаптированным образовательным программам для обучающихся с ОВЗ» в объёме 104 часа, а в мае 2019 года обучение в Институте проблем инклюзивного образования МГППУ по программе профессионального образования «Социально-трудовая адаптация молодых людей с ментальными нарушениями».</w:t>
      </w:r>
    </w:p>
    <w:p w:rsidR="00BE6BFA" w:rsidRPr="00521FE7" w:rsidRDefault="00BE6BFA" w:rsidP="00BE6BFA">
      <w:pPr>
        <w:spacing w:after="0" w:line="240" w:lineRule="auto"/>
        <w:ind w:firstLine="709"/>
        <w:jc w:val="both"/>
        <w:rPr>
          <w:rFonts w:ascii="Times New Roman" w:eastAsia="Batang" w:hAnsi="Times New Roman"/>
          <w:sz w:val="28"/>
          <w:szCs w:val="28"/>
          <w:lang w:eastAsia="ru-RU"/>
        </w:rPr>
      </w:pPr>
      <w:r w:rsidRPr="00521FE7">
        <w:rPr>
          <w:rFonts w:ascii="Times New Roman" w:eastAsia="Batang" w:hAnsi="Times New Roman"/>
          <w:sz w:val="28"/>
          <w:szCs w:val="28"/>
          <w:lang w:eastAsia="ru-RU"/>
        </w:rPr>
        <w:t xml:space="preserve">Накопленный положительный опыт работы ТПМПК позволил образовательной организации принять участие в конкурсе на предоставление грантов в форме субсидий из федерального бюджета в рамках реализации </w:t>
      </w:r>
      <w:r w:rsidRPr="00521FE7">
        <w:rPr>
          <w:rFonts w:ascii="Times New Roman" w:hAnsi="Times New Roman"/>
          <w:sz w:val="28"/>
          <w:szCs w:val="28"/>
        </w:rPr>
        <w:t xml:space="preserve">«Государственная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 </w:t>
      </w:r>
    </w:p>
    <w:p w:rsidR="00BE6BFA" w:rsidRDefault="00BE6BFA" w:rsidP="00BE6B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Указом Президента РФ «О национальной стратегии действий в интересах детей» и с целью оказания психолого-педагогической, методической и консультативной помощи гражданам, имеющим детей, МБУ ДО «ЦДО № 1» города Смоленска разработан проект по созданию модели службы психолого-педагогической и консультативной помощи родителям с детьми школьного возраста, который получил грантовую поддержку из федерального бюджета в размере </w:t>
      </w:r>
      <w:r w:rsidR="00E54528" w:rsidRPr="00E54528">
        <w:rPr>
          <w:rFonts w:ascii="Times New Roman" w:hAnsi="Times New Roman"/>
          <w:sz w:val="28"/>
          <w:szCs w:val="28"/>
          <w:lang w:eastAsia="ru-RU"/>
        </w:rPr>
        <w:t>7631,47</w:t>
      </w:r>
      <w:r w:rsidRPr="00E54528">
        <w:rPr>
          <w:rFonts w:ascii="Times New Roman" w:hAnsi="Times New Roman"/>
          <w:sz w:val="28"/>
          <w:szCs w:val="28"/>
          <w:lang w:eastAsia="ru-RU"/>
        </w:rPr>
        <w:t xml:space="preserve"> </w:t>
      </w:r>
      <w:r>
        <w:rPr>
          <w:rFonts w:ascii="Times New Roman" w:hAnsi="Times New Roman"/>
          <w:sz w:val="28"/>
          <w:szCs w:val="28"/>
          <w:lang w:eastAsia="ru-RU"/>
        </w:rPr>
        <w:t xml:space="preserve">тыс. руб. В рамках проекта создано </w:t>
      </w:r>
      <w:r w:rsidR="00E54528">
        <w:rPr>
          <w:rFonts w:ascii="Times New Roman" w:hAnsi="Times New Roman"/>
          <w:sz w:val="28"/>
          <w:szCs w:val="28"/>
          <w:lang w:eastAsia="ru-RU"/>
        </w:rPr>
        <w:t>30</w:t>
      </w:r>
      <w:r>
        <w:rPr>
          <w:rFonts w:ascii="Times New Roman" w:hAnsi="Times New Roman"/>
          <w:sz w:val="28"/>
          <w:szCs w:val="28"/>
          <w:lang w:eastAsia="ru-RU"/>
        </w:rPr>
        <w:t xml:space="preserve"> консультационных пунктов</w:t>
      </w:r>
      <w:r w:rsidR="00BC5BB4">
        <w:rPr>
          <w:rFonts w:ascii="Times New Roman" w:hAnsi="Times New Roman"/>
          <w:sz w:val="28"/>
          <w:szCs w:val="28"/>
          <w:lang w:eastAsia="ru-RU"/>
        </w:rPr>
        <w:t xml:space="preserve">, из них: 21 – </w:t>
      </w:r>
      <w:r>
        <w:rPr>
          <w:rFonts w:ascii="Times New Roman" w:hAnsi="Times New Roman"/>
          <w:sz w:val="28"/>
          <w:szCs w:val="28"/>
          <w:lang w:eastAsia="ru-RU"/>
        </w:rPr>
        <w:t xml:space="preserve">на базе дошкольных образовательных организаций (МБДОУ «ДС № </w:t>
      </w:r>
      <w:r w:rsidR="00E54528">
        <w:rPr>
          <w:rFonts w:ascii="Times New Roman" w:hAnsi="Times New Roman"/>
          <w:sz w:val="28"/>
          <w:szCs w:val="28"/>
          <w:lang w:eastAsia="ru-RU"/>
        </w:rPr>
        <w:t>8 «Салют</w:t>
      </w:r>
      <w:r>
        <w:rPr>
          <w:rFonts w:ascii="Times New Roman" w:hAnsi="Times New Roman"/>
          <w:sz w:val="28"/>
          <w:szCs w:val="28"/>
          <w:lang w:eastAsia="ru-RU"/>
        </w:rPr>
        <w:t>»</w:t>
      </w:r>
      <w:r w:rsidR="00E54528">
        <w:rPr>
          <w:rFonts w:ascii="Times New Roman" w:hAnsi="Times New Roman"/>
          <w:sz w:val="28"/>
          <w:szCs w:val="28"/>
          <w:lang w:eastAsia="ru-RU"/>
        </w:rPr>
        <w:t>, «ДС № 21», «ДС № 24», «ДС № 25 «Пчелка», «ДС № 28 «Надежда», «ДС № 29 «Стриж», «ДС № 31 «Светлана», «ДС № 37 «Мальвина», «ДС № 38 «Ягодка», «ДС № 41 «Солнышко», «ДС № 44 «Красная шапочка», «ДС № 45 «Октябренок», «ДС № 64 «Солнечный зайчик», «ДС № 68 «Теремок», «ДС № 72 Колокольчик», «ДС № 74 «Семицветик», «ДС № 76 «Звездный», «ДС № 77 «Машенька», «ДС № 78 «</w:t>
      </w:r>
      <w:r w:rsidR="00BC5BB4">
        <w:rPr>
          <w:rFonts w:ascii="Times New Roman" w:hAnsi="Times New Roman"/>
          <w:sz w:val="28"/>
          <w:szCs w:val="28"/>
          <w:lang w:eastAsia="ru-RU"/>
        </w:rPr>
        <w:t>Исток</w:t>
      </w:r>
      <w:r w:rsidR="00E54528">
        <w:rPr>
          <w:rFonts w:ascii="Times New Roman" w:hAnsi="Times New Roman"/>
          <w:sz w:val="28"/>
          <w:szCs w:val="28"/>
          <w:lang w:eastAsia="ru-RU"/>
        </w:rPr>
        <w:t>», «ДС №</w:t>
      </w:r>
      <w:r w:rsidR="00BC5BB4">
        <w:rPr>
          <w:rFonts w:ascii="Times New Roman" w:hAnsi="Times New Roman"/>
          <w:sz w:val="28"/>
          <w:szCs w:val="28"/>
          <w:lang w:eastAsia="ru-RU"/>
        </w:rPr>
        <w:t xml:space="preserve"> </w:t>
      </w:r>
      <w:r w:rsidR="00E54528">
        <w:rPr>
          <w:rFonts w:ascii="Times New Roman" w:hAnsi="Times New Roman"/>
          <w:sz w:val="28"/>
          <w:szCs w:val="28"/>
          <w:lang w:eastAsia="ru-RU"/>
        </w:rPr>
        <w:t>80 «</w:t>
      </w:r>
      <w:r w:rsidR="00BC5BB4">
        <w:rPr>
          <w:rFonts w:ascii="Times New Roman" w:hAnsi="Times New Roman"/>
          <w:sz w:val="28"/>
          <w:szCs w:val="28"/>
          <w:lang w:eastAsia="ru-RU"/>
        </w:rPr>
        <w:t>Веснушка</w:t>
      </w:r>
      <w:r w:rsidR="00E54528">
        <w:rPr>
          <w:rFonts w:ascii="Times New Roman" w:hAnsi="Times New Roman"/>
          <w:sz w:val="28"/>
          <w:szCs w:val="28"/>
          <w:lang w:eastAsia="ru-RU"/>
        </w:rPr>
        <w:t>», «ДС № 81 «</w:t>
      </w:r>
      <w:r w:rsidR="00BC5BB4">
        <w:rPr>
          <w:rFonts w:ascii="Times New Roman" w:hAnsi="Times New Roman"/>
          <w:sz w:val="28"/>
          <w:szCs w:val="28"/>
          <w:lang w:eastAsia="ru-RU"/>
        </w:rPr>
        <w:t>Островок</w:t>
      </w:r>
      <w:r w:rsidR="00E54528">
        <w:rPr>
          <w:rFonts w:ascii="Times New Roman" w:hAnsi="Times New Roman"/>
          <w:sz w:val="28"/>
          <w:szCs w:val="28"/>
          <w:lang w:eastAsia="ru-RU"/>
        </w:rPr>
        <w:t>»)</w:t>
      </w:r>
      <w:r>
        <w:rPr>
          <w:rFonts w:ascii="Times New Roman" w:hAnsi="Times New Roman"/>
          <w:sz w:val="28"/>
          <w:szCs w:val="28"/>
          <w:lang w:eastAsia="ru-RU"/>
        </w:rPr>
        <w:t>,</w:t>
      </w:r>
      <w:r w:rsidR="00BC5BB4">
        <w:rPr>
          <w:rFonts w:ascii="Times New Roman" w:hAnsi="Times New Roman"/>
          <w:sz w:val="28"/>
          <w:szCs w:val="28"/>
          <w:lang w:eastAsia="ru-RU"/>
        </w:rPr>
        <w:t xml:space="preserve"> 8 – на базе общеобразовательных организаций (МБОУ «СШ № 8», «СШ № 11», «СШ № 16», «СШ № 27 им. Э.А. Хиля», «СШ № 29», «СШ № 35», «СШ № 36 им. генерала А.М. Городнянского</w:t>
      </w:r>
      <w:r w:rsidR="00A644B6">
        <w:rPr>
          <w:rFonts w:ascii="Times New Roman" w:hAnsi="Times New Roman"/>
          <w:sz w:val="28"/>
          <w:szCs w:val="28"/>
          <w:lang w:eastAsia="ru-RU"/>
        </w:rPr>
        <w:t>»</w:t>
      </w:r>
      <w:r w:rsidR="00BC5BB4">
        <w:rPr>
          <w:rFonts w:ascii="Times New Roman" w:hAnsi="Times New Roman"/>
          <w:sz w:val="28"/>
          <w:szCs w:val="28"/>
          <w:lang w:eastAsia="ru-RU"/>
        </w:rPr>
        <w:t>,  «СШ № 40»), 1 –</w:t>
      </w:r>
      <w:r w:rsidR="00B06231">
        <w:rPr>
          <w:rFonts w:ascii="Times New Roman" w:hAnsi="Times New Roman"/>
          <w:sz w:val="28"/>
          <w:szCs w:val="28"/>
          <w:lang w:eastAsia="ru-RU"/>
        </w:rPr>
        <w:t xml:space="preserve"> </w:t>
      </w:r>
      <w:r w:rsidR="00BC5BB4">
        <w:rPr>
          <w:rFonts w:ascii="Times New Roman" w:hAnsi="Times New Roman"/>
          <w:sz w:val="28"/>
          <w:szCs w:val="28"/>
          <w:lang w:eastAsia="ru-RU"/>
        </w:rPr>
        <w:t xml:space="preserve">на базе МБУ ДО «ЦДО № 1», </w:t>
      </w:r>
      <w:r>
        <w:rPr>
          <w:rFonts w:ascii="Times New Roman" w:hAnsi="Times New Roman"/>
          <w:sz w:val="28"/>
          <w:szCs w:val="28"/>
          <w:lang w:eastAsia="ru-RU"/>
        </w:rPr>
        <w:t xml:space="preserve"> в которых начиная с августа по декабрь 2019 года будут проводиться очные, выездные, дистанционные консультации родителей (законных представителей) детей дошкольного возраста, раннего дошкольного возраста и родителям (законным представителям) детей, не посещающих дошкольные образовательные организации, проживающие в удаленных и спальных районах города. </w:t>
      </w:r>
    </w:p>
    <w:p w:rsidR="00BE6BFA" w:rsidRDefault="00BE6BFA" w:rsidP="00BE6BFA">
      <w:pPr>
        <w:spacing w:after="0" w:line="240" w:lineRule="auto"/>
        <w:ind w:left="43" w:firstLine="666"/>
        <w:jc w:val="both"/>
        <w:rPr>
          <w:rFonts w:ascii="Times New Roman" w:hAnsi="Times New Roman"/>
          <w:sz w:val="28"/>
          <w:szCs w:val="28"/>
        </w:rPr>
      </w:pPr>
      <w:r>
        <w:rPr>
          <w:rFonts w:ascii="Times New Roman" w:hAnsi="Times New Roman"/>
          <w:sz w:val="28"/>
          <w:szCs w:val="28"/>
        </w:rPr>
        <w:t>В ходе работы ТПМПК №1, № 2 в текущем учебном году были выявлены следующие проблемы:</w:t>
      </w:r>
    </w:p>
    <w:p w:rsidR="00BE6BFA" w:rsidRDefault="00BE6BFA" w:rsidP="00BE6BF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требует пополнения и обновления диагностический инструментарий для проведения обследований;</w:t>
      </w:r>
    </w:p>
    <w:p w:rsidR="00BE6BFA" w:rsidRDefault="00BE6BFA" w:rsidP="00BE6BFA">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имеются недостатки в оформлении документов, представляемых на ТПМПК:</w:t>
      </w:r>
    </w:p>
    <w:p w:rsidR="00BE6BFA" w:rsidRDefault="00BE6BFA" w:rsidP="00BE6BFA">
      <w:pPr>
        <w:spacing w:after="0" w:line="240" w:lineRule="auto"/>
        <w:jc w:val="both"/>
        <w:rPr>
          <w:rFonts w:ascii="Times New Roman" w:hAnsi="Times New Roman"/>
          <w:sz w:val="28"/>
          <w:szCs w:val="28"/>
        </w:rPr>
      </w:pPr>
      <w:r>
        <w:rPr>
          <w:rFonts w:ascii="Times New Roman" w:hAnsi="Times New Roman"/>
          <w:sz w:val="28"/>
          <w:szCs w:val="28"/>
        </w:rPr>
        <w:t xml:space="preserve">          - недостаточный уровень информирования родителей (законных представителей) о деятельности ТПМПК; </w:t>
      </w:r>
    </w:p>
    <w:p w:rsidR="00BE6BFA" w:rsidRDefault="00BE6BFA" w:rsidP="00BE6BFA">
      <w:pPr>
        <w:spacing w:after="0" w:line="240" w:lineRule="auto"/>
        <w:ind w:firstLine="709"/>
        <w:jc w:val="both"/>
        <w:rPr>
          <w:rFonts w:ascii="Times New Roman" w:hAnsi="Times New Roman"/>
          <w:sz w:val="28"/>
          <w:szCs w:val="28"/>
        </w:rPr>
      </w:pPr>
      <w:r>
        <w:rPr>
          <w:rFonts w:ascii="Times New Roman" w:hAnsi="Times New Roman"/>
          <w:sz w:val="28"/>
          <w:szCs w:val="28"/>
        </w:rPr>
        <w:t>- не все образовательные организации выполняют в полном объеме рекомендации ТПМПК, создают условия для получения образования обучающимся с ОВЗ в соответствии с заключениями ТПМПК, вследствие чего возникают конфликты между родителями обучающихся и ТПМПК.</w:t>
      </w:r>
    </w:p>
    <w:p w:rsidR="00BE6BFA" w:rsidRDefault="00BE6BFA" w:rsidP="00BE6B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 целью создания эффективной системы помощи детям, оказавшимся в трудной жизненной ситуации, или вступившим в конфликт с законом, для разрешения споров и предотвращения конфликтных ситуаций между участниками образовательного процесса действует </w:t>
      </w:r>
      <w:r w:rsidRPr="00C26C10">
        <w:rPr>
          <w:rFonts w:ascii="Times New Roman" w:hAnsi="Times New Roman"/>
          <w:b/>
          <w:sz w:val="28"/>
          <w:szCs w:val="28"/>
          <w:lang w:eastAsia="ru-RU"/>
        </w:rPr>
        <w:t xml:space="preserve">муниципальная служба медиации </w:t>
      </w:r>
      <w:r>
        <w:rPr>
          <w:rFonts w:ascii="Times New Roman" w:hAnsi="Times New Roman"/>
          <w:sz w:val="28"/>
          <w:szCs w:val="28"/>
          <w:lang w:eastAsia="ru-RU"/>
        </w:rPr>
        <w:t xml:space="preserve">(далее – МСМ), в состав которой входят 8 специалистов, прошедших курсы повышения квалификации по теме «Создание бесконфликтной образовательной среды: медиация в пространстве образовательной организации» в объеме 24 часов н базе ГАУ ДПО «СОИРО» г. Смоленск. </w:t>
      </w:r>
    </w:p>
    <w:p w:rsidR="00BE6BFA" w:rsidRDefault="00BE6BFA" w:rsidP="00BE6B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Муниципальная служба медиации реализует 2 направления:</w:t>
      </w:r>
    </w:p>
    <w:p w:rsidR="00BE6BFA" w:rsidRDefault="00BE6BFA" w:rsidP="00BE6B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методическое сопровождение школьных служб медиации. Специалистами муниципальной службы медиации проведено 15 обучающих семинаров для школьных медиаторов, в которых приняли участие 185 человек (2017/2018 учебный год – 9 семинаров, 49 человек), из них – 6 выездных семинаров на базе МБОУ «СШ № 1», «СШ № 2», «СШ № 6», «СШ № 37», «СШ № 39», «О(с)Ш № 2».</w:t>
      </w:r>
    </w:p>
    <w:p w:rsidR="00BE6BFA" w:rsidRPr="0086788C" w:rsidRDefault="00BE6BFA" w:rsidP="00BE6B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реализация программ примирения, проведение консультаций школьных медиаторов по запросу общеобразовательных организаций города Смоленска. </w:t>
      </w:r>
    </w:p>
    <w:p w:rsidR="00BE6BFA" w:rsidRDefault="00BE6BFA" w:rsidP="00BE6BFA">
      <w:pPr>
        <w:spacing w:after="0" w:line="240" w:lineRule="auto"/>
        <w:ind w:firstLine="708"/>
        <w:jc w:val="both"/>
        <w:rPr>
          <w:rFonts w:ascii="Times New Roman" w:hAnsi="Times New Roman"/>
          <w:sz w:val="28"/>
          <w:szCs w:val="28"/>
        </w:rPr>
      </w:pPr>
      <w:r>
        <w:rPr>
          <w:rFonts w:ascii="Times New Roman" w:hAnsi="Times New Roman"/>
          <w:sz w:val="28"/>
          <w:szCs w:val="28"/>
        </w:rPr>
        <w:t>За истекший период</w:t>
      </w:r>
      <w:r w:rsidRPr="00396F3F">
        <w:rPr>
          <w:rFonts w:ascii="Times New Roman" w:hAnsi="Times New Roman"/>
          <w:sz w:val="28"/>
          <w:szCs w:val="28"/>
        </w:rPr>
        <w:t xml:space="preserve"> было проведено </w:t>
      </w:r>
      <w:r>
        <w:rPr>
          <w:rFonts w:ascii="Times New Roman" w:hAnsi="Times New Roman"/>
          <w:sz w:val="28"/>
          <w:szCs w:val="28"/>
        </w:rPr>
        <w:t>22</w:t>
      </w:r>
      <w:r w:rsidRPr="00396F3F">
        <w:rPr>
          <w:rFonts w:ascii="Times New Roman" w:hAnsi="Times New Roman"/>
          <w:sz w:val="28"/>
          <w:szCs w:val="28"/>
        </w:rPr>
        <w:t xml:space="preserve">5 медиационных сессий, </w:t>
      </w:r>
      <w:r>
        <w:rPr>
          <w:rFonts w:ascii="Times New Roman" w:hAnsi="Times New Roman"/>
          <w:sz w:val="28"/>
          <w:szCs w:val="28"/>
        </w:rPr>
        <w:t xml:space="preserve">в ходе которых было </w:t>
      </w:r>
      <w:r w:rsidRPr="00396F3F">
        <w:rPr>
          <w:rFonts w:ascii="Times New Roman" w:hAnsi="Times New Roman"/>
          <w:sz w:val="28"/>
          <w:szCs w:val="28"/>
        </w:rPr>
        <w:t>урегулирован</w:t>
      </w:r>
      <w:r>
        <w:rPr>
          <w:rFonts w:ascii="Times New Roman" w:hAnsi="Times New Roman"/>
          <w:sz w:val="28"/>
          <w:szCs w:val="28"/>
        </w:rPr>
        <w:t>о 115</w:t>
      </w:r>
      <w:r w:rsidRPr="00396F3F">
        <w:rPr>
          <w:rFonts w:ascii="Times New Roman" w:hAnsi="Times New Roman"/>
          <w:sz w:val="28"/>
          <w:szCs w:val="28"/>
        </w:rPr>
        <w:t xml:space="preserve"> конфликтов между участни</w:t>
      </w:r>
      <w:r>
        <w:rPr>
          <w:rFonts w:ascii="Times New Roman" w:hAnsi="Times New Roman"/>
          <w:sz w:val="28"/>
          <w:szCs w:val="28"/>
        </w:rPr>
        <w:t>ками образовательного процесса, что на 45% больше предыдущего года. Наиболее распространенная категория конфликтов – школьные конфликты в системе «ученик – ученик» (207 случаев). Наиболее эффективно использовали ресурсы школьной службы медиации МБОУ «СШ № 3», «СШ № 7», «СШ № 38», «СШ № 39», «СШ № 40».</w:t>
      </w:r>
    </w:p>
    <w:p w:rsidR="00BE6BFA" w:rsidRPr="00396F3F" w:rsidRDefault="00BE6BFA" w:rsidP="00BE6BFA">
      <w:pPr>
        <w:spacing w:after="0" w:line="240" w:lineRule="auto"/>
        <w:ind w:firstLine="708"/>
        <w:jc w:val="both"/>
        <w:rPr>
          <w:rFonts w:ascii="Times New Roman" w:hAnsi="Times New Roman"/>
          <w:sz w:val="28"/>
          <w:szCs w:val="28"/>
        </w:rPr>
      </w:pPr>
      <w:r>
        <w:rPr>
          <w:rFonts w:ascii="Times New Roman" w:hAnsi="Times New Roman"/>
          <w:sz w:val="28"/>
          <w:szCs w:val="28"/>
        </w:rPr>
        <w:t xml:space="preserve">С целью профилактики агрессивных проявлений среди обучающихся были организованы занятия по программе «Мир гармонии» для медиаторов-школьников (н базе МБОУ «СШ № 28», «СШ № 37», тренинговые занятия для обучающихся 10-х классов «Учимся решать конфликты» (на базе МБОУ «СШ № 6», «СШ № 21 им. Н.И. Рыленкова», «СШ № 32 им. С.А. Лавочкина», «СШ № 37», «Лицей № 1 им. академика Б.Н. Петрова») (124 чел.). </w:t>
      </w:r>
    </w:p>
    <w:p w:rsidR="00BE6BFA" w:rsidRPr="004B1F6E" w:rsidRDefault="00BE6BFA" w:rsidP="00BE6BFA">
      <w:pPr>
        <w:autoSpaceDE w:val="0"/>
        <w:autoSpaceDN w:val="0"/>
        <w:adjustRightInd w:val="0"/>
        <w:spacing w:after="0" w:line="240" w:lineRule="auto"/>
        <w:ind w:firstLine="709"/>
        <w:jc w:val="both"/>
        <w:rPr>
          <w:rFonts w:ascii="Times New Roman CYR" w:hAnsi="Times New Roman CYR" w:cs="Times New Roman CYR"/>
          <w:sz w:val="28"/>
          <w:szCs w:val="28"/>
          <w:lang w:eastAsia="ru-RU"/>
        </w:rPr>
      </w:pPr>
      <w:r w:rsidRPr="004B1F6E">
        <w:rPr>
          <w:rFonts w:ascii="Times New Roman CYR" w:hAnsi="Times New Roman CYR" w:cs="Times New Roman CYR"/>
          <w:sz w:val="28"/>
          <w:szCs w:val="28"/>
          <w:lang w:eastAsia="ru-RU"/>
        </w:rPr>
        <w:t xml:space="preserve">Для привлечения внимания всех участников образовательного процесса к возможностям медиации проводился городской конкурс на лучшую творческую работу среди обучающихся общеобразовательных организаций в стиле инфографики «Знакомьтесь, медиация!», в котором приняли участие 35 обучающихся из 21 общеобразовательной организации. Победители и призеры в номинации «Графическая реклама» - МБОУ «СШ № 33», «СШ № 40», «Гимназия № 1 им. Н.М. Пржевальского», в номинации «Графическая памятка» - МБОУ «СШ № 26 им. А.С. Пушкина», </w:t>
      </w:r>
      <w:r w:rsidRPr="004B1F6E">
        <w:rPr>
          <w:rFonts w:ascii="Times New Roman" w:hAnsi="Times New Roman"/>
          <w:sz w:val="28"/>
          <w:szCs w:val="28"/>
        </w:rPr>
        <w:t>«СШ № 30 им. С.А. Железнова»</w:t>
      </w:r>
      <w:r w:rsidRPr="004B1F6E">
        <w:rPr>
          <w:rFonts w:ascii="Times New Roman CYR" w:hAnsi="Times New Roman CYR" w:cs="Times New Roman CYR"/>
          <w:sz w:val="28"/>
          <w:szCs w:val="28"/>
          <w:lang w:eastAsia="ru-RU"/>
        </w:rPr>
        <w:t>, «СШ № 15».</w:t>
      </w:r>
    </w:p>
    <w:p w:rsidR="007B1B79" w:rsidRDefault="00BE6BFA" w:rsidP="00BE6BFA">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Таким образом, использование медиативных технологий </w:t>
      </w:r>
      <w:r w:rsidRPr="00FC09A6">
        <w:rPr>
          <w:rFonts w:ascii="Times New Roman" w:hAnsi="Times New Roman"/>
          <w:sz w:val="28"/>
          <w:szCs w:val="28"/>
        </w:rPr>
        <w:t>позвол</w:t>
      </w:r>
      <w:r w:rsidR="007B1B79">
        <w:rPr>
          <w:rFonts w:ascii="Times New Roman" w:hAnsi="Times New Roman"/>
          <w:sz w:val="28"/>
          <w:szCs w:val="28"/>
        </w:rPr>
        <w:t>ило</w:t>
      </w:r>
      <w:r w:rsidRPr="00FC09A6">
        <w:rPr>
          <w:rFonts w:ascii="Times New Roman" w:hAnsi="Times New Roman"/>
          <w:sz w:val="28"/>
          <w:szCs w:val="28"/>
        </w:rPr>
        <w:t xml:space="preserve"> сократить общее количество конфликтных ситуаций</w:t>
      </w:r>
      <w:r w:rsidR="007B1B79">
        <w:rPr>
          <w:rFonts w:ascii="Times New Roman" w:hAnsi="Times New Roman"/>
          <w:sz w:val="28"/>
          <w:szCs w:val="28"/>
        </w:rPr>
        <w:t xml:space="preserve"> среди участников образовательного процесса, </w:t>
      </w:r>
      <w:r w:rsidRPr="00FC09A6">
        <w:rPr>
          <w:rFonts w:ascii="Times New Roman" w:hAnsi="Times New Roman"/>
          <w:sz w:val="28"/>
          <w:szCs w:val="28"/>
        </w:rPr>
        <w:t>повысить эффективность ведения профилактической и коррекционной работы, направленной на снижение проявления асоциального поведения обучающихся</w:t>
      </w:r>
      <w:r w:rsidR="007B1B79">
        <w:rPr>
          <w:rFonts w:ascii="Times New Roman" w:hAnsi="Times New Roman"/>
          <w:sz w:val="28"/>
          <w:szCs w:val="28"/>
        </w:rPr>
        <w:t xml:space="preserve">, </w:t>
      </w:r>
      <w:r w:rsidRPr="00FC09A6">
        <w:rPr>
          <w:rFonts w:ascii="Times New Roman" w:hAnsi="Times New Roman"/>
          <w:sz w:val="28"/>
          <w:szCs w:val="28"/>
        </w:rPr>
        <w:t>повысить квалификацию работников образовательной организации по защите прав и интересов детей</w:t>
      </w:r>
      <w:r w:rsidR="007B1B79">
        <w:rPr>
          <w:rFonts w:ascii="Times New Roman" w:hAnsi="Times New Roman"/>
          <w:sz w:val="28"/>
          <w:szCs w:val="28"/>
        </w:rPr>
        <w:t>.</w:t>
      </w:r>
    </w:p>
    <w:p w:rsidR="007B1B79" w:rsidRDefault="007B1B79" w:rsidP="00BE6BFA">
      <w:pPr>
        <w:spacing w:after="0" w:line="240" w:lineRule="auto"/>
        <w:ind w:firstLine="709"/>
        <w:jc w:val="both"/>
        <w:rPr>
          <w:rFonts w:ascii="Times New Roman" w:hAnsi="Times New Roman"/>
          <w:sz w:val="28"/>
          <w:szCs w:val="28"/>
        </w:rPr>
      </w:pPr>
    </w:p>
    <w:p w:rsidR="00325597" w:rsidRDefault="00325597" w:rsidP="00BE6BFA">
      <w:pPr>
        <w:spacing w:after="0" w:line="240" w:lineRule="auto"/>
        <w:ind w:firstLine="709"/>
        <w:jc w:val="both"/>
        <w:rPr>
          <w:rFonts w:ascii="Times New Roman" w:hAnsi="Times New Roman"/>
          <w:sz w:val="28"/>
          <w:szCs w:val="28"/>
        </w:rPr>
      </w:pPr>
      <w:r>
        <w:rPr>
          <w:rFonts w:ascii="Times New Roman" w:hAnsi="Times New Roman"/>
          <w:sz w:val="28"/>
          <w:szCs w:val="28"/>
        </w:rPr>
        <w:t>Задачи на 2019/2020 учебный год:</w:t>
      </w:r>
    </w:p>
    <w:p w:rsidR="00B02DA9" w:rsidRPr="003C7F96" w:rsidRDefault="00B02DA9" w:rsidP="009471EF">
      <w:pPr>
        <w:pStyle w:val="a5"/>
        <w:numPr>
          <w:ilvl w:val="0"/>
          <w:numId w:val="11"/>
        </w:numPr>
        <w:spacing w:after="0"/>
        <w:ind w:left="0" w:firstLine="709"/>
        <w:jc w:val="both"/>
        <w:rPr>
          <w:sz w:val="28"/>
          <w:szCs w:val="28"/>
        </w:rPr>
      </w:pPr>
      <w:r>
        <w:rPr>
          <w:sz w:val="28"/>
          <w:szCs w:val="28"/>
          <w:shd w:val="clear" w:color="auto" w:fill="FFFFFF"/>
        </w:rPr>
        <w:t>Оказ</w:t>
      </w:r>
      <w:r w:rsidR="00C80550">
        <w:rPr>
          <w:sz w:val="28"/>
          <w:szCs w:val="28"/>
          <w:shd w:val="clear" w:color="auto" w:fill="FFFFFF"/>
        </w:rPr>
        <w:t>ание</w:t>
      </w:r>
      <w:r w:rsidRPr="00D51198">
        <w:rPr>
          <w:sz w:val="28"/>
          <w:szCs w:val="28"/>
          <w:shd w:val="clear" w:color="auto" w:fill="FFFFFF"/>
        </w:rPr>
        <w:t xml:space="preserve"> </w:t>
      </w:r>
      <w:r w:rsidRPr="00D51198">
        <w:rPr>
          <w:rFonts w:eastAsia="Calibri"/>
          <w:sz w:val="28"/>
          <w:szCs w:val="28"/>
          <w:lang w:eastAsia="en-US"/>
        </w:rPr>
        <w:t xml:space="preserve">психолого-педагогической, методической и </w:t>
      </w:r>
      <w:r w:rsidRPr="00D51198">
        <w:rPr>
          <w:sz w:val="28"/>
          <w:szCs w:val="28"/>
          <w:shd w:val="clear" w:color="auto" w:fill="FFFFFF"/>
        </w:rPr>
        <w:t>консультативной помощи родителям</w:t>
      </w:r>
      <w:r w:rsidRPr="00D51198">
        <w:rPr>
          <w:rFonts w:eastAsia="Calibri"/>
          <w:b/>
          <w:i/>
          <w:sz w:val="28"/>
          <w:szCs w:val="28"/>
        </w:rPr>
        <w:t xml:space="preserve"> </w:t>
      </w:r>
      <w:r w:rsidRPr="00D51198">
        <w:rPr>
          <w:rFonts w:eastAsia="Calibri"/>
          <w:sz w:val="28"/>
          <w:szCs w:val="28"/>
        </w:rPr>
        <w:t>детей</w:t>
      </w:r>
      <w:r w:rsidRPr="003C7F96">
        <w:rPr>
          <w:sz w:val="28"/>
          <w:szCs w:val="28"/>
        </w:rPr>
        <w:t xml:space="preserve"> в </w:t>
      </w:r>
      <w:r>
        <w:rPr>
          <w:sz w:val="28"/>
          <w:szCs w:val="28"/>
        </w:rPr>
        <w:t xml:space="preserve">рамках </w:t>
      </w:r>
      <w:r w:rsidRPr="003C7F96">
        <w:rPr>
          <w:sz w:val="28"/>
          <w:szCs w:val="28"/>
        </w:rPr>
        <w:t>реализации федерального проекта «Государственная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w:t>
      </w:r>
      <w:r>
        <w:rPr>
          <w:sz w:val="28"/>
          <w:szCs w:val="28"/>
        </w:rPr>
        <w:t>.</w:t>
      </w:r>
    </w:p>
    <w:p w:rsidR="00325597" w:rsidRDefault="00C80550" w:rsidP="009471EF">
      <w:pPr>
        <w:pStyle w:val="a7"/>
        <w:widowControl w:val="0"/>
        <w:numPr>
          <w:ilvl w:val="0"/>
          <w:numId w:val="11"/>
        </w:numPr>
        <w:tabs>
          <w:tab w:val="left" w:pos="142"/>
          <w:tab w:val="left" w:pos="284"/>
          <w:tab w:val="left" w:pos="993"/>
          <w:tab w:val="num" w:pos="1440"/>
          <w:tab w:val="left" w:pos="3260"/>
        </w:tabs>
        <w:suppressAutoHyphens w:val="0"/>
        <w:autoSpaceDE w:val="0"/>
        <w:autoSpaceDN w:val="0"/>
        <w:adjustRightInd w:val="0"/>
        <w:spacing w:before="0" w:after="0"/>
        <w:ind w:left="0" w:firstLine="709"/>
        <w:contextualSpacing/>
        <w:jc w:val="both"/>
        <w:rPr>
          <w:sz w:val="28"/>
          <w:szCs w:val="28"/>
        </w:rPr>
      </w:pPr>
      <w:r>
        <w:rPr>
          <w:sz w:val="28"/>
          <w:szCs w:val="28"/>
        </w:rPr>
        <w:t xml:space="preserve">Организация </w:t>
      </w:r>
      <w:r w:rsidR="00325597" w:rsidRPr="00BC59E9">
        <w:rPr>
          <w:sz w:val="28"/>
          <w:szCs w:val="28"/>
        </w:rPr>
        <w:t>межведомственно</w:t>
      </w:r>
      <w:r>
        <w:rPr>
          <w:sz w:val="28"/>
          <w:szCs w:val="28"/>
        </w:rPr>
        <w:t>го</w:t>
      </w:r>
      <w:r w:rsidR="00325597" w:rsidRPr="00BC59E9">
        <w:rPr>
          <w:sz w:val="28"/>
          <w:szCs w:val="28"/>
        </w:rPr>
        <w:t xml:space="preserve"> взаимодействи</w:t>
      </w:r>
      <w:r>
        <w:rPr>
          <w:sz w:val="28"/>
          <w:szCs w:val="28"/>
        </w:rPr>
        <w:t>я</w:t>
      </w:r>
      <w:r w:rsidR="00325597" w:rsidRPr="00BC59E9">
        <w:rPr>
          <w:sz w:val="28"/>
          <w:szCs w:val="28"/>
        </w:rPr>
        <w:t xml:space="preserve"> ТПМПК, организаций здравоохранения, образовательных организаций с целью повышения эффективности деятельности ТПМПК.</w:t>
      </w:r>
    </w:p>
    <w:p w:rsidR="00325597" w:rsidRPr="00BC59E9" w:rsidRDefault="00325597" w:rsidP="009471EF">
      <w:pPr>
        <w:pStyle w:val="a7"/>
        <w:widowControl w:val="0"/>
        <w:numPr>
          <w:ilvl w:val="0"/>
          <w:numId w:val="11"/>
        </w:numPr>
        <w:tabs>
          <w:tab w:val="left" w:pos="142"/>
          <w:tab w:val="left" w:pos="284"/>
          <w:tab w:val="left" w:pos="993"/>
          <w:tab w:val="num" w:pos="1440"/>
          <w:tab w:val="left" w:pos="3260"/>
        </w:tabs>
        <w:suppressAutoHyphens w:val="0"/>
        <w:autoSpaceDE w:val="0"/>
        <w:autoSpaceDN w:val="0"/>
        <w:adjustRightInd w:val="0"/>
        <w:spacing w:before="0" w:after="0"/>
        <w:ind w:left="0" w:firstLine="709"/>
        <w:contextualSpacing/>
        <w:jc w:val="both"/>
        <w:rPr>
          <w:sz w:val="28"/>
          <w:szCs w:val="28"/>
        </w:rPr>
      </w:pPr>
      <w:r>
        <w:rPr>
          <w:sz w:val="28"/>
          <w:szCs w:val="28"/>
          <w:lang w:eastAsia="ko-KR"/>
        </w:rPr>
        <w:t>Обеспеч</w:t>
      </w:r>
      <w:r w:rsidR="00C80550">
        <w:rPr>
          <w:sz w:val="28"/>
          <w:szCs w:val="28"/>
          <w:lang w:eastAsia="ko-KR"/>
        </w:rPr>
        <w:t xml:space="preserve">ение </w:t>
      </w:r>
      <w:r w:rsidRPr="00BC59E9">
        <w:rPr>
          <w:sz w:val="28"/>
          <w:szCs w:val="28"/>
          <w:lang w:eastAsia="ko-KR"/>
        </w:rPr>
        <w:t>ТПМПК необходимым диагностическим инструментарием</w:t>
      </w:r>
      <w:r w:rsidRPr="00BC59E9">
        <w:rPr>
          <w:bCs/>
          <w:sz w:val="28"/>
          <w:szCs w:val="28"/>
        </w:rPr>
        <w:t>.</w:t>
      </w:r>
    </w:p>
    <w:p w:rsidR="00325597" w:rsidRDefault="00325597" w:rsidP="009471EF">
      <w:pPr>
        <w:pStyle w:val="a7"/>
        <w:widowControl w:val="0"/>
        <w:numPr>
          <w:ilvl w:val="0"/>
          <w:numId w:val="11"/>
        </w:numPr>
        <w:tabs>
          <w:tab w:val="left" w:pos="142"/>
          <w:tab w:val="left" w:pos="284"/>
          <w:tab w:val="left" w:pos="993"/>
          <w:tab w:val="num" w:pos="1440"/>
          <w:tab w:val="left" w:pos="3260"/>
        </w:tabs>
        <w:suppressAutoHyphens w:val="0"/>
        <w:autoSpaceDE w:val="0"/>
        <w:autoSpaceDN w:val="0"/>
        <w:adjustRightInd w:val="0"/>
        <w:spacing w:before="0" w:after="0"/>
        <w:ind w:left="0" w:firstLine="709"/>
        <w:contextualSpacing/>
        <w:jc w:val="both"/>
        <w:rPr>
          <w:sz w:val="28"/>
          <w:szCs w:val="28"/>
        </w:rPr>
      </w:pPr>
      <w:r>
        <w:rPr>
          <w:sz w:val="28"/>
          <w:szCs w:val="28"/>
        </w:rPr>
        <w:t>Актив</w:t>
      </w:r>
      <w:r w:rsidR="00C80550">
        <w:rPr>
          <w:sz w:val="28"/>
          <w:szCs w:val="28"/>
        </w:rPr>
        <w:t>изация</w:t>
      </w:r>
      <w:r w:rsidRPr="00BC59E9">
        <w:rPr>
          <w:sz w:val="28"/>
          <w:szCs w:val="28"/>
        </w:rPr>
        <w:t xml:space="preserve"> разъяснительн</w:t>
      </w:r>
      <w:r w:rsidR="00C80550">
        <w:rPr>
          <w:sz w:val="28"/>
          <w:szCs w:val="28"/>
        </w:rPr>
        <w:t>ой</w:t>
      </w:r>
      <w:r w:rsidRPr="00BC59E9">
        <w:rPr>
          <w:sz w:val="28"/>
          <w:szCs w:val="28"/>
        </w:rPr>
        <w:t xml:space="preserve"> работ</w:t>
      </w:r>
      <w:r w:rsidR="00C80550">
        <w:rPr>
          <w:sz w:val="28"/>
          <w:szCs w:val="28"/>
        </w:rPr>
        <w:t>ы</w:t>
      </w:r>
      <w:r w:rsidRPr="00BC59E9">
        <w:rPr>
          <w:sz w:val="28"/>
          <w:szCs w:val="28"/>
        </w:rPr>
        <w:t xml:space="preserve"> </w:t>
      </w:r>
      <w:r>
        <w:rPr>
          <w:sz w:val="28"/>
          <w:szCs w:val="28"/>
        </w:rPr>
        <w:t xml:space="preserve">среди населения о деятельности </w:t>
      </w:r>
      <w:r w:rsidRPr="00BC59E9">
        <w:rPr>
          <w:sz w:val="28"/>
          <w:szCs w:val="28"/>
          <w:lang w:eastAsia="ko-KR"/>
        </w:rPr>
        <w:t>ТПМПК</w:t>
      </w:r>
      <w:r w:rsidR="00961ABA">
        <w:rPr>
          <w:sz w:val="28"/>
          <w:szCs w:val="28"/>
          <w:lang w:eastAsia="ko-KR"/>
        </w:rPr>
        <w:t>.</w:t>
      </w:r>
    </w:p>
    <w:p w:rsidR="00961ABA" w:rsidRPr="00BC59E9" w:rsidRDefault="00C80550" w:rsidP="009471EF">
      <w:pPr>
        <w:pStyle w:val="a7"/>
        <w:widowControl w:val="0"/>
        <w:numPr>
          <w:ilvl w:val="0"/>
          <w:numId w:val="11"/>
        </w:numPr>
        <w:tabs>
          <w:tab w:val="left" w:pos="142"/>
          <w:tab w:val="left" w:pos="284"/>
          <w:tab w:val="left" w:pos="993"/>
          <w:tab w:val="num" w:pos="1440"/>
          <w:tab w:val="left" w:pos="3260"/>
        </w:tabs>
        <w:suppressAutoHyphens w:val="0"/>
        <w:autoSpaceDE w:val="0"/>
        <w:autoSpaceDN w:val="0"/>
        <w:adjustRightInd w:val="0"/>
        <w:spacing w:before="0" w:after="0"/>
        <w:ind w:left="0" w:firstLine="709"/>
        <w:contextualSpacing/>
        <w:jc w:val="both"/>
        <w:rPr>
          <w:sz w:val="28"/>
          <w:szCs w:val="28"/>
        </w:rPr>
      </w:pPr>
      <w:r>
        <w:rPr>
          <w:sz w:val="28"/>
          <w:szCs w:val="28"/>
          <w:lang w:eastAsia="ko-KR"/>
        </w:rPr>
        <w:t>Создание условий по</w:t>
      </w:r>
      <w:r w:rsidR="00961ABA">
        <w:rPr>
          <w:sz w:val="28"/>
          <w:szCs w:val="28"/>
          <w:lang w:eastAsia="ko-KR"/>
        </w:rPr>
        <w:t xml:space="preserve"> формированию культуры цивилизованных взаимоотношений</w:t>
      </w:r>
      <w:r w:rsidR="00D309ED">
        <w:rPr>
          <w:sz w:val="28"/>
          <w:szCs w:val="28"/>
          <w:lang w:eastAsia="ko-KR"/>
        </w:rPr>
        <w:t xml:space="preserve"> при </w:t>
      </w:r>
      <w:r w:rsidR="00A93E16">
        <w:rPr>
          <w:sz w:val="28"/>
          <w:szCs w:val="28"/>
          <w:lang w:eastAsia="ko-KR"/>
        </w:rPr>
        <w:t xml:space="preserve">разрешении конфликтных ситуаций </w:t>
      </w:r>
      <w:r w:rsidR="00D309ED">
        <w:rPr>
          <w:sz w:val="28"/>
          <w:szCs w:val="28"/>
          <w:lang w:eastAsia="ko-KR"/>
        </w:rPr>
        <w:t>между участниками образовательного процесса.</w:t>
      </w:r>
    </w:p>
    <w:p w:rsidR="009C1520" w:rsidRDefault="00C91FEF" w:rsidP="00E42A1F">
      <w:pPr>
        <w:tabs>
          <w:tab w:val="num" w:pos="1134"/>
        </w:tabs>
        <w:spacing w:after="0" w:line="240" w:lineRule="auto"/>
        <w:ind w:firstLine="709"/>
        <w:rPr>
          <w:rFonts w:ascii="Times New Roman" w:hAnsi="Times New Roman" w:cs="Times New Roman"/>
          <w:color w:val="538135" w:themeColor="accent6" w:themeShade="BF"/>
          <w:sz w:val="28"/>
          <w:szCs w:val="28"/>
        </w:rPr>
      </w:pPr>
      <w:r w:rsidRPr="001A3267">
        <w:rPr>
          <w:rFonts w:ascii="Times New Roman" w:hAnsi="Times New Roman" w:cs="Times New Roman"/>
          <w:color w:val="538135" w:themeColor="accent6" w:themeShade="BF"/>
          <w:sz w:val="28"/>
          <w:szCs w:val="28"/>
        </w:rPr>
        <w:t xml:space="preserve"> </w:t>
      </w:r>
    </w:p>
    <w:p w:rsidR="009D7B7B" w:rsidRPr="0047212F" w:rsidRDefault="009D7B7B" w:rsidP="009D7B7B">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47212F">
        <w:rPr>
          <w:rFonts w:ascii="Times New Roman CYR" w:eastAsia="Times New Roman" w:hAnsi="Times New Roman CYR" w:cs="Times New Roman CYR"/>
          <w:b/>
          <w:bCs/>
          <w:sz w:val="28"/>
          <w:szCs w:val="28"/>
          <w:lang w:eastAsia="ru-RU"/>
        </w:rPr>
        <w:t xml:space="preserve">Развитие профессионального мастерства педагогических и </w:t>
      </w:r>
    </w:p>
    <w:p w:rsidR="009D7B7B" w:rsidRPr="0047212F" w:rsidRDefault="009D7B7B" w:rsidP="009D7B7B">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47212F">
        <w:rPr>
          <w:rFonts w:ascii="Times New Roman CYR" w:eastAsia="Times New Roman" w:hAnsi="Times New Roman CYR" w:cs="Times New Roman CYR"/>
          <w:b/>
          <w:bCs/>
          <w:sz w:val="28"/>
          <w:szCs w:val="28"/>
          <w:lang w:eastAsia="ru-RU"/>
        </w:rPr>
        <w:t>руководящих работников</w:t>
      </w:r>
    </w:p>
    <w:p w:rsidR="009D7B7B" w:rsidRPr="001A3267" w:rsidRDefault="009D7B7B" w:rsidP="009D7B7B">
      <w:pPr>
        <w:autoSpaceDE w:val="0"/>
        <w:autoSpaceDN w:val="0"/>
        <w:adjustRightInd w:val="0"/>
        <w:spacing w:after="0" w:line="240" w:lineRule="auto"/>
        <w:jc w:val="center"/>
        <w:rPr>
          <w:rFonts w:ascii="Times New Roman CYR" w:eastAsia="Times New Roman" w:hAnsi="Times New Roman CYR" w:cs="Times New Roman CYR"/>
          <w:b/>
          <w:bCs/>
          <w:color w:val="538135" w:themeColor="accent6" w:themeShade="BF"/>
          <w:sz w:val="28"/>
          <w:szCs w:val="28"/>
          <w:lang w:eastAsia="ru-RU"/>
        </w:rPr>
      </w:pPr>
    </w:p>
    <w:p w:rsidR="009D7B7B" w:rsidRPr="00953545" w:rsidRDefault="009D7B7B" w:rsidP="009D7B7B">
      <w:pPr>
        <w:spacing w:after="0" w:line="240" w:lineRule="auto"/>
        <w:ind w:firstLine="709"/>
        <w:jc w:val="both"/>
        <w:rPr>
          <w:rFonts w:ascii="Times New Roman" w:eastAsia="Times New Roman" w:hAnsi="Times New Roman" w:cs="Times New Roman"/>
          <w:sz w:val="28"/>
          <w:szCs w:val="28"/>
          <w:lang w:eastAsia="ru-RU"/>
        </w:rPr>
      </w:pPr>
      <w:r w:rsidRPr="00953545">
        <w:rPr>
          <w:rFonts w:ascii="Times New Roman" w:eastAsia="Times New Roman" w:hAnsi="Times New Roman" w:cs="Times New Roman"/>
          <w:sz w:val="28"/>
          <w:szCs w:val="28"/>
          <w:lang w:eastAsia="ru-RU"/>
        </w:rPr>
        <w:t xml:space="preserve">С целью создания условий для развития профессионального мастерства педагогических и руководящих работников образовательных </w:t>
      </w:r>
      <w:r>
        <w:rPr>
          <w:rFonts w:ascii="Times New Roman" w:eastAsia="Times New Roman" w:hAnsi="Times New Roman" w:cs="Times New Roman"/>
          <w:sz w:val="28"/>
          <w:szCs w:val="28"/>
          <w:lang w:eastAsia="ru-RU"/>
        </w:rPr>
        <w:t>организаций</w:t>
      </w:r>
      <w:r w:rsidRPr="00953545">
        <w:rPr>
          <w:rFonts w:ascii="Times New Roman" w:eastAsia="Times New Roman" w:hAnsi="Times New Roman" w:cs="Times New Roman"/>
          <w:sz w:val="28"/>
          <w:szCs w:val="28"/>
          <w:lang w:eastAsia="ru-RU"/>
        </w:rPr>
        <w:t xml:space="preserve"> в 2018</w:t>
      </w:r>
      <w:r>
        <w:rPr>
          <w:rFonts w:ascii="Times New Roman" w:eastAsia="Times New Roman" w:hAnsi="Times New Roman" w:cs="Times New Roman"/>
          <w:sz w:val="28"/>
          <w:szCs w:val="28"/>
          <w:lang w:eastAsia="ru-RU"/>
        </w:rPr>
        <w:t>/</w:t>
      </w:r>
      <w:r w:rsidRPr="00953545">
        <w:rPr>
          <w:rFonts w:ascii="Times New Roman" w:eastAsia="Times New Roman" w:hAnsi="Times New Roman" w:cs="Times New Roman"/>
          <w:sz w:val="28"/>
          <w:szCs w:val="28"/>
          <w:lang w:eastAsia="ru-RU"/>
        </w:rPr>
        <w:t>2019 учебном году решались следующие задачи:</w:t>
      </w:r>
    </w:p>
    <w:p w:rsidR="009D7B7B" w:rsidRPr="00953545" w:rsidRDefault="009D7B7B" w:rsidP="009D7B7B">
      <w:pPr>
        <w:spacing w:after="0" w:line="240" w:lineRule="auto"/>
        <w:ind w:firstLine="709"/>
        <w:jc w:val="both"/>
        <w:rPr>
          <w:rFonts w:ascii="Times New Roman" w:hAnsi="Times New Roman" w:cs="Times New Roman"/>
          <w:sz w:val="28"/>
          <w:szCs w:val="28"/>
        </w:rPr>
      </w:pPr>
      <w:r w:rsidRPr="00953545">
        <w:rPr>
          <w:rFonts w:ascii="Times New Roman" w:hAnsi="Times New Roman" w:cs="Times New Roman"/>
          <w:sz w:val="28"/>
          <w:szCs w:val="28"/>
        </w:rPr>
        <w:t>1.</w:t>
      </w:r>
      <w:r w:rsidRPr="00953545">
        <w:rPr>
          <w:rFonts w:ascii="Times New Roman" w:hAnsi="Times New Roman" w:cs="Times New Roman"/>
          <w:color w:val="538135" w:themeColor="accent6" w:themeShade="BF"/>
          <w:sz w:val="28"/>
          <w:szCs w:val="28"/>
        </w:rPr>
        <w:tab/>
      </w:r>
      <w:r w:rsidRPr="00953545">
        <w:rPr>
          <w:rFonts w:ascii="Times New Roman" w:hAnsi="Times New Roman" w:cs="Times New Roman"/>
          <w:sz w:val="28"/>
          <w:szCs w:val="28"/>
        </w:rPr>
        <w:t>Информационное, методическое сопровождение деятельности педагогических и руководящих работников по приоритетным направлениям развития системы образования города: реализация ФГОС, подготовка обучающихся к итоговой аттестации; выявление, сопровождение и развитие одаренных детей; работа с детьми с ограниченными возможностями здоровья и детьми-инвалидами; профильная подготовка обучающихся; внедрение робототехники в образовательный процесс.</w:t>
      </w:r>
    </w:p>
    <w:p w:rsidR="009D7B7B" w:rsidRPr="00953545" w:rsidRDefault="009D7B7B" w:rsidP="009D7B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953545">
        <w:rPr>
          <w:rFonts w:ascii="Times New Roman" w:hAnsi="Times New Roman" w:cs="Times New Roman"/>
          <w:sz w:val="28"/>
          <w:szCs w:val="28"/>
        </w:rPr>
        <w:t>.</w:t>
      </w:r>
      <w:r w:rsidRPr="00953545">
        <w:rPr>
          <w:rFonts w:ascii="Times New Roman" w:hAnsi="Times New Roman" w:cs="Times New Roman"/>
          <w:sz w:val="28"/>
          <w:szCs w:val="28"/>
        </w:rPr>
        <w:tab/>
        <w:t>Организация работы по оказанию помощи молодым специалистам.</w:t>
      </w:r>
    </w:p>
    <w:p w:rsidR="009D7B7B" w:rsidRPr="00953545" w:rsidRDefault="009D7B7B" w:rsidP="009D7B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953545">
        <w:rPr>
          <w:rFonts w:ascii="Times New Roman" w:hAnsi="Times New Roman" w:cs="Times New Roman"/>
          <w:sz w:val="28"/>
          <w:szCs w:val="28"/>
        </w:rPr>
        <w:t>.</w:t>
      </w:r>
      <w:r w:rsidRPr="00953545">
        <w:rPr>
          <w:rFonts w:ascii="Times New Roman" w:hAnsi="Times New Roman" w:cs="Times New Roman"/>
          <w:sz w:val="28"/>
          <w:szCs w:val="28"/>
        </w:rPr>
        <w:tab/>
        <w:t>Проведение организационно-методических мероприятий, направленных на повышение мотивации педагогов к участию в различных конкурсах профессионального мастерства.</w:t>
      </w:r>
    </w:p>
    <w:p w:rsidR="009D7B7B" w:rsidRPr="00953545" w:rsidRDefault="009D7B7B" w:rsidP="009D7B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953545">
        <w:rPr>
          <w:rFonts w:ascii="Times New Roman" w:hAnsi="Times New Roman" w:cs="Times New Roman"/>
          <w:sz w:val="28"/>
          <w:szCs w:val="28"/>
        </w:rPr>
        <w:t>.</w:t>
      </w:r>
      <w:r w:rsidRPr="00953545">
        <w:rPr>
          <w:rFonts w:ascii="Times New Roman" w:hAnsi="Times New Roman" w:cs="Times New Roman"/>
          <w:sz w:val="28"/>
          <w:szCs w:val="28"/>
        </w:rPr>
        <w:tab/>
        <w:t xml:space="preserve">Организация работы Образовательного центра поддержки и развития муниципальной системы образования. </w:t>
      </w:r>
    </w:p>
    <w:p w:rsidR="009D7B7B" w:rsidRDefault="009D7B7B" w:rsidP="009D7B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953545">
        <w:rPr>
          <w:rFonts w:ascii="Times New Roman" w:hAnsi="Times New Roman" w:cs="Times New Roman"/>
          <w:sz w:val="28"/>
          <w:szCs w:val="28"/>
        </w:rPr>
        <w:t>.</w:t>
      </w:r>
      <w:r w:rsidRPr="00953545">
        <w:rPr>
          <w:rFonts w:ascii="Times New Roman" w:hAnsi="Times New Roman" w:cs="Times New Roman"/>
          <w:sz w:val="28"/>
          <w:szCs w:val="28"/>
        </w:rPr>
        <w:tab/>
        <w:t xml:space="preserve">Формирование банка материалов из </w:t>
      </w:r>
      <w:r w:rsidRPr="004403E1">
        <w:rPr>
          <w:rFonts w:ascii="Times New Roman" w:hAnsi="Times New Roman" w:cs="Times New Roman"/>
          <w:sz w:val="28"/>
          <w:szCs w:val="28"/>
        </w:rPr>
        <w:t xml:space="preserve">положительного опыта управленческой и педагогической деятельности. </w:t>
      </w:r>
    </w:p>
    <w:p w:rsidR="00AE37AE" w:rsidRDefault="009D7B7B" w:rsidP="009D7B7B">
      <w:pPr>
        <w:spacing w:after="0" w:line="240" w:lineRule="auto"/>
        <w:ind w:firstLine="709"/>
        <w:jc w:val="both"/>
        <w:rPr>
          <w:rFonts w:ascii="Times New Roman" w:hAnsi="Times New Roman" w:cs="Times New Roman"/>
          <w:sz w:val="28"/>
          <w:szCs w:val="28"/>
        </w:rPr>
      </w:pPr>
      <w:r w:rsidRPr="004403E1">
        <w:rPr>
          <w:rFonts w:ascii="Times New Roman" w:hAnsi="Times New Roman" w:cs="Times New Roman"/>
          <w:sz w:val="28"/>
          <w:szCs w:val="28"/>
        </w:rPr>
        <w:t>В 2018</w:t>
      </w:r>
      <w:r>
        <w:rPr>
          <w:rFonts w:ascii="Times New Roman" w:hAnsi="Times New Roman" w:cs="Times New Roman"/>
          <w:sz w:val="28"/>
          <w:szCs w:val="28"/>
        </w:rPr>
        <w:t>/</w:t>
      </w:r>
      <w:r w:rsidRPr="004403E1">
        <w:rPr>
          <w:rFonts w:ascii="Times New Roman" w:hAnsi="Times New Roman" w:cs="Times New Roman"/>
          <w:sz w:val="28"/>
          <w:szCs w:val="28"/>
        </w:rPr>
        <w:t xml:space="preserve">2019 учебном году </w:t>
      </w:r>
      <w:r>
        <w:rPr>
          <w:rFonts w:ascii="Times New Roman" w:hAnsi="Times New Roman" w:cs="Times New Roman"/>
          <w:sz w:val="28"/>
          <w:szCs w:val="28"/>
        </w:rPr>
        <w:t xml:space="preserve">в состав </w:t>
      </w:r>
      <w:r w:rsidRPr="004403E1">
        <w:rPr>
          <w:rFonts w:ascii="Times New Roman" w:hAnsi="Times New Roman" w:cs="Times New Roman"/>
          <w:sz w:val="28"/>
          <w:szCs w:val="28"/>
        </w:rPr>
        <w:t>городск</w:t>
      </w:r>
      <w:r>
        <w:rPr>
          <w:rFonts w:ascii="Times New Roman" w:hAnsi="Times New Roman" w:cs="Times New Roman"/>
          <w:sz w:val="28"/>
          <w:szCs w:val="28"/>
        </w:rPr>
        <w:t>ой</w:t>
      </w:r>
      <w:r w:rsidRPr="004403E1">
        <w:rPr>
          <w:rFonts w:ascii="Times New Roman" w:hAnsi="Times New Roman" w:cs="Times New Roman"/>
          <w:sz w:val="28"/>
          <w:szCs w:val="28"/>
        </w:rPr>
        <w:t xml:space="preserve"> методическ</w:t>
      </w:r>
      <w:r>
        <w:rPr>
          <w:rFonts w:ascii="Times New Roman" w:hAnsi="Times New Roman" w:cs="Times New Roman"/>
          <w:sz w:val="28"/>
          <w:szCs w:val="28"/>
        </w:rPr>
        <w:t>ой</w:t>
      </w:r>
      <w:r w:rsidRPr="004403E1">
        <w:rPr>
          <w:rFonts w:ascii="Times New Roman" w:hAnsi="Times New Roman" w:cs="Times New Roman"/>
          <w:sz w:val="28"/>
          <w:szCs w:val="28"/>
        </w:rPr>
        <w:t xml:space="preserve"> служб</w:t>
      </w:r>
      <w:r>
        <w:rPr>
          <w:rFonts w:ascii="Times New Roman" w:hAnsi="Times New Roman" w:cs="Times New Roman"/>
          <w:sz w:val="28"/>
          <w:szCs w:val="28"/>
        </w:rPr>
        <w:t xml:space="preserve">ы (далее – Методическая служба) входили: </w:t>
      </w:r>
      <w:r w:rsidR="00AE37AE">
        <w:rPr>
          <w:rFonts w:ascii="Times New Roman" w:hAnsi="Times New Roman" w:cs="Times New Roman"/>
          <w:sz w:val="28"/>
          <w:szCs w:val="28"/>
        </w:rPr>
        <w:t>м</w:t>
      </w:r>
      <w:r w:rsidRPr="004403E1">
        <w:rPr>
          <w:rFonts w:ascii="Times New Roman" w:hAnsi="Times New Roman" w:cs="Times New Roman"/>
          <w:sz w:val="28"/>
          <w:szCs w:val="28"/>
        </w:rPr>
        <w:t>етодический совет</w:t>
      </w:r>
      <w:r>
        <w:rPr>
          <w:rFonts w:ascii="Times New Roman" w:hAnsi="Times New Roman" w:cs="Times New Roman"/>
          <w:sz w:val="28"/>
          <w:szCs w:val="28"/>
        </w:rPr>
        <w:t xml:space="preserve">, </w:t>
      </w:r>
      <w:r w:rsidR="00AB699C">
        <w:rPr>
          <w:rFonts w:ascii="Times New Roman" w:hAnsi="Times New Roman" w:cs="Times New Roman"/>
          <w:sz w:val="28"/>
          <w:szCs w:val="28"/>
        </w:rPr>
        <w:t>17</w:t>
      </w:r>
      <w:r>
        <w:rPr>
          <w:rFonts w:ascii="Times New Roman" w:hAnsi="Times New Roman" w:cs="Times New Roman"/>
          <w:sz w:val="28"/>
          <w:szCs w:val="28"/>
        </w:rPr>
        <w:t xml:space="preserve"> </w:t>
      </w:r>
      <w:r w:rsidRPr="004403E1">
        <w:rPr>
          <w:rFonts w:ascii="Times New Roman" w:hAnsi="Times New Roman" w:cs="Times New Roman"/>
          <w:sz w:val="28"/>
          <w:szCs w:val="28"/>
        </w:rPr>
        <w:t>методически</w:t>
      </w:r>
      <w:r>
        <w:rPr>
          <w:rFonts w:ascii="Times New Roman" w:hAnsi="Times New Roman" w:cs="Times New Roman"/>
          <w:sz w:val="28"/>
          <w:szCs w:val="28"/>
        </w:rPr>
        <w:t>х</w:t>
      </w:r>
      <w:r w:rsidRPr="004403E1">
        <w:rPr>
          <w:rFonts w:ascii="Times New Roman" w:hAnsi="Times New Roman" w:cs="Times New Roman"/>
          <w:sz w:val="28"/>
          <w:szCs w:val="28"/>
        </w:rPr>
        <w:t xml:space="preserve"> объединени</w:t>
      </w:r>
      <w:r>
        <w:rPr>
          <w:rFonts w:ascii="Times New Roman" w:hAnsi="Times New Roman" w:cs="Times New Roman"/>
          <w:sz w:val="28"/>
          <w:szCs w:val="28"/>
        </w:rPr>
        <w:t>й</w:t>
      </w:r>
      <w:r w:rsidRPr="004403E1">
        <w:rPr>
          <w:rFonts w:ascii="Times New Roman" w:hAnsi="Times New Roman" w:cs="Times New Roman"/>
          <w:sz w:val="28"/>
          <w:szCs w:val="28"/>
        </w:rPr>
        <w:t xml:space="preserve"> учителей</w:t>
      </w:r>
      <w:r>
        <w:rPr>
          <w:rFonts w:ascii="Times New Roman" w:hAnsi="Times New Roman" w:cs="Times New Roman"/>
          <w:sz w:val="28"/>
          <w:szCs w:val="28"/>
        </w:rPr>
        <w:t>-</w:t>
      </w:r>
      <w:r w:rsidRPr="004403E1">
        <w:rPr>
          <w:rFonts w:ascii="Times New Roman" w:hAnsi="Times New Roman" w:cs="Times New Roman"/>
          <w:sz w:val="28"/>
          <w:szCs w:val="28"/>
        </w:rPr>
        <w:t>предметников</w:t>
      </w:r>
      <w:r>
        <w:rPr>
          <w:rFonts w:ascii="Times New Roman" w:hAnsi="Times New Roman" w:cs="Times New Roman"/>
          <w:sz w:val="28"/>
          <w:szCs w:val="28"/>
        </w:rPr>
        <w:t xml:space="preserve">, </w:t>
      </w:r>
      <w:r w:rsidRPr="004403E1">
        <w:rPr>
          <w:rFonts w:ascii="Times New Roman" w:hAnsi="Times New Roman" w:cs="Times New Roman"/>
          <w:sz w:val="28"/>
          <w:szCs w:val="28"/>
        </w:rPr>
        <w:t>18</w:t>
      </w:r>
      <w:r>
        <w:rPr>
          <w:rFonts w:ascii="Times New Roman" w:hAnsi="Times New Roman" w:cs="Times New Roman"/>
          <w:sz w:val="28"/>
          <w:szCs w:val="28"/>
        </w:rPr>
        <w:t xml:space="preserve"> </w:t>
      </w:r>
      <w:r w:rsidRPr="004403E1">
        <w:rPr>
          <w:rFonts w:ascii="Times New Roman" w:hAnsi="Times New Roman" w:cs="Times New Roman"/>
          <w:sz w:val="28"/>
          <w:szCs w:val="28"/>
        </w:rPr>
        <w:t>проектны</w:t>
      </w:r>
      <w:r>
        <w:rPr>
          <w:rFonts w:ascii="Times New Roman" w:hAnsi="Times New Roman" w:cs="Times New Roman"/>
          <w:sz w:val="28"/>
          <w:szCs w:val="28"/>
        </w:rPr>
        <w:t>х</w:t>
      </w:r>
      <w:r w:rsidRPr="004403E1">
        <w:rPr>
          <w:rFonts w:ascii="Times New Roman" w:hAnsi="Times New Roman" w:cs="Times New Roman"/>
          <w:sz w:val="28"/>
          <w:szCs w:val="28"/>
        </w:rPr>
        <w:t xml:space="preserve"> групп руководителей </w:t>
      </w:r>
      <w:r w:rsidR="00AE37AE" w:rsidRPr="00AE37AE">
        <w:rPr>
          <w:rFonts w:ascii="Times New Roman" w:hAnsi="Times New Roman" w:cs="Times New Roman"/>
          <w:sz w:val="28"/>
          <w:szCs w:val="28"/>
        </w:rPr>
        <w:t>общеобразовательных и дошкольных образовательных организаций, 14 творческих и проблемных групп педагогов образовательных организаций города, 3 мастерские педагогического опыта, 3 постоянно действующих семинара, Школа молодого учителя, муниципальный Образовательный центр поддержки и развития муниципальной системы образования, муниципальный центр поддержки и сопровождения интеллектуально одаренных детей «Академики будущего».</w:t>
      </w:r>
    </w:p>
    <w:p w:rsidR="009D7B7B" w:rsidRPr="004403E1" w:rsidRDefault="009D7B7B" w:rsidP="009D7B7B">
      <w:pPr>
        <w:spacing w:after="0" w:line="24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С</w:t>
      </w:r>
      <w:r>
        <w:rPr>
          <w:rFonts w:ascii="Times New Roman" w:eastAsia="Times New Roman" w:hAnsi="Times New Roman" w:cs="Times New Roman"/>
          <w:sz w:val="28"/>
          <w:szCs w:val="28"/>
          <w:lang w:eastAsia="ar-SA"/>
        </w:rPr>
        <w:t xml:space="preserve">пециалистами </w:t>
      </w:r>
      <w:r>
        <w:rPr>
          <w:rFonts w:ascii="Times New Roman" w:hAnsi="Times New Roman" w:cs="Times New Roman"/>
          <w:sz w:val="28"/>
          <w:szCs w:val="28"/>
        </w:rPr>
        <w:t>М</w:t>
      </w:r>
      <w:r w:rsidRPr="004403E1">
        <w:rPr>
          <w:rFonts w:ascii="Times New Roman" w:hAnsi="Times New Roman" w:cs="Times New Roman"/>
          <w:sz w:val="28"/>
          <w:szCs w:val="28"/>
        </w:rPr>
        <w:t>етодическ</w:t>
      </w:r>
      <w:r>
        <w:rPr>
          <w:rFonts w:ascii="Times New Roman" w:hAnsi="Times New Roman" w:cs="Times New Roman"/>
          <w:sz w:val="28"/>
          <w:szCs w:val="28"/>
        </w:rPr>
        <w:t>ой</w:t>
      </w:r>
      <w:r w:rsidRPr="004403E1">
        <w:rPr>
          <w:rFonts w:ascii="Times New Roman" w:hAnsi="Times New Roman" w:cs="Times New Roman"/>
          <w:sz w:val="28"/>
          <w:szCs w:val="28"/>
        </w:rPr>
        <w:t xml:space="preserve"> служб</w:t>
      </w:r>
      <w:r>
        <w:rPr>
          <w:rFonts w:ascii="Times New Roman" w:hAnsi="Times New Roman" w:cs="Times New Roman"/>
          <w:sz w:val="28"/>
          <w:szCs w:val="28"/>
        </w:rPr>
        <w:t>ы было</w:t>
      </w:r>
      <w:r w:rsidRPr="004403E1">
        <w:rPr>
          <w:rFonts w:ascii="Times New Roman" w:eastAsia="Times New Roman" w:hAnsi="Times New Roman" w:cs="Times New Roman"/>
          <w:sz w:val="28"/>
          <w:szCs w:val="28"/>
          <w:lang w:eastAsia="ar-SA"/>
        </w:rPr>
        <w:t xml:space="preserve"> проведено более 65 </w:t>
      </w:r>
      <w:r>
        <w:rPr>
          <w:rFonts w:ascii="Times New Roman" w:eastAsia="Times New Roman" w:hAnsi="Times New Roman" w:cs="Times New Roman"/>
          <w:sz w:val="28"/>
          <w:szCs w:val="28"/>
          <w:lang w:eastAsia="ar-SA"/>
        </w:rPr>
        <w:t xml:space="preserve">городских </w:t>
      </w:r>
      <w:r w:rsidRPr="004403E1">
        <w:rPr>
          <w:rFonts w:ascii="Times New Roman" w:eastAsia="Times New Roman" w:hAnsi="Times New Roman" w:cs="Times New Roman"/>
          <w:sz w:val="28"/>
          <w:szCs w:val="28"/>
          <w:lang w:eastAsia="ar-SA"/>
        </w:rPr>
        <w:t>мероприятий: дни открытых дверей, методические совещания, круглые столы, проблемные семинары, семинары – практикумы, открытые уроки и др. Наряду с традиционными формами методической работы широко использовались формы, стимулирующие поиск, творческую исследовательскую деятельность педагогов: гостиная, поезд творческих идей, творческая лаборатория, педагогическая мастерская, методический мост, консалтинг-час, мастер-классы, методические выставки и др.</w:t>
      </w:r>
    </w:p>
    <w:p w:rsidR="009D7B7B" w:rsidRPr="00AB699C" w:rsidRDefault="009D7B7B" w:rsidP="009D7B7B">
      <w:pPr>
        <w:spacing w:after="0" w:line="24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bCs/>
          <w:sz w:val="28"/>
          <w:szCs w:val="28"/>
        </w:rPr>
        <w:t>В</w:t>
      </w:r>
      <w:r w:rsidRPr="004403E1">
        <w:rPr>
          <w:rFonts w:ascii="Times New Roman" w:hAnsi="Times New Roman" w:cs="Times New Roman"/>
          <w:sz w:val="28"/>
          <w:szCs w:val="28"/>
        </w:rPr>
        <w:t xml:space="preserve"> рамках </w:t>
      </w:r>
      <w:r>
        <w:rPr>
          <w:rFonts w:ascii="Times New Roman" w:hAnsi="Times New Roman" w:cs="Times New Roman"/>
          <w:sz w:val="28"/>
          <w:szCs w:val="28"/>
        </w:rPr>
        <w:t xml:space="preserve">реализации </w:t>
      </w:r>
      <w:r w:rsidRPr="004403E1">
        <w:rPr>
          <w:rFonts w:ascii="Times New Roman" w:hAnsi="Times New Roman" w:cs="Times New Roman"/>
          <w:sz w:val="28"/>
          <w:szCs w:val="28"/>
        </w:rPr>
        <w:t xml:space="preserve">направления </w:t>
      </w:r>
      <w:r>
        <w:rPr>
          <w:rFonts w:ascii="Times New Roman" w:hAnsi="Times New Roman" w:cs="Times New Roman"/>
          <w:sz w:val="28"/>
          <w:szCs w:val="28"/>
        </w:rPr>
        <w:t xml:space="preserve">«Информационное, методическое сопровождение ФГОС, обновления образовательных технологий и содержания </w:t>
      </w:r>
      <w:r w:rsidRPr="00AB699C">
        <w:rPr>
          <w:rFonts w:ascii="Times New Roman" w:hAnsi="Times New Roman" w:cs="Times New Roman"/>
          <w:sz w:val="28"/>
          <w:szCs w:val="28"/>
        </w:rPr>
        <w:t xml:space="preserve">образования с учетом концепций преподавания предметов» </w:t>
      </w:r>
      <w:r w:rsidRPr="00AB699C">
        <w:rPr>
          <w:rFonts w:ascii="Times New Roman" w:eastAsia="Times New Roman" w:hAnsi="Times New Roman" w:cs="Times New Roman"/>
          <w:sz w:val="28"/>
          <w:szCs w:val="28"/>
          <w:lang w:eastAsia="ru-RU"/>
        </w:rPr>
        <w:t xml:space="preserve">в течение учебного года работали </w:t>
      </w:r>
      <w:r w:rsidRPr="00AB699C">
        <w:rPr>
          <w:rFonts w:ascii="Times New Roman" w:eastAsia="Times New Roman" w:hAnsi="Times New Roman" w:cs="Times New Roman"/>
          <w:sz w:val="28"/>
          <w:szCs w:val="28"/>
          <w:lang w:eastAsia="ar-SA"/>
        </w:rPr>
        <w:t xml:space="preserve">12 городских профессиональных объединений педагогов, </w:t>
      </w:r>
      <w:r w:rsidR="00AB699C" w:rsidRPr="00AB699C">
        <w:rPr>
          <w:rFonts w:ascii="Times New Roman" w:eastAsia="Times New Roman" w:hAnsi="Times New Roman" w:cs="Times New Roman"/>
          <w:sz w:val="28"/>
          <w:szCs w:val="28"/>
          <w:lang w:eastAsia="ar-SA"/>
        </w:rPr>
        <w:t>3</w:t>
      </w:r>
      <w:r w:rsidRPr="00AB699C">
        <w:rPr>
          <w:rFonts w:ascii="Times New Roman" w:eastAsia="Times New Roman" w:hAnsi="Times New Roman" w:cs="Times New Roman"/>
          <w:sz w:val="28"/>
          <w:szCs w:val="28"/>
          <w:lang w:eastAsia="ar-SA"/>
        </w:rPr>
        <w:t xml:space="preserve"> педагогические </w:t>
      </w:r>
      <w:r w:rsidRPr="00AB699C">
        <w:rPr>
          <w:rFonts w:ascii="Times New Roman" w:eastAsiaTheme="minorEastAsia" w:hAnsi="Times New Roman" w:cs="Times New Roman"/>
          <w:bCs/>
          <w:kern w:val="24"/>
          <w:sz w:val="28"/>
          <w:szCs w:val="28"/>
          <w:lang w:eastAsia="ru-RU"/>
        </w:rPr>
        <w:t xml:space="preserve">мастерские, </w:t>
      </w:r>
      <w:r w:rsidRPr="00AB699C">
        <w:rPr>
          <w:rFonts w:ascii="Times New Roman" w:eastAsia="Calibri" w:hAnsi="Times New Roman" w:cs="Times New Roman"/>
          <w:sz w:val="28"/>
          <w:szCs w:val="28"/>
          <w:lang w:eastAsia="ar-SA"/>
        </w:rPr>
        <w:t>творческ</w:t>
      </w:r>
      <w:r w:rsidRPr="00AB699C">
        <w:rPr>
          <w:rFonts w:ascii="Times New Roman" w:eastAsia="Times New Roman" w:hAnsi="Times New Roman" w:cs="Times New Roman"/>
          <w:sz w:val="28"/>
          <w:szCs w:val="28"/>
          <w:lang w:eastAsia="ar-SA"/>
        </w:rPr>
        <w:t>ая</w:t>
      </w:r>
      <w:r w:rsidRPr="00AB699C">
        <w:rPr>
          <w:rFonts w:ascii="Times New Roman" w:eastAsia="Calibri" w:hAnsi="Times New Roman" w:cs="Times New Roman"/>
          <w:sz w:val="28"/>
          <w:szCs w:val="28"/>
          <w:lang w:eastAsia="ar-SA"/>
        </w:rPr>
        <w:t xml:space="preserve"> групп</w:t>
      </w:r>
      <w:r w:rsidRPr="00AB699C">
        <w:rPr>
          <w:rFonts w:ascii="Times New Roman" w:eastAsia="Times New Roman" w:hAnsi="Times New Roman" w:cs="Times New Roman"/>
          <w:sz w:val="28"/>
          <w:szCs w:val="28"/>
          <w:lang w:eastAsia="ar-SA"/>
        </w:rPr>
        <w:t>а</w:t>
      </w:r>
      <w:r w:rsidRPr="00AB699C">
        <w:rPr>
          <w:rFonts w:ascii="Times New Roman" w:eastAsia="Calibri" w:hAnsi="Times New Roman" w:cs="Times New Roman"/>
          <w:sz w:val="28"/>
          <w:szCs w:val="28"/>
          <w:lang w:eastAsia="ar-SA"/>
        </w:rPr>
        <w:t xml:space="preserve"> для инст</w:t>
      </w:r>
      <w:r w:rsidR="00AB699C" w:rsidRPr="00AB699C">
        <w:rPr>
          <w:rFonts w:ascii="Times New Roman" w:eastAsia="Calibri" w:hAnsi="Times New Roman" w:cs="Times New Roman"/>
          <w:sz w:val="28"/>
          <w:szCs w:val="28"/>
          <w:lang w:eastAsia="ar-SA"/>
        </w:rPr>
        <w:t>рукторов по физической культуре.</w:t>
      </w:r>
    </w:p>
    <w:p w:rsidR="009D7B7B" w:rsidRDefault="009D7B7B" w:rsidP="009D7B7B">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П</w:t>
      </w:r>
      <w:r w:rsidRPr="004403E1">
        <w:rPr>
          <w:rFonts w:ascii="Times New Roman" w:eastAsia="Times New Roman" w:hAnsi="Times New Roman" w:cs="Times New Roman"/>
          <w:color w:val="000000" w:themeColor="text1"/>
          <w:sz w:val="28"/>
          <w:szCs w:val="28"/>
          <w:lang w:eastAsia="ru-RU"/>
        </w:rPr>
        <w:t xml:space="preserve">оложительный опыт педагогов </w:t>
      </w:r>
      <w:r>
        <w:rPr>
          <w:rFonts w:ascii="Times New Roman" w:eastAsia="Times New Roman" w:hAnsi="Times New Roman" w:cs="Times New Roman"/>
          <w:color w:val="000000" w:themeColor="text1"/>
          <w:sz w:val="28"/>
          <w:szCs w:val="28"/>
          <w:lang w:eastAsia="ru-RU"/>
        </w:rPr>
        <w:t xml:space="preserve">был представлен на городской методической выставке </w:t>
      </w:r>
      <w:r w:rsidRPr="004403E1">
        <w:rPr>
          <w:rFonts w:ascii="Times New Roman" w:eastAsia="Times New Roman" w:hAnsi="Times New Roman" w:cs="Times New Roman"/>
          <w:sz w:val="28"/>
          <w:szCs w:val="28"/>
          <w:lang w:eastAsia="ar-SA"/>
        </w:rPr>
        <w:t>«Инновационные технологии в моей деятельности»</w:t>
      </w:r>
      <w:r>
        <w:rPr>
          <w:rFonts w:ascii="Times New Roman" w:eastAsia="Times New Roman" w:hAnsi="Times New Roman" w:cs="Times New Roman"/>
          <w:sz w:val="28"/>
          <w:szCs w:val="28"/>
          <w:lang w:eastAsia="ar-SA"/>
        </w:rPr>
        <w:t>, на которой были представлены 7 авторских образовательных ресурсов и 16 методических пособий.</w:t>
      </w:r>
    </w:p>
    <w:p w:rsidR="009D7B7B" w:rsidRDefault="009D7B7B" w:rsidP="009D7B7B">
      <w:pPr>
        <w:spacing w:after="0" w:line="240" w:lineRule="auto"/>
        <w:ind w:firstLine="709"/>
        <w:contextualSpacing/>
        <w:jc w:val="both"/>
        <w:rPr>
          <w:rFonts w:ascii="Times New Roman" w:eastAsiaTheme="minorEastAsia" w:hAnsi="Times New Roman" w:cs="Times New Roman"/>
          <w:bCs/>
          <w:kern w:val="24"/>
          <w:sz w:val="28"/>
          <w:szCs w:val="28"/>
          <w:lang w:eastAsia="ar-SA"/>
        </w:rPr>
      </w:pPr>
      <w:r>
        <w:rPr>
          <w:rFonts w:ascii="Times New Roman" w:hAnsi="Times New Roman" w:cs="Times New Roman"/>
          <w:bCs/>
          <w:sz w:val="28"/>
          <w:szCs w:val="28"/>
        </w:rPr>
        <w:t>В</w:t>
      </w:r>
      <w:r w:rsidRPr="004403E1">
        <w:rPr>
          <w:rFonts w:ascii="Times New Roman" w:hAnsi="Times New Roman" w:cs="Times New Roman"/>
          <w:sz w:val="28"/>
          <w:szCs w:val="28"/>
        </w:rPr>
        <w:t xml:space="preserve"> рамках </w:t>
      </w:r>
      <w:r>
        <w:rPr>
          <w:rFonts w:ascii="Times New Roman" w:hAnsi="Times New Roman" w:cs="Times New Roman"/>
          <w:sz w:val="28"/>
          <w:szCs w:val="28"/>
        </w:rPr>
        <w:t xml:space="preserve">реализации </w:t>
      </w:r>
      <w:r w:rsidRPr="004403E1">
        <w:rPr>
          <w:rFonts w:ascii="Times New Roman" w:hAnsi="Times New Roman" w:cs="Times New Roman"/>
          <w:sz w:val="28"/>
          <w:szCs w:val="28"/>
        </w:rPr>
        <w:t>направления «И</w:t>
      </w:r>
      <w:r w:rsidRPr="004403E1">
        <w:rPr>
          <w:rFonts w:ascii="Times New Roman" w:eastAsia="+mn-ea" w:hAnsi="Times New Roman" w:cs="Times New Roman"/>
          <w:bCs/>
          <w:kern w:val="24"/>
          <w:sz w:val="28"/>
          <w:szCs w:val="28"/>
          <w:lang w:eastAsia="ru-RU"/>
        </w:rPr>
        <w:t xml:space="preserve">нформационное, методическое сопровождение деятельности педагогов по подготовке обучающихся к итоговой аттестации» в городе </w:t>
      </w:r>
      <w:r w:rsidRPr="004403E1">
        <w:rPr>
          <w:rFonts w:ascii="Times New Roman" w:hAnsi="Times New Roman" w:cs="Times New Roman"/>
          <w:color w:val="000000"/>
          <w:sz w:val="28"/>
          <w:szCs w:val="28"/>
        </w:rPr>
        <w:t>работали 2 постоянно действующих семинара и 7 проблемных групп учителей предметников</w:t>
      </w:r>
      <w:r>
        <w:rPr>
          <w:rFonts w:ascii="Times New Roman" w:eastAsiaTheme="minorEastAsia" w:hAnsi="Times New Roman" w:cs="Times New Roman"/>
          <w:bCs/>
          <w:kern w:val="24"/>
          <w:sz w:val="28"/>
          <w:szCs w:val="28"/>
        </w:rPr>
        <w:t xml:space="preserve">, результатом работы которых стало </w:t>
      </w:r>
      <w:r w:rsidRPr="004403E1">
        <w:rPr>
          <w:rFonts w:ascii="Times New Roman" w:eastAsia="Times New Roman" w:hAnsi="Times New Roman" w:cs="Times New Roman"/>
          <w:sz w:val="28"/>
          <w:szCs w:val="28"/>
          <w:lang w:eastAsia="ar-SA"/>
        </w:rPr>
        <w:t xml:space="preserve">создание сборника статистических и аналитических материалов ГИА по предметам, методических рекомендаций по подготовке к государственной итоговой аттестации. </w:t>
      </w:r>
      <w:r w:rsidRPr="004403E1">
        <w:rPr>
          <w:rFonts w:ascii="Times New Roman" w:eastAsiaTheme="minorEastAsia" w:hAnsi="Times New Roman" w:cs="Times New Roman"/>
          <w:bCs/>
          <w:kern w:val="24"/>
          <w:sz w:val="28"/>
          <w:szCs w:val="28"/>
          <w:lang w:eastAsia="ar-SA"/>
        </w:rPr>
        <w:t>Материалы мероприятий и проблемных групп размещены на сайте методического отдела в разделах «Государственная итоговая аттестация», «</w:t>
      </w:r>
      <w:r w:rsidRPr="004403E1">
        <w:rPr>
          <w:rFonts w:ascii="Times New Roman" w:eastAsia="Times New Roman" w:hAnsi="Times New Roman" w:cs="Times New Roman"/>
          <w:color w:val="000000"/>
          <w:sz w:val="28"/>
          <w:szCs w:val="28"/>
          <w:lang w:eastAsia="ar-SA"/>
        </w:rPr>
        <w:t xml:space="preserve">Профессиональные объединения педагогов» </w:t>
      </w:r>
      <w:r w:rsidRPr="004403E1">
        <w:rPr>
          <w:rFonts w:ascii="Times New Roman" w:eastAsiaTheme="minorEastAsia" w:hAnsi="Times New Roman" w:cs="Times New Roman"/>
          <w:bCs/>
          <w:kern w:val="24"/>
          <w:sz w:val="28"/>
          <w:szCs w:val="28"/>
          <w:lang w:eastAsia="ar-SA"/>
        </w:rPr>
        <w:t>и в городском банке положительного педагогического опыта.</w:t>
      </w:r>
    </w:p>
    <w:p w:rsidR="009D7B7B" w:rsidRDefault="009D7B7B" w:rsidP="009D7B7B">
      <w:pPr>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heme="minorEastAsia" w:hAnsi="Times New Roman" w:cs="Times New Roman"/>
          <w:bCs/>
          <w:kern w:val="24"/>
          <w:sz w:val="28"/>
          <w:szCs w:val="28"/>
          <w:lang w:eastAsia="ar-SA"/>
        </w:rPr>
        <w:t>В</w:t>
      </w:r>
      <w:r w:rsidRPr="004403E1">
        <w:rPr>
          <w:rFonts w:ascii="Times New Roman" w:eastAsiaTheme="minorEastAsia" w:hAnsi="Times New Roman" w:cs="Times New Roman"/>
          <w:bCs/>
          <w:kern w:val="24"/>
          <w:sz w:val="28"/>
          <w:szCs w:val="28"/>
          <w:lang w:eastAsia="ar-SA"/>
        </w:rPr>
        <w:t xml:space="preserve"> цел</w:t>
      </w:r>
      <w:r>
        <w:rPr>
          <w:rFonts w:ascii="Times New Roman" w:eastAsiaTheme="minorEastAsia" w:hAnsi="Times New Roman" w:cs="Times New Roman"/>
          <w:bCs/>
          <w:kern w:val="24"/>
          <w:sz w:val="28"/>
          <w:szCs w:val="28"/>
          <w:lang w:eastAsia="ar-SA"/>
        </w:rPr>
        <w:t>ях</w:t>
      </w:r>
      <w:r w:rsidRPr="004403E1">
        <w:rPr>
          <w:rFonts w:ascii="Times New Roman" w:eastAsiaTheme="minorEastAsia" w:hAnsi="Times New Roman" w:cs="Times New Roman"/>
          <w:bCs/>
          <w:kern w:val="24"/>
          <w:sz w:val="28"/>
          <w:szCs w:val="28"/>
          <w:lang w:eastAsia="ar-SA"/>
        </w:rPr>
        <w:t xml:space="preserve"> </w:t>
      </w:r>
      <w:r w:rsidRPr="004403E1">
        <w:rPr>
          <w:rFonts w:ascii="Times New Roman" w:eastAsia="Times New Roman" w:hAnsi="Times New Roman" w:cs="Times New Roman"/>
          <w:sz w:val="28"/>
          <w:szCs w:val="28"/>
          <w:lang w:eastAsia="ar-SA"/>
        </w:rPr>
        <w:t xml:space="preserve">обобщения и распространения положительного опыта управленческой и педагогической деятельности в рамках направления </w:t>
      </w:r>
      <w:r w:rsidRPr="004403E1">
        <w:rPr>
          <w:rFonts w:ascii="Times New Roman" w:eastAsia="Times New Roman" w:hAnsi="Times New Roman" w:cs="Times New Roman"/>
          <w:bCs/>
          <w:sz w:val="28"/>
          <w:szCs w:val="28"/>
          <w:lang w:eastAsia="ar-SA"/>
        </w:rPr>
        <w:t>«Информационное, методическое сопровождение деятельности педагогов по выявлению, сопровождению и развитию одаренных детей» были проведены</w:t>
      </w:r>
      <w:r>
        <w:rPr>
          <w:rFonts w:ascii="Times New Roman" w:eastAsia="Times New Roman" w:hAnsi="Times New Roman" w:cs="Times New Roman"/>
          <w:bCs/>
          <w:sz w:val="28"/>
          <w:szCs w:val="28"/>
          <w:lang w:eastAsia="ar-SA"/>
        </w:rPr>
        <w:t xml:space="preserve"> 19 </w:t>
      </w:r>
      <w:r w:rsidRPr="004403E1">
        <w:rPr>
          <w:rFonts w:ascii="Times New Roman" w:eastAsia="Times New Roman" w:hAnsi="Times New Roman" w:cs="Times New Roman"/>
          <w:sz w:val="28"/>
          <w:szCs w:val="28"/>
          <w:lang w:eastAsia="ar-SA"/>
        </w:rPr>
        <w:t>заседани</w:t>
      </w:r>
      <w:r>
        <w:rPr>
          <w:rFonts w:ascii="Times New Roman" w:eastAsia="Times New Roman" w:hAnsi="Times New Roman" w:cs="Times New Roman"/>
          <w:sz w:val="28"/>
          <w:szCs w:val="28"/>
          <w:lang w:eastAsia="ar-SA"/>
        </w:rPr>
        <w:t>й</w:t>
      </w:r>
      <w:r w:rsidRPr="004403E1">
        <w:rPr>
          <w:rFonts w:ascii="Times New Roman" w:eastAsia="Times New Roman" w:hAnsi="Times New Roman" w:cs="Times New Roman"/>
          <w:sz w:val="28"/>
          <w:szCs w:val="28"/>
          <w:lang w:eastAsia="ar-SA"/>
        </w:rPr>
        <w:t xml:space="preserve"> творческих групп учителей</w:t>
      </w:r>
      <w:r>
        <w:rPr>
          <w:rFonts w:ascii="Times New Roman" w:eastAsia="Times New Roman" w:hAnsi="Times New Roman" w:cs="Times New Roman"/>
          <w:sz w:val="28"/>
          <w:szCs w:val="28"/>
          <w:lang w:eastAsia="ar-SA"/>
        </w:rPr>
        <w:t xml:space="preserve"> </w:t>
      </w:r>
      <w:r w:rsidRPr="004403E1">
        <w:rPr>
          <w:rFonts w:ascii="Times New Roman" w:eastAsia="Times New Roman" w:hAnsi="Times New Roman" w:cs="Times New Roman"/>
          <w:sz w:val="28"/>
          <w:szCs w:val="28"/>
          <w:lang w:eastAsia="ar-SA"/>
        </w:rPr>
        <w:t>предметников по разработке заданий школьного этапа всероссийской олимпиады школьников, педагогическ</w:t>
      </w:r>
      <w:r>
        <w:rPr>
          <w:rFonts w:ascii="Times New Roman" w:eastAsia="Times New Roman" w:hAnsi="Times New Roman" w:cs="Times New Roman"/>
          <w:sz w:val="28"/>
          <w:szCs w:val="28"/>
          <w:lang w:eastAsia="ar-SA"/>
        </w:rPr>
        <w:t xml:space="preserve">ие </w:t>
      </w:r>
      <w:r w:rsidRPr="004403E1">
        <w:rPr>
          <w:rFonts w:ascii="Times New Roman" w:eastAsia="Times New Roman" w:hAnsi="Times New Roman" w:cs="Times New Roman"/>
          <w:sz w:val="28"/>
          <w:szCs w:val="28"/>
          <w:lang w:eastAsia="ar-SA"/>
        </w:rPr>
        <w:t>мастерские</w:t>
      </w:r>
      <w:r>
        <w:rPr>
          <w:rFonts w:ascii="Times New Roman" w:eastAsia="Times New Roman" w:hAnsi="Times New Roman" w:cs="Times New Roman"/>
          <w:sz w:val="28"/>
          <w:szCs w:val="28"/>
          <w:lang w:eastAsia="ar-SA"/>
        </w:rPr>
        <w:t xml:space="preserve">, </w:t>
      </w:r>
      <w:r w:rsidRPr="004403E1">
        <w:rPr>
          <w:rFonts w:ascii="Times New Roman" w:eastAsia="Times New Roman" w:hAnsi="Times New Roman" w:cs="Times New Roman"/>
          <w:sz w:val="28"/>
          <w:szCs w:val="28"/>
          <w:lang w:eastAsia="ar-SA"/>
        </w:rPr>
        <w:t>проблемные семинар</w:t>
      </w:r>
      <w:r>
        <w:rPr>
          <w:rFonts w:ascii="Times New Roman" w:eastAsia="Times New Roman" w:hAnsi="Times New Roman" w:cs="Times New Roman"/>
          <w:sz w:val="28"/>
          <w:szCs w:val="28"/>
          <w:lang w:eastAsia="ar-SA"/>
        </w:rPr>
        <w:t xml:space="preserve">ы, </w:t>
      </w:r>
      <w:r w:rsidRPr="004403E1">
        <w:rPr>
          <w:rFonts w:ascii="Times New Roman" w:eastAsia="Times New Roman" w:hAnsi="Times New Roman" w:cs="Times New Roman"/>
          <w:sz w:val="28"/>
          <w:szCs w:val="28"/>
          <w:lang w:eastAsia="ar-SA"/>
        </w:rPr>
        <w:t>методические совещани</w:t>
      </w:r>
      <w:r>
        <w:rPr>
          <w:rFonts w:ascii="Times New Roman" w:eastAsia="Times New Roman" w:hAnsi="Times New Roman" w:cs="Times New Roman"/>
          <w:sz w:val="28"/>
          <w:szCs w:val="28"/>
          <w:lang w:eastAsia="ar-SA"/>
        </w:rPr>
        <w:t>я, круглые столы.</w:t>
      </w:r>
    </w:p>
    <w:p w:rsidR="009D7B7B" w:rsidRPr="004403E1" w:rsidRDefault="009D7B7B" w:rsidP="009D7B7B">
      <w:pPr>
        <w:spacing w:after="0" w:line="240" w:lineRule="auto"/>
        <w:ind w:firstLine="709"/>
        <w:contextualSpacing/>
        <w:jc w:val="both"/>
        <w:rPr>
          <w:rFonts w:ascii="Times New Roman" w:eastAsia="Times New Roman" w:hAnsi="Times New Roman" w:cs="Times New Roman"/>
          <w:sz w:val="28"/>
          <w:szCs w:val="28"/>
          <w:lang w:eastAsia="ar-SA"/>
        </w:rPr>
      </w:pPr>
      <w:r w:rsidRPr="004403E1">
        <w:rPr>
          <w:rFonts w:ascii="Times New Roman" w:eastAsia="Times New Roman" w:hAnsi="Times New Roman" w:cs="Times New Roman"/>
          <w:sz w:val="28"/>
          <w:szCs w:val="28"/>
          <w:lang w:eastAsia="ar-SA"/>
        </w:rPr>
        <w:t xml:space="preserve"> По итогам </w:t>
      </w:r>
      <w:r>
        <w:rPr>
          <w:rFonts w:ascii="Times New Roman" w:eastAsia="Times New Roman" w:hAnsi="Times New Roman" w:cs="Times New Roman"/>
          <w:sz w:val="28"/>
          <w:szCs w:val="28"/>
          <w:lang w:eastAsia="ar-SA"/>
        </w:rPr>
        <w:t>работы</w:t>
      </w:r>
      <w:r w:rsidRPr="004403E1">
        <w:rPr>
          <w:rFonts w:ascii="Times New Roman" w:eastAsia="Times New Roman" w:hAnsi="Times New Roman" w:cs="Times New Roman"/>
          <w:sz w:val="28"/>
          <w:szCs w:val="28"/>
          <w:lang w:eastAsia="ar-SA"/>
        </w:rPr>
        <w:t xml:space="preserve"> издан электронный сборник «Анализ результатов школьного и муниципального этапов всероссийской олимпиады школьников»</w:t>
      </w:r>
      <w:r>
        <w:rPr>
          <w:rFonts w:ascii="Times New Roman" w:eastAsia="Times New Roman" w:hAnsi="Times New Roman" w:cs="Times New Roman"/>
          <w:sz w:val="28"/>
          <w:szCs w:val="28"/>
          <w:lang w:eastAsia="ar-SA"/>
        </w:rPr>
        <w:t>, который,</w:t>
      </w:r>
      <w:r w:rsidRPr="004403E1">
        <w:rPr>
          <w:rFonts w:ascii="Times New Roman" w:eastAsia="Times New Roman" w:hAnsi="Times New Roman" w:cs="Times New Roman"/>
          <w:sz w:val="28"/>
          <w:szCs w:val="28"/>
          <w:lang w:eastAsia="ar-SA"/>
        </w:rPr>
        <w:t xml:space="preserve"> размещен на сайте методического отдела в разделе «Направления» и в городском Банке положительного педагогического опыта.</w:t>
      </w:r>
    </w:p>
    <w:p w:rsidR="009D7B7B" w:rsidRPr="004403E1" w:rsidRDefault="009D7B7B" w:rsidP="009D7B7B">
      <w:pPr>
        <w:spacing w:after="0" w:line="240" w:lineRule="auto"/>
        <w:ind w:firstLine="709"/>
        <w:contextualSpacing/>
        <w:jc w:val="both"/>
        <w:rPr>
          <w:rFonts w:ascii="Times New Roman" w:eastAsia="Times New Roman" w:hAnsi="Times New Roman" w:cs="Times New Roman"/>
          <w:sz w:val="28"/>
          <w:szCs w:val="28"/>
          <w:lang w:eastAsia="ar-SA"/>
        </w:rPr>
      </w:pPr>
      <w:r w:rsidRPr="004403E1">
        <w:rPr>
          <w:rFonts w:ascii="Times New Roman" w:eastAsia="Times New Roman" w:hAnsi="Times New Roman" w:cs="Times New Roman"/>
          <w:sz w:val="28"/>
          <w:szCs w:val="28"/>
          <w:lang w:eastAsia="ru-RU"/>
        </w:rPr>
        <w:t>В рамках направления</w:t>
      </w:r>
      <w:r w:rsidRPr="004403E1">
        <w:rPr>
          <w:rFonts w:ascii="Times New Roman" w:eastAsia="Times New Roman" w:hAnsi="Times New Roman" w:cs="Times New Roman"/>
          <w:i/>
          <w:sz w:val="28"/>
          <w:szCs w:val="28"/>
          <w:lang w:eastAsia="ru-RU"/>
        </w:rPr>
        <w:t xml:space="preserve"> </w:t>
      </w:r>
      <w:r w:rsidRPr="004403E1">
        <w:rPr>
          <w:rFonts w:ascii="Times New Roman" w:eastAsia="Times New Roman" w:hAnsi="Times New Roman" w:cs="Times New Roman"/>
          <w:bCs/>
          <w:sz w:val="28"/>
          <w:szCs w:val="28"/>
          <w:lang w:eastAsia="ru-RU"/>
        </w:rPr>
        <w:t>«Информационное, методическое сопровождение деятельности педагогов, работающих с детьми с ограниченными возможностям</w:t>
      </w:r>
      <w:r>
        <w:rPr>
          <w:rFonts w:ascii="Times New Roman" w:eastAsia="Times New Roman" w:hAnsi="Times New Roman" w:cs="Times New Roman"/>
          <w:bCs/>
          <w:sz w:val="28"/>
          <w:szCs w:val="28"/>
          <w:lang w:eastAsia="ru-RU"/>
        </w:rPr>
        <w:t>и здоровья и детьми-инвалидами»</w:t>
      </w:r>
      <w:r w:rsidRPr="004403E1">
        <w:rPr>
          <w:rFonts w:ascii="Times New Roman" w:eastAsia="Times New Roman" w:hAnsi="Times New Roman" w:cs="Times New Roman"/>
          <w:i/>
          <w:sz w:val="28"/>
          <w:szCs w:val="28"/>
          <w:lang w:eastAsia="ru-RU"/>
        </w:rPr>
        <w:t xml:space="preserve"> </w:t>
      </w:r>
      <w:r w:rsidRPr="004403E1">
        <w:rPr>
          <w:rFonts w:ascii="Times New Roman" w:eastAsia="Times New Roman" w:hAnsi="Times New Roman" w:cs="Times New Roman"/>
          <w:sz w:val="28"/>
          <w:szCs w:val="28"/>
          <w:lang w:eastAsia="ru-RU"/>
        </w:rPr>
        <w:t>продолжила работу городская проблемная группа</w:t>
      </w:r>
      <w:r w:rsidRPr="004403E1">
        <w:rPr>
          <w:rFonts w:ascii="Times New Roman" w:eastAsia="Times New Roman" w:hAnsi="Times New Roman" w:cs="Times New Roman"/>
          <w:b/>
          <w:i/>
          <w:sz w:val="28"/>
          <w:szCs w:val="28"/>
          <w:lang w:eastAsia="ru-RU"/>
        </w:rPr>
        <w:t xml:space="preserve"> </w:t>
      </w:r>
      <w:r w:rsidRPr="004403E1">
        <w:rPr>
          <w:rFonts w:ascii="Times New Roman" w:eastAsia="Times New Roman" w:hAnsi="Times New Roman" w:cs="Times New Roman"/>
          <w:sz w:val="28"/>
          <w:szCs w:val="28"/>
          <w:lang w:eastAsia="ru-RU"/>
        </w:rPr>
        <w:t>«Проблемы обучения и с</w:t>
      </w:r>
      <w:r>
        <w:rPr>
          <w:rFonts w:ascii="Times New Roman" w:eastAsia="Times New Roman" w:hAnsi="Times New Roman" w:cs="Times New Roman"/>
          <w:sz w:val="28"/>
          <w:szCs w:val="28"/>
          <w:lang w:eastAsia="ru-RU"/>
        </w:rPr>
        <w:t>оциализации детей с ОВЗ и детей-</w:t>
      </w:r>
      <w:r w:rsidRPr="004403E1">
        <w:rPr>
          <w:rFonts w:ascii="Times New Roman" w:eastAsia="Times New Roman" w:hAnsi="Times New Roman" w:cs="Times New Roman"/>
          <w:sz w:val="28"/>
          <w:szCs w:val="28"/>
          <w:lang w:eastAsia="ru-RU"/>
        </w:rPr>
        <w:t xml:space="preserve">инвалидов в образовательном пространстве: от интеграции к инклюзии». Проблемная группа объединила 20 педагогов из общеобразовательных организаций города. </w:t>
      </w:r>
      <w:r>
        <w:rPr>
          <w:rFonts w:ascii="Times New Roman" w:eastAsia="Times New Roman" w:hAnsi="Times New Roman" w:cs="Times New Roman"/>
          <w:sz w:val="28"/>
          <w:szCs w:val="28"/>
          <w:lang w:eastAsia="ru-RU"/>
        </w:rPr>
        <w:t xml:space="preserve">В течение 2018/2019 учебного года были проведены </w:t>
      </w:r>
      <w:r w:rsidRPr="004403E1">
        <w:rPr>
          <w:rFonts w:ascii="Times New Roman" w:eastAsia="Times New Roman" w:hAnsi="Times New Roman" w:cs="Times New Roman"/>
          <w:sz w:val="28"/>
          <w:szCs w:val="28"/>
          <w:lang w:eastAsia="ru-RU"/>
        </w:rPr>
        <w:t>информационно-методически</w:t>
      </w:r>
      <w:r>
        <w:rPr>
          <w:rFonts w:ascii="Times New Roman" w:eastAsia="Times New Roman" w:hAnsi="Times New Roman" w:cs="Times New Roman"/>
          <w:sz w:val="28"/>
          <w:szCs w:val="28"/>
          <w:lang w:eastAsia="ru-RU"/>
        </w:rPr>
        <w:t>е</w:t>
      </w:r>
      <w:r w:rsidRPr="004403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семинары </w:t>
      </w:r>
      <w:r w:rsidRPr="004403E1">
        <w:rPr>
          <w:rFonts w:ascii="Times New Roman" w:eastAsia="Times New Roman" w:hAnsi="Times New Roman" w:cs="Times New Roman"/>
          <w:sz w:val="28"/>
          <w:szCs w:val="28"/>
          <w:lang w:eastAsia="ar-SA"/>
        </w:rPr>
        <w:t>«Организация работы по профориентации и профадаптации детей-инвалидов и лиц с ОВЗ»</w:t>
      </w:r>
      <w:r w:rsidRPr="004403E1">
        <w:rPr>
          <w:rFonts w:ascii="Times New Roman" w:eastAsia="Times New Roman" w:hAnsi="Times New Roman" w:cs="Times New Roman"/>
          <w:sz w:val="28"/>
          <w:szCs w:val="28"/>
          <w:lang w:eastAsia="ru-RU"/>
        </w:rPr>
        <w:t>,</w:t>
      </w:r>
      <w:r w:rsidRPr="00066AA3">
        <w:rPr>
          <w:rFonts w:ascii="Times New Roman" w:eastAsia="Times New Roman" w:hAnsi="Times New Roman" w:cs="Times New Roman"/>
          <w:sz w:val="28"/>
          <w:szCs w:val="28"/>
          <w:lang w:eastAsia="ar-SA"/>
        </w:rPr>
        <w:t xml:space="preserve"> </w:t>
      </w:r>
      <w:r w:rsidRPr="004403E1">
        <w:rPr>
          <w:rFonts w:ascii="Times New Roman" w:eastAsia="Times New Roman" w:hAnsi="Times New Roman" w:cs="Times New Roman"/>
          <w:sz w:val="28"/>
          <w:szCs w:val="28"/>
          <w:lang w:eastAsia="ar-SA"/>
        </w:rPr>
        <w:t>«Организация методической работы в школе по подготовке педагогов к работе с детьми с особыми образовательными потребностями»</w:t>
      </w:r>
      <w:r>
        <w:rPr>
          <w:rFonts w:ascii="Times New Roman" w:eastAsia="Times New Roman" w:hAnsi="Times New Roman" w:cs="Times New Roman"/>
          <w:sz w:val="28"/>
          <w:szCs w:val="28"/>
          <w:lang w:eastAsia="ar-SA"/>
        </w:rPr>
        <w:t>,</w:t>
      </w:r>
      <w:r w:rsidRPr="00066AA3">
        <w:rPr>
          <w:rFonts w:ascii="Times New Roman" w:eastAsia="Times New Roman" w:hAnsi="Times New Roman" w:cs="Times New Roman"/>
          <w:sz w:val="28"/>
          <w:szCs w:val="28"/>
          <w:lang w:eastAsia="ru-RU"/>
        </w:rPr>
        <w:t xml:space="preserve"> </w:t>
      </w:r>
      <w:r w:rsidRPr="004403E1">
        <w:rPr>
          <w:rFonts w:ascii="Times New Roman" w:eastAsia="Times New Roman" w:hAnsi="Times New Roman" w:cs="Times New Roman"/>
          <w:sz w:val="28"/>
          <w:szCs w:val="28"/>
          <w:lang w:eastAsia="ru-RU"/>
        </w:rPr>
        <w:t>«Создание условий для получения образовательных услуг ребенком</w:t>
      </w:r>
      <w:r>
        <w:rPr>
          <w:rFonts w:ascii="Times New Roman" w:eastAsia="Times New Roman" w:hAnsi="Times New Roman" w:cs="Times New Roman"/>
          <w:sz w:val="28"/>
          <w:szCs w:val="28"/>
          <w:lang w:eastAsia="ru-RU"/>
        </w:rPr>
        <w:t xml:space="preserve"> – инвалидом и ребенком с ОВЗ»,</w:t>
      </w:r>
      <w:r w:rsidRPr="00066AA3">
        <w:rPr>
          <w:rFonts w:ascii="Times New Roman" w:eastAsia="Times New Roman" w:hAnsi="Times New Roman" w:cs="Times New Roman"/>
          <w:sz w:val="28"/>
          <w:szCs w:val="28"/>
          <w:lang w:eastAsia="ar-SA"/>
        </w:rPr>
        <w:t xml:space="preserve"> </w:t>
      </w:r>
      <w:r w:rsidRPr="004403E1">
        <w:rPr>
          <w:rFonts w:ascii="Times New Roman" w:eastAsia="Times New Roman" w:hAnsi="Times New Roman" w:cs="Times New Roman"/>
          <w:sz w:val="28"/>
          <w:szCs w:val="28"/>
          <w:lang w:eastAsia="ar-SA"/>
        </w:rPr>
        <w:t>«Коррекция развития базовых компетенций у детей, имеющих задержки в психофизическом развитии»</w:t>
      </w:r>
      <w:r>
        <w:rPr>
          <w:rFonts w:ascii="Times New Roman" w:eastAsia="Times New Roman" w:hAnsi="Times New Roman" w:cs="Times New Roman"/>
          <w:sz w:val="28"/>
          <w:szCs w:val="28"/>
          <w:lang w:eastAsia="ru-RU"/>
        </w:rPr>
        <w:t xml:space="preserve">; мастер-классы </w:t>
      </w:r>
      <w:r w:rsidRPr="004403E1">
        <w:rPr>
          <w:rFonts w:ascii="Times New Roman" w:eastAsia="Times New Roman" w:hAnsi="Times New Roman" w:cs="Times New Roman"/>
          <w:sz w:val="28"/>
          <w:szCs w:val="28"/>
          <w:lang w:eastAsia="ru-RU"/>
        </w:rPr>
        <w:t>«Использование инновационных технологий в работе с детьми с ОВЗ»</w:t>
      </w:r>
      <w:r>
        <w:rPr>
          <w:rFonts w:ascii="Times New Roman" w:eastAsia="Times New Roman" w:hAnsi="Times New Roman" w:cs="Times New Roman"/>
          <w:sz w:val="28"/>
          <w:szCs w:val="28"/>
          <w:lang w:eastAsia="ar-SA"/>
        </w:rPr>
        <w:t xml:space="preserve">, </w:t>
      </w:r>
      <w:r w:rsidRPr="004403E1">
        <w:rPr>
          <w:rFonts w:ascii="Times New Roman" w:eastAsia="Times New Roman" w:hAnsi="Times New Roman" w:cs="Times New Roman"/>
          <w:sz w:val="28"/>
          <w:szCs w:val="28"/>
          <w:lang w:eastAsia="ar-SA"/>
        </w:rPr>
        <w:t>«Дидактические игры своими руками»</w:t>
      </w:r>
      <w:r w:rsidRPr="004403E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403E1">
        <w:rPr>
          <w:rFonts w:ascii="Times New Roman" w:eastAsia="Times New Roman" w:hAnsi="Times New Roman" w:cs="Times New Roman"/>
          <w:sz w:val="28"/>
          <w:szCs w:val="28"/>
          <w:lang w:eastAsia="ru-RU"/>
        </w:rPr>
        <w:t>к</w:t>
      </w:r>
      <w:r w:rsidRPr="004403E1">
        <w:rPr>
          <w:rFonts w:ascii="Times New Roman" w:eastAsia="Times New Roman" w:hAnsi="Times New Roman" w:cs="Times New Roman"/>
          <w:sz w:val="28"/>
          <w:szCs w:val="28"/>
          <w:lang w:eastAsia="ar-SA"/>
        </w:rPr>
        <w:t>руглый стол «Внедрение инклюзивной практики в образовательную среду»</w:t>
      </w:r>
      <w:r>
        <w:rPr>
          <w:rFonts w:ascii="Times New Roman" w:eastAsia="Times New Roman" w:hAnsi="Times New Roman" w:cs="Times New Roman"/>
          <w:sz w:val="28"/>
          <w:szCs w:val="28"/>
          <w:lang w:eastAsia="ar-SA"/>
        </w:rPr>
        <w:t xml:space="preserve">, </w:t>
      </w:r>
      <w:r w:rsidRPr="004403E1">
        <w:rPr>
          <w:rFonts w:ascii="Times New Roman" w:eastAsia="Times New Roman" w:hAnsi="Times New Roman" w:cs="Times New Roman"/>
          <w:sz w:val="28"/>
          <w:szCs w:val="28"/>
          <w:lang w:eastAsia="ru-RU"/>
        </w:rPr>
        <w:t>методический мост «Организация работы с младшими обучающимися с особыми о</w:t>
      </w:r>
      <w:r>
        <w:rPr>
          <w:rFonts w:ascii="Times New Roman" w:eastAsia="Times New Roman" w:hAnsi="Times New Roman" w:cs="Times New Roman"/>
          <w:sz w:val="28"/>
          <w:szCs w:val="28"/>
          <w:lang w:eastAsia="ru-RU"/>
        </w:rPr>
        <w:t xml:space="preserve">бразовательными потребностями». В результате работы создан </w:t>
      </w:r>
      <w:r w:rsidRPr="004403E1">
        <w:rPr>
          <w:rFonts w:ascii="Times New Roman" w:eastAsia="Times New Roman" w:hAnsi="Times New Roman" w:cs="Times New Roman"/>
          <w:bCs/>
          <w:sz w:val="28"/>
          <w:szCs w:val="28"/>
          <w:lang w:eastAsia="ar-SA"/>
        </w:rPr>
        <w:t>мультимедийный диск</w:t>
      </w:r>
      <w:r>
        <w:rPr>
          <w:rFonts w:ascii="Times New Roman" w:eastAsia="Times New Roman" w:hAnsi="Times New Roman" w:cs="Times New Roman"/>
          <w:bCs/>
          <w:sz w:val="28"/>
          <w:szCs w:val="28"/>
          <w:lang w:eastAsia="ar-SA"/>
        </w:rPr>
        <w:t xml:space="preserve">, который размещен </w:t>
      </w:r>
      <w:r w:rsidRPr="004403E1">
        <w:rPr>
          <w:rFonts w:ascii="Times New Roman" w:eastAsia="Times New Roman" w:hAnsi="Times New Roman" w:cs="Times New Roman"/>
          <w:bCs/>
          <w:sz w:val="28"/>
          <w:szCs w:val="28"/>
          <w:lang w:eastAsia="ar-SA"/>
        </w:rPr>
        <w:t>на сайте методического отдела.</w:t>
      </w:r>
      <w:r w:rsidRPr="004403E1">
        <w:rPr>
          <w:rFonts w:ascii="Times New Roman" w:eastAsia="Times New Roman" w:hAnsi="Times New Roman" w:cs="Times New Roman"/>
          <w:sz w:val="28"/>
          <w:szCs w:val="28"/>
          <w:lang w:eastAsia="ru-RU"/>
        </w:rPr>
        <w:t xml:space="preserve"> </w:t>
      </w:r>
    </w:p>
    <w:p w:rsidR="009D7B7B" w:rsidRPr="004403E1" w:rsidRDefault="009D7B7B" w:rsidP="009D7B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ar-SA"/>
        </w:rPr>
        <w:t>В рамках реализации н</w:t>
      </w:r>
      <w:r w:rsidRPr="004403E1">
        <w:rPr>
          <w:rFonts w:ascii="Times New Roman" w:eastAsia="Times New Roman" w:hAnsi="Times New Roman" w:cs="Times New Roman"/>
          <w:bCs/>
          <w:color w:val="000000"/>
          <w:sz w:val="28"/>
          <w:szCs w:val="28"/>
          <w:shd w:val="clear" w:color="auto" w:fill="FFFFFF"/>
          <w:lang w:eastAsia="ar-SA"/>
        </w:rPr>
        <w:t>аправлени</w:t>
      </w:r>
      <w:r>
        <w:rPr>
          <w:rFonts w:ascii="Times New Roman" w:eastAsia="Times New Roman" w:hAnsi="Times New Roman" w:cs="Times New Roman"/>
          <w:bCs/>
          <w:color w:val="000000"/>
          <w:sz w:val="28"/>
          <w:szCs w:val="28"/>
          <w:shd w:val="clear" w:color="auto" w:fill="FFFFFF"/>
          <w:lang w:eastAsia="ar-SA"/>
        </w:rPr>
        <w:t>я</w:t>
      </w:r>
      <w:r w:rsidRPr="004403E1">
        <w:rPr>
          <w:rFonts w:ascii="Times New Roman" w:eastAsia="Times New Roman" w:hAnsi="Times New Roman" w:cs="Times New Roman"/>
          <w:bCs/>
          <w:color w:val="000000"/>
          <w:sz w:val="28"/>
          <w:szCs w:val="28"/>
          <w:shd w:val="clear" w:color="auto" w:fill="FFFFFF"/>
          <w:lang w:eastAsia="ar-SA"/>
        </w:rPr>
        <w:t xml:space="preserve"> </w:t>
      </w:r>
      <w:r w:rsidRPr="004403E1">
        <w:rPr>
          <w:rFonts w:ascii="Times New Roman" w:eastAsia="Times New Roman" w:hAnsi="Times New Roman" w:cs="Times New Roman"/>
          <w:sz w:val="28"/>
          <w:szCs w:val="28"/>
          <w:lang w:eastAsia="ar-SA"/>
        </w:rPr>
        <w:t xml:space="preserve">«Информационное, методическое сопровождение деятельности педагогов по </w:t>
      </w:r>
      <w:r w:rsidRPr="004403E1">
        <w:rPr>
          <w:rFonts w:ascii="Times New Roman" w:eastAsia="Times New Roman" w:hAnsi="Times New Roman" w:cs="Times New Roman"/>
          <w:bCs/>
          <w:sz w:val="28"/>
          <w:szCs w:val="28"/>
          <w:lang w:eastAsia="ar-SA"/>
        </w:rPr>
        <w:t>профилизации обучения»</w:t>
      </w:r>
      <w:r w:rsidRPr="004403E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ar-SA"/>
        </w:rPr>
        <w:t>проведены</w:t>
      </w:r>
      <w:r w:rsidRPr="004403E1">
        <w:rPr>
          <w:rFonts w:ascii="Times New Roman" w:eastAsia="Times New Roman" w:hAnsi="Times New Roman" w:cs="Times New Roman"/>
          <w:color w:val="000000"/>
          <w:sz w:val="28"/>
          <w:szCs w:val="28"/>
          <w:lang w:eastAsia="ar-SA"/>
        </w:rPr>
        <w:t xml:space="preserve"> </w:t>
      </w:r>
      <w:r>
        <w:rPr>
          <w:rFonts w:ascii="Times New Roman" w:eastAsia="Times New Roman" w:hAnsi="Times New Roman" w:cs="Times New Roman"/>
          <w:sz w:val="28"/>
          <w:szCs w:val="28"/>
          <w:lang w:eastAsia="ar-SA"/>
        </w:rPr>
        <w:t>семинар-</w:t>
      </w:r>
      <w:r w:rsidRPr="004403E1">
        <w:rPr>
          <w:rFonts w:ascii="Times New Roman" w:eastAsia="Times New Roman" w:hAnsi="Times New Roman" w:cs="Times New Roman"/>
          <w:sz w:val="28"/>
          <w:szCs w:val="28"/>
          <w:lang w:eastAsia="ar-SA"/>
        </w:rPr>
        <w:t xml:space="preserve">практикум «Модель </w:t>
      </w:r>
      <w:r w:rsidRPr="004403E1">
        <w:rPr>
          <w:rFonts w:ascii="Times New Roman" w:eastAsia="Times New Roman" w:hAnsi="Times New Roman" w:cs="Times New Roman"/>
          <w:bCs/>
          <w:sz w:val="28"/>
          <w:szCs w:val="28"/>
          <w:lang w:eastAsia="ar-SA"/>
        </w:rPr>
        <w:t>профилизации</w:t>
      </w:r>
      <w:r w:rsidRPr="004403E1">
        <w:rPr>
          <w:rFonts w:ascii="Times New Roman" w:eastAsia="Times New Roman" w:hAnsi="Times New Roman" w:cs="Times New Roman"/>
          <w:sz w:val="28"/>
          <w:szCs w:val="28"/>
          <w:lang w:eastAsia="ar-SA"/>
        </w:rPr>
        <w:t xml:space="preserve"> образовательного пространства школы», </w:t>
      </w:r>
      <w:r w:rsidRPr="004403E1">
        <w:rPr>
          <w:rFonts w:ascii="Times New Roman" w:eastAsia="Times New Roman" w:hAnsi="Times New Roman" w:cs="Times New Roman"/>
          <w:bCs/>
          <w:sz w:val="28"/>
          <w:szCs w:val="28"/>
          <w:lang w:eastAsia="ru-RU"/>
        </w:rPr>
        <w:t xml:space="preserve">круглый стол </w:t>
      </w:r>
      <w:r w:rsidRPr="004403E1">
        <w:rPr>
          <w:rFonts w:ascii="Times New Roman" w:eastAsia="Times New Roman" w:hAnsi="Times New Roman" w:cs="Times New Roman"/>
          <w:sz w:val="28"/>
          <w:szCs w:val="28"/>
          <w:lang w:eastAsia="ar-SA"/>
        </w:rPr>
        <w:t xml:space="preserve">«Ранняя </w:t>
      </w:r>
      <w:r w:rsidRPr="004403E1">
        <w:rPr>
          <w:rFonts w:ascii="Times New Roman" w:eastAsia="Times New Roman" w:hAnsi="Times New Roman" w:cs="Times New Roman"/>
          <w:bCs/>
          <w:sz w:val="28"/>
          <w:szCs w:val="28"/>
          <w:lang w:eastAsia="ar-SA"/>
        </w:rPr>
        <w:t>профилизация</w:t>
      </w:r>
      <w:r w:rsidRPr="004403E1">
        <w:rPr>
          <w:rFonts w:ascii="Times New Roman" w:eastAsia="Times New Roman" w:hAnsi="Times New Roman" w:cs="Times New Roman"/>
          <w:sz w:val="28"/>
          <w:szCs w:val="28"/>
          <w:lang w:eastAsia="ar-SA"/>
        </w:rPr>
        <w:t xml:space="preserve"> </w:t>
      </w:r>
      <w:r w:rsidRPr="004403E1">
        <w:rPr>
          <w:rFonts w:ascii="Times New Roman" w:eastAsia="Times New Roman" w:hAnsi="Times New Roman" w:cs="Times New Roman"/>
          <w:bCs/>
          <w:sz w:val="28"/>
          <w:szCs w:val="28"/>
          <w:lang w:eastAsia="ar-SA"/>
        </w:rPr>
        <w:t>обучения</w:t>
      </w:r>
      <w:r w:rsidRPr="004403E1">
        <w:rPr>
          <w:rFonts w:ascii="Times New Roman" w:eastAsia="Times New Roman" w:hAnsi="Times New Roman" w:cs="Times New Roman"/>
          <w:sz w:val="28"/>
          <w:szCs w:val="28"/>
          <w:lang w:eastAsia="ar-SA"/>
        </w:rPr>
        <w:t xml:space="preserve"> как условие успешного становления компетентной личности, профессиональног</w:t>
      </w:r>
      <w:r>
        <w:rPr>
          <w:rFonts w:ascii="Times New Roman" w:eastAsia="Times New Roman" w:hAnsi="Times New Roman" w:cs="Times New Roman"/>
          <w:sz w:val="28"/>
          <w:szCs w:val="28"/>
          <w:lang w:eastAsia="ar-SA"/>
        </w:rPr>
        <w:t>о самоопределения обучающихся»</w:t>
      </w:r>
      <w:r w:rsidRPr="004403E1">
        <w:rPr>
          <w:rFonts w:ascii="Times New Roman" w:eastAsia="Times New Roman" w:hAnsi="Times New Roman" w:cs="Times New Roman"/>
          <w:sz w:val="28"/>
          <w:szCs w:val="28"/>
          <w:lang w:eastAsia="ar-SA"/>
        </w:rPr>
        <w:t>.</w:t>
      </w:r>
      <w:r w:rsidRPr="004403E1">
        <w:rPr>
          <w:rFonts w:ascii="Times New Roman" w:eastAsia="Times New Roman" w:hAnsi="Times New Roman" w:cs="Times New Roman"/>
          <w:color w:val="000000"/>
          <w:sz w:val="28"/>
          <w:szCs w:val="28"/>
          <w:lang w:eastAsia="ru-RU"/>
        </w:rPr>
        <w:t xml:space="preserve"> </w:t>
      </w:r>
    </w:p>
    <w:p w:rsidR="009D7B7B" w:rsidRPr="004403E1" w:rsidRDefault="009D7B7B" w:rsidP="009D7B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ar-SA"/>
        </w:rPr>
        <w:t>В рамках реализации н</w:t>
      </w:r>
      <w:r w:rsidRPr="004403E1">
        <w:rPr>
          <w:rFonts w:ascii="Times New Roman" w:eastAsia="Times New Roman" w:hAnsi="Times New Roman" w:cs="Times New Roman"/>
          <w:bCs/>
          <w:color w:val="000000"/>
          <w:sz w:val="28"/>
          <w:szCs w:val="28"/>
          <w:shd w:val="clear" w:color="auto" w:fill="FFFFFF"/>
          <w:lang w:eastAsia="ar-SA"/>
        </w:rPr>
        <w:t>аправлени</w:t>
      </w:r>
      <w:r>
        <w:rPr>
          <w:rFonts w:ascii="Times New Roman" w:eastAsia="Times New Roman" w:hAnsi="Times New Roman" w:cs="Times New Roman"/>
          <w:bCs/>
          <w:color w:val="000000"/>
          <w:sz w:val="28"/>
          <w:szCs w:val="28"/>
          <w:shd w:val="clear" w:color="auto" w:fill="FFFFFF"/>
          <w:lang w:eastAsia="ar-SA"/>
        </w:rPr>
        <w:t>я</w:t>
      </w:r>
      <w:r w:rsidRPr="004403E1">
        <w:rPr>
          <w:rFonts w:ascii="Times New Roman" w:eastAsia="Times New Roman" w:hAnsi="Times New Roman" w:cs="Times New Roman"/>
          <w:bCs/>
          <w:color w:val="000000"/>
          <w:sz w:val="28"/>
          <w:szCs w:val="28"/>
          <w:shd w:val="clear" w:color="auto" w:fill="FFFFFF"/>
          <w:lang w:eastAsia="ar-SA"/>
        </w:rPr>
        <w:t xml:space="preserve"> </w:t>
      </w:r>
      <w:r w:rsidRPr="004403E1">
        <w:rPr>
          <w:rFonts w:ascii="Times New Roman" w:eastAsia="Times New Roman" w:hAnsi="Times New Roman" w:cs="Times New Roman"/>
          <w:sz w:val="28"/>
          <w:szCs w:val="28"/>
          <w:lang w:eastAsia="ar-SA"/>
        </w:rPr>
        <w:t xml:space="preserve">«Информационное, методическое сопровождение деятельности педагогов по </w:t>
      </w:r>
      <w:r w:rsidRPr="004403E1">
        <w:rPr>
          <w:rFonts w:ascii="Times New Roman" w:eastAsia="Times New Roman" w:hAnsi="Times New Roman" w:cs="Times New Roman"/>
          <w:bCs/>
          <w:sz w:val="28"/>
          <w:szCs w:val="28"/>
          <w:lang w:eastAsia="ar-SA"/>
        </w:rPr>
        <w:t>цифровизации обучения»</w:t>
      </w:r>
      <w:r>
        <w:rPr>
          <w:rFonts w:ascii="Times New Roman" w:eastAsia="Times New Roman" w:hAnsi="Times New Roman" w:cs="Times New Roman"/>
          <w:bCs/>
          <w:sz w:val="28"/>
          <w:szCs w:val="28"/>
          <w:lang w:eastAsia="ar-SA"/>
        </w:rPr>
        <w:t xml:space="preserve"> проведены</w:t>
      </w:r>
      <w:r w:rsidRPr="004403E1">
        <w:rPr>
          <w:rFonts w:ascii="Times New Roman" w:eastAsia="Times New Roman" w:hAnsi="Times New Roman" w:cs="Times New Roman"/>
          <w:color w:val="000000"/>
          <w:sz w:val="28"/>
          <w:szCs w:val="28"/>
          <w:lang w:eastAsia="ru-RU"/>
        </w:rPr>
        <w:t xml:space="preserve"> </w:t>
      </w:r>
      <w:r w:rsidRPr="004403E1">
        <w:rPr>
          <w:rFonts w:ascii="Times New Roman" w:eastAsia="Times New Roman" w:hAnsi="Times New Roman" w:cs="Times New Roman"/>
          <w:color w:val="000000" w:themeColor="text1"/>
          <w:sz w:val="28"/>
          <w:szCs w:val="28"/>
          <w:lang w:eastAsia="ru-RU"/>
        </w:rPr>
        <w:t>круглы</w:t>
      </w:r>
      <w:r>
        <w:rPr>
          <w:rFonts w:ascii="Times New Roman" w:eastAsia="Times New Roman" w:hAnsi="Times New Roman" w:cs="Times New Roman"/>
          <w:color w:val="000000" w:themeColor="text1"/>
          <w:sz w:val="28"/>
          <w:szCs w:val="28"/>
          <w:lang w:eastAsia="ru-RU"/>
        </w:rPr>
        <w:t>е</w:t>
      </w:r>
      <w:r w:rsidRPr="004403E1">
        <w:rPr>
          <w:rFonts w:ascii="Times New Roman" w:eastAsia="Times New Roman" w:hAnsi="Times New Roman" w:cs="Times New Roman"/>
          <w:color w:val="000000" w:themeColor="text1"/>
          <w:sz w:val="28"/>
          <w:szCs w:val="28"/>
          <w:lang w:eastAsia="ru-RU"/>
        </w:rPr>
        <w:t xml:space="preserve"> стол</w:t>
      </w:r>
      <w:r>
        <w:rPr>
          <w:rFonts w:ascii="Times New Roman" w:eastAsia="Times New Roman" w:hAnsi="Times New Roman" w:cs="Times New Roman"/>
          <w:color w:val="000000" w:themeColor="text1"/>
          <w:sz w:val="28"/>
          <w:szCs w:val="28"/>
          <w:lang w:eastAsia="ru-RU"/>
        </w:rPr>
        <w:t>ы</w:t>
      </w:r>
      <w:r w:rsidRPr="004403E1">
        <w:rPr>
          <w:rFonts w:ascii="Times New Roman" w:eastAsia="Times New Roman" w:hAnsi="Times New Roman" w:cs="Times New Roman"/>
          <w:color w:val="000000" w:themeColor="text1"/>
          <w:sz w:val="28"/>
          <w:szCs w:val="28"/>
          <w:lang w:eastAsia="ru-RU"/>
        </w:rPr>
        <w:t xml:space="preserve"> </w:t>
      </w:r>
      <w:r w:rsidRPr="004403E1">
        <w:rPr>
          <w:rFonts w:ascii="Times New Roman" w:eastAsia="Times New Roman" w:hAnsi="Times New Roman" w:cs="Times New Roman"/>
          <w:bCs/>
          <w:color w:val="000000" w:themeColor="text1"/>
          <w:sz w:val="28"/>
          <w:szCs w:val="28"/>
          <w:lang w:eastAsia="hi-IN" w:bidi="hi-IN"/>
        </w:rPr>
        <w:t xml:space="preserve">«Как развивать цифровые навыки в современной школе», </w:t>
      </w:r>
      <w:r w:rsidRPr="004403E1">
        <w:rPr>
          <w:rFonts w:ascii="Times New Roman" w:eastAsia="Times New Roman" w:hAnsi="Times New Roman" w:cs="Times New Roman"/>
          <w:sz w:val="24"/>
          <w:szCs w:val="24"/>
          <w:lang w:eastAsia="ru-RU"/>
        </w:rPr>
        <w:t>«</w:t>
      </w:r>
      <w:r w:rsidRPr="004403E1">
        <w:rPr>
          <w:rFonts w:ascii="Times New Roman" w:eastAsia="Times New Roman" w:hAnsi="Times New Roman" w:cs="Times New Roman"/>
          <w:sz w:val="28"/>
          <w:szCs w:val="28"/>
          <w:lang w:eastAsia="ru-RU"/>
        </w:rPr>
        <w:t>ИКТ – компетентность педагога в условиях современной школы».</w:t>
      </w:r>
    </w:p>
    <w:p w:rsidR="009D7B7B" w:rsidRDefault="009D7B7B" w:rsidP="009D7B7B">
      <w:pPr>
        <w:spacing w:after="0" w:line="240" w:lineRule="auto"/>
        <w:ind w:firstLine="709"/>
        <w:jc w:val="both"/>
        <w:rPr>
          <w:rFonts w:ascii="Times New Roman" w:eastAsia="Times New Roman" w:hAnsi="Times New Roman" w:cs="Times New Roman"/>
          <w:bCs/>
          <w:sz w:val="28"/>
          <w:szCs w:val="28"/>
          <w:lang w:eastAsia="ar-SA"/>
        </w:rPr>
      </w:pPr>
      <w:r w:rsidRPr="004403E1">
        <w:rPr>
          <w:rFonts w:ascii="yandex-sans" w:eastAsia="Times New Roman" w:hAnsi="yandex-sans" w:cs="Times New Roman"/>
          <w:color w:val="000000"/>
          <w:sz w:val="28"/>
          <w:szCs w:val="28"/>
          <w:lang w:eastAsia="ru-RU"/>
        </w:rPr>
        <w:t>С целью популяризации о</w:t>
      </w:r>
      <w:r w:rsidRPr="004403E1">
        <w:rPr>
          <w:rFonts w:ascii="Times New Roman" w:eastAsia="Times New Roman" w:hAnsi="Times New Roman" w:cs="Times New Roman"/>
          <w:sz w:val="28"/>
          <w:szCs w:val="28"/>
          <w:lang w:eastAsia="ru-RU"/>
        </w:rPr>
        <w:t>бразовательной робототехники</w:t>
      </w:r>
      <w:r w:rsidRPr="004403E1">
        <w:rPr>
          <w:rFonts w:ascii="Open Sans" w:hAnsi="Open Sans"/>
          <w:color w:val="000000"/>
          <w:sz w:val="28"/>
          <w:szCs w:val="28"/>
        </w:rPr>
        <w:t xml:space="preserve"> </w:t>
      </w:r>
      <w:r>
        <w:rPr>
          <w:rFonts w:ascii="Open Sans" w:hAnsi="Open Sans"/>
          <w:color w:val="000000"/>
          <w:sz w:val="28"/>
          <w:szCs w:val="28"/>
        </w:rPr>
        <w:t>Методической службой были п</w:t>
      </w:r>
      <w:r w:rsidRPr="004403E1">
        <w:rPr>
          <w:rFonts w:ascii="Times New Roman" w:eastAsia="Times New Roman" w:hAnsi="Times New Roman" w:cs="Times New Roman"/>
          <w:bCs/>
          <w:sz w:val="28"/>
          <w:szCs w:val="28"/>
          <w:lang w:eastAsia="ar-SA"/>
        </w:rPr>
        <w:t>роведен</w:t>
      </w:r>
      <w:r>
        <w:rPr>
          <w:rFonts w:ascii="Times New Roman" w:eastAsia="Times New Roman" w:hAnsi="Times New Roman" w:cs="Times New Roman"/>
          <w:bCs/>
          <w:sz w:val="28"/>
          <w:szCs w:val="28"/>
          <w:lang w:eastAsia="ar-SA"/>
        </w:rPr>
        <w:t>ы</w:t>
      </w:r>
      <w:r w:rsidRPr="004403E1">
        <w:rPr>
          <w:rFonts w:ascii="Times New Roman" w:eastAsia="Times New Roman" w:hAnsi="Times New Roman" w:cs="Times New Roman"/>
          <w:bCs/>
          <w:sz w:val="28"/>
          <w:szCs w:val="28"/>
          <w:lang w:eastAsia="ar-SA"/>
        </w:rPr>
        <w:t xml:space="preserve"> мониторинг по внедрению образовательной робототехники в школах города</w:t>
      </w:r>
      <w:r>
        <w:rPr>
          <w:rFonts w:ascii="Times New Roman" w:eastAsia="Times New Roman" w:hAnsi="Times New Roman" w:cs="Times New Roman"/>
          <w:bCs/>
          <w:sz w:val="28"/>
          <w:szCs w:val="28"/>
          <w:lang w:eastAsia="ar-SA"/>
        </w:rPr>
        <w:t xml:space="preserve">, </w:t>
      </w:r>
      <w:r w:rsidRPr="004403E1">
        <w:rPr>
          <w:rFonts w:ascii="Times New Roman" w:eastAsia="Times New Roman" w:hAnsi="Times New Roman" w:cs="Times New Roman"/>
          <w:sz w:val="28"/>
          <w:szCs w:val="28"/>
          <w:lang w:eastAsia="ru-RU"/>
        </w:rPr>
        <w:t>педагогическая мастерская «Образовательная робототехника как эффективный инструмент развития проектной деятельности школьников»</w:t>
      </w:r>
      <w:r>
        <w:rPr>
          <w:rFonts w:ascii="Times New Roman" w:eastAsia="Times New Roman" w:hAnsi="Times New Roman" w:cs="Times New Roman"/>
          <w:bCs/>
          <w:sz w:val="28"/>
          <w:szCs w:val="28"/>
          <w:lang w:eastAsia="ar-SA"/>
        </w:rPr>
        <w:t xml:space="preserve">, </w:t>
      </w:r>
      <w:r w:rsidRPr="004403E1">
        <w:rPr>
          <w:rFonts w:ascii="Times New Roman" w:eastAsia="Times New Roman" w:hAnsi="Times New Roman" w:cs="Times New Roman"/>
          <w:sz w:val="28"/>
          <w:szCs w:val="28"/>
          <w:lang w:eastAsia="ru-RU"/>
        </w:rPr>
        <w:t xml:space="preserve">мастер-класс «Образовательная робототехника на основе платы </w:t>
      </w:r>
      <w:r w:rsidRPr="004403E1">
        <w:rPr>
          <w:rFonts w:ascii="Times New Roman" w:eastAsia="Times New Roman" w:hAnsi="Times New Roman" w:cs="Times New Roman"/>
          <w:sz w:val="28"/>
          <w:szCs w:val="28"/>
          <w:lang w:val="en-US" w:eastAsia="ru-RU"/>
        </w:rPr>
        <w:t>Arduino</w:t>
      </w:r>
      <w:r w:rsidRPr="004403E1">
        <w:rPr>
          <w:rFonts w:ascii="Times New Roman" w:eastAsia="Times New Roman" w:hAnsi="Times New Roman" w:cs="Times New Roman"/>
          <w:sz w:val="28"/>
          <w:szCs w:val="28"/>
          <w:lang w:eastAsia="ru-RU"/>
        </w:rPr>
        <w:t xml:space="preserve"> с использованием программы </w:t>
      </w:r>
      <w:r w:rsidRPr="004403E1">
        <w:rPr>
          <w:rFonts w:ascii="Times New Roman" w:eastAsia="Times New Roman" w:hAnsi="Times New Roman" w:cs="Times New Roman"/>
          <w:sz w:val="28"/>
          <w:szCs w:val="28"/>
          <w:lang w:val="en-US" w:eastAsia="ru-RU"/>
        </w:rPr>
        <w:t>Mblock</w:t>
      </w:r>
      <w:r>
        <w:rPr>
          <w:rFonts w:ascii="Times New Roman" w:eastAsia="Times New Roman" w:hAnsi="Times New Roman" w:cs="Times New Roman"/>
          <w:sz w:val="28"/>
          <w:szCs w:val="28"/>
          <w:lang w:eastAsia="ru-RU"/>
        </w:rPr>
        <w:t xml:space="preserve">», </w:t>
      </w:r>
      <w:r w:rsidRPr="004403E1">
        <w:rPr>
          <w:rFonts w:ascii="Times New Roman" w:eastAsia="Times New Roman" w:hAnsi="Times New Roman" w:cs="Times New Roman"/>
          <w:sz w:val="28"/>
          <w:szCs w:val="28"/>
          <w:lang w:eastAsia="ru-RU"/>
        </w:rPr>
        <w:t xml:space="preserve">городской конкурс проектов по образовательной робототехнике среди школьников Смоленска и </w:t>
      </w:r>
      <w:r>
        <w:rPr>
          <w:rFonts w:ascii="Times New Roman" w:eastAsia="Times New Roman" w:hAnsi="Times New Roman" w:cs="Times New Roman"/>
          <w:sz w:val="28"/>
          <w:szCs w:val="28"/>
          <w:lang w:eastAsia="ru-RU"/>
        </w:rPr>
        <w:t>С</w:t>
      </w:r>
      <w:r w:rsidRPr="004403E1">
        <w:rPr>
          <w:rFonts w:ascii="Times New Roman" w:eastAsia="Times New Roman" w:hAnsi="Times New Roman" w:cs="Times New Roman"/>
          <w:sz w:val="28"/>
          <w:szCs w:val="28"/>
          <w:lang w:eastAsia="ru-RU"/>
        </w:rPr>
        <w:t>моленской области</w:t>
      </w:r>
      <w:r>
        <w:rPr>
          <w:rFonts w:ascii="Times New Roman" w:eastAsia="Times New Roman" w:hAnsi="Times New Roman" w:cs="Times New Roman"/>
          <w:sz w:val="28"/>
          <w:szCs w:val="28"/>
          <w:lang w:eastAsia="ru-RU"/>
        </w:rPr>
        <w:t xml:space="preserve"> (18 проектов). Итогом работы по данному направлению стала </w:t>
      </w:r>
      <w:r w:rsidRPr="004403E1">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-я</w:t>
      </w:r>
      <w:r w:rsidRPr="004403E1">
        <w:rPr>
          <w:rFonts w:ascii="Times New Roman" w:eastAsia="Times New Roman" w:hAnsi="Times New Roman" w:cs="Times New Roman"/>
          <w:sz w:val="28"/>
          <w:szCs w:val="28"/>
          <w:lang w:eastAsia="ru-RU"/>
        </w:rPr>
        <w:t xml:space="preserve"> Всероссийск</w:t>
      </w:r>
      <w:r>
        <w:rPr>
          <w:rFonts w:ascii="Times New Roman" w:eastAsia="Times New Roman" w:hAnsi="Times New Roman" w:cs="Times New Roman"/>
          <w:sz w:val="28"/>
          <w:szCs w:val="28"/>
          <w:lang w:eastAsia="ru-RU"/>
        </w:rPr>
        <w:t>ая</w:t>
      </w:r>
      <w:r w:rsidRPr="004403E1">
        <w:rPr>
          <w:rFonts w:ascii="Times New Roman" w:eastAsia="Times New Roman" w:hAnsi="Times New Roman" w:cs="Times New Roman"/>
          <w:sz w:val="28"/>
          <w:szCs w:val="28"/>
          <w:lang w:eastAsia="ru-RU"/>
        </w:rPr>
        <w:t xml:space="preserve"> научно-практическ</w:t>
      </w:r>
      <w:r>
        <w:rPr>
          <w:rFonts w:ascii="Times New Roman" w:eastAsia="Times New Roman" w:hAnsi="Times New Roman" w:cs="Times New Roman"/>
          <w:sz w:val="28"/>
          <w:szCs w:val="28"/>
          <w:lang w:eastAsia="ru-RU"/>
        </w:rPr>
        <w:t>ая</w:t>
      </w:r>
      <w:r w:rsidRPr="004403E1">
        <w:rPr>
          <w:rFonts w:ascii="Times New Roman" w:eastAsia="Times New Roman" w:hAnsi="Times New Roman" w:cs="Times New Roman"/>
          <w:sz w:val="28"/>
          <w:szCs w:val="28"/>
          <w:lang w:eastAsia="ru-RU"/>
        </w:rPr>
        <w:t xml:space="preserve"> конференци</w:t>
      </w:r>
      <w:r>
        <w:rPr>
          <w:rFonts w:ascii="Times New Roman" w:eastAsia="Times New Roman" w:hAnsi="Times New Roman" w:cs="Times New Roman"/>
          <w:sz w:val="28"/>
          <w:szCs w:val="28"/>
          <w:lang w:eastAsia="ru-RU"/>
        </w:rPr>
        <w:t>я</w:t>
      </w:r>
      <w:r w:rsidRPr="004403E1">
        <w:rPr>
          <w:rFonts w:ascii="Times New Roman" w:eastAsia="Times New Roman" w:hAnsi="Times New Roman" w:cs="Times New Roman"/>
          <w:sz w:val="28"/>
          <w:szCs w:val="28"/>
          <w:lang w:eastAsia="ru-RU"/>
        </w:rPr>
        <w:t xml:space="preserve"> «Развитие научно-технического творчества детей и молодежи»</w:t>
      </w:r>
      <w:r>
        <w:rPr>
          <w:rFonts w:ascii="Times New Roman" w:eastAsia="Times New Roman" w:hAnsi="Times New Roman" w:cs="Times New Roman"/>
          <w:sz w:val="28"/>
          <w:szCs w:val="28"/>
          <w:lang w:eastAsia="ru-RU"/>
        </w:rPr>
        <w:t xml:space="preserve"> (на базе </w:t>
      </w:r>
      <w:r w:rsidRPr="004403E1">
        <w:rPr>
          <w:rFonts w:ascii="Times New Roman" w:eastAsia="Times New Roman" w:hAnsi="Times New Roman" w:cs="Times New Roman"/>
          <w:sz w:val="28"/>
          <w:szCs w:val="28"/>
          <w:lang w:eastAsia="ru-RU"/>
        </w:rPr>
        <w:t>ФГБОУ ВО «Смоленский государственный университет»</w:t>
      </w:r>
      <w:r>
        <w:rPr>
          <w:rFonts w:ascii="Times New Roman" w:eastAsia="Times New Roman" w:hAnsi="Times New Roman" w:cs="Times New Roman"/>
          <w:sz w:val="28"/>
          <w:szCs w:val="28"/>
          <w:lang w:eastAsia="ru-RU"/>
        </w:rPr>
        <w:t>), в рамках которой прошли секционные заседания, мастер-классы, организована выставка творческих работ</w:t>
      </w:r>
      <w:r w:rsidRPr="004403E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Общий охват составил 480 человек.</w:t>
      </w:r>
    </w:p>
    <w:p w:rsidR="009D7B7B" w:rsidRPr="004403E1" w:rsidRDefault="009D7B7B" w:rsidP="009D7B7B">
      <w:pPr>
        <w:spacing w:after="0" w:line="240" w:lineRule="auto"/>
        <w:ind w:firstLine="709"/>
        <w:jc w:val="both"/>
        <w:rPr>
          <w:rFonts w:ascii="Times New Roman" w:eastAsia="Calibri" w:hAnsi="Times New Roman" w:cs="Times New Roman"/>
          <w:sz w:val="28"/>
          <w:szCs w:val="28"/>
          <w:lang w:eastAsia="ar-SA"/>
        </w:rPr>
      </w:pPr>
      <w:r w:rsidRPr="004403E1">
        <w:rPr>
          <w:rFonts w:ascii="Times New Roman" w:eastAsia="Calibri" w:hAnsi="Times New Roman" w:cs="Times New Roman"/>
          <w:sz w:val="28"/>
          <w:szCs w:val="28"/>
          <w:lang w:eastAsia="ar-SA"/>
        </w:rPr>
        <w:t xml:space="preserve">Обобщен опыт использования образовательной робототехники в муниципальных образовательных </w:t>
      </w:r>
      <w:r>
        <w:rPr>
          <w:rFonts w:ascii="Times New Roman" w:eastAsia="Calibri" w:hAnsi="Times New Roman" w:cs="Times New Roman"/>
          <w:sz w:val="28"/>
          <w:szCs w:val="28"/>
          <w:lang w:eastAsia="ar-SA"/>
        </w:rPr>
        <w:t>организациях</w:t>
      </w:r>
      <w:r w:rsidRPr="004403E1">
        <w:rPr>
          <w:rFonts w:ascii="Times New Roman" w:eastAsia="Calibri" w:hAnsi="Times New Roman" w:cs="Times New Roman"/>
          <w:sz w:val="28"/>
          <w:szCs w:val="28"/>
          <w:lang w:eastAsia="ar-SA"/>
        </w:rPr>
        <w:t xml:space="preserve">: «Гимназия № 4», «СШ № 27 им. Э.А. Хиля», «СШ № 29», «СШ № 34». Опыт </w:t>
      </w:r>
      <w:r>
        <w:rPr>
          <w:rFonts w:ascii="Times New Roman" w:eastAsia="Calibri" w:hAnsi="Times New Roman" w:cs="Times New Roman"/>
          <w:sz w:val="28"/>
          <w:szCs w:val="28"/>
          <w:lang w:eastAsia="ar-SA"/>
        </w:rPr>
        <w:t>МБОУ</w:t>
      </w:r>
      <w:r w:rsidRPr="004403E1">
        <w:rPr>
          <w:rFonts w:ascii="Times New Roman" w:eastAsia="Calibri" w:hAnsi="Times New Roman" w:cs="Times New Roman"/>
          <w:sz w:val="28"/>
          <w:szCs w:val="28"/>
          <w:lang w:eastAsia="ar-SA"/>
        </w:rPr>
        <w:t xml:space="preserve"> «Гимназия № 4», «СШ № 27 им. Э.А. Хиля» внесен в городской банк педагогического опыта, как инновационный.</w:t>
      </w:r>
      <w:r w:rsidRPr="004403E1">
        <w:rPr>
          <w:rFonts w:ascii="Times New Roman" w:eastAsia="Times New Roman" w:hAnsi="Times New Roman" w:cs="Times New Roman"/>
          <w:sz w:val="28"/>
          <w:szCs w:val="28"/>
          <w:lang w:eastAsia="ar-SA"/>
        </w:rPr>
        <w:t xml:space="preserve"> </w:t>
      </w:r>
    </w:p>
    <w:p w:rsidR="009D7B7B" w:rsidRDefault="009D7B7B" w:rsidP="009D7B7B">
      <w:pPr>
        <w:spacing w:after="0" w:line="240" w:lineRule="auto"/>
        <w:ind w:firstLine="709"/>
        <w:jc w:val="both"/>
        <w:rPr>
          <w:rFonts w:ascii="Times New Roman" w:eastAsia="Calibri" w:hAnsi="Times New Roman" w:cs="Times New Roman"/>
          <w:bCs/>
          <w:color w:val="000000" w:themeColor="text1"/>
          <w:kern w:val="24"/>
          <w:sz w:val="28"/>
          <w:szCs w:val="28"/>
          <w:lang w:eastAsia="ru-RU"/>
        </w:rPr>
      </w:pPr>
      <w:r w:rsidRPr="004403E1">
        <w:rPr>
          <w:rFonts w:ascii="Times New Roman" w:eastAsia="Times New Roman" w:hAnsi="Times New Roman" w:cs="Times New Roman"/>
          <w:sz w:val="28"/>
          <w:szCs w:val="28"/>
          <w:lang w:eastAsia="ru-RU"/>
        </w:rPr>
        <w:t xml:space="preserve">С целью развития профессиональной компетентности </w:t>
      </w:r>
      <w:r>
        <w:rPr>
          <w:rFonts w:ascii="Times New Roman" w:eastAsia="Times New Roman" w:hAnsi="Times New Roman" w:cs="Times New Roman"/>
          <w:sz w:val="28"/>
          <w:szCs w:val="28"/>
          <w:lang w:eastAsia="ru-RU"/>
        </w:rPr>
        <w:t xml:space="preserve">педагогов в течение года </w:t>
      </w:r>
      <w:r w:rsidRPr="004403E1">
        <w:rPr>
          <w:rFonts w:ascii="Times New Roman" w:eastAsia="Times New Roman" w:hAnsi="Times New Roman" w:cs="Times New Roman"/>
          <w:sz w:val="28"/>
          <w:szCs w:val="28"/>
          <w:lang w:eastAsia="ru-RU"/>
        </w:rPr>
        <w:t>работали 1</w:t>
      </w:r>
      <w:r w:rsidR="005354C7">
        <w:rPr>
          <w:rFonts w:ascii="Times New Roman" w:eastAsia="Times New Roman" w:hAnsi="Times New Roman" w:cs="Times New Roman"/>
          <w:sz w:val="28"/>
          <w:szCs w:val="28"/>
          <w:lang w:eastAsia="ru-RU"/>
        </w:rPr>
        <w:t>7</w:t>
      </w:r>
      <w:r w:rsidRPr="004403E1">
        <w:rPr>
          <w:rFonts w:ascii="Times New Roman" w:eastAsia="Times New Roman" w:hAnsi="Times New Roman" w:cs="Times New Roman"/>
          <w:sz w:val="28"/>
          <w:szCs w:val="28"/>
          <w:lang w:eastAsia="ru-RU"/>
        </w:rPr>
        <w:t xml:space="preserve"> городских методических объединений учителей предметников, 1 городское методическое объединение старших воспитателей, </w:t>
      </w:r>
      <w:r w:rsidRPr="004403E1">
        <w:rPr>
          <w:rFonts w:ascii="Times New Roman" w:eastAsia="Calibri" w:hAnsi="Times New Roman" w:cs="Times New Roman"/>
          <w:bCs/>
          <w:color w:val="000000" w:themeColor="text1"/>
          <w:kern w:val="24"/>
          <w:sz w:val="28"/>
          <w:szCs w:val="28"/>
          <w:lang w:eastAsia="ru-RU"/>
        </w:rPr>
        <w:t xml:space="preserve">Школа молодого учителя. </w:t>
      </w:r>
    </w:p>
    <w:p w:rsidR="009D7B7B" w:rsidRPr="004403E1" w:rsidRDefault="009D7B7B" w:rsidP="009D7B7B">
      <w:pPr>
        <w:spacing w:after="0" w:line="240" w:lineRule="auto"/>
        <w:ind w:firstLine="709"/>
        <w:jc w:val="both"/>
        <w:rPr>
          <w:rFonts w:ascii="Times New Roman" w:eastAsia="Times New Roman" w:hAnsi="Times New Roman" w:cs="Times New Roman"/>
          <w:bCs/>
          <w:sz w:val="28"/>
          <w:szCs w:val="28"/>
          <w:lang w:eastAsia="ru-RU"/>
        </w:rPr>
      </w:pPr>
      <w:r w:rsidRPr="004403E1">
        <w:rPr>
          <w:rFonts w:ascii="Times New Roman" w:eastAsia="Times New Roman" w:hAnsi="Times New Roman" w:cs="Times New Roman"/>
          <w:sz w:val="28"/>
          <w:szCs w:val="28"/>
          <w:lang w:eastAsia="ar-SA"/>
        </w:rPr>
        <w:t>С целью повышение качества образования в 2018</w:t>
      </w:r>
      <w:r>
        <w:rPr>
          <w:rFonts w:ascii="Times New Roman" w:eastAsia="Times New Roman" w:hAnsi="Times New Roman" w:cs="Times New Roman"/>
          <w:sz w:val="28"/>
          <w:szCs w:val="28"/>
          <w:lang w:eastAsia="ar-SA"/>
        </w:rPr>
        <w:t>/</w:t>
      </w:r>
      <w:r w:rsidRPr="004403E1">
        <w:rPr>
          <w:rFonts w:ascii="Times New Roman" w:eastAsia="Times New Roman" w:hAnsi="Times New Roman" w:cs="Times New Roman"/>
          <w:sz w:val="28"/>
          <w:szCs w:val="28"/>
          <w:lang w:eastAsia="ar-SA"/>
        </w:rPr>
        <w:t xml:space="preserve">2019 учебном году </w:t>
      </w:r>
      <w:r w:rsidR="005354C7" w:rsidRPr="004403E1">
        <w:rPr>
          <w:rFonts w:ascii="Times New Roman" w:eastAsia="Times New Roman" w:hAnsi="Times New Roman" w:cs="Times New Roman"/>
          <w:bCs/>
          <w:sz w:val="28"/>
          <w:szCs w:val="28"/>
          <w:lang w:eastAsia="ru-RU"/>
        </w:rPr>
        <w:t>на базе МБУ ДО «ЦДО</w:t>
      </w:r>
      <w:r w:rsidR="005354C7">
        <w:rPr>
          <w:rFonts w:ascii="Times New Roman" w:eastAsia="Times New Roman" w:hAnsi="Times New Roman" w:cs="Times New Roman"/>
          <w:bCs/>
          <w:sz w:val="28"/>
          <w:szCs w:val="28"/>
          <w:lang w:eastAsia="ru-RU"/>
        </w:rPr>
        <w:t>»</w:t>
      </w:r>
      <w:r w:rsidR="005354C7" w:rsidRPr="004403E1">
        <w:rPr>
          <w:rFonts w:ascii="Times New Roman" w:eastAsia="Times New Roman" w:hAnsi="Times New Roman" w:cs="Times New Roman"/>
          <w:bCs/>
          <w:sz w:val="28"/>
          <w:szCs w:val="28"/>
          <w:lang w:eastAsia="ru-RU"/>
        </w:rPr>
        <w:t xml:space="preserve"> </w:t>
      </w:r>
      <w:r w:rsidRPr="004403E1">
        <w:rPr>
          <w:rFonts w:ascii="Times New Roman" w:eastAsia="Times New Roman" w:hAnsi="Times New Roman" w:cs="Times New Roman"/>
          <w:sz w:val="28"/>
          <w:szCs w:val="28"/>
          <w:lang w:eastAsia="ar-SA"/>
        </w:rPr>
        <w:t xml:space="preserve">был </w:t>
      </w:r>
      <w:r w:rsidRPr="004403E1">
        <w:rPr>
          <w:rFonts w:ascii="Times New Roman" w:eastAsia="Times New Roman" w:hAnsi="Times New Roman" w:cs="Times New Roman"/>
          <w:bCs/>
          <w:sz w:val="28"/>
          <w:szCs w:val="28"/>
          <w:lang w:eastAsia="ru-RU"/>
        </w:rPr>
        <w:t xml:space="preserve">открыт </w:t>
      </w:r>
      <w:r w:rsidR="005354C7">
        <w:rPr>
          <w:rFonts w:ascii="Times New Roman" w:eastAsia="Times New Roman" w:hAnsi="Times New Roman" w:cs="Times New Roman"/>
          <w:bCs/>
          <w:sz w:val="28"/>
          <w:szCs w:val="28"/>
          <w:lang w:eastAsia="ru-RU"/>
        </w:rPr>
        <w:t xml:space="preserve">муниципальный </w:t>
      </w:r>
      <w:r w:rsidRPr="004403E1">
        <w:rPr>
          <w:rFonts w:ascii="Times New Roman" w:eastAsia="Times New Roman" w:hAnsi="Times New Roman" w:cs="Times New Roman"/>
          <w:bCs/>
          <w:sz w:val="28"/>
          <w:szCs w:val="28"/>
          <w:lang w:eastAsia="ru-RU"/>
        </w:rPr>
        <w:t xml:space="preserve">Образовательный центр поддержки и развития муниципальной системы образования (МОЦ) в рамках реализации мероприятия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 </w:t>
      </w:r>
    </w:p>
    <w:p w:rsidR="009D7B7B" w:rsidRPr="00617582" w:rsidRDefault="009D7B7B" w:rsidP="009D7B7B">
      <w:pPr>
        <w:spacing w:after="0" w:line="240" w:lineRule="auto"/>
        <w:ind w:firstLine="708"/>
        <w:jc w:val="both"/>
        <w:rPr>
          <w:rFonts w:ascii="Times New Roman" w:eastAsia="Times New Roman" w:hAnsi="Times New Roman" w:cs="Times New Roman"/>
          <w:bCs/>
          <w:sz w:val="28"/>
          <w:szCs w:val="28"/>
          <w:lang w:eastAsia="ru-RU"/>
        </w:rPr>
      </w:pPr>
      <w:r w:rsidRPr="004403E1">
        <w:rPr>
          <w:rFonts w:ascii="Times New Roman" w:eastAsia="Times New Roman" w:hAnsi="Times New Roman" w:cs="Times New Roman"/>
          <w:sz w:val="28"/>
          <w:szCs w:val="28"/>
          <w:lang w:eastAsia="ar-SA"/>
        </w:rPr>
        <w:t>В 2018</w:t>
      </w:r>
      <w:r>
        <w:rPr>
          <w:rFonts w:ascii="Times New Roman" w:eastAsia="Times New Roman" w:hAnsi="Times New Roman" w:cs="Times New Roman"/>
          <w:sz w:val="28"/>
          <w:szCs w:val="28"/>
          <w:lang w:eastAsia="ar-SA"/>
        </w:rPr>
        <w:t>/</w:t>
      </w:r>
      <w:r w:rsidRPr="004403E1">
        <w:rPr>
          <w:rFonts w:ascii="Times New Roman" w:eastAsia="Times New Roman" w:hAnsi="Times New Roman" w:cs="Times New Roman"/>
          <w:sz w:val="28"/>
          <w:szCs w:val="28"/>
          <w:lang w:eastAsia="ar-SA"/>
        </w:rPr>
        <w:t xml:space="preserve">2019 учебном году </w:t>
      </w:r>
      <w:r w:rsidRPr="004403E1">
        <w:rPr>
          <w:rFonts w:ascii="Times New Roman" w:eastAsia="Times New Roman" w:hAnsi="Times New Roman" w:cs="Times New Roman"/>
          <w:bCs/>
          <w:sz w:val="28"/>
          <w:szCs w:val="28"/>
          <w:lang w:eastAsia="ru-RU"/>
        </w:rPr>
        <w:t>МОЦ</w:t>
      </w:r>
      <w:r w:rsidRPr="004403E1">
        <w:rPr>
          <w:rFonts w:ascii="Times New Roman" w:eastAsia="Times New Roman" w:hAnsi="Times New Roman" w:cs="Times New Roman"/>
          <w:sz w:val="28"/>
          <w:szCs w:val="28"/>
          <w:lang w:eastAsia="ar-SA"/>
        </w:rPr>
        <w:t xml:space="preserve"> </w:t>
      </w:r>
      <w:r w:rsidRPr="004403E1">
        <w:rPr>
          <w:rFonts w:ascii="Times New Roman" w:eastAsia="Times New Roman" w:hAnsi="Times New Roman" w:cs="Times New Roman"/>
          <w:bCs/>
          <w:sz w:val="28"/>
          <w:szCs w:val="28"/>
          <w:lang w:eastAsia="ru-RU"/>
        </w:rPr>
        <w:t>разработана и утверждена «дорожная карта» муниципального проекта «</w:t>
      </w:r>
      <w:r w:rsidR="005354C7">
        <w:rPr>
          <w:rFonts w:ascii="Times New Roman" w:eastAsia="Times New Roman" w:hAnsi="Times New Roman" w:cs="Times New Roman"/>
          <w:bCs/>
          <w:sz w:val="28"/>
          <w:szCs w:val="28"/>
          <w:lang w:eastAsia="ru-RU"/>
        </w:rPr>
        <w:t xml:space="preserve">муниципальный </w:t>
      </w:r>
      <w:r w:rsidRPr="004403E1">
        <w:rPr>
          <w:rFonts w:ascii="Times New Roman" w:eastAsia="Times New Roman" w:hAnsi="Times New Roman" w:cs="Times New Roman"/>
          <w:bCs/>
          <w:sz w:val="28"/>
          <w:szCs w:val="28"/>
          <w:lang w:eastAsia="ru-RU"/>
        </w:rPr>
        <w:t>Образовательный центр поддержки и развития муниципальной системы образования»</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iCs/>
          <w:sz w:val="28"/>
          <w:szCs w:val="28"/>
          <w:lang w:eastAsia="ru-RU"/>
        </w:rPr>
        <w:t>проведен ряд</w:t>
      </w:r>
      <w:r w:rsidRPr="004403E1">
        <w:rPr>
          <w:rFonts w:ascii="Times New Roman" w:eastAsia="Times New Roman" w:hAnsi="Times New Roman" w:cs="Times New Roman"/>
          <w:bCs/>
          <w:sz w:val="28"/>
          <w:szCs w:val="28"/>
          <w:lang w:eastAsia="ru-RU"/>
        </w:rPr>
        <w:t xml:space="preserve"> </w:t>
      </w:r>
      <w:r w:rsidRPr="00E955E3">
        <w:rPr>
          <w:rFonts w:ascii="Times New Roman" w:eastAsia="Times New Roman" w:hAnsi="Times New Roman" w:cs="Times New Roman"/>
          <w:bCs/>
          <w:sz w:val="28"/>
          <w:szCs w:val="28"/>
          <w:lang w:eastAsia="ru-RU"/>
        </w:rPr>
        <w:t xml:space="preserve"> методическ</w:t>
      </w:r>
      <w:r>
        <w:rPr>
          <w:rFonts w:ascii="Times New Roman" w:eastAsia="Times New Roman" w:hAnsi="Times New Roman" w:cs="Times New Roman"/>
          <w:bCs/>
          <w:sz w:val="28"/>
          <w:szCs w:val="28"/>
          <w:lang w:eastAsia="ru-RU"/>
        </w:rPr>
        <w:t xml:space="preserve">их </w:t>
      </w:r>
      <w:r w:rsidRPr="00E955E3">
        <w:rPr>
          <w:rFonts w:ascii="Times New Roman" w:eastAsia="Times New Roman" w:hAnsi="Times New Roman" w:cs="Times New Roman"/>
          <w:bCs/>
          <w:sz w:val="28"/>
          <w:szCs w:val="28"/>
          <w:lang w:eastAsia="ru-RU"/>
        </w:rPr>
        <w:t>совещани</w:t>
      </w:r>
      <w:r>
        <w:rPr>
          <w:rFonts w:ascii="Times New Roman" w:eastAsia="Times New Roman" w:hAnsi="Times New Roman" w:cs="Times New Roman"/>
          <w:bCs/>
          <w:sz w:val="28"/>
          <w:szCs w:val="28"/>
          <w:lang w:eastAsia="ru-RU"/>
        </w:rPr>
        <w:t>й</w:t>
      </w:r>
      <w:r w:rsidRPr="00E955E3">
        <w:rPr>
          <w:rFonts w:ascii="Times New Roman" w:eastAsia="Times New Roman" w:hAnsi="Times New Roman" w:cs="Times New Roman"/>
          <w:bCs/>
          <w:sz w:val="28"/>
          <w:szCs w:val="28"/>
          <w:lang w:eastAsia="ru-RU"/>
        </w:rPr>
        <w:t xml:space="preserve"> «Особенности организации и проведения Всероссийской проверочной работы (ВПР) по отдельным предметам в начальной школе»</w:t>
      </w:r>
      <w:r>
        <w:rPr>
          <w:rFonts w:ascii="Times New Roman" w:eastAsia="Times New Roman" w:hAnsi="Times New Roman" w:cs="Times New Roman"/>
          <w:bCs/>
          <w:sz w:val="28"/>
          <w:szCs w:val="28"/>
          <w:lang w:eastAsia="ru-RU"/>
        </w:rPr>
        <w:t>,</w:t>
      </w:r>
      <w:r w:rsidRPr="00617582">
        <w:rPr>
          <w:rFonts w:ascii="Times New Roman" w:eastAsia="Times New Roman" w:hAnsi="Times New Roman" w:cs="Times New Roman"/>
          <w:bCs/>
          <w:sz w:val="28"/>
          <w:szCs w:val="28"/>
          <w:lang w:eastAsia="ru-RU"/>
        </w:rPr>
        <w:t xml:space="preserve"> «О подготовке обучающихся к ВПР и итоговой аттестации»</w:t>
      </w:r>
      <w:r>
        <w:rPr>
          <w:rFonts w:ascii="Times New Roman" w:eastAsia="Times New Roman" w:hAnsi="Times New Roman" w:cs="Times New Roman"/>
          <w:bCs/>
          <w:sz w:val="28"/>
          <w:szCs w:val="28"/>
          <w:lang w:eastAsia="ru-RU"/>
        </w:rPr>
        <w:t>,</w:t>
      </w:r>
      <w:r w:rsidRPr="00617582">
        <w:rPr>
          <w:rFonts w:ascii="Times New Roman" w:eastAsia="Times New Roman" w:hAnsi="Times New Roman" w:cs="Times New Roman"/>
          <w:bCs/>
          <w:sz w:val="28"/>
          <w:szCs w:val="28"/>
          <w:lang w:eastAsia="ru-RU"/>
        </w:rPr>
        <w:t xml:space="preserve"> «Качественный результат ВПР – залог успеха на ОГЭ и ЕГЭ по математике»;</w:t>
      </w:r>
      <w:r>
        <w:rPr>
          <w:rFonts w:ascii="Times New Roman" w:eastAsia="Times New Roman" w:hAnsi="Times New Roman" w:cs="Times New Roman"/>
          <w:bCs/>
          <w:sz w:val="28"/>
          <w:szCs w:val="28"/>
          <w:lang w:eastAsia="ru-RU"/>
        </w:rPr>
        <w:t xml:space="preserve"> </w:t>
      </w:r>
      <w:r w:rsidRPr="00617582">
        <w:rPr>
          <w:rFonts w:ascii="Times New Roman" w:eastAsia="Times New Roman" w:hAnsi="Times New Roman" w:cs="Times New Roman"/>
          <w:bCs/>
          <w:sz w:val="28"/>
          <w:szCs w:val="28"/>
          <w:lang w:eastAsia="ru-RU"/>
        </w:rPr>
        <w:t>круглы</w:t>
      </w:r>
      <w:r w:rsidR="005354C7">
        <w:rPr>
          <w:rFonts w:ascii="Times New Roman" w:eastAsia="Times New Roman" w:hAnsi="Times New Roman" w:cs="Times New Roman"/>
          <w:bCs/>
          <w:sz w:val="28"/>
          <w:szCs w:val="28"/>
          <w:lang w:eastAsia="ru-RU"/>
        </w:rPr>
        <w:t>е</w:t>
      </w:r>
      <w:r w:rsidRPr="00617582">
        <w:rPr>
          <w:rFonts w:ascii="Times New Roman" w:eastAsia="Times New Roman" w:hAnsi="Times New Roman" w:cs="Times New Roman"/>
          <w:bCs/>
          <w:sz w:val="28"/>
          <w:szCs w:val="28"/>
          <w:lang w:eastAsia="ru-RU"/>
        </w:rPr>
        <w:t xml:space="preserve"> стол</w:t>
      </w:r>
      <w:r w:rsidR="005354C7">
        <w:rPr>
          <w:rFonts w:ascii="Times New Roman" w:eastAsia="Times New Roman" w:hAnsi="Times New Roman" w:cs="Times New Roman"/>
          <w:bCs/>
          <w:sz w:val="28"/>
          <w:szCs w:val="28"/>
          <w:lang w:eastAsia="ru-RU"/>
        </w:rPr>
        <w:t>ы</w:t>
      </w:r>
      <w:r w:rsidRPr="00617582">
        <w:rPr>
          <w:rFonts w:ascii="Times New Roman" w:eastAsia="Times New Roman" w:hAnsi="Times New Roman" w:cs="Times New Roman"/>
          <w:bCs/>
          <w:sz w:val="28"/>
          <w:szCs w:val="28"/>
          <w:lang w:eastAsia="ru-RU"/>
        </w:rPr>
        <w:t xml:space="preserve"> «Организация и содержание внеурочной деятельности учащихся в условиях в условиях введения ФГОС»</w:t>
      </w:r>
      <w:r w:rsidR="005354C7">
        <w:rPr>
          <w:rFonts w:ascii="Times New Roman" w:eastAsia="Times New Roman" w:hAnsi="Times New Roman" w:cs="Times New Roman"/>
          <w:bCs/>
          <w:sz w:val="28"/>
          <w:szCs w:val="28"/>
          <w:lang w:eastAsia="ru-RU"/>
        </w:rPr>
        <w:t>,</w:t>
      </w:r>
      <w:r w:rsidR="005354C7" w:rsidRPr="005354C7">
        <w:rPr>
          <w:rFonts w:ascii="Times New Roman" w:eastAsia="Times New Roman" w:hAnsi="Times New Roman" w:cs="Times New Roman"/>
          <w:bCs/>
          <w:sz w:val="28"/>
          <w:szCs w:val="28"/>
          <w:lang w:eastAsia="ru-RU"/>
        </w:rPr>
        <w:t xml:space="preserve"> </w:t>
      </w:r>
      <w:r w:rsidR="005354C7" w:rsidRPr="00617582">
        <w:rPr>
          <w:rFonts w:ascii="Times New Roman" w:eastAsia="Times New Roman" w:hAnsi="Times New Roman" w:cs="Times New Roman"/>
          <w:bCs/>
          <w:sz w:val="28"/>
          <w:szCs w:val="28"/>
          <w:lang w:eastAsia="ru-RU"/>
        </w:rPr>
        <w:t>«Пути эффективного учебного взаимодействия»</w:t>
      </w:r>
      <w:r>
        <w:rPr>
          <w:rFonts w:ascii="Times New Roman" w:eastAsia="Times New Roman" w:hAnsi="Times New Roman" w:cs="Times New Roman"/>
          <w:bCs/>
          <w:sz w:val="28"/>
          <w:szCs w:val="28"/>
          <w:lang w:eastAsia="ru-RU"/>
        </w:rPr>
        <w:t xml:space="preserve">; </w:t>
      </w:r>
      <w:r w:rsidRPr="00617582">
        <w:rPr>
          <w:rFonts w:ascii="Times New Roman" w:eastAsia="Times New Roman" w:hAnsi="Times New Roman" w:cs="Times New Roman"/>
          <w:bCs/>
          <w:sz w:val="28"/>
          <w:szCs w:val="28"/>
          <w:lang w:eastAsia="ru-RU"/>
        </w:rPr>
        <w:t>межшкольный педагогический совет «Анализ результатов ГИА - 2018 года: пути решения выявленных проблем».</w:t>
      </w:r>
    </w:p>
    <w:p w:rsidR="009D7B7B" w:rsidRPr="004403E1" w:rsidRDefault="009D7B7B" w:rsidP="009D7B7B">
      <w:pPr>
        <w:spacing w:after="0" w:line="240" w:lineRule="auto"/>
        <w:ind w:firstLine="709"/>
        <w:jc w:val="both"/>
        <w:rPr>
          <w:rFonts w:ascii="Times New Roman" w:hAnsi="Times New Roman" w:cs="Times New Roman"/>
          <w:sz w:val="28"/>
          <w:szCs w:val="28"/>
        </w:rPr>
      </w:pPr>
      <w:r w:rsidRPr="004403E1">
        <w:rPr>
          <w:rFonts w:ascii="Times New Roman" w:hAnsi="Times New Roman" w:cs="Times New Roman"/>
          <w:sz w:val="28"/>
          <w:szCs w:val="28"/>
        </w:rPr>
        <w:t xml:space="preserve">Важное место в совершенствовании профессиональной компетентности, в самореализации личности руководителей и педагогов, стимулировании профессионального развития работников образования, повышении престижа профессии «Педагог» занимают конкурсы профессионального мастерства. </w:t>
      </w:r>
    </w:p>
    <w:p w:rsidR="009D7B7B" w:rsidRDefault="009D7B7B" w:rsidP="009D7B7B">
      <w:pPr>
        <w:spacing w:after="0" w:line="240" w:lineRule="auto"/>
        <w:ind w:firstLine="709"/>
        <w:jc w:val="both"/>
        <w:rPr>
          <w:rFonts w:ascii="Times New Roman" w:eastAsia="Times New Roman" w:hAnsi="Times New Roman" w:cs="Times New Roman"/>
          <w:sz w:val="28"/>
          <w:szCs w:val="28"/>
          <w:lang w:eastAsia="ru-RU"/>
        </w:rPr>
      </w:pPr>
      <w:r w:rsidRPr="004403E1">
        <w:rPr>
          <w:rFonts w:ascii="Times New Roman" w:eastAsia="Times New Roman" w:hAnsi="Times New Roman" w:cs="Times New Roman"/>
          <w:sz w:val="28"/>
          <w:szCs w:val="28"/>
          <w:lang w:eastAsia="ru-RU"/>
        </w:rPr>
        <w:t>В 2018</w:t>
      </w:r>
      <w:r>
        <w:rPr>
          <w:rFonts w:ascii="Times New Roman" w:eastAsia="Times New Roman" w:hAnsi="Times New Roman" w:cs="Times New Roman"/>
          <w:sz w:val="28"/>
          <w:szCs w:val="28"/>
          <w:lang w:eastAsia="ru-RU"/>
        </w:rPr>
        <w:t>/</w:t>
      </w:r>
      <w:r w:rsidRPr="004403E1">
        <w:rPr>
          <w:rFonts w:ascii="Times New Roman" w:eastAsia="Times New Roman" w:hAnsi="Times New Roman" w:cs="Times New Roman"/>
          <w:sz w:val="28"/>
          <w:szCs w:val="28"/>
          <w:lang w:eastAsia="ru-RU"/>
        </w:rPr>
        <w:t xml:space="preserve">2019 учебном году </w:t>
      </w:r>
      <w:r>
        <w:rPr>
          <w:rFonts w:ascii="Times New Roman" w:eastAsia="Times New Roman" w:hAnsi="Times New Roman" w:cs="Times New Roman"/>
          <w:sz w:val="28"/>
          <w:szCs w:val="28"/>
          <w:lang w:eastAsia="ru-RU"/>
        </w:rPr>
        <w:t>были организованы и проведены:</w:t>
      </w:r>
    </w:p>
    <w:p w:rsidR="009D7B7B" w:rsidRDefault="009D7B7B" w:rsidP="009D7B7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403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4403E1">
        <w:rPr>
          <w:rFonts w:ascii="Times New Roman" w:eastAsia="Times New Roman" w:hAnsi="Times New Roman" w:cs="Times New Roman"/>
          <w:sz w:val="28"/>
          <w:szCs w:val="28"/>
          <w:lang w:eastAsia="ru-RU"/>
        </w:rPr>
        <w:t>онкурс профессионального масте</w:t>
      </w:r>
      <w:r>
        <w:rPr>
          <w:rFonts w:ascii="Times New Roman" w:eastAsia="Times New Roman" w:hAnsi="Times New Roman" w:cs="Times New Roman"/>
          <w:sz w:val="28"/>
          <w:szCs w:val="28"/>
          <w:lang w:eastAsia="ru-RU"/>
        </w:rPr>
        <w:t xml:space="preserve">рства «Учитель года - 2019»                         (8 педагогов из МБОУ </w:t>
      </w:r>
      <w:r w:rsidRPr="004403E1">
        <w:rPr>
          <w:rFonts w:ascii="Times New Roman" w:eastAsia="Times New Roman" w:hAnsi="Times New Roman" w:cs="Times New Roman"/>
          <w:sz w:val="28"/>
          <w:szCs w:val="28"/>
          <w:lang w:eastAsia="ru-RU"/>
        </w:rPr>
        <w:t>«Гимназия № 1</w:t>
      </w:r>
      <w:r>
        <w:rPr>
          <w:rFonts w:ascii="Times New Roman" w:eastAsia="Times New Roman" w:hAnsi="Times New Roman" w:cs="Times New Roman"/>
          <w:sz w:val="28"/>
          <w:szCs w:val="28"/>
          <w:lang w:eastAsia="ru-RU"/>
        </w:rPr>
        <w:t xml:space="preserve"> </w:t>
      </w:r>
      <w:r w:rsidRPr="004403E1">
        <w:rPr>
          <w:rFonts w:ascii="Times New Roman" w:eastAsia="Times New Roman" w:hAnsi="Times New Roman" w:cs="Times New Roman"/>
          <w:sz w:val="28"/>
          <w:szCs w:val="28"/>
          <w:lang w:eastAsia="ru-RU"/>
        </w:rPr>
        <w:t>им. Н.М. Пржевальского»</w:t>
      </w:r>
      <w:r>
        <w:rPr>
          <w:rFonts w:ascii="Times New Roman" w:eastAsia="Times New Roman" w:hAnsi="Times New Roman" w:cs="Times New Roman"/>
          <w:sz w:val="28"/>
          <w:szCs w:val="28"/>
          <w:lang w:eastAsia="ru-RU"/>
        </w:rPr>
        <w:t xml:space="preserve">, </w:t>
      </w:r>
      <w:r w:rsidRPr="004403E1">
        <w:rPr>
          <w:rFonts w:ascii="Times New Roman" w:eastAsia="Times New Roman" w:hAnsi="Times New Roman" w:cs="Times New Roman"/>
          <w:sz w:val="28"/>
          <w:szCs w:val="28"/>
          <w:lang w:eastAsia="ru-RU"/>
        </w:rPr>
        <w:t>«СШ № 12»</w:t>
      </w:r>
      <w:r>
        <w:rPr>
          <w:rFonts w:ascii="Times New Roman" w:eastAsia="Times New Roman" w:hAnsi="Times New Roman" w:cs="Times New Roman"/>
          <w:sz w:val="28"/>
          <w:szCs w:val="28"/>
          <w:lang w:eastAsia="ru-RU"/>
        </w:rPr>
        <w:t xml:space="preserve">, </w:t>
      </w:r>
      <w:r w:rsidRPr="004403E1">
        <w:rPr>
          <w:rFonts w:ascii="Times New Roman" w:eastAsia="Times New Roman" w:hAnsi="Times New Roman" w:cs="Times New Roman"/>
          <w:sz w:val="28"/>
          <w:szCs w:val="28"/>
          <w:lang w:eastAsia="ru-RU"/>
        </w:rPr>
        <w:t xml:space="preserve"> «СШ № 15»</w:t>
      </w:r>
      <w:r>
        <w:rPr>
          <w:rFonts w:ascii="Times New Roman" w:eastAsia="Times New Roman" w:hAnsi="Times New Roman" w:cs="Times New Roman"/>
          <w:sz w:val="28"/>
          <w:szCs w:val="28"/>
          <w:lang w:eastAsia="ru-RU"/>
        </w:rPr>
        <w:t>,</w:t>
      </w:r>
      <w:r w:rsidRPr="00CB1B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«СШ № 28», </w:t>
      </w:r>
      <w:r w:rsidRPr="004403E1">
        <w:rPr>
          <w:rFonts w:ascii="Times New Roman" w:eastAsia="Times New Roman" w:hAnsi="Times New Roman" w:cs="Times New Roman"/>
          <w:sz w:val="28"/>
          <w:szCs w:val="28"/>
          <w:lang w:eastAsia="ru-RU"/>
        </w:rPr>
        <w:t>«СШ № 30 им. С.А. Железнова»</w:t>
      </w:r>
      <w:r>
        <w:rPr>
          <w:rFonts w:ascii="Times New Roman" w:eastAsia="Times New Roman" w:hAnsi="Times New Roman" w:cs="Times New Roman"/>
          <w:sz w:val="28"/>
          <w:szCs w:val="28"/>
          <w:lang w:eastAsia="ru-RU"/>
        </w:rPr>
        <w:t xml:space="preserve">,  </w:t>
      </w:r>
      <w:r w:rsidRPr="004403E1">
        <w:rPr>
          <w:rFonts w:ascii="Times New Roman" w:eastAsia="Times New Roman" w:hAnsi="Times New Roman" w:cs="Times New Roman"/>
          <w:sz w:val="28"/>
          <w:szCs w:val="28"/>
          <w:lang w:eastAsia="ru-RU"/>
        </w:rPr>
        <w:t xml:space="preserve">«СШ № 32 </w:t>
      </w:r>
      <w:r>
        <w:rPr>
          <w:rFonts w:ascii="Times New Roman" w:eastAsia="Times New Roman" w:hAnsi="Times New Roman" w:cs="Times New Roman"/>
          <w:sz w:val="28"/>
          <w:szCs w:val="28"/>
          <w:lang w:eastAsia="ru-RU"/>
        </w:rPr>
        <w:t xml:space="preserve">                      </w:t>
      </w:r>
      <w:r w:rsidRPr="004403E1">
        <w:rPr>
          <w:rFonts w:ascii="Times New Roman" w:eastAsia="Times New Roman" w:hAnsi="Times New Roman" w:cs="Times New Roman"/>
          <w:sz w:val="28"/>
          <w:szCs w:val="28"/>
          <w:lang w:eastAsia="ru-RU"/>
        </w:rPr>
        <w:t>им. С.А. Лавочкина»</w:t>
      </w:r>
      <w:r>
        <w:rPr>
          <w:rFonts w:ascii="Times New Roman" w:eastAsia="Times New Roman" w:hAnsi="Times New Roman" w:cs="Times New Roman"/>
          <w:sz w:val="28"/>
          <w:szCs w:val="28"/>
          <w:lang w:eastAsia="ru-RU"/>
        </w:rPr>
        <w:t xml:space="preserve">, </w:t>
      </w:r>
      <w:r w:rsidRPr="004403E1">
        <w:rPr>
          <w:rFonts w:ascii="Times New Roman" w:eastAsia="Times New Roman" w:hAnsi="Times New Roman" w:cs="Times New Roman"/>
          <w:sz w:val="28"/>
          <w:szCs w:val="28"/>
          <w:lang w:eastAsia="ru-RU"/>
        </w:rPr>
        <w:t>«СШ № 36 им. А.М. Городнянского»</w:t>
      </w:r>
      <w:r>
        <w:rPr>
          <w:rFonts w:ascii="Times New Roman" w:eastAsia="Times New Roman" w:hAnsi="Times New Roman" w:cs="Times New Roman"/>
          <w:sz w:val="28"/>
          <w:szCs w:val="28"/>
          <w:lang w:eastAsia="ru-RU"/>
        </w:rPr>
        <w:t xml:space="preserve">; победитель - </w:t>
      </w:r>
      <w:r w:rsidRPr="004403E1">
        <w:rPr>
          <w:rFonts w:ascii="Times New Roman" w:eastAsia="Times New Roman" w:hAnsi="Times New Roman" w:cs="Times New Roman"/>
          <w:sz w:val="28"/>
          <w:szCs w:val="28"/>
          <w:lang w:eastAsia="ru-RU"/>
        </w:rPr>
        <w:t xml:space="preserve"> Болохоненкова М</w:t>
      </w:r>
      <w:r>
        <w:rPr>
          <w:rFonts w:ascii="Times New Roman" w:eastAsia="Times New Roman" w:hAnsi="Times New Roman" w:cs="Times New Roman"/>
          <w:sz w:val="28"/>
          <w:szCs w:val="28"/>
          <w:lang w:eastAsia="ru-RU"/>
        </w:rPr>
        <w:t>.</w:t>
      </w:r>
      <w:r w:rsidRPr="004403E1">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w:t>
      </w:r>
      <w:r w:rsidRPr="004403E1">
        <w:rPr>
          <w:rFonts w:ascii="Times New Roman" w:eastAsia="Times New Roman" w:hAnsi="Times New Roman" w:cs="Times New Roman"/>
          <w:sz w:val="28"/>
          <w:szCs w:val="28"/>
          <w:lang w:eastAsia="ru-RU"/>
        </w:rPr>
        <w:t>, учитель истории и обществознания МБОУ «Гимназия № 1</w:t>
      </w:r>
      <w:r>
        <w:rPr>
          <w:rFonts w:ascii="Times New Roman" w:eastAsia="Times New Roman" w:hAnsi="Times New Roman" w:cs="Times New Roman"/>
          <w:sz w:val="28"/>
          <w:szCs w:val="28"/>
          <w:lang w:eastAsia="ru-RU"/>
        </w:rPr>
        <w:t xml:space="preserve"> </w:t>
      </w:r>
      <w:r w:rsidRPr="004403E1">
        <w:rPr>
          <w:rFonts w:ascii="Times New Roman" w:eastAsia="Times New Roman" w:hAnsi="Times New Roman" w:cs="Times New Roman"/>
          <w:sz w:val="28"/>
          <w:szCs w:val="28"/>
          <w:lang w:eastAsia="ru-RU"/>
        </w:rPr>
        <w:t>им. Н.М. Пржевальского»</w:t>
      </w:r>
      <w:r>
        <w:rPr>
          <w:rFonts w:ascii="Times New Roman" w:eastAsia="Times New Roman" w:hAnsi="Times New Roman" w:cs="Times New Roman"/>
          <w:sz w:val="28"/>
          <w:szCs w:val="28"/>
          <w:lang w:eastAsia="ru-RU"/>
        </w:rPr>
        <w:t xml:space="preserve"> (1 место)</w:t>
      </w:r>
      <w:r w:rsidRPr="004403E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призеры - </w:t>
      </w:r>
      <w:r w:rsidRPr="004403E1">
        <w:rPr>
          <w:rFonts w:ascii="Times New Roman" w:eastAsia="Times New Roman" w:hAnsi="Times New Roman" w:cs="Times New Roman"/>
          <w:sz w:val="28"/>
          <w:szCs w:val="28"/>
          <w:lang w:eastAsia="ru-RU"/>
        </w:rPr>
        <w:t xml:space="preserve">Ковалёва </w:t>
      </w:r>
      <w:r>
        <w:rPr>
          <w:rFonts w:ascii="Times New Roman" w:eastAsia="Times New Roman" w:hAnsi="Times New Roman" w:cs="Times New Roman"/>
          <w:sz w:val="28"/>
          <w:szCs w:val="28"/>
          <w:lang w:eastAsia="ru-RU"/>
        </w:rPr>
        <w:t>Н.А.</w:t>
      </w:r>
      <w:r w:rsidRPr="004403E1">
        <w:rPr>
          <w:rFonts w:ascii="Times New Roman" w:eastAsia="Times New Roman" w:hAnsi="Times New Roman" w:cs="Times New Roman"/>
          <w:sz w:val="28"/>
          <w:szCs w:val="28"/>
          <w:lang w:eastAsia="ru-RU"/>
        </w:rPr>
        <w:t>, учитель начальных классов МБОУ «СШ № 15»</w:t>
      </w:r>
      <w:r>
        <w:rPr>
          <w:rFonts w:ascii="Times New Roman" w:eastAsia="Times New Roman" w:hAnsi="Times New Roman" w:cs="Times New Roman"/>
          <w:sz w:val="28"/>
          <w:szCs w:val="28"/>
          <w:lang w:eastAsia="ru-RU"/>
        </w:rPr>
        <w:t xml:space="preserve"> (2 место), </w:t>
      </w:r>
      <w:r w:rsidRPr="004403E1">
        <w:rPr>
          <w:rFonts w:ascii="Times New Roman" w:eastAsia="Times New Roman" w:hAnsi="Times New Roman" w:cs="Times New Roman"/>
          <w:sz w:val="28"/>
          <w:szCs w:val="28"/>
          <w:lang w:eastAsia="ru-RU"/>
        </w:rPr>
        <w:t xml:space="preserve">Яковлева </w:t>
      </w:r>
      <w:r>
        <w:rPr>
          <w:rFonts w:ascii="Times New Roman" w:eastAsia="Times New Roman" w:hAnsi="Times New Roman" w:cs="Times New Roman"/>
          <w:sz w:val="28"/>
          <w:szCs w:val="28"/>
          <w:lang w:eastAsia="ru-RU"/>
        </w:rPr>
        <w:t>И.А.</w:t>
      </w:r>
      <w:r w:rsidRPr="004403E1">
        <w:rPr>
          <w:rFonts w:ascii="Times New Roman" w:eastAsia="Times New Roman" w:hAnsi="Times New Roman" w:cs="Times New Roman"/>
          <w:sz w:val="28"/>
          <w:szCs w:val="28"/>
          <w:lang w:eastAsia="ru-RU"/>
        </w:rPr>
        <w:t>, учитель английского языка МБОУ «СШ № 30 им. С.А. Железнова»</w:t>
      </w:r>
      <w:r>
        <w:rPr>
          <w:rFonts w:ascii="Times New Roman" w:eastAsia="Times New Roman" w:hAnsi="Times New Roman" w:cs="Times New Roman"/>
          <w:sz w:val="28"/>
          <w:szCs w:val="28"/>
          <w:lang w:eastAsia="ru-RU"/>
        </w:rPr>
        <w:t xml:space="preserve"> (3 место). </w:t>
      </w:r>
    </w:p>
    <w:p w:rsidR="009D7B7B" w:rsidRDefault="009D7B7B" w:rsidP="009D7B7B">
      <w:pPr>
        <w:spacing w:after="0" w:line="240" w:lineRule="auto"/>
        <w:ind w:firstLine="709"/>
        <w:jc w:val="both"/>
        <w:rPr>
          <w:rFonts w:ascii="Times New Roman" w:eastAsia="Calibri" w:hAnsi="Times New Roman" w:cs="Times New Roman"/>
          <w:sz w:val="28"/>
          <w:szCs w:val="28"/>
          <w:lang w:eastAsia="ar-SA"/>
        </w:rPr>
      </w:pPr>
      <w:r>
        <w:rPr>
          <w:rFonts w:ascii="Times New Roman" w:eastAsia="Times New Roman" w:hAnsi="Times New Roman" w:cs="Times New Roman"/>
          <w:sz w:val="28"/>
          <w:szCs w:val="28"/>
          <w:lang w:eastAsia="ar-SA"/>
        </w:rPr>
        <w:t>- Г</w:t>
      </w:r>
      <w:r w:rsidRPr="004403E1">
        <w:rPr>
          <w:rFonts w:ascii="Times New Roman" w:eastAsia="Times New Roman" w:hAnsi="Times New Roman" w:cs="Times New Roman"/>
          <w:sz w:val="28"/>
          <w:szCs w:val="28"/>
          <w:lang w:eastAsia="ar-SA"/>
        </w:rPr>
        <w:t xml:space="preserve">ородской конкурс </w:t>
      </w:r>
      <w:r w:rsidRPr="004403E1">
        <w:rPr>
          <w:rFonts w:ascii="Times New Roman" w:eastAsia="Times New Roman" w:hAnsi="Times New Roman" w:cs="Times New Roman"/>
          <w:bCs/>
          <w:sz w:val="28"/>
          <w:szCs w:val="28"/>
          <w:lang w:eastAsia="ar-SA"/>
        </w:rPr>
        <w:t>«Современный урок - как основа эффектив</w:t>
      </w:r>
      <w:r>
        <w:rPr>
          <w:rFonts w:ascii="Times New Roman" w:eastAsia="Times New Roman" w:hAnsi="Times New Roman" w:cs="Times New Roman"/>
          <w:bCs/>
          <w:sz w:val="28"/>
          <w:szCs w:val="28"/>
          <w:lang w:eastAsia="ar-SA"/>
        </w:rPr>
        <w:t>ного качественного образования» (</w:t>
      </w:r>
      <w:r w:rsidRPr="004403E1">
        <w:rPr>
          <w:rFonts w:ascii="Times New Roman" w:eastAsia="Calibri" w:hAnsi="Times New Roman" w:cs="Times New Roman"/>
          <w:sz w:val="28"/>
          <w:szCs w:val="28"/>
          <w:lang w:eastAsia="ar-SA"/>
        </w:rPr>
        <w:t xml:space="preserve">11 учителей предметников из </w:t>
      </w:r>
      <w:r w:rsidRPr="004403E1">
        <w:rPr>
          <w:rFonts w:ascii="Times New Roman" w:eastAsia="Times New Roman" w:hAnsi="Times New Roman" w:cs="Times New Roman"/>
          <w:sz w:val="28"/>
          <w:szCs w:val="28"/>
          <w:lang w:eastAsia="ru-RU"/>
        </w:rPr>
        <w:t>МБОУ «Лицей № 1 им. академика Б.Н. Петрова», «Гимназия № 4», «СШ № 5», «СШ № 6», «СШ № 12», «СШ № 17 им. Героя РФ А.Б. Буханова», «СШ № 25»</w:t>
      </w:r>
      <w:r>
        <w:rPr>
          <w:rFonts w:ascii="Times New Roman" w:eastAsia="Times New Roman" w:hAnsi="Times New Roman" w:cs="Times New Roman"/>
          <w:sz w:val="28"/>
          <w:szCs w:val="28"/>
          <w:lang w:eastAsia="ru-RU"/>
        </w:rPr>
        <w:t>; п</w:t>
      </w:r>
      <w:r w:rsidRPr="004403E1">
        <w:rPr>
          <w:rFonts w:ascii="Times New Roman" w:eastAsia="Times New Roman" w:hAnsi="Times New Roman" w:cs="Times New Roman"/>
          <w:sz w:val="28"/>
          <w:szCs w:val="28"/>
          <w:lang w:eastAsia="ar-SA"/>
        </w:rPr>
        <w:t>обедител</w:t>
      </w:r>
      <w:r>
        <w:rPr>
          <w:rFonts w:ascii="Times New Roman" w:eastAsia="Times New Roman" w:hAnsi="Times New Roman" w:cs="Times New Roman"/>
          <w:sz w:val="28"/>
          <w:szCs w:val="28"/>
          <w:lang w:eastAsia="ar-SA"/>
        </w:rPr>
        <w:t xml:space="preserve">ь – </w:t>
      </w:r>
      <w:r w:rsidRPr="004403E1">
        <w:rPr>
          <w:rFonts w:ascii="Times New Roman" w:eastAsia="Times New Roman" w:hAnsi="Times New Roman" w:cs="Times New Roman"/>
          <w:sz w:val="28"/>
          <w:szCs w:val="28"/>
          <w:lang w:eastAsia="ar-SA"/>
        </w:rPr>
        <w:t xml:space="preserve"> </w:t>
      </w:r>
      <w:r w:rsidRPr="004403E1">
        <w:rPr>
          <w:rFonts w:ascii="Times New Roman" w:eastAsia="Times New Roman" w:hAnsi="Times New Roman" w:cs="Times New Roman"/>
          <w:sz w:val="28"/>
          <w:szCs w:val="28"/>
          <w:lang w:eastAsia="ru-RU"/>
        </w:rPr>
        <w:t xml:space="preserve">Виргизова </w:t>
      </w:r>
      <w:r>
        <w:rPr>
          <w:rFonts w:ascii="Times New Roman" w:eastAsia="Times New Roman" w:hAnsi="Times New Roman" w:cs="Times New Roman"/>
          <w:sz w:val="28"/>
          <w:szCs w:val="28"/>
          <w:lang w:eastAsia="ru-RU"/>
        </w:rPr>
        <w:t>Н.Э.</w:t>
      </w:r>
      <w:r w:rsidRPr="004403E1">
        <w:rPr>
          <w:rFonts w:ascii="Times New Roman" w:eastAsia="Times New Roman" w:hAnsi="Times New Roman" w:cs="Times New Roman"/>
          <w:sz w:val="28"/>
          <w:szCs w:val="28"/>
          <w:lang w:eastAsia="ru-RU"/>
        </w:rPr>
        <w:t>, учитель начальных классов</w:t>
      </w:r>
      <w:r w:rsidRPr="004403E1">
        <w:rPr>
          <w:rFonts w:ascii="Times New Roman" w:eastAsia="Calibri" w:hAnsi="Times New Roman" w:cs="Times New Roman"/>
          <w:sz w:val="28"/>
          <w:szCs w:val="28"/>
          <w:lang w:eastAsia="ar-SA"/>
        </w:rPr>
        <w:t xml:space="preserve"> МБОУ «СШ № 6», </w:t>
      </w:r>
      <w:r w:rsidR="008F447B" w:rsidRPr="008F447B">
        <w:rPr>
          <w:rFonts w:ascii="Times New Roman" w:eastAsia="Calibri" w:hAnsi="Times New Roman" w:cs="Times New Roman"/>
          <w:sz w:val="28"/>
          <w:szCs w:val="28"/>
          <w:lang w:eastAsia="ar-SA"/>
        </w:rPr>
        <w:t xml:space="preserve">призеры – Галко А.О., учитель английского языка МБОУ «Гимназия № 4» (2 место), </w:t>
      </w:r>
      <w:r w:rsidRPr="008F447B">
        <w:rPr>
          <w:rFonts w:ascii="Times New Roman" w:eastAsia="Times New Roman" w:hAnsi="Times New Roman" w:cs="Times New Roman"/>
          <w:sz w:val="28"/>
          <w:szCs w:val="28"/>
          <w:lang w:eastAsia="ru-RU"/>
        </w:rPr>
        <w:t>Куренёва О.Н., учитель физики и математики</w:t>
      </w:r>
      <w:r w:rsidRPr="008F447B">
        <w:rPr>
          <w:rFonts w:ascii="Times New Roman" w:eastAsia="Calibri" w:hAnsi="Times New Roman" w:cs="Times New Roman"/>
          <w:sz w:val="28"/>
          <w:szCs w:val="28"/>
          <w:lang w:eastAsia="ar-SA"/>
        </w:rPr>
        <w:t xml:space="preserve"> МБОУ </w:t>
      </w:r>
      <w:r w:rsidRPr="004403E1">
        <w:rPr>
          <w:rFonts w:ascii="Times New Roman" w:eastAsia="Calibri" w:hAnsi="Times New Roman" w:cs="Times New Roman"/>
          <w:sz w:val="28"/>
          <w:szCs w:val="28"/>
          <w:lang w:eastAsia="ar-SA"/>
        </w:rPr>
        <w:t>«СШ № 17 им. Героя России Буханова»</w:t>
      </w:r>
      <w:r>
        <w:rPr>
          <w:rFonts w:ascii="Times New Roman" w:eastAsia="Calibri" w:hAnsi="Times New Roman" w:cs="Times New Roman"/>
          <w:sz w:val="28"/>
          <w:szCs w:val="28"/>
          <w:lang w:eastAsia="ar-SA"/>
        </w:rPr>
        <w:t xml:space="preserve"> (3 место)</w:t>
      </w:r>
      <w:r w:rsidRPr="004403E1">
        <w:rPr>
          <w:rFonts w:ascii="Times New Roman" w:eastAsia="Calibri" w:hAnsi="Times New Roman" w:cs="Times New Roman"/>
          <w:sz w:val="28"/>
          <w:szCs w:val="28"/>
          <w:lang w:eastAsia="ar-SA"/>
        </w:rPr>
        <w:t xml:space="preserve">. </w:t>
      </w:r>
    </w:p>
    <w:p w:rsidR="009D7B7B" w:rsidRPr="004403E1" w:rsidRDefault="009D7B7B" w:rsidP="009D7B7B">
      <w:pPr>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val="en-US" w:eastAsia="ar-SA"/>
        </w:rPr>
        <w:t>II</w:t>
      </w:r>
      <w:r>
        <w:rPr>
          <w:rFonts w:ascii="Times New Roman" w:eastAsia="Calibri" w:hAnsi="Times New Roman" w:cs="Times New Roman"/>
          <w:sz w:val="28"/>
          <w:szCs w:val="28"/>
          <w:lang w:eastAsia="ar-SA"/>
        </w:rPr>
        <w:t xml:space="preserve">-е </w:t>
      </w:r>
      <w:r w:rsidRPr="004403E1">
        <w:rPr>
          <w:rFonts w:ascii="Times New Roman" w:eastAsia="Times New Roman" w:hAnsi="Times New Roman" w:cs="Times New Roman"/>
          <w:sz w:val="28"/>
          <w:szCs w:val="28"/>
          <w:lang w:eastAsia="ar-SA"/>
        </w:rPr>
        <w:t>городски</w:t>
      </w:r>
      <w:r>
        <w:rPr>
          <w:rFonts w:ascii="Times New Roman" w:eastAsia="Times New Roman" w:hAnsi="Times New Roman" w:cs="Times New Roman"/>
          <w:sz w:val="28"/>
          <w:szCs w:val="28"/>
          <w:lang w:eastAsia="ar-SA"/>
        </w:rPr>
        <w:t>е</w:t>
      </w:r>
      <w:r w:rsidRPr="004403E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П</w:t>
      </w:r>
      <w:r w:rsidRPr="004403E1">
        <w:rPr>
          <w:rFonts w:ascii="Times New Roman" w:eastAsia="Times New Roman" w:hAnsi="Times New Roman" w:cs="Times New Roman"/>
          <w:sz w:val="28"/>
          <w:szCs w:val="28"/>
          <w:lang w:eastAsia="ar-SA"/>
        </w:rPr>
        <w:t>едагогически</w:t>
      </w:r>
      <w:r>
        <w:rPr>
          <w:rFonts w:ascii="Times New Roman" w:eastAsia="Times New Roman" w:hAnsi="Times New Roman" w:cs="Times New Roman"/>
          <w:sz w:val="28"/>
          <w:szCs w:val="28"/>
          <w:lang w:eastAsia="ar-SA"/>
        </w:rPr>
        <w:t>е</w:t>
      </w:r>
      <w:r w:rsidRPr="004403E1">
        <w:rPr>
          <w:rFonts w:ascii="Times New Roman" w:eastAsia="Times New Roman" w:hAnsi="Times New Roman" w:cs="Times New Roman"/>
          <w:sz w:val="28"/>
          <w:szCs w:val="28"/>
          <w:lang w:eastAsia="ar-SA"/>
        </w:rPr>
        <w:t xml:space="preserve"> чтени</w:t>
      </w:r>
      <w:r>
        <w:rPr>
          <w:rFonts w:ascii="Times New Roman" w:eastAsia="Times New Roman" w:hAnsi="Times New Roman" w:cs="Times New Roman"/>
          <w:sz w:val="28"/>
          <w:szCs w:val="28"/>
          <w:lang w:eastAsia="ar-SA"/>
        </w:rPr>
        <w:t xml:space="preserve">я </w:t>
      </w:r>
      <w:r w:rsidRPr="004403E1">
        <w:rPr>
          <w:rFonts w:ascii="Times New Roman" w:eastAsia="Times New Roman" w:hAnsi="Times New Roman" w:cs="Times New Roman"/>
          <w:sz w:val="28"/>
          <w:szCs w:val="28"/>
          <w:lang w:eastAsia="ru-RU"/>
        </w:rPr>
        <w:t>«Развиваем традиции, создаем новое»</w:t>
      </w:r>
      <w:r>
        <w:rPr>
          <w:rFonts w:ascii="Times New Roman" w:eastAsia="Times New Roman" w:hAnsi="Times New Roman" w:cs="Times New Roman"/>
          <w:sz w:val="28"/>
          <w:szCs w:val="28"/>
          <w:lang w:eastAsia="ru-RU"/>
        </w:rPr>
        <w:t>, в работе которых приняли участие более 300 педагогов</w:t>
      </w:r>
      <w:r w:rsidRPr="004403E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403E1">
        <w:rPr>
          <w:rFonts w:ascii="Times New Roman" w:eastAsia="Times New Roman" w:hAnsi="Times New Roman" w:cs="Times New Roman"/>
          <w:bCs/>
          <w:sz w:val="28"/>
          <w:szCs w:val="28"/>
          <w:lang w:eastAsia="ar-SA"/>
        </w:rPr>
        <w:t>В рамках работы пленарного и секционных заседаний ученые и педагоги обсуждали актуальные проблемы современного образования, сохранения традиций и преемственнос</w:t>
      </w:r>
      <w:r>
        <w:rPr>
          <w:rFonts w:ascii="Times New Roman" w:eastAsia="Times New Roman" w:hAnsi="Times New Roman" w:cs="Times New Roman"/>
          <w:bCs/>
          <w:sz w:val="28"/>
          <w:szCs w:val="28"/>
          <w:lang w:eastAsia="ar-SA"/>
        </w:rPr>
        <w:t>ти</w:t>
      </w:r>
      <w:r w:rsidRPr="004403E1">
        <w:rPr>
          <w:rFonts w:ascii="Times New Roman" w:eastAsia="Times New Roman" w:hAnsi="Times New Roman" w:cs="Times New Roman"/>
          <w:bCs/>
          <w:sz w:val="28"/>
          <w:szCs w:val="28"/>
          <w:lang w:eastAsia="ar-SA"/>
        </w:rPr>
        <w:t xml:space="preserve"> в преподавании школьных предметов, инновационного педагогического опыта. </w:t>
      </w:r>
      <w:r w:rsidRPr="004403E1">
        <w:rPr>
          <w:rFonts w:ascii="Times New Roman" w:eastAsia="Times New Roman" w:hAnsi="Times New Roman" w:cs="Times New Roman"/>
          <w:sz w:val="28"/>
          <w:szCs w:val="28"/>
          <w:lang w:eastAsia="ru-RU"/>
        </w:rPr>
        <w:t>По итогам п</w:t>
      </w:r>
      <w:r w:rsidRPr="004403E1">
        <w:rPr>
          <w:rFonts w:ascii="Times New Roman" w:eastAsia="Times New Roman" w:hAnsi="Times New Roman" w:cs="Times New Roman"/>
          <w:sz w:val="28"/>
          <w:szCs w:val="28"/>
          <w:lang w:eastAsia="ar-SA"/>
        </w:rPr>
        <w:t>едагогических чтений издан второй электронный сборник, который размещен на сайте методического отдела.</w:t>
      </w:r>
    </w:p>
    <w:p w:rsidR="009D7B7B" w:rsidRPr="004403E1" w:rsidRDefault="009D7B7B" w:rsidP="009D7B7B">
      <w:pPr>
        <w:spacing w:after="0" w:line="240" w:lineRule="auto"/>
        <w:ind w:firstLine="709"/>
        <w:contextualSpacing/>
        <w:jc w:val="both"/>
        <w:rPr>
          <w:rFonts w:ascii="Times New Roman" w:eastAsiaTheme="minorEastAsia" w:hAnsi="Times New Roman" w:cs="Times New Roman"/>
          <w:bCs/>
          <w:color w:val="000000" w:themeColor="text1"/>
          <w:kern w:val="24"/>
          <w:sz w:val="28"/>
          <w:szCs w:val="28"/>
          <w:lang w:eastAsia="ar-SA"/>
        </w:rPr>
      </w:pPr>
      <w:r>
        <w:rPr>
          <w:rFonts w:ascii="Times New Roman" w:eastAsia="Times New Roman" w:hAnsi="Times New Roman" w:cs="Times New Roman"/>
          <w:sz w:val="28"/>
          <w:szCs w:val="28"/>
          <w:lang w:eastAsia="ar-SA"/>
        </w:rPr>
        <w:t>- Г</w:t>
      </w:r>
      <w:r w:rsidRPr="004403E1">
        <w:rPr>
          <w:rFonts w:ascii="Times New Roman" w:eastAsia="Times New Roman" w:hAnsi="Times New Roman" w:cs="Times New Roman"/>
          <w:sz w:val="28"/>
          <w:szCs w:val="28"/>
          <w:lang w:eastAsia="ar-SA"/>
        </w:rPr>
        <w:t>ородской конкурс на лучшую методическую разработку урока иностр</w:t>
      </w:r>
      <w:r>
        <w:rPr>
          <w:rFonts w:ascii="Times New Roman" w:eastAsia="Times New Roman" w:hAnsi="Times New Roman" w:cs="Times New Roman"/>
          <w:sz w:val="28"/>
          <w:szCs w:val="28"/>
          <w:lang w:eastAsia="ar-SA"/>
        </w:rPr>
        <w:t xml:space="preserve">анного языка, в котором приняли участие </w:t>
      </w:r>
      <w:r w:rsidRPr="004403E1">
        <w:rPr>
          <w:rFonts w:ascii="Times New Roman" w:eastAsia="Times New Roman" w:hAnsi="Times New Roman" w:cs="Times New Roman"/>
          <w:sz w:val="28"/>
          <w:szCs w:val="28"/>
          <w:lang w:eastAsia="ar-SA"/>
        </w:rPr>
        <w:t xml:space="preserve">27 учителей из 13 общеобразовательных </w:t>
      </w:r>
      <w:r>
        <w:rPr>
          <w:rFonts w:ascii="Times New Roman" w:eastAsia="Times New Roman" w:hAnsi="Times New Roman" w:cs="Times New Roman"/>
          <w:sz w:val="28"/>
          <w:szCs w:val="28"/>
          <w:lang w:eastAsia="ar-SA"/>
        </w:rPr>
        <w:t>организаций</w:t>
      </w:r>
      <w:r w:rsidRPr="004403E1">
        <w:rPr>
          <w:rFonts w:ascii="Times New Roman" w:eastAsia="Times New Roman" w:hAnsi="Times New Roman" w:cs="Times New Roman"/>
          <w:sz w:val="28"/>
          <w:szCs w:val="28"/>
          <w:lang w:eastAsia="ar-SA"/>
        </w:rPr>
        <w:t xml:space="preserve"> города</w:t>
      </w:r>
      <w:r>
        <w:rPr>
          <w:rFonts w:ascii="Times New Roman" w:eastAsia="Times New Roman" w:hAnsi="Times New Roman" w:cs="Times New Roman"/>
          <w:sz w:val="28"/>
          <w:szCs w:val="28"/>
          <w:lang w:eastAsia="ar-SA"/>
        </w:rPr>
        <w:t xml:space="preserve"> (п</w:t>
      </w:r>
      <w:r w:rsidRPr="004403E1">
        <w:rPr>
          <w:rFonts w:ascii="Times New Roman" w:eastAsia="Times New Roman" w:hAnsi="Times New Roman" w:cs="Times New Roman"/>
          <w:sz w:val="28"/>
          <w:szCs w:val="28"/>
          <w:lang w:eastAsia="ru-RU"/>
        </w:rPr>
        <w:t>обедител</w:t>
      </w:r>
      <w:r>
        <w:rPr>
          <w:rFonts w:ascii="Times New Roman" w:eastAsia="Times New Roman" w:hAnsi="Times New Roman" w:cs="Times New Roman"/>
          <w:sz w:val="28"/>
          <w:szCs w:val="28"/>
          <w:lang w:eastAsia="ru-RU"/>
        </w:rPr>
        <w:t xml:space="preserve">и – </w:t>
      </w:r>
      <w:r w:rsidRPr="004403E1">
        <w:rPr>
          <w:rFonts w:ascii="Times New Roman" w:eastAsia="Times New Roman" w:hAnsi="Times New Roman" w:cs="Times New Roman"/>
          <w:sz w:val="28"/>
          <w:szCs w:val="28"/>
          <w:lang w:eastAsia="ar-SA"/>
        </w:rPr>
        <w:t xml:space="preserve"> Айриян </w:t>
      </w:r>
      <w:r>
        <w:rPr>
          <w:rFonts w:ascii="Times New Roman" w:eastAsia="Times New Roman" w:hAnsi="Times New Roman" w:cs="Times New Roman"/>
          <w:sz w:val="28"/>
          <w:szCs w:val="28"/>
          <w:lang w:eastAsia="ar-SA"/>
        </w:rPr>
        <w:t>И.С.</w:t>
      </w:r>
      <w:r w:rsidRPr="004403E1">
        <w:rPr>
          <w:rFonts w:ascii="Times New Roman" w:eastAsia="Times New Roman" w:hAnsi="Times New Roman" w:cs="Times New Roman"/>
          <w:sz w:val="28"/>
          <w:szCs w:val="28"/>
          <w:lang w:eastAsia="ar-SA"/>
        </w:rPr>
        <w:t xml:space="preserve">, Павлова </w:t>
      </w:r>
      <w:r>
        <w:rPr>
          <w:rFonts w:ascii="Times New Roman" w:eastAsia="Times New Roman" w:hAnsi="Times New Roman" w:cs="Times New Roman"/>
          <w:sz w:val="28"/>
          <w:szCs w:val="28"/>
          <w:lang w:eastAsia="ar-SA"/>
        </w:rPr>
        <w:t>С.А.</w:t>
      </w:r>
      <w:r w:rsidRPr="004403E1">
        <w:rPr>
          <w:rFonts w:ascii="Times New Roman" w:eastAsia="Times New Roman" w:hAnsi="Times New Roman" w:cs="Times New Roman"/>
          <w:sz w:val="28"/>
          <w:szCs w:val="28"/>
          <w:lang w:eastAsia="ar-SA"/>
        </w:rPr>
        <w:t xml:space="preserve">, Юшкова </w:t>
      </w:r>
      <w:r>
        <w:rPr>
          <w:rFonts w:ascii="Times New Roman" w:eastAsia="Times New Roman" w:hAnsi="Times New Roman" w:cs="Times New Roman"/>
          <w:sz w:val="28"/>
          <w:szCs w:val="28"/>
          <w:lang w:eastAsia="ar-SA"/>
        </w:rPr>
        <w:t>Е.А.</w:t>
      </w:r>
      <w:r w:rsidRPr="004403E1">
        <w:rPr>
          <w:rFonts w:ascii="Times New Roman" w:eastAsia="Times New Roman" w:hAnsi="Times New Roman" w:cs="Times New Roman"/>
          <w:sz w:val="28"/>
          <w:szCs w:val="28"/>
          <w:lang w:eastAsia="ar-SA"/>
        </w:rPr>
        <w:t xml:space="preserve"> учителя иностранного языка МБОУ «СШ № 19 имени Героя России Панова»</w:t>
      </w:r>
      <w:r>
        <w:rPr>
          <w:rFonts w:ascii="Times New Roman" w:eastAsia="Times New Roman" w:hAnsi="Times New Roman" w:cs="Times New Roman"/>
          <w:sz w:val="28"/>
          <w:szCs w:val="28"/>
          <w:lang w:eastAsia="ar-SA"/>
        </w:rPr>
        <w:t xml:space="preserve">, </w:t>
      </w:r>
      <w:r w:rsidRPr="004403E1">
        <w:rPr>
          <w:rFonts w:ascii="Times New Roman" w:eastAsia="Times New Roman" w:hAnsi="Times New Roman" w:cs="Times New Roman"/>
          <w:sz w:val="28"/>
          <w:szCs w:val="28"/>
          <w:lang w:eastAsia="ar-SA"/>
        </w:rPr>
        <w:t xml:space="preserve">Цупова </w:t>
      </w:r>
      <w:r>
        <w:rPr>
          <w:rFonts w:ascii="Times New Roman" w:eastAsia="Times New Roman" w:hAnsi="Times New Roman" w:cs="Times New Roman"/>
          <w:sz w:val="28"/>
          <w:szCs w:val="28"/>
          <w:lang w:eastAsia="ar-SA"/>
        </w:rPr>
        <w:t>Е.В.</w:t>
      </w:r>
      <w:r w:rsidRPr="004403E1">
        <w:rPr>
          <w:rFonts w:ascii="Times New Roman" w:eastAsia="Times New Roman" w:hAnsi="Times New Roman" w:cs="Times New Roman"/>
          <w:sz w:val="28"/>
          <w:szCs w:val="28"/>
          <w:lang w:eastAsia="ar-SA"/>
        </w:rPr>
        <w:t>, учитель английского языка МБОУ «СШ№ 33»</w:t>
      </w:r>
      <w:r>
        <w:rPr>
          <w:rFonts w:ascii="Times New Roman" w:eastAsia="Times New Roman" w:hAnsi="Times New Roman" w:cs="Times New Roman"/>
          <w:sz w:val="28"/>
          <w:szCs w:val="28"/>
          <w:lang w:eastAsia="ar-SA"/>
        </w:rPr>
        <w:t xml:space="preserve"> (1 место); призеры –</w:t>
      </w:r>
      <w:r w:rsidRPr="004403E1">
        <w:rPr>
          <w:rFonts w:ascii="Times New Roman" w:eastAsia="Times New Roman" w:hAnsi="Times New Roman" w:cs="Times New Roman"/>
          <w:sz w:val="28"/>
          <w:szCs w:val="28"/>
          <w:lang w:eastAsia="ar-SA"/>
        </w:rPr>
        <w:t xml:space="preserve"> Жуброва </w:t>
      </w:r>
      <w:r>
        <w:rPr>
          <w:rFonts w:ascii="Times New Roman" w:eastAsia="Times New Roman" w:hAnsi="Times New Roman" w:cs="Times New Roman"/>
          <w:sz w:val="28"/>
          <w:szCs w:val="28"/>
          <w:lang w:eastAsia="ar-SA"/>
        </w:rPr>
        <w:t>М.В.</w:t>
      </w:r>
      <w:r w:rsidRPr="004403E1">
        <w:rPr>
          <w:rFonts w:ascii="Times New Roman" w:eastAsia="Times New Roman" w:hAnsi="Times New Roman" w:cs="Times New Roman"/>
          <w:sz w:val="28"/>
          <w:szCs w:val="28"/>
          <w:lang w:eastAsia="ar-SA"/>
        </w:rPr>
        <w:t xml:space="preserve">, учитель английского языка МБОУ «Гимназия №1 им. Н.М. Пржевальского», Филимоненкова </w:t>
      </w:r>
      <w:r>
        <w:rPr>
          <w:rFonts w:ascii="Times New Roman" w:eastAsia="Times New Roman" w:hAnsi="Times New Roman" w:cs="Times New Roman"/>
          <w:sz w:val="28"/>
          <w:szCs w:val="28"/>
          <w:lang w:eastAsia="ar-SA"/>
        </w:rPr>
        <w:t>Е.Е.</w:t>
      </w:r>
      <w:r w:rsidRPr="004403E1">
        <w:rPr>
          <w:rFonts w:ascii="Times New Roman" w:eastAsia="Times New Roman" w:hAnsi="Times New Roman" w:cs="Times New Roman"/>
          <w:sz w:val="28"/>
          <w:szCs w:val="28"/>
          <w:lang w:eastAsia="ar-SA"/>
        </w:rPr>
        <w:t>, учитель английского языка МБОУ «СШ № 37»</w:t>
      </w:r>
      <w:r>
        <w:rPr>
          <w:rFonts w:ascii="Times New Roman" w:eastAsia="Times New Roman" w:hAnsi="Times New Roman" w:cs="Times New Roman"/>
          <w:sz w:val="28"/>
          <w:szCs w:val="28"/>
          <w:lang w:eastAsia="ar-SA"/>
        </w:rPr>
        <w:t xml:space="preserve"> (2 место)</w:t>
      </w:r>
      <w:r w:rsidRPr="004403E1">
        <w:rPr>
          <w:rFonts w:ascii="Times New Roman" w:eastAsia="Times New Roman" w:hAnsi="Times New Roman" w:cs="Times New Roman"/>
          <w:sz w:val="28"/>
          <w:szCs w:val="28"/>
          <w:lang w:eastAsia="ar-SA"/>
        </w:rPr>
        <w:t xml:space="preserve">, Астафьева </w:t>
      </w:r>
      <w:r>
        <w:rPr>
          <w:rFonts w:ascii="Times New Roman" w:eastAsia="Times New Roman" w:hAnsi="Times New Roman" w:cs="Times New Roman"/>
          <w:sz w:val="28"/>
          <w:szCs w:val="28"/>
          <w:lang w:eastAsia="ar-SA"/>
        </w:rPr>
        <w:t>Е.В.</w:t>
      </w:r>
      <w:r w:rsidRPr="004403E1">
        <w:rPr>
          <w:rFonts w:ascii="Times New Roman" w:eastAsia="Times New Roman" w:hAnsi="Times New Roman" w:cs="Times New Roman"/>
          <w:sz w:val="28"/>
          <w:szCs w:val="28"/>
          <w:lang w:eastAsia="ar-SA"/>
        </w:rPr>
        <w:t xml:space="preserve">, учитель английского языка МБОУ «Гимназия №4», Силютина </w:t>
      </w:r>
      <w:r>
        <w:rPr>
          <w:rFonts w:ascii="Times New Roman" w:eastAsia="Times New Roman" w:hAnsi="Times New Roman" w:cs="Times New Roman"/>
          <w:sz w:val="28"/>
          <w:szCs w:val="28"/>
          <w:lang w:eastAsia="ar-SA"/>
        </w:rPr>
        <w:t>К.И.</w:t>
      </w:r>
      <w:r w:rsidRPr="004403E1">
        <w:rPr>
          <w:rFonts w:ascii="Times New Roman" w:eastAsia="Times New Roman" w:hAnsi="Times New Roman" w:cs="Times New Roman"/>
          <w:sz w:val="28"/>
          <w:szCs w:val="28"/>
          <w:lang w:eastAsia="ar-SA"/>
        </w:rPr>
        <w:t xml:space="preserve">, учитель английского языка МБОУ «Гимназия №1 им. </w:t>
      </w:r>
      <w:r>
        <w:rPr>
          <w:rFonts w:ascii="Times New Roman" w:eastAsia="Times New Roman" w:hAnsi="Times New Roman" w:cs="Times New Roman"/>
          <w:sz w:val="28"/>
          <w:szCs w:val="28"/>
          <w:lang w:eastAsia="ar-SA"/>
        </w:rPr>
        <w:t xml:space="preserve"> </w:t>
      </w:r>
      <w:r w:rsidRPr="004403E1">
        <w:rPr>
          <w:rFonts w:ascii="Times New Roman" w:eastAsia="Times New Roman" w:hAnsi="Times New Roman" w:cs="Times New Roman"/>
          <w:sz w:val="28"/>
          <w:szCs w:val="28"/>
          <w:lang w:eastAsia="ar-SA"/>
        </w:rPr>
        <w:t>Н.М. Пржевальского»</w:t>
      </w:r>
      <w:r>
        <w:rPr>
          <w:rFonts w:ascii="Times New Roman" w:eastAsia="Times New Roman" w:hAnsi="Times New Roman" w:cs="Times New Roman"/>
          <w:sz w:val="28"/>
          <w:szCs w:val="28"/>
          <w:lang w:eastAsia="ar-SA"/>
        </w:rPr>
        <w:t xml:space="preserve"> (3 место)</w:t>
      </w:r>
      <w:r w:rsidRPr="004403E1">
        <w:rPr>
          <w:rFonts w:ascii="Times New Roman" w:eastAsia="Times New Roman" w:hAnsi="Times New Roman" w:cs="Times New Roman"/>
          <w:sz w:val="28"/>
          <w:szCs w:val="28"/>
          <w:lang w:eastAsia="ar-SA"/>
        </w:rPr>
        <w:t>.</w:t>
      </w:r>
    </w:p>
    <w:p w:rsidR="009D7B7B" w:rsidRPr="00262183" w:rsidRDefault="009D7B7B" w:rsidP="009D7B7B">
      <w:pPr>
        <w:spacing w:after="0" w:line="240" w:lineRule="auto"/>
        <w:ind w:firstLine="709"/>
        <w:jc w:val="both"/>
        <w:rPr>
          <w:rFonts w:ascii="Times New Roman" w:eastAsia="Times New Roman" w:hAnsi="Times New Roman" w:cs="Times New Roman"/>
          <w:sz w:val="28"/>
          <w:szCs w:val="28"/>
          <w:lang w:eastAsia="ru-RU"/>
        </w:rPr>
      </w:pPr>
      <w:r w:rsidRPr="004403E1">
        <w:rPr>
          <w:rFonts w:ascii="Times New Roman" w:eastAsiaTheme="minorEastAsia" w:hAnsi="Times New Roman" w:cs="Times New Roman"/>
          <w:bCs/>
          <w:color w:val="000000" w:themeColor="text1"/>
          <w:kern w:val="24"/>
          <w:sz w:val="28"/>
          <w:szCs w:val="28"/>
          <w:lang w:eastAsia="ar-SA"/>
        </w:rPr>
        <w:t>По результатам городских мероприятий лучший педагогический опыт помещен в городской банк положительного педагогического опыта.</w:t>
      </w:r>
      <w:r w:rsidRPr="004403E1">
        <w:rPr>
          <w:rFonts w:ascii="Times New Roman" w:eastAsia="Times New Roman" w:hAnsi="Times New Roman" w:cs="Times New Roman"/>
          <w:sz w:val="28"/>
          <w:szCs w:val="28"/>
          <w:lang w:eastAsia="ru-RU"/>
        </w:rPr>
        <w:t xml:space="preserve"> </w:t>
      </w:r>
    </w:p>
    <w:p w:rsidR="009D7B7B" w:rsidRPr="006221CA" w:rsidRDefault="009D7B7B" w:rsidP="009D7B7B">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Во</w:t>
      </w:r>
      <w:r w:rsidRPr="006221CA">
        <w:rPr>
          <w:rFonts w:ascii="Times New Roman" w:eastAsia="Times New Roman" w:hAnsi="Times New Roman" w:cs="Times New Roman"/>
          <w:sz w:val="28"/>
          <w:szCs w:val="28"/>
          <w:lang w:eastAsia="ar-SA"/>
        </w:rPr>
        <w:t xml:space="preserve"> исполнение Указа Президента РФ № 204 от 7 мая 2018 года «О национальных целях и стратегических задачах развития Российской Федерации на период до 2024 года» сформирован портфель муниципальных проектов:</w:t>
      </w:r>
    </w:p>
    <w:p w:rsidR="009D7B7B" w:rsidRPr="004265E3" w:rsidRDefault="009D7B7B" w:rsidP="009471EF">
      <w:pPr>
        <w:pStyle w:val="a4"/>
        <w:numPr>
          <w:ilvl w:val="0"/>
          <w:numId w:val="10"/>
        </w:numPr>
        <w:spacing w:after="0" w:line="240" w:lineRule="auto"/>
        <w:ind w:left="0" w:firstLine="709"/>
        <w:jc w:val="both"/>
        <w:rPr>
          <w:rFonts w:ascii="Times New Roman" w:eastAsia="Times New Roman" w:hAnsi="Times New Roman" w:cs="Times New Roman"/>
          <w:sz w:val="28"/>
          <w:szCs w:val="28"/>
          <w:lang w:eastAsia="ar-SA"/>
        </w:rPr>
      </w:pPr>
      <w:r w:rsidRPr="004265E3">
        <w:rPr>
          <w:rFonts w:ascii="Times New Roman" w:eastAsia="Times New Roman" w:hAnsi="Times New Roman" w:cs="Times New Roman"/>
          <w:sz w:val="28"/>
          <w:szCs w:val="28"/>
          <w:lang w:eastAsia="ar-SA"/>
        </w:rPr>
        <w:t>«Использование мониторинговых исследований для реализации образовательных возможностей дошкольников»;</w:t>
      </w:r>
    </w:p>
    <w:p w:rsidR="009D7B7B" w:rsidRPr="004265E3" w:rsidRDefault="009D7B7B" w:rsidP="009471EF">
      <w:pPr>
        <w:pStyle w:val="a4"/>
        <w:numPr>
          <w:ilvl w:val="0"/>
          <w:numId w:val="10"/>
        </w:numPr>
        <w:spacing w:after="0" w:line="240" w:lineRule="auto"/>
        <w:ind w:left="0" w:firstLine="709"/>
        <w:jc w:val="both"/>
        <w:rPr>
          <w:rFonts w:ascii="Times New Roman" w:eastAsia="Times New Roman" w:hAnsi="Times New Roman" w:cs="Times New Roman"/>
          <w:sz w:val="28"/>
          <w:szCs w:val="28"/>
          <w:lang w:eastAsia="ar-SA"/>
        </w:rPr>
      </w:pPr>
      <w:r w:rsidRPr="004265E3">
        <w:rPr>
          <w:rFonts w:ascii="Times New Roman" w:eastAsia="Times New Roman" w:hAnsi="Times New Roman" w:cs="Times New Roman"/>
          <w:sz w:val="28"/>
          <w:szCs w:val="28"/>
          <w:lang w:eastAsia="ar-SA"/>
        </w:rPr>
        <w:t>«Инклюзивное образование детей с ограниченными возможностями здоровья в условиях дошкольного учреждения»;</w:t>
      </w:r>
    </w:p>
    <w:p w:rsidR="009D7B7B" w:rsidRPr="004265E3" w:rsidRDefault="009D7B7B" w:rsidP="009471EF">
      <w:pPr>
        <w:pStyle w:val="a4"/>
        <w:numPr>
          <w:ilvl w:val="0"/>
          <w:numId w:val="10"/>
        </w:numPr>
        <w:spacing w:after="0" w:line="240" w:lineRule="auto"/>
        <w:ind w:left="0" w:firstLine="709"/>
        <w:jc w:val="both"/>
        <w:rPr>
          <w:rFonts w:ascii="Times New Roman" w:eastAsia="Times New Roman" w:hAnsi="Times New Roman" w:cs="Times New Roman"/>
          <w:sz w:val="28"/>
          <w:szCs w:val="28"/>
          <w:lang w:eastAsia="ar-SA"/>
        </w:rPr>
      </w:pPr>
      <w:r w:rsidRPr="004265E3">
        <w:rPr>
          <w:rFonts w:ascii="Times New Roman" w:eastAsia="Times New Roman" w:hAnsi="Times New Roman" w:cs="Times New Roman"/>
          <w:sz w:val="28"/>
          <w:szCs w:val="28"/>
          <w:lang w:eastAsia="ar-SA"/>
        </w:rPr>
        <w:t>«Формирование пространства детской одаренности в дошкольном учреждении»;</w:t>
      </w:r>
    </w:p>
    <w:p w:rsidR="009D7B7B" w:rsidRPr="004265E3" w:rsidRDefault="009D7B7B" w:rsidP="009471EF">
      <w:pPr>
        <w:pStyle w:val="a4"/>
        <w:numPr>
          <w:ilvl w:val="0"/>
          <w:numId w:val="10"/>
        </w:numPr>
        <w:spacing w:after="0" w:line="240" w:lineRule="auto"/>
        <w:ind w:left="0" w:firstLine="709"/>
        <w:jc w:val="both"/>
        <w:rPr>
          <w:rFonts w:ascii="Times New Roman" w:eastAsia="Times New Roman" w:hAnsi="Times New Roman" w:cs="Times New Roman"/>
          <w:sz w:val="28"/>
          <w:szCs w:val="28"/>
          <w:lang w:eastAsia="ar-SA"/>
        </w:rPr>
      </w:pPr>
      <w:r w:rsidRPr="004265E3">
        <w:rPr>
          <w:rFonts w:ascii="Times New Roman" w:eastAsia="Times New Roman" w:hAnsi="Times New Roman" w:cs="Times New Roman"/>
          <w:sz w:val="28"/>
          <w:szCs w:val="28"/>
          <w:lang w:eastAsia="ar-SA"/>
        </w:rPr>
        <w:t>«Опережающее введение федерального образовательного стандарта среднего общего образования»;</w:t>
      </w:r>
    </w:p>
    <w:p w:rsidR="009D7B7B" w:rsidRPr="004265E3" w:rsidRDefault="009D7B7B" w:rsidP="009471EF">
      <w:pPr>
        <w:pStyle w:val="a4"/>
        <w:numPr>
          <w:ilvl w:val="0"/>
          <w:numId w:val="10"/>
        </w:numPr>
        <w:spacing w:after="0" w:line="240" w:lineRule="auto"/>
        <w:ind w:left="0" w:firstLine="709"/>
        <w:jc w:val="both"/>
        <w:rPr>
          <w:rFonts w:ascii="Times New Roman" w:eastAsia="Times New Roman" w:hAnsi="Times New Roman" w:cs="Times New Roman"/>
          <w:sz w:val="28"/>
          <w:szCs w:val="28"/>
          <w:lang w:eastAsia="ar-SA"/>
        </w:rPr>
      </w:pPr>
      <w:r w:rsidRPr="004265E3">
        <w:rPr>
          <w:rFonts w:ascii="Times New Roman" w:eastAsia="Times New Roman" w:hAnsi="Times New Roman" w:cs="Times New Roman"/>
          <w:sz w:val="28"/>
          <w:szCs w:val="28"/>
          <w:lang w:eastAsia="ar-SA"/>
        </w:rPr>
        <w:t>«Использование мониторинговых исследований для реализации образовательных возможностей и потребностей обучающихся»;</w:t>
      </w:r>
    </w:p>
    <w:p w:rsidR="009D7B7B" w:rsidRPr="004265E3" w:rsidRDefault="009D7B7B" w:rsidP="009471EF">
      <w:pPr>
        <w:pStyle w:val="a4"/>
        <w:numPr>
          <w:ilvl w:val="0"/>
          <w:numId w:val="10"/>
        </w:numPr>
        <w:spacing w:after="0" w:line="240" w:lineRule="auto"/>
        <w:ind w:left="0" w:firstLine="709"/>
        <w:jc w:val="both"/>
        <w:rPr>
          <w:rFonts w:ascii="Times New Roman" w:eastAsia="Times New Roman" w:hAnsi="Times New Roman" w:cs="Times New Roman"/>
          <w:sz w:val="28"/>
          <w:szCs w:val="28"/>
          <w:lang w:eastAsia="ar-SA"/>
        </w:rPr>
      </w:pPr>
      <w:r w:rsidRPr="004265E3">
        <w:rPr>
          <w:rFonts w:ascii="Times New Roman" w:eastAsia="Times New Roman" w:hAnsi="Times New Roman" w:cs="Times New Roman"/>
          <w:sz w:val="28"/>
          <w:szCs w:val="28"/>
          <w:lang w:eastAsia="ar-SA"/>
        </w:rPr>
        <w:t>«Инклюзивное образование детей с ОВЗ в условиях массовой школы»;</w:t>
      </w:r>
    </w:p>
    <w:p w:rsidR="009D7B7B" w:rsidRPr="004265E3" w:rsidRDefault="009D7B7B" w:rsidP="009471EF">
      <w:pPr>
        <w:pStyle w:val="a4"/>
        <w:numPr>
          <w:ilvl w:val="0"/>
          <w:numId w:val="10"/>
        </w:numPr>
        <w:spacing w:after="0" w:line="240" w:lineRule="auto"/>
        <w:ind w:left="0" w:firstLine="709"/>
        <w:jc w:val="both"/>
        <w:rPr>
          <w:rFonts w:ascii="Times New Roman" w:eastAsia="Times New Roman" w:hAnsi="Times New Roman" w:cs="Times New Roman"/>
          <w:sz w:val="28"/>
          <w:szCs w:val="28"/>
          <w:lang w:eastAsia="ar-SA"/>
        </w:rPr>
      </w:pPr>
      <w:r w:rsidRPr="004265E3">
        <w:rPr>
          <w:rFonts w:ascii="Times New Roman" w:eastAsia="Times New Roman" w:hAnsi="Times New Roman" w:cs="Times New Roman"/>
          <w:sz w:val="28"/>
          <w:szCs w:val="28"/>
          <w:lang w:eastAsia="ar-SA"/>
        </w:rPr>
        <w:t>«Использование сетевой формы реализации образовательных программ и интеграционного сотрудничества для профессионального самоопределения обучающихся»;</w:t>
      </w:r>
    </w:p>
    <w:p w:rsidR="009D7B7B" w:rsidRPr="004265E3" w:rsidRDefault="009D7B7B" w:rsidP="009471EF">
      <w:pPr>
        <w:pStyle w:val="a4"/>
        <w:numPr>
          <w:ilvl w:val="0"/>
          <w:numId w:val="10"/>
        </w:numPr>
        <w:spacing w:after="0" w:line="240" w:lineRule="auto"/>
        <w:ind w:left="0" w:firstLine="709"/>
        <w:jc w:val="both"/>
        <w:rPr>
          <w:rFonts w:ascii="Times New Roman" w:eastAsia="Times New Roman" w:hAnsi="Times New Roman" w:cs="Times New Roman"/>
          <w:sz w:val="28"/>
          <w:szCs w:val="28"/>
          <w:lang w:eastAsia="ar-SA"/>
        </w:rPr>
      </w:pPr>
      <w:r w:rsidRPr="004265E3">
        <w:rPr>
          <w:rFonts w:ascii="Times New Roman" w:eastAsia="Times New Roman" w:hAnsi="Times New Roman" w:cs="Times New Roman"/>
          <w:sz w:val="28"/>
          <w:szCs w:val="28"/>
          <w:lang w:eastAsia="ar-SA"/>
        </w:rPr>
        <w:t>«Использование сетевой формы реализации образовательных программ и интеграционного сотрудничества для обеспечения дополнительных образовательных потребностей обучающихся»;</w:t>
      </w:r>
    </w:p>
    <w:p w:rsidR="009D7B7B" w:rsidRPr="004265E3" w:rsidRDefault="009D7B7B" w:rsidP="009471EF">
      <w:pPr>
        <w:pStyle w:val="a4"/>
        <w:numPr>
          <w:ilvl w:val="0"/>
          <w:numId w:val="10"/>
        </w:numPr>
        <w:spacing w:after="0" w:line="240" w:lineRule="auto"/>
        <w:ind w:left="0" w:firstLine="709"/>
        <w:jc w:val="both"/>
        <w:rPr>
          <w:rFonts w:ascii="Times New Roman" w:eastAsia="Times New Roman" w:hAnsi="Times New Roman" w:cs="Times New Roman"/>
          <w:sz w:val="28"/>
          <w:szCs w:val="28"/>
          <w:lang w:eastAsia="ar-SA"/>
        </w:rPr>
      </w:pPr>
      <w:r w:rsidRPr="004265E3">
        <w:rPr>
          <w:rFonts w:ascii="Times New Roman" w:eastAsia="Times New Roman" w:hAnsi="Times New Roman" w:cs="Times New Roman"/>
          <w:sz w:val="28"/>
          <w:szCs w:val="28"/>
          <w:lang w:eastAsia="ar-SA"/>
        </w:rPr>
        <w:t>«Выявления, поддержка и сопровождение интеллектуально мотивированных и одаренных детей»;</w:t>
      </w:r>
    </w:p>
    <w:p w:rsidR="009D7B7B" w:rsidRPr="004265E3" w:rsidRDefault="009D7B7B" w:rsidP="009471EF">
      <w:pPr>
        <w:pStyle w:val="a4"/>
        <w:numPr>
          <w:ilvl w:val="0"/>
          <w:numId w:val="10"/>
        </w:numPr>
        <w:spacing w:after="0" w:line="240" w:lineRule="auto"/>
        <w:ind w:left="0" w:firstLine="709"/>
        <w:jc w:val="both"/>
        <w:rPr>
          <w:rFonts w:ascii="Times New Roman" w:eastAsia="Times New Roman" w:hAnsi="Times New Roman" w:cs="Times New Roman"/>
          <w:sz w:val="28"/>
          <w:szCs w:val="28"/>
          <w:lang w:eastAsia="ar-SA"/>
        </w:rPr>
      </w:pPr>
      <w:r w:rsidRPr="004265E3">
        <w:rPr>
          <w:rFonts w:ascii="Times New Roman" w:eastAsia="Times New Roman" w:hAnsi="Times New Roman" w:cs="Times New Roman"/>
          <w:sz w:val="28"/>
          <w:szCs w:val="28"/>
          <w:lang w:eastAsia="ar-SA"/>
        </w:rPr>
        <w:t>«Повышение качества образовательных результатов через реализацию программы перевода школы в эффективный режим развития»;</w:t>
      </w:r>
    </w:p>
    <w:p w:rsidR="009D7B7B" w:rsidRDefault="009D7B7B" w:rsidP="009471EF">
      <w:pPr>
        <w:pStyle w:val="a4"/>
        <w:numPr>
          <w:ilvl w:val="0"/>
          <w:numId w:val="10"/>
        </w:numPr>
        <w:spacing w:after="0" w:line="240" w:lineRule="auto"/>
        <w:ind w:left="0" w:firstLine="709"/>
        <w:jc w:val="both"/>
        <w:rPr>
          <w:rFonts w:ascii="Times New Roman" w:eastAsia="Times New Roman" w:hAnsi="Times New Roman" w:cs="Times New Roman"/>
          <w:sz w:val="28"/>
          <w:szCs w:val="28"/>
          <w:lang w:eastAsia="ar-SA"/>
        </w:rPr>
      </w:pPr>
      <w:r w:rsidRPr="004265E3">
        <w:rPr>
          <w:rFonts w:ascii="Times New Roman" w:eastAsia="Times New Roman" w:hAnsi="Times New Roman" w:cs="Times New Roman"/>
          <w:sz w:val="28"/>
          <w:szCs w:val="28"/>
          <w:lang w:eastAsia="ar-SA"/>
        </w:rPr>
        <w:t>«Цифровизация образования в проектировании образовательного пространства школы»;</w:t>
      </w:r>
    </w:p>
    <w:p w:rsidR="009D7B7B" w:rsidRDefault="009D7B7B" w:rsidP="009471EF">
      <w:pPr>
        <w:pStyle w:val="a4"/>
        <w:numPr>
          <w:ilvl w:val="0"/>
          <w:numId w:val="10"/>
        </w:numPr>
        <w:spacing w:after="0" w:line="240" w:lineRule="auto"/>
        <w:ind w:left="0" w:firstLine="709"/>
        <w:jc w:val="both"/>
        <w:rPr>
          <w:rFonts w:ascii="Times New Roman" w:eastAsia="Times New Roman" w:hAnsi="Times New Roman" w:cs="Times New Roman"/>
          <w:sz w:val="28"/>
          <w:szCs w:val="28"/>
          <w:lang w:eastAsia="ar-SA"/>
        </w:rPr>
      </w:pPr>
      <w:r w:rsidRPr="004265E3">
        <w:rPr>
          <w:rFonts w:ascii="Times New Roman" w:eastAsia="Times New Roman" w:hAnsi="Times New Roman" w:cs="Times New Roman"/>
          <w:sz w:val="28"/>
          <w:szCs w:val="28"/>
          <w:lang w:eastAsia="ar-SA"/>
        </w:rPr>
        <w:t>«Реализация модели профессионально-карьерного роста педагогов в условиях образовательной организации»;</w:t>
      </w:r>
    </w:p>
    <w:p w:rsidR="009D7B7B" w:rsidRDefault="009D7B7B" w:rsidP="009471EF">
      <w:pPr>
        <w:pStyle w:val="a4"/>
        <w:numPr>
          <w:ilvl w:val="0"/>
          <w:numId w:val="10"/>
        </w:numPr>
        <w:spacing w:after="0" w:line="240" w:lineRule="auto"/>
        <w:ind w:left="0" w:firstLine="709"/>
        <w:jc w:val="both"/>
        <w:rPr>
          <w:rFonts w:ascii="Times New Roman" w:eastAsia="Times New Roman" w:hAnsi="Times New Roman" w:cs="Times New Roman"/>
          <w:sz w:val="28"/>
          <w:szCs w:val="28"/>
          <w:lang w:eastAsia="ar-SA"/>
        </w:rPr>
      </w:pPr>
      <w:r w:rsidRPr="004265E3">
        <w:rPr>
          <w:rFonts w:ascii="Times New Roman" w:eastAsia="Times New Roman" w:hAnsi="Times New Roman" w:cs="Times New Roman"/>
          <w:sz w:val="28"/>
          <w:szCs w:val="28"/>
          <w:lang w:eastAsia="ar-SA"/>
        </w:rPr>
        <w:t>«Академики будущего»;</w:t>
      </w:r>
    </w:p>
    <w:p w:rsidR="009D7B7B" w:rsidRPr="004265E3" w:rsidRDefault="009D7B7B" w:rsidP="009471EF">
      <w:pPr>
        <w:pStyle w:val="a4"/>
        <w:numPr>
          <w:ilvl w:val="0"/>
          <w:numId w:val="10"/>
        </w:numPr>
        <w:spacing w:after="0" w:line="240" w:lineRule="auto"/>
        <w:ind w:left="0" w:firstLine="709"/>
        <w:jc w:val="both"/>
        <w:rPr>
          <w:rFonts w:ascii="Times New Roman" w:eastAsia="Times New Roman" w:hAnsi="Times New Roman" w:cs="Times New Roman"/>
          <w:sz w:val="28"/>
          <w:szCs w:val="28"/>
          <w:lang w:eastAsia="ar-SA"/>
        </w:rPr>
      </w:pPr>
      <w:r w:rsidRPr="004265E3">
        <w:rPr>
          <w:rFonts w:ascii="Times New Roman" w:eastAsia="Times New Roman" w:hAnsi="Times New Roman" w:cs="Times New Roman"/>
          <w:sz w:val="28"/>
          <w:szCs w:val="28"/>
          <w:lang w:eastAsia="ar-SA"/>
        </w:rPr>
        <w:t>«Территория возможностей».</w:t>
      </w:r>
    </w:p>
    <w:p w:rsidR="009D7B7B" w:rsidRPr="006221CA" w:rsidRDefault="009D7B7B" w:rsidP="009D7B7B">
      <w:pPr>
        <w:spacing w:after="0" w:line="240" w:lineRule="auto"/>
        <w:ind w:firstLine="709"/>
        <w:jc w:val="both"/>
        <w:rPr>
          <w:rFonts w:ascii="Times New Roman" w:eastAsia="Times New Roman" w:hAnsi="Times New Roman" w:cs="Times New Roman"/>
          <w:sz w:val="28"/>
          <w:szCs w:val="28"/>
          <w:lang w:eastAsia="ar-SA"/>
        </w:rPr>
      </w:pPr>
      <w:r w:rsidRPr="006221CA">
        <w:rPr>
          <w:rFonts w:ascii="Times New Roman" w:eastAsia="Times New Roman" w:hAnsi="Times New Roman" w:cs="Times New Roman"/>
          <w:sz w:val="28"/>
          <w:szCs w:val="28"/>
          <w:lang w:eastAsia="ar-SA"/>
        </w:rPr>
        <w:t xml:space="preserve">Мероприятия муниципальных проектов </w:t>
      </w:r>
      <w:r>
        <w:rPr>
          <w:rFonts w:ascii="Times New Roman" w:eastAsia="Times New Roman" w:hAnsi="Times New Roman" w:cs="Times New Roman"/>
          <w:sz w:val="28"/>
          <w:szCs w:val="28"/>
          <w:lang w:eastAsia="ar-SA"/>
        </w:rPr>
        <w:t>успешно реализовывались в образовательных организациях города Смоленска.</w:t>
      </w:r>
    </w:p>
    <w:p w:rsidR="009D7B7B" w:rsidRDefault="009D7B7B" w:rsidP="009D7B7B">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Таким образом, проводимая методическая работа </w:t>
      </w:r>
      <w:r w:rsidRPr="006221CA">
        <w:rPr>
          <w:rFonts w:ascii="Times New Roman" w:eastAsia="Times New Roman" w:hAnsi="Times New Roman" w:cs="Times New Roman"/>
          <w:sz w:val="28"/>
          <w:szCs w:val="28"/>
          <w:lang w:eastAsia="ar-SA"/>
        </w:rPr>
        <w:t>была направлена на реализацию приоритетных направлений мун</w:t>
      </w:r>
      <w:r>
        <w:rPr>
          <w:rFonts w:ascii="Times New Roman" w:eastAsia="Times New Roman" w:hAnsi="Times New Roman" w:cs="Times New Roman"/>
          <w:sz w:val="28"/>
          <w:szCs w:val="28"/>
          <w:lang w:eastAsia="ar-SA"/>
        </w:rPr>
        <w:t>иципальной системы образования и способствовала</w:t>
      </w:r>
      <w:r w:rsidRPr="006221CA">
        <w:rPr>
          <w:rFonts w:ascii="Times New Roman" w:eastAsia="Times New Roman" w:hAnsi="Times New Roman" w:cs="Times New Roman"/>
          <w:sz w:val="28"/>
          <w:szCs w:val="28"/>
          <w:lang w:eastAsia="ar-SA"/>
        </w:rPr>
        <w:t xml:space="preserve"> повышению квалификации педагогов</w:t>
      </w:r>
      <w:r>
        <w:rPr>
          <w:rFonts w:ascii="Times New Roman" w:eastAsia="Times New Roman" w:hAnsi="Times New Roman" w:cs="Times New Roman"/>
          <w:sz w:val="28"/>
          <w:szCs w:val="28"/>
          <w:lang w:eastAsia="ar-SA"/>
        </w:rPr>
        <w:t>,</w:t>
      </w:r>
      <w:r w:rsidRPr="006221CA">
        <w:rPr>
          <w:rFonts w:ascii="Times New Roman" w:eastAsia="Times New Roman" w:hAnsi="Times New Roman" w:cs="Times New Roman"/>
          <w:sz w:val="28"/>
          <w:szCs w:val="28"/>
          <w:lang w:eastAsia="ar-SA"/>
        </w:rPr>
        <w:t xml:space="preserve"> росту их творческого потенциала, повышению качества образования в условиях реализации федераль</w:t>
      </w:r>
      <w:r>
        <w:rPr>
          <w:rFonts w:ascii="Times New Roman" w:eastAsia="Times New Roman" w:hAnsi="Times New Roman" w:cs="Times New Roman"/>
          <w:sz w:val="28"/>
          <w:szCs w:val="28"/>
          <w:lang w:eastAsia="ar-SA"/>
        </w:rPr>
        <w:t>ных государственных стандартов.</w:t>
      </w:r>
    </w:p>
    <w:p w:rsidR="009D7B7B" w:rsidRDefault="009D7B7B" w:rsidP="009D7B7B">
      <w:pPr>
        <w:spacing w:after="0" w:line="240" w:lineRule="auto"/>
        <w:ind w:firstLine="709"/>
        <w:jc w:val="both"/>
        <w:rPr>
          <w:rFonts w:ascii="Times New Roman" w:eastAsia="Times New Roman" w:hAnsi="Times New Roman" w:cs="Times New Roman"/>
          <w:sz w:val="28"/>
          <w:szCs w:val="28"/>
          <w:lang w:eastAsia="ar-SA"/>
        </w:rPr>
      </w:pPr>
      <w:r w:rsidRPr="006221CA">
        <w:rPr>
          <w:rFonts w:ascii="Times New Roman" w:eastAsia="Times New Roman" w:hAnsi="Times New Roman" w:cs="Times New Roman"/>
          <w:sz w:val="28"/>
          <w:szCs w:val="28"/>
          <w:lang w:eastAsia="ar-SA"/>
        </w:rPr>
        <w:t xml:space="preserve">Стратегия городской методической службы в контексте задач национального проекта «Образование» </w:t>
      </w:r>
      <w:r>
        <w:rPr>
          <w:rFonts w:ascii="Times New Roman" w:eastAsia="Times New Roman" w:hAnsi="Times New Roman" w:cs="Times New Roman"/>
          <w:sz w:val="28"/>
          <w:szCs w:val="28"/>
          <w:lang w:eastAsia="ar-SA"/>
        </w:rPr>
        <w:t xml:space="preserve">в 2019/2020 учебном году будет направлена </w:t>
      </w:r>
      <w:r w:rsidRPr="006221CA">
        <w:rPr>
          <w:rFonts w:ascii="Times New Roman" w:eastAsia="Times New Roman" w:hAnsi="Times New Roman" w:cs="Times New Roman"/>
          <w:sz w:val="28"/>
          <w:szCs w:val="28"/>
          <w:lang w:eastAsia="ar-SA"/>
        </w:rPr>
        <w:t>на реализацию Федеральных проектов: «Современная школа», «Успех каждого ребенка», «Учитель будущего», «Социальная активность», «Цифровая образовательная среда», с использованием цифровых технологий, профессиональных конкурсов, сообществ, наставничества, волонтерства.</w:t>
      </w:r>
      <w:r w:rsidRPr="00CE0A7B">
        <w:rPr>
          <w:rFonts w:ascii="Times New Roman" w:eastAsia="Times New Roman" w:hAnsi="Times New Roman" w:cs="Times New Roman"/>
          <w:sz w:val="28"/>
          <w:szCs w:val="28"/>
          <w:lang w:eastAsia="ar-SA"/>
        </w:rPr>
        <w:t xml:space="preserve"> </w:t>
      </w:r>
    </w:p>
    <w:p w:rsidR="009D7B7B" w:rsidRDefault="009D7B7B" w:rsidP="009D7B7B">
      <w:pPr>
        <w:spacing w:after="0" w:line="240" w:lineRule="auto"/>
        <w:ind w:firstLine="709"/>
        <w:jc w:val="both"/>
        <w:rPr>
          <w:rFonts w:ascii="Times New Roman" w:eastAsia="Times New Roman" w:hAnsi="Times New Roman" w:cs="Times New Roman"/>
          <w:sz w:val="28"/>
          <w:szCs w:val="28"/>
          <w:lang w:eastAsia="ar-SA"/>
        </w:rPr>
      </w:pPr>
      <w:r w:rsidRPr="006221CA">
        <w:rPr>
          <w:rFonts w:ascii="Times New Roman" w:eastAsia="Times New Roman" w:hAnsi="Times New Roman" w:cs="Times New Roman"/>
          <w:sz w:val="28"/>
          <w:szCs w:val="28"/>
          <w:lang w:eastAsia="ar-SA"/>
        </w:rPr>
        <w:t>Основной целью методической службы в 2019</w:t>
      </w:r>
      <w:r>
        <w:rPr>
          <w:rFonts w:ascii="Times New Roman" w:eastAsia="Times New Roman" w:hAnsi="Times New Roman" w:cs="Times New Roman"/>
          <w:sz w:val="28"/>
          <w:szCs w:val="28"/>
          <w:lang w:eastAsia="ar-SA"/>
        </w:rPr>
        <w:t>/</w:t>
      </w:r>
      <w:r w:rsidRPr="006221CA">
        <w:rPr>
          <w:rFonts w:ascii="Times New Roman" w:eastAsia="Times New Roman" w:hAnsi="Times New Roman" w:cs="Times New Roman"/>
          <w:sz w:val="28"/>
          <w:szCs w:val="28"/>
          <w:lang w:eastAsia="ar-SA"/>
        </w:rPr>
        <w:t xml:space="preserve">2020 учебном году должно стать создание условий для реализации творческого потенциала педагогов, руководителей </w:t>
      </w:r>
      <w:r>
        <w:rPr>
          <w:rFonts w:ascii="Times New Roman" w:eastAsia="Times New Roman" w:hAnsi="Times New Roman" w:cs="Times New Roman"/>
          <w:sz w:val="28"/>
          <w:szCs w:val="28"/>
          <w:lang w:eastAsia="ar-SA"/>
        </w:rPr>
        <w:t xml:space="preserve">организаций </w:t>
      </w:r>
      <w:r w:rsidRPr="006221CA">
        <w:rPr>
          <w:rFonts w:ascii="Times New Roman" w:eastAsia="Times New Roman" w:hAnsi="Times New Roman" w:cs="Times New Roman"/>
          <w:sz w:val="28"/>
          <w:szCs w:val="28"/>
          <w:lang w:eastAsia="ar-SA"/>
        </w:rPr>
        <w:t>при переходе на обновлённое содержание образования и эффектив</w:t>
      </w:r>
      <w:r>
        <w:rPr>
          <w:rFonts w:ascii="Times New Roman" w:eastAsia="Times New Roman" w:hAnsi="Times New Roman" w:cs="Times New Roman"/>
          <w:sz w:val="28"/>
          <w:szCs w:val="28"/>
          <w:lang w:eastAsia="ar-SA"/>
        </w:rPr>
        <w:t>ные педагогические технологии.</w:t>
      </w:r>
    </w:p>
    <w:p w:rsidR="009D7B7B" w:rsidRPr="006221CA" w:rsidRDefault="009D7B7B" w:rsidP="009D7B7B">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Задачи на 2019/2020 учебный год:</w:t>
      </w:r>
    </w:p>
    <w:p w:rsidR="009D7B7B" w:rsidRDefault="009D7B7B" w:rsidP="009D7B7B">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 В</w:t>
      </w:r>
      <w:r w:rsidRPr="00CE0A7B">
        <w:rPr>
          <w:rFonts w:ascii="Times New Roman" w:eastAsia="Times New Roman" w:hAnsi="Times New Roman" w:cs="Times New Roman"/>
          <w:sz w:val="28"/>
          <w:szCs w:val="28"/>
          <w:lang w:eastAsia="ar-SA"/>
        </w:rPr>
        <w:t>недрение на уровнях общего образования новых методов обучения и воспитания, обновления программ, направленных на реализацию ФГОС, обновление образовательных технологий и содержания образования с учетом к</w:t>
      </w:r>
      <w:r>
        <w:rPr>
          <w:rFonts w:ascii="Times New Roman" w:eastAsia="Times New Roman" w:hAnsi="Times New Roman" w:cs="Times New Roman"/>
          <w:sz w:val="28"/>
          <w:szCs w:val="28"/>
          <w:lang w:eastAsia="ar-SA"/>
        </w:rPr>
        <w:t>онцепций преподавания предметов.</w:t>
      </w:r>
    </w:p>
    <w:p w:rsidR="009D7B7B" w:rsidRDefault="009D7B7B" w:rsidP="009D7B7B">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 С</w:t>
      </w:r>
      <w:r w:rsidRPr="004265E3">
        <w:rPr>
          <w:rFonts w:ascii="Times New Roman" w:eastAsia="Times New Roman" w:hAnsi="Times New Roman" w:cs="Times New Roman"/>
          <w:sz w:val="28"/>
          <w:szCs w:val="28"/>
          <w:lang w:eastAsia="ar-SA"/>
        </w:rPr>
        <w:t>оздание современной и безопасной цифровой образовательной среды, обеспечивающей высокое качество и доступность о</w:t>
      </w:r>
      <w:r>
        <w:rPr>
          <w:rFonts w:ascii="Times New Roman" w:eastAsia="Times New Roman" w:hAnsi="Times New Roman" w:cs="Times New Roman"/>
          <w:sz w:val="28"/>
          <w:szCs w:val="28"/>
          <w:lang w:eastAsia="ar-SA"/>
        </w:rPr>
        <w:t>бразования всех видов и уровней.</w:t>
      </w:r>
    </w:p>
    <w:p w:rsidR="009D7B7B" w:rsidRDefault="009D7B7B" w:rsidP="009D7B7B">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 Ф</w:t>
      </w:r>
      <w:r w:rsidRPr="004265E3">
        <w:rPr>
          <w:rFonts w:ascii="Times New Roman" w:eastAsia="Times New Roman" w:hAnsi="Times New Roman" w:cs="Times New Roman"/>
          <w:sz w:val="28"/>
          <w:szCs w:val="28"/>
          <w:lang w:eastAsia="ar-SA"/>
        </w:rPr>
        <w:t xml:space="preserve">ормирование системы профессиональных конкурсов в целях предоставления </w:t>
      </w:r>
      <w:r>
        <w:rPr>
          <w:rFonts w:ascii="Times New Roman" w:eastAsia="Times New Roman" w:hAnsi="Times New Roman" w:cs="Times New Roman"/>
          <w:sz w:val="28"/>
          <w:szCs w:val="28"/>
          <w:lang w:eastAsia="ar-SA"/>
        </w:rPr>
        <w:t xml:space="preserve">педагогическим работникам </w:t>
      </w:r>
      <w:r w:rsidRPr="004265E3">
        <w:rPr>
          <w:rFonts w:ascii="Times New Roman" w:eastAsia="Times New Roman" w:hAnsi="Times New Roman" w:cs="Times New Roman"/>
          <w:sz w:val="28"/>
          <w:szCs w:val="28"/>
          <w:lang w:eastAsia="ar-SA"/>
        </w:rPr>
        <w:t>возможностей для профессионального и карьерного роста</w:t>
      </w:r>
      <w:r>
        <w:rPr>
          <w:rFonts w:ascii="Times New Roman" w:eastAsia="Times New Roman" w:hAnsi="Times New Roman" w:cs="Times New Roman"/>
          <w:sz w:val="28"/>
          <w:szCs w:val="28"/>
          <w:lang w:eastAsia="ar-SA"/>
        </w:rPr>
        <w:t>.</w:t>
      </w:r>
    </w:p>
    <w:p w:rsidR="009D7B7B" w:rsidRPr="004265E3" w:rsidRDefault="009D7B7B" w:rsidP="009D7B7B">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 С</w:t>
      </w:r>
      <w:r w:rsidRPr="004265E3">
        <w:rPr>
          <w:rFonts w:ascii="Times New Roman" w:eastAsia="Times New Roman" w:hAnsi="Times New Roman" w:cs="Times New Roman"/>
          <w:sz w:val="28"/>
          <w:szCs w:val="28"/>
          <w:lang w:eastAsia="ar-SA"/>
        </w:rPr>
        <w:t>оздание условий для развития наставничества.</w:t>
      </w:r>
    </w:p>
    <w:p w:rsidR="009D7B7B" w:rsidRDefault="009D7B7B" w:rsidP="009D7B7B">
      <w:pPr>
        <w:spacing w:after="0" w:line="240" w:lineRule="auto"/>
        <w:ind w:firstLine="709"/>
        <w:jc w:val="both"/>
        <w:rPr>
          <w:rFonts w:ascii="Times New Roman" w:eastAsia="Times New Roman" w:hAnsi="Times New Roman" w:cs="Times New Roman"/>
          <w:sz w:val="28"/>
          <w:szCs w:val="28"/>
          <w:lang w:eastAsia="ar-SA"/>
        </w:rPr>
      </w:pPr>
    </w:p>
    <w:p w:rsidR="009D7B7B" w:rsidRPr="00836169" w:rsidRDefault="009D7B7B" w:rsidP="009D7B7B">
      <w:pPr>
        <w:widowControl w:val="0"/>
        <w:tabs>
          <w:tab w:val="left" w:pos="142"/>
          <w:tab w:val="left" w:pos="284"/>
        </w:tabs>
        <w:autoSpaceDE w:val="0"/>
        <w:autoSpaceDN w:val="0"/>
        <w:adjustRightInd w:val="0"/>
        <w:spacing w:after="0" w:line="240" w:lineRule="auto"/>
        <w:ind w:left="709"/>
        <w:jc w:val="center"/>
        <w:rPr>
          <w:rFonts w:ascii="Times New Roman" w:hAnsi="Times New Roman"/>
          <w:b/>
          <w:sz w:val="28"/>
          <w:szCs w:val="28"/>
          <w:lang w:eastAsia="ru-RU"/>
        </w:rPr>
      </w:pPr>
      <w:r w:rsidRPr="00836169">
        <w:rPr>
          <w:rFonts w:ascii="Times New Roman" w:hAnsi="Times New Roman"/>
          <w:b/>
          <w:sz w:val="28"/>
          <w:szCs w:val="28"/>
          <w:lang w:eastAsia="ru-RU"/>
        </w:rPr>
        <w:t>Реализация основных направлений воспитательной работы</w:t>
      </w:r>
    </w:p>
    <w:p w:rsidR="009D7B7B" w:rsidRPr="00836169" w:rsidRDefault="009D7B7B" w:rsidP="009D7B7B">
      <w:pPr>
        <w:widowControl w:val="0"/>
        <w:tabs>
          <w:tab w:val="left" w:pos="142"/>
          <w:tab w:val="left" w:pos="284"/>
        </w:tabs>
        <w:autoSpaceDE w:val="0"/>
        <w:autoSpaceDN w:val="0"/>
        <w:adjustRightInd w:val="0"/>
        <w:spacing w:after="0" w:line="240" w:lineRule="auto"/>
        <w:ind w:left="709"/>
        <w:jc w:val="center"/>
        <w:rPr>
          <w:rFonts w:ascii="Times New Roman" w:hAnsi="Times New Roman"/>
          <w:b/>
          <w:sz w:val="28"/>
          <w:szCs w:val="28"/>
          <w:lang w:eastAsia="ru-RU"/>
        </w:rPr>
      </w:pPr>
      <w:r w:rsidRPr="00836169">
        <w:rPr>
          <w:rFonts w:ascii="Times New Roman" w:hAnsi="Times New Roman"/>
          <w:b/>
          <w:sz w:val="28"/>
          <w:szCs w:val="28"/>
          <w:lang w:eastAsia="ru-RU"/>
        </w:rPr>
        <w:t xml:space="preserve"> и молодежной политики</w:t>
      </w:r>
    </w:p>
    <w:p w:rsidR="009D7B7B" w:rsidRPr="001A3267" w:rsidRDefault="009D7B7B" w:rsidP="009D7B7B">
      <w:pPr>
        <w:widowControl w:val="0"/>
        <w:tabs>
          <w:tab w:val="left" w:pos="142"/>
          <w:tab w:val="left" w:pos="284"/>
        </w:tabs>
        <w:autoSpaceDE w:val="0"/>
        <w:autoSpaceDN w:val="0"/>
        <w:adjustRightInd w:val="0"/>
        <w:spacing w:after="0" w:line="240" w:lineRule="auto"/>
        <w:ind w:left="709"/>
        <w:jc w:val="center"/>
        <w:rPr>
          <w:rFonts w:ascii="Times New Roman CYR" w:hAnsi="Times New Roman CYR" w:cs="Times New Roman CYR"/>
          <w:b/>
          <w:i/>
          <w:color w:val="538135" w:themeColor="accent6" w:themeShade="BF"/>
          <w:sz w:val="28"/>
          <w:szCs w:val="28"/>
          <w:lang w:eastAsia="ru-RU"/>
        </w:rPr>
      </w:pPr>
    </w:p>
    <w:p w:rsidR="009D7B7B" w:rsidRDefault="009D7B7B" w:rsidP="009D7B7B">
      <w:pPr>
        <w:pStyle w:val="afe"/>
        <w:ind w:firstLine="426"/>
        <w:jc w:val="both"/>
        <w:rPr>
          <w:rFonts w:ascii="Times" w:hAnsi="Times"/>
          <w:color w:val="000000" w:themeColor="text1"/>
          <w:sz w:val="28"/>
          <w:szCs w:val="28"/>
        </w:rPr>
      </w:pPr>
      <w:r>
        <w:rPr>
          <w:rFonts w:ascii="Times" w:hAnsi="Times"/>
          <w:color w:val="000000" w:themeColor="text1"/>
          <w:sz w:val="28"/>
          <w:szCs w:val="28"/>
        </w:rPr>
        <w:t xml:space="preserve">Управлением образования и молодежной политики Администрации города </w:t>
      </w:r>
      <w:r w:rsidRPr="009B440D">
        <w:rPr>
          <w:rFonts w:ascii="Times" w:hAnsi="Times"/>
          <w:sz w:val="28"/>
          <w:szCs w:val="28"/>
        </w:rPr>
        <w:t xml:space="preserve">Смоленска был разработан </w:t>
      </w:r>
      <w:r>
        <w:rPr>
          <w:rFonts w:ascii="Times" w:hAnsi="Times"/>
          <w:sz w:val="28"/>
          <w:szCs w:val="28"/>
        </w:rPr>
        <w:t xml:space="preserve">и реализовывался </w:t>
      </w:r>
      <w:r w:rsidRPr="009B440D">
        <w:rPr>
          <w:rFonts w:ascii="Times" w:hAnsi="Times"/>
          <w:sz w:val="28"/>
          <w:szCs w:val="28"/>
        </w:rPr>
        <w:t xml:space="preserve">комплекс мер, </w:t>
      </w:r>
      <w:r>
        <w:rPr>
          <w:rFonts w:ascii="Times" w:hAnsi="Times"/>
          <w:color w:val="000000" w:themeColor="text1"/>
          <w:sz w:val="28"/>
          <w:szCs w:val="28"/>
        </w:rPr>
        <w:t>направленных на развитие муниципальной системы воспитания:</w:t>
      </w:r>
    </w:p>
    <w:p w:rsidR="009D7B7B" w:rsidRPr="0044224D" w:rsidRDefault="009D7B7B" w:rsidP="009D7B7B">
      <w:pPr>
        <w:pStyle w:val="afe"/>
        <w:ind w:firstLine="709"/>
        <w:jc w:val="both"/>
        <w:rPr>
          <w:rFonts w:ascii="Times" w:hAnsi="Times"/>
          <w:color w:val="000000" w:themeColor="text1"/>
          <w:sz w:val="28"/>
          <w:szCs w:val="28"/>
        </w:rPr>
      </w:pPr>
      <w:r>
        <w:rPr>
          <w:rFonts w:ascii="Times" w:hAnsi="Times"/>
          <w:color w:val="000000" w:themeColor="text1"/>
          <w:sz w:val="28"/>
          <w:szCs w:val="28"/>
        </w:rPr>
        <w:t xml:space="preserve">1). </w:t>
      </w:r>
      <w:r w:rsidRPr="0044224D">
        <w:rPr>
          <w:rFonts w:ascii="Times" w:hAnsi="Times"/>
          <w:color w:val="000000" w:themeColor="text1"/>
          <w:sz w:val="28"/>
          <w:szCs w:val="28"/>
        </w:rPr>
        <w:t xml:space="preserve">Обеспечено методическое сопровождение деятельности заместителей директоров, курирующих воспитательную работу в общеобразовательных организациях. </w:t>
      </w:r>
    </w:p>
    <w:p w:rsidR="009D7B7B" w:rsidRDefault="009D7B7B" w:rsidP="009D7B7B">
      <w:pPr>
        <w:pStyle w:val="afe"/>
        <w:ind w:firstLine="709"/>
        <w:jc w:val="both"/>
        <w:rPr>
          <w:rFonts w:ascii="Times New Roman" w:hAnsi="Times New Roman"/>
          <w:sz w:val="28"/>
          <w:szCs w:val="28"/>
        </w:rPr>
      </w:pPr>
      <w:r>
        <w:rPr>
          <w:rFonts w:ascii="Times New Roman" w:hAnsi="Times New Roman"/>
          <w:color w:val="000000"/>
          <w:sz w:val="28"/>
          <w:szCs w:val="28"/>
        </w:rPr>
        <w:t xml:space="preserve">С целью повышения уровня профессиональных компетенций заместителей директоров, курирующих воспитательную работу, в течение 2018/2019 учебного года были организованы и проведены информационно-методические семинары, практические лаборатории «Современные технологии как эффективное средство формирования личностных результатов и ключевых компетенций» (на базе МБОУ СШ № 23»), «Формирование безопасной информационной среды «Безопасность и дети» (на базе МБУ </w:t>
      </w:r>
      <w:r w:rsidR="000466BD">
        <w:rPr>
          <w:rFonts w:ascii="Times New Roman" w:hAnsi="Times New Roman"/>
          <w:color w:val="000000"/>
          <w:sz w:val="28"/>
          <w:szCs w:val="28"/>
        </w:rPr>
        <w:t xml:space="preserve">   </w:t>
      </w:r>
      <w:r>
        <w:rPr>
          <w:rFonts w:ascii="Times New Roman" w:hAnsi="Times New Roman"/>
          <w:color w:val="000000"/>
          <w:sz w:val="28"/>
          <w:szCs w:val="28"/>
        </w:rPr>
        <w:t xml:space="preserve">«СШ № 32 им. С.А. Лавочкина»), </w:t>
      </w:r>
      <w:r w:rsidRPr="00B70800">
        <w:rPr>
          <w:rFonts w:ascii="Times New Roman" w:hAnsi="Times New Roman"/>
          <w:sz w:val="28"/>
          <w:szCs w:val="28"/>
          <w:lang w:eastAsia="ru-RU"/>
        </w:rPr>
        <w:t>о</w:t>
      </w:r>
      <w:r w:rsidRPr="00B70800">
        <w:rPr>
          <w:rFonts w:ascii="Times New Roman" w:hAnsi="Times New Roman"/>
          <w:sz w:val="28"/>
          <w:szCs w:val="28"/>
        </w:rPr>
        <w:t>бщественный Форум «</w:t>
      </w:r>
      <w:r>
        <w:rPr>
          <w:rFonts w:ascii="Times New Roman" w:hAnsi="Times New Roman"/>
          <w:sz w:val="28"/>
          <w:szCs w:val="28"/>
        </w:rPr>
        <w:t>Воспитание патриотизма и гражданской ответственности обучающихся: опыт и перспективы» (на базе МБОУ «СШ № 17 им. Героя РФ А.Б. Буханова»).</w:t>
      </w:r>
    </w:p>
    <w:p w:rsidR="009D7B7B" w:rsidRDefault="009D7B7B" w:rsidP="009D7B7B">
      <w:pPr>
        <w:pStyle w:val="afe"/>
        <w:ind w:firstLine="709"/>
        <w:jc w:val="both"/>
        <w:rPr>
          <w:rFonts w:ascii="Times New Roman" w:hAnsi="Times New Roman"/>
          <w:sz w:val="28"/>
          <w:szCs w:val="28"/>
        </w:rPr>
      </w:pPr>
      <w:r w:rsidRPr="00E001CC">
        <w:rPr>
          <w:rFonts w:ascii="Times New Roman" w:hAnsi="Times New Roman"/>
          <w:sz w:val="28"/>
          <w:szCs w:val="28"/>
        </w:rPr>
        <w:t>С целью выявления и популяризации перспективных моделей воспитания, обеспечивающих высокие результаты в области формирования ценностей личности</w:t>
      </w:r>
      <w:r>
        <w:rPr>
          <w:rFonts w:ascii="Times New Roman" w:hAnsi="Times New Roman"/>
          <w:sz w:val="28"/>
          <w:szCs w:val="28"/>
        </w:rPr>
        <w:t xml:space="preserve"> обучающихся, были организованы и проведены:</w:t>
      </w:r>
    </w:p>
    <w:p w:rsidR="009D7B7B" w:rsidRPr="009F153B" w:rsidRDefault="009D7B7B" w:rsidP="009D7B7B">
      <w:pPr>
        <w:pStyle w:val="afe"/>
        <w:ind w:firstLine="709"/>
        <w:jc w:val="both"/>
        <w:rPr>
          <w:rFonts w:ascii="Times New Roman" w:hAnsi="Times New Roman"/>
          <w:sz w:val="28"/>
          <w:szCs w:val="28"/>
        </w:rPr>
      </w:pPr>
      <w:r>
        <w:rPr>
          <w:rFonts w:ascii="Times New Roman" w:hAnsi="Times New Roman"/>
          <w:sz w:val="28"/>
          <w:szCs w:val="28"/>
        </w:rPr>
        <w:t xml:space="preserve">- </w:t>
      </w:r>
      <w:r w:rsidRPr="0044224D">
        <w:rPr>
          <w:rFonts w:ascii="Times New Roman" w:hAnsi="Times New Roman"/>
          <w:sz w:val="28"/>
        </w:rPr>
        <w:t xml:space="preserve">конкурс лучших практик, содействующих профессиональной ориентации обучающихся «Строим профессиональное будущее вместе». Лучшие практики были представлены МБОУ «СШ № 5», «СШ № 10», </w:t>
      </w:r>
      <w:r w:rsidR="000466BD">
        <w:rPr>
          <w:rFonts w:ascii="Times New Roman" w:hAnsi="Times New Roman"/>
          <w:sz w:val="28"/>
        </w:rPr>
        <w:t xml:space="preserve">                </w:t>
      </w:r>
      <w:r w:rsidRPr="0044224D">
        <w:rPr>
          <w:rFonts w:ascii="Times New Roman" w:hAnsi="Times New Roman"/>
          <w:sz w:val="28"/>
        </w:rPr>
        <w:t xml:space="preserve">«СШ           № 13 им. Э.Д. Балтина», «СШ № 16», «СШ № 18», «СШ № 22», «СШ № 23», СШ № 30 им. С.А. Железнова», «СШ № 33», «СШ № </w:t>
      </w:r>
      <w:r w:rsidRPr="009F153B">
        <w:rPr>
          <w:rFonts w:ascii="Times New Roman" w:hAnsi="Times New Roman"/>
          <w:sz w:val="28"/>
        </w:rPr>
        <w:t>37</w:t>
      </w:r>
      <w:r w:rsidRPr="009F153B">
        <w:rPr>
          <w:rFonts w:ascii="Times New Roman" w:hAnsi="Times New Roman"/>
          <w:sz w:val="28"/>
          <w:szCs w:val="28"/>
        </w:rPr>
        <w:t>»;</w:t>
      </w:r>
    </w:p>
    <w:p w:rsidR="009D7B7B" w:rsidRPr="009F153B" w:rsidRDefault="009D7B7B" w:rsidP="009D7B7B">
      <w:pPr>
        <w:pStyle w:val="afe"/>
        <w:ind w:firstLine="709"/>
        <w:jc w:val="both"/>
        <w:rPr>
          <w:rFonts w:ascii="Times New Roman" w:hAnsi="Times New Roman"/>
          <w:color w:val="000000"/>
          <w:sz w:val="28"/>
          <w:szCs w:val="28"/>
        </w:rPr>
      </w:pPr>
      <w:r w:rsidRPr="009F153B">
        <w:rPr>
          <w:rFonts w:ascii="Times New Roman" w:hAnsi="Times New Roman"/>
          <w:sz w:val="28"/>
          <w:szCs w:val="28"/>
        </w:rPr>
        <w:t>-</w:t>
      </w:r>
      <w:r>
        <w:rPr>
          <w:sz w:val="28"/>
          <w:szCs w:val="28"/>
        </w:rPr>
        <w:t xml:space="preserve"> </w:t>
      </w:r>
      <w:r w:rsidRPr="00A61B86">
        <w:rPr>
          <w:rFonts w:ascii="Times New Roman" w:hAnsi="Times New Roman"/>
          <w:sz w:val="28"/>
          <w:szCs w:val="28"/>
        </w:rPr>
        <w:t xml:space="preserve">фестиваль </w:t>
      </w:r>
      <w:r w:rsidRPr="00A61B86">
        <w:rPr>
          <w:rStyle w:val="af3"/>
          <w:rFonts w:ascii="Times New Roman" w:hAnsi="Times New Roman"/>
          <w:b w:val="0"/>
          <w:sz w:val="28"/>
          <w:szCs w:val="28"/>
          <w:bdr w:val="none" w:sz="0" w:space="0" w:color="auto" w:frame="1"/>
          <w:shd w:val="clear" w:color="auto" w:fill="FFFFFF"/>
        </w:rPr>
        <w:t>лучших</w:t>
      </w:r>
      <w:r w:rsidRPr="00E001CC">
        <w:rPr>
          <w:rStyle w:val="af3"/>
          <w:b w:val="0"/>
          <w:sz w:val="28"/>
          <w:szCs w:val="28"/>
          <w:bdr w:val="none" w:sz="0" w:space="0" w:color="auto" w:frame="1"/>
          <w:shd w:val="clear" w:color="auto" w:fill="FFFFFF"/>
        </w:rPr>
        <w:t xml:space="preserve"> </w:t>
      </w:r>
      <w:r>
        <w:rPr>
          <w:rFonts w:ascii="Times New Roman" w:hAnsi="Times New Roman"/>
          <w:sz w:val="28"/>
          <w:szCs w:val="28"/>
        </w:rPr>
        <w:t>воспитательных практик</w:t>
      </w:r>
      <w:r>
        <w:rPr>
          <w:rFonts w:ascii="Times New Roman" w:hAnsi="Times New Roman"/>
          <w:color w:val="000000"/>
          <w:sz w:val="28"/>
          <w:szCs w:val="28"/>
        </w:rPr>
        <w:t xml:space="preserve"> (номинация «Гражданско-патриотическая работа» – 1 место МБОУ «СШ № 6», 2 место – МБОУ </w:t>
      </w:r>
      <w:r w:rsidR="000466BD">
        <w:rPr>
          <w:rFonts w:ascii="Times New Roman" w:hAnsi="Times New Roman"/>
          <w:color w:val="000000"/>
          <w:sz w:val="28"/>
          <w:szCs w:val="28"/>
        </w:rPr>
        <w:t xml:space="preserve">                        </w:t>
      </w:r>
      <w:r>
        <w:rPr>
          <w:rFonts w:ascii="Times New Roman" w:hAnsi="Times New Roman"/>
          <w:color w:val="000000"/>
          <w:sz w:val="28"/>
          <w:szCs w:val="28"/>
        </w:rPr>
        <w:t xml:space="preserve">«СШ № 7», 3 место – МБОУ «СШ № 35», «СШ № 16», «СШ № 30 </w:t>
      </w:r>
      <w:r w:rsidR="000466BD">
        <w:rPr>
          <w:rFonts w:ascii="Times New Roman" w:hAnsi="Times New Roman"/>
          <w:color w:val="000000"/>
          <w:sz w:val="28"/>
          <w:szCs w:val="28"/>
        </w:rPr>
        <w:t xml:space="preserve">                    </w:t>
      </w:r>
      <w:r>
        <w:rPr>
          <w:rFonts w:ascii="Times New Roman" w:hAnsi="Times New Roman"/>
          <w:color w:val="000000"/>
          <w:sz w:val="28"/>
          <w:szCs w:val="28"/>
        </w:rPr>
        <w:t>им. С.А. Железнова»; номинация «Духовно-нравственное воспитание» –</w:t>
      </w:r>
      <w:r w:rsidR="000466BD">
        <w:rPr>
          <w:rFonts w:ascii="Times New Roman" w:hAnsi="Times New Roman"/>
          <w:color w:val="000000"/>
          <w:sz w:val="28"/>
          <w:szCs w:val="28"/>
        </w:rPr>
        <w:t xml:space="preserve">                    </w:t>
      </w:r>
      <w:r>
        <w:rPr>
          <w:rFonts w:ascii="Times New Roman" w:hAnsi="Times New Roman"/>
          <w:color w:val="000000"/>
          <w:sz w:val="28"/>
          <w:szCs w:val="28"/>
        </w:rPr>
        <w:t xml:space="preserve"> 1 место МБОУ «Лицей № 1 им. академика Б.Н. Петрова», 2 место – МБОУ «СШ № 8», «СШ № 22», 3 место – МБОУ «СШ № 21 им. Н.И. Рыленкова», «СШ № 31»; номинация «Организация ученического самоуправления» – </w:t>
      </w:r>
      <w:r w:rsidR="000466BD">
        <w:rPr>
          <w:rFonts w:ascii="Times New Roman" w:hAnsi="Times New Roman"/>
          <w:color w:val="000000"/>
          <w:sz w:val="28"/>
          <w:szCs w:val="28"/>
        </w:rPr>
        <w:t xml:space="preserve">                     </w:t>
      </w:r>
      <w:r>
        <w:rPr>
          <w:rFonts w:ascii="Times New Roman" w:hAnsi="Times New Roman"/>
          <w:color w:val="000000"/>
          <w:sz w:val="28"/>
          <w:szCs w:val="28"/>
        </w:rPr>
        <w:t xml:space="preserve">1 место МБОУ «СШ № 33»,  2 место – МБОУ «СШ № 38», 3 место – МБОУ «Гимназия № 1 им. Н.М. </w:t>
      </w:r>
      <w:r w:rsidRPr="009F153B">
        <w:rPr>
          <w:rFonts w:ascii="Times New Roman" w:hAnsi="Times New Roman"/>
          <w:color w:val="000000"/>
          <w:sz w:val="28"/>
          <w:szCs w:val="28"/>
        </w:rPr>
        <w:t>Пржевальского»);</w:t>
      </w:r>
    </w:p>
    <w:p w:rsidR="009D7B7B" w:rsidRPr="009F153B" w:rsidRDefault="009D7B7B" w:rsidP="009D7B7B">
      <w:pPr>
        <w:pStyle w:val="afe"/>
        <w:ind w:firstLine="709"/>
        <w:jc w:val="both"/>
        <w:rPr>
          <w:rFonts w:ascii="Times New Roman" w:hAnsi="Times New Roman"/>
          <w:sz w:val="28"/>
          <w:szCs w:val="28"/>
        </w:rPr>
      </w:pPr>
      <w:r w:rsidRPr="009F153B">
        <w:rPr>
          <w:rFonts w:ascii="Times New Roman" w:hAnsi="Times New Roman"/>
          <w:color w:val="000000"/>
          <w:sz w:val="28"/>
          <w:szCs w:val="28"/>
        </w:rPr>
        <w:t xml:space="preserve">- </w:t>
      </w:r>
      <w:r w:rsidRPr="009F153B">
        <w:rPr>
          <w:rFonts w:ascii="Times New Roman" w:hAnsi="Times New Roman"/>
          <w:sz w:val="28"/>
          <w:szCs w:val="28"/>
        </w:rPr>
        <w:t xml:space="preserve">конкурс на лучшую подготовку допризывной молодежи к военной службе </w:t>
      </w:r>
      <w:r>
        <w:rPr>
          <w:rFonts w:ascii="Times New Roman" w:hAnsi="Times New Roman"/>
          <w:sz w:val="28"/>
          <w:szCs w:val="28"/>
        </w:rPr>
        <w:t>(</w:t>
      </w:r>
      <w:r w:rsidRPr="009F153B">
        <w:rPr>
          <w:rFonts w:ascii="Times New Roman" w:hAnsi="Times New Roman"/>
          <w:sz w:val="28"/>
          <w:szCs w:val="28"/>
        </w:rPr>
        <w:t xml:space="preserve">1 место </w:t>
      </w:r>
      <w:r>
        <w:rPr>
          <w:rFonts w:ascii="Times New Roman" w:hAnsi="Times New Roman"/>
          <w:sz w:val="28"/>
          <w:szCs w:val="28"/>
        </w:rPr>
        <w:t>–</w:t>
      </w:r>
      <w:r w:rsidRPr="009F153B">
        <w:rPr>
          <w:rFonts w:ascii="Times New Roman" w:hAnsi="Times New Roman"/>
          <w:sz w:val="28"/>
          <w:szCs w:val="28"/>
        </w:rPr>
        <w:t xml:space="preserve"> МБОУ «СШ № 7»</w:t>
      </w:r>
      <w:r>
        <w:rPr>
          <w:rFonts w:ascii="Times New Roman" w:hAnsi="Times New Roman"/>
          <w:sz w:val="28"/>
          <w:szCs w:val="28"/>
        </w:rPr>
        <w:t>, «СШ № 28», «СШ № 29»</w:t>
      </w:r>
      <w:r w:rsidRPr="009F153B">
        <w:rPr>
          <w:rFonts w:ascii="Times New Roman" w:hAnsi="Times New Roman"/>
          <w:sz w:val="28"/>
          <w:szCs w:val="28"/>
        </w:rPr>
        <w:t xml:space="preserve">; 2 место </w:t>
      </w:r>
      <w:r>
        <w:rPr>
          <w:rFonts w:ascii="Times New Roman" w:hAnsi="Times New Roman"/>
          <w:sz w:val="28"/>
          <w:szCs w:val="28"/>
        </w:rPr>
        <w:t xml:space="preserve">– </w:t>
      </w:r>
      <w:r w:rsidRPr="009F153B">
        <w:rPr>
          <w:rFonts w:ascii="Times New Roman" w:hAnsi="Times New Roman"/>
          <w:sz w:val="28"/>
          <w:szCs w:val="28"/>
        </w:rPr>
        <w:t>МБОУ «СШ № 6»</w:t>
      </w:r>
      <w:r>
        <w:rPr>
          <w:rFonts w:ascii="Times New Roman" w:hAnsi="Times New Roman"/>
          <w:sz w:val="28"/>
          <w:szCs w:val="28"/>
        </w:rPr>
        <w:t xml:space="preserve">, </w:t>
      </w:r>
      <w:r w:rsidRPr="009F153B">
        <w:rPr>
          <w:rFonts w:ascii="Times New Roman" w:hAnsi="Times New Roman"/>
          <w:sz w:val="28"/>
          <w:szCs w:val="28"/>
        </w:rPr>
        <w:t>«СШ № 10»</w:t>
      </w:r>
      <w:r>
        <w:rPr>
          <w:rFonts w:ascii="Times New Roman" w:hAnsi="Times New Roman"/>
          <w:sz w:val="28"/>
          <w:szCs w:val="28"/>
        </w:rPr>
        <w:t xml:space="preserve">, </w:t>
      </w:r>
      <w:r w:rsidRPr="009F153B">
        <w:rPr>
          <w:rFonts w:ascii="Times New Roman" w:hAnsi="Times New Roman"/>
          <w:sz w:val="28"/>
          <w:szCs w:val="28"/>
        </w:rPr>
        <w:t>«СШ № 39»; 3 место - МБОУ «СШ № 23»</w:t>
      </w:r>
      <w:r>
        <w:rPr>
          <w:rFonts w:ascii="Times New Roman" w:hAnsi="Times New Roman"/>
          <w:sz w:val="28"/>
          <w:szCs w:val="28"/>
        </w:rPr>
        <w:t xml:space="preserve">, </w:t>
      </w:r>
      <w:r w:rsidRPr="009F153B">
        <w:rPr>
          <w:rFonts w:ascii="Times New Roman" w:hAnsi="Times New Roman"/>
          <w:sz w:val="28"/>
          <w:szCs w:val="28"/>
        </w:rPr>
        <w:t>«СШ № 33»</w:t>
      </w:r>
      <w:r>
        <w:rPr>
          <w:rFonts w:ascii="Times New Roman" w:hAnsi="Times New Roman"/>
          <w:sz w:val="28"/>
          <w:szCs w:val="28"/>
        </w:rPr>
        <w:t xml:space="preserve">, </w:t>
      </w:r>
      <w:r w:rsidRPr="009F153B">
        <w:rPr>
          <w:rFonts w:ascii="Times New Roman" w:hAnsi="Times New Roman"/>
          <w:sz w:val="28"/>
          <w:szCs w:val="28"/>
        </w:rPr>
        <w:t>«СШ № 35»).</w:t>
      </w:r>
    </w:p>
    <w:p w:rsidR="009D7B7B" w:rsidRPr="0044224D" w:rsidRDefault="009D7B7B" w:rsidP="009D7B7B">
      <w:pPr>
        <w:pStyle w:val="afe"/>
        <w:ind w:firstLine="709"/>
        <w:jc w:val="both"/>
        <w:rPr>
          <w:rFonts w:ascii="Times" w:hAnsi="Times"/>
          <w:color w:val="000000" w:themeColor="text1"/>
          <w:sz w:val="28"/>
          <w:szCs w:val="28"/>
        </w:rPr>
      </w:pPr>
      <w:r w:rsidRPr="0044224D">
        <w:rPr>
          <w:rFonts w:ascii="Times" w:hAnsi="Times"/>
          <w:color w:val="000000" w:themeColor="text1"/>
          <w:sz w:val="28"/>
          <w:szCs w:val="28"/>
        </w:rPr>
        <w:t xml:space="preserve">2). В соответствии с приоритетными направлениями </w:t>
      </w:r>
      <w:r>
        <w:rPr>
          <w:rFonts w:ascii="Times" w:hAnsi="Times"/>
          <w:color w:val="000000" w:themeColor="text1"/>
          <w:sz w:val="28"/>
          <w:szCs w:val="28"/>
        </w:rPr>
        <w:t xml:space="preserve">Стратегии развития воспитания в Российской Федерации на период до 2025 года </w:t>
      </w:r>
      <w:r w:rsidRPr="0044224D">
        <w:rPr>
          <w:rFonts w:ascii="Times" w:hAnsi="Times"/>
          <w:color w:val="000000" w:themeColor="text1"/>
          <w:sz w:val="28"/>
          <w:szCs w:val="28"/>
        </w:rPr>
        <w:t>были реализованы проекты «Дорога к Дому» (духовно-нравственное и семейное воспитание), «Георгиевская ленточка» (патриотическое воспитание), «Здоровая Россия – ОБЩЕЕ ДЕЛО» (формирование здорового образа жизни), «Строим будущее вместе» (профориентация); проведены городские конкурсы, форумы, фестивали.</w:t>
      </w:r>
    </w:p>
    <w:p w:rsidR="009D7B7B" w:rsidRDefault="009D7B7B" w:rsidP="009D7B7B">
      <w:pPr>
        <w:pStyle w:val="afe"/>
        <w:ind w:firstLine="426"/>
        <w:jc w:val="both"/>
        <w:rPr>
          <w:rFonts w:ascii="Times New Roman" w:hAnsi="Times New Roman"/>
          <w:sz w:val="28"/>
          <w:szCs w:val="28"/>
        </w:rPr>
      </w:pPr>
      <w:r>
        <w:rPr>
          <w:rFonts w:ascii="Times" w:hAnsi="Times"/>
          <w:b/>
          <w:color w:val="000000" w:themeColor="text1"/>
          <w:sz w:val="28"/>
          <w:szCs w:val="28"/>
        </w:rPr>
        <w:t xml:space="preserve">  </w:t>
      </w:r>
      <w:r>
        <w:rPr>
          <w:rFonts w:ascii="Times New Roman" w:hAnsi="Times New Roman"/>
          <w:b/>
          <w:bCs/>
          <w:i/>
          <w:iCs/>
          <w:sz w:val="28"/>
          <w:szCs w:val="28"/>
          <w:lang w:eastAsia="ru-RU"/>
        </w:rPr>
        <w:t xml:space="preserve">В рамках реализации проекта «Георгиевская ленточка» </w:t>
      </w:r>
      <w:r w:rsidRPr="00B70800">
        <w:rPr>
          <w:rFonts w:ascii="Times New Roman" w:hAnsi="Times New Roman"/>
          <w:sz w:val="28"/>
          <w:szCs w:val="28"/>
          <w:lang w:eastAsia="ru-RU"/>
        </w:rPr>
        <w:t xml:space="preserve">управлением образования и молодежной политики были организованы и проведены </w:t>
      </w:r>
      <w:r>
        <w:rPr>
          <w:rFonts w:ascii="Times New Roman" w:hAnsi="Times New Roman"/>
          <w:sz w:val="28"/>
          <w:szCs w:val="28"/>
          <w:lang w:eastAsia="ru-RU"/>
        </w:rPr>
        <w:t xml:space="preserve">Слет школьников городов – героев, </w:t>
      </w:r>
      <w:r>
        <w:rPr>
          <w:rFonts w:ascii="Times New Roman" w:hAnsi="Times New Roman"/>
          <w:sz w:val="28"/>
          <w:szCs w:val="28"/>
        </w:rPr>
        <w:t xml:space="preserve">исторический квест «По улицам Смоленска», </w:t>
      </w:r>
      <w:r>
        <w:rPr>
          <w:rFonts w:ascii="Times New Roman" w:hAnsi="Times New Roman"/>
          <w:sz w:val="28"/>
          <w:szCs w:val="28"/>
          <w:shd w:val="clear" w:color="auto" w:fill="FFFFFF"/>
        </w:rPr>
        <w:t xml:space="preserve">конкурсы видеороликов «Поле русской славы», сочинений «Обелиски стоят на земле», конкурс на знание государственных символов РФ «И гордо реет флаг державный», форум «Дорогами отцов». В общеобразовательных организациях состоялись диалоговые площадки со старшеклассниками «Символ чести, гордости и славы» (МБОУ «СШ № 35»), «Лента, длиною в жизнь…» (МБОУ «СШ № 22»), «Теперь я знаю и горжусь» (МБОУ </w:t>
      </w:r>
      <w:r w:rsidR="000466B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«СШ № 33»).</w:t>
      </w:r>
    </w:p>
    <w:p w:rsidR="009D7B7B" w:rsidRPr="00140350" w:rsidRDefault="009D7B7B" w:rsidP="009D7B7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shd w:val="clear" w:color="auto" w:fill="FFFFFF"/>
        </w:rPr>
        <w:t xml:space="preserve">Формированию положительного отношения к военной истории России, уважения подвига ветеранов способствовали следующие мероприятия: несение Почетного караула членами ВВПОД «ЮНАРМИЯ» и СДГО имени Ю.А. Гагарина, воспитанниками Школы будущего офицера у памятников и на мемориалах, посвященных Великой Отечественной войне (МБОУ «СШ № 3», «С № 6», «СШ № 13 им. Э.Д. Балтина», «СШ № 21 им. Н.И. Рыленкова»,                «СШ № 22», «СШ № 25», «СШ № 28», «СШ № 30 им. С.А. Железнова», </w:t>
      </w:r>
      <w:r w:rsidR="000466B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«СШ № 33», «Гимназия № 1 им. Н.М. Пржевальского», «Лицей № 1 </w:t>
      </w:r>
      <w:r w:rsidR="000466B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им. академика Б.Н. Петрова»); Уроки мужества «У каждого времени свои герои», посвященные 30-летию со Дня вывода советских войск из Афганистана; исторический квест «Смоленщина – земля великих имен»</w:t>
      </w:r>
      <w:r w:rsidR="000466B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(150 участников), спортивно-игровая программа «Гордимся славою Героев» (МБОУ СШ № 2», «СШ № 6», «СШ </w:t>
      </w:r>
      <w:r w:rsidRPr="00140350">
        <w:rPr>
          <w:rFonts w:ascii="Times New Roman" w:hAnsi="Times New Roman"/>
          <w:sz w:val="28"/>
          <w:szCs w:val="28"/>
          <w:shd w:val="clear" w:color="auto" w:fill="FFFFFF"/>
        </w:rPr>
        <w:t xml:space="preserve">№ 14», «СШ № 25»), </w:t>
      </w:r>
      <w:r w:rsidRPr="00140350">
        <w:rPr>
          <w:rFonts w:ascii="Times New Roman" w:hAnsi="Times New Roman"/>
          <w:sz w:val="28"/>
          <w:szCs w:val="28"/>
        </w:rPr>
        <w:t xml:space="preserve">III городской конкурс презентаций «Бойцы бессмертного полка» (79 участников из </w:t>
      </w:r>
      <w:r w:rsidR="000466BD">
        <w:rPr>
          <w:rFonts w:ascii="Times New Roman" w:hAnsi="Times New Roman"/>
          <w:sz w:val="28"/>
          <w:szCs w:val="28"/>
        </w:rPr>
        <w:t xml:space="preserve">                        </w:t>
      </w:r>
      <w:r w:rsidRPr="00140350">
        <w:rPr>
          <w:rFonts w:ascii="Times New Roman" w:hAnsi="Times New Roman"/>
          <w:sz w:val="28"/>
          <w:szCs w:val="28"/>
        </w:rPr>
        <w:t>21 общеобразовательной организации)</w:t>
      </w:r>
      <w:r>
        <w:rPr>
          <w:rFonts w:ascii="Times New Roman" w:hAnsi="Times New Roman"/>
          <w:sz w:val="28"/>
          <w:szCs w:val="28"/>
        </w:rPr>
        <w:t>.</w:t>
      </w:r>
    </w:p>
    <w:p w:rsidR="009D7B7B" w:rsidRDefault="009D7B7B" w:rsidP="009D7B7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highlight w:val="white"/>
        </w:rPr>
        <w:t xml:space="preserve">С целью подготовки молодежи к службе в армии были проведены молодежная патриотическая акция «День призывника», Открытый школьный турнир по-спортивному лазертагу «Патриот – 2018», </w:t>
      </w:r>
      <w:r>
        <w:rPr>
          <w:rFonts w:ascii="Times New Roman" w:hAnsi="Times New Roman"/>
          <w:sz w:val="28"/>
          <w:szCs w:val="28"/>
          <w:lang w:eastAsia="ru-RU"/>
        </w:rPr>
        <w:t xml:space="preserve">соревнования </w:t>
      </w:r>
      <w:r w:rsidRPr="00122ABE">
        <w:rPr>
          <w:rFonts w:ascii="Times New Roman" w:hAnsi="Times New Roman"/>
          <w:sz w:val="28"/>
          <w:szCs w:val="28"/>
          <w:lang w:eastAsia="ru-RU"/>
        </w:rPr>
        <w:t>по пулевой стрельбе из малокалиберной винтовки</w:t>
      </w:r>
      <w:r>
        <w:rPr>
          <w:rFonts w:ascii="Times New Roman" w:hAnsi="Times New Roman"/>
          <w:sz w:val="28"/>
          <w:szCs w:val="28"/>
          <w:lang w:eastAsia="ru-RU"/>
        </w:rPr>
        <w:t>.</w:t>
      </w:r>
      <w:r w:rsidRPr="00B44658">
        <w:rPr>
          <w:rFonts w:ascii="Times New Roman CYR" w:hAnsi="Times New Roman CYR" w:cs="Times New Roman CYR"/>
          <w:sz w:val="28"/>
          <w:szCs w:val="28"/>
        </w:rPr>
        <w:t xml:space="preserve"> </w:t>
      </w:r>
    </w:p>
    <w:p w:rsidR="009D7B7B" w:rsidRPr="00B44658" w:rsidRDefault="009D7B7B" w:rsidP="009D7B7B">
      <w:pPr>
        <w:autoSpaceDE w:val="0"/>
        <w:autoSpaceDN w:val="0"/>
        <w:adjustRightInd w:val="0"/>
        <w:spacing w:after="0" w:line="240" w:lineRule="auto"/>
        <w:ind w:firstLine="709"/>
        <w:jc w:val="both"/>
        <w:rPr>
          <w:rFonts w:ascii="Times New Roman CYR" w:hAnsi="Times New Roman CYR" w:cs="Times New Roman CYR"/>
          <w:spacing w:val="6"/>
          <w:sz w:val="28"/>
          <w:szCs w:val="28"/>
          <w:lang w:eastAsia="ru-RU"/>
        </w:rPr>
      </w:pPr>
      <w:r w:rsidRPr="00645712">
        <w:rPr>
          <w:rFonts w:ascii="Times New Roman" w:hAnsi="Times New Roman"/>
          <w:spacing w:val="6"/>
          <w:sz w:val="28"/>
          <w:szCs w:val="28"/>
        </w:rPr>
        <w:t xml:space="preserve">На базе </w:t>
      </w:r>
      <w:r>
        <w:rPr>
          <w:rFonts w:ascii="Times New Roman" w:hAnsi="Times New Roman"/>
          <w:sz w:val="28"/>
          <w:szCs w:val="28"/>
        </w:rPr>
        <w:t>ФГОУ ВПО «</w:t>
      </w:r>
      <w:r w:rsidRPr="00B01E69">
        <w:rPr>
          <w:rFonts w:ascii="Times New Roman" w:hAnsi="Times New Roman"/>
          <w:sz w:val="28"/>
          <w:szCs w:val="28"/>
        </w:rPr>
        <w:t xml:space="preserve">Военная академия войсковой </w:t>
      </w:r>
      <w:r>
        <w:rPr>
          <w:rFonts w:ascii="Times New Roman" w:hAnsi="Times New Roman"/>
          <w:sz w:val="28"/>
          <w:szCs w:val="28"/>
        </w:rPr>
        <w:t>ПВО</w:t>
      </w:r>
      <w:r w:rsidRPr="00B01E69">
        <w:rPr>
          <w:rFonts w:ascii="Times New Roman" w:hAnsi="Times New Roman"/>
          <w:sz w:val="28"/>
          <w:szCs w:val="28"/>
        </w:rPr>
        <w:t xml:space="preserve"> Вооруженных Сил РФ имени </w:t>
      </w:r>
      <w:r>
        <w:rPr>
          <w:rFonts w:ascii="Times New Roman" w:hAnsi="Times New Roman"/>
          <w:sz w:val="28"/>
          <w:szCs w:val="28"/>
        </w:rPr>
        <w:t xml:space="preserve">Маршала Советского Союза А.М. </w:t>
      </w:r>
      <w:r w:rsidRPr="00400A71">
        <w:rPr>
          <w:rFonts w:ascii="Times New Roman" w:hAnsi="Times New Roman"/>
          <w:sz w:val="28"/>
          <w:szCs w:val="28"/>
        </w:rPr>
        <w:t>Василевского</w:t>
      </w:r>
      <w:r>
        <w:rPr>
          <w:rFonts w:ascii="Times New Roman" w:hAnsi="Times New Roman"/>
          <w:sz w:val="28"/>
          <w:szCs w:val="28"/>
        </w:rPr>
        <w:t xml:space="preserve">» </w:t>
      </w:r>
      <w:r w:rsidRPr="00645712">
        <w:rPr>
          <w:rFonts w:ascii="Times New Roman" w:hAnsi="Times New Roman"/>
          <w:spacing w:val="6"/>
          <w:sz w:val="28"/>
          <w:szCs w:val="28"/>
        </w:rPr>
        <w:t xml:space="preserve">продолжила работу Школа будущих офицеров, в которой обучались </w:t>
      </w:r>
      <w:r w:rsidRPr="00B93523">
        <w:rPr>
          <w:rFonts w:ascii="Times New Roman" w:hAnsi="Times New Roman"/>
          <w:sz w:val="28"/>
          <w:szCs w:val="28"/>
        </w:rPr>
        <w:t>60</w:t>
      </w:r>
      <w:r w:rsidRPr="00DE1B33">
        <w:rPr>
          <w:rFonts w:ascii="Times New Roman" w:hAnsi="Times New Roman"/>
          <w:color w:val="0070C0"/>
          <w:sz w:val="28"/>
          <w:szCs w:val="28"/>
        </w:rPr>
        <w:t xml:space="preserve"> </w:t>
      </w:r>
      <w:r w:rsidRPr="00645712">
        <w:rPr>
          <w:rFonts w:ascii="Times New Roman" w:hAnsi="Times New Roman"/>
          <w:sz w:val="28"/>
          <w:szCs w:val="28"/>
        </w:rPr>
        <w:t>человек.</w:t>
      </w:r>
      <w:r>
        <w:rPr>
          <w:rFonts w:ascii="Times New Roman" w:hAnsi="Times New Roman"/>
          <w:sz w:val="28"/>
          <w:szCs w:val="28"/>
        </w:rPr>
        <w:t xml:space="preserve">  </w:t>
      </w:r>
      <w:r w:rsidRPr="00D74700">
        <w:rPr>
          <w:rFonts w:ascii="Times New Roman CYR" w:hAnsi="Times New Roman CYR" w:cs="Times New Roman CYR"/>
          <w:spacing w:val="6"/>
          <w:sz w:val="28"/>
          <w:szCs w:val="28"/>
          <w:lang w:eastAsia="ru-RU"/>
        </w:rPr>
        <w:t xml:space="preserve">Финансирование Школы будущих офицеров осуществлялось за счет средств бюджета города, выделенных на реализацию муниципальной программы </w:t>
      </w:r>
      <w:r w:rsidRPr="00A124D5">
        <w:rPr>
          <w:rFonts w:ascii="Times New Roman" w:hAnsi="Times New Roman"/>
          <w:spacing w:val="6"/>
          <w:sz w:val="28"/>
          <w:szCs w:val="28"/>
          <w:lang w:eastAsia="ru-RU"/>
        </w:rPr>
        <w:t>«</w:t>
      </w:r>
      <w:r w:rsidRPr="00A124D5">
        <w:rPr>
          <w:rFonts w:ascii="Times New Roman" w:hAnsi="Times New Roman"/>
          <w:sz w:val="28"/>
          <w:szCs w:val="28"/>
        </w:rPr>
        <w:t>Молодежная политика и патриотическое воспитание граждан, проживающих на территории города Смоленска»</w:t>
      </w:r>
      <w:r w:rsidRPr="00EB7A10">
        <w:rPr>
          <w:rFonts w:ascii="Times New Roman" w:hAnsi="Times New Roman"/>
          <w:spacing w:val="6"/>
          <w:sz w:val="28"/>
          <w:szCs w:val="28"/>
          <w:lang w:eastAsia="ru-RU"/>
        </w:rPr>
        <w:t xml:space="preserve"> (</w:t>
      </w:r>
      <w:r>
        <w:rPr>
          <w:rFonts w:ascii="Times New Roman" w:hAnsi="Times New Roman"/>
          <w:spacing w:val="6"/>
          <w:sz w:val="28"/>
          <w:szCs w:val="28"/>
          <w:lang w:eastAsia="ru-RU"/>
        </w:rPr>
        <w:t>268,</w:t>
      </w:r>
      <w:r w:rsidRPr="00B44658">
        <w:rPr>
          <w:rFonts w:ascii="Times New Roman" w:hAnsi="Times New Roman"/>
          <w:spacing w:val="6"/>
          <w:sz w:val="28"/>
          <w:szCs w:val="28"/>
          <w:lang w:eastAsia="ru-RU"/>
        </w:rPr>
        <w:t xml:space="preserve">00 </w:t>
      </w:r>
      <w:r w:rsidRPr="00B44658">
        <w:rPr>
          <w:rFonts w:ascii="Times New Roman CYR" w:hAnsi="Times New Roman CYR" w:cs="Times New Roman CYR"/>
          <w:spacing w:val="6"/>
          <w:sz w:val="28"/>
          <w:szCs w:val="28"/>
          <w:lang w:eastAsia="ru-RU"/>
        </w:rPr>
        <w:t>тысяч рублей).</w:t>
      </w:r>
    </w:p>
    <w:p w:rsidR="009D7B7B" w:rsidRPr="00B93523" w:rsidRDefault="009D7B7B" w:rsidP="009D7B7B">
      <w:pPr>
        <w:autoSpaceDE w:val="0"/>
        <w:autoSpaceDN w:val="0"/>
        <w:adjustRightInd w:val="0"/>
        <w:spacing w:after="0" w:line="240" w:lineRule="auto"/>
        <w:ind w:firstLine="709"/>
        <w:jc w:val="both"/>
        <w:rPr>
          <w:rFonts w:ascii="Times New Roman" w:hAnsi="Times New Roman"/>
          <w:sz w:val="28"/>
          <w:szCs w:val="28"/>
          <w:highlight w:val="white"/>
        </w:rPr>
      </w:pPr>
      <w:r w:rsidRPr="00645712">
        <w:rPr>
          <w:rFonts w:ascii="Times New Roman" w:hAnsi="Times New Roman"/>
          <w:sz w:val="28"/>
          <w:szCs w:val="28"/>
          <w:highlight w:val="white"/>
        </w:rPr>
        <w:t>По итогам выпуска 201</w:t>
      </w:r>
      <w:r>
        <w:rPr>
          <w:rFonts w:ascii="Times New Roman" w:hAnsi="Times New Roman"/>
          <w:sz w:val="28"/>
          <w:szCs w:val="28"/>
          <w:highlight w:val="white"/>
        </w:rPr>
        <w:t>8</w:t>
      </w:r>
      <w:r w:rsidRPr="00645712">
        <w:rPr>
          <w:rFonts w:ascii="Times New Roman" w:hAnsi="Times New Roman"/>
          <w:sz w:val="28"/>
          <w:szCs w:val="28"/>
          <w:highlight w:val="white"/>
        </w:rPr>
        <w:t xml:space="preserve"> </w:t>
      </w:r>
      <w:r w:rsidRPr="00A503EC">
        <w:rPr>
          <w:rFonts w:ascii="Times New Roman" w:hAnsi="Times New Roman"/>
          <w:sz w:val="28"/>
          <w:szCs w:val="28"/>
          <w:highlight w:val="white"/>
        </w:rPr>
        <w:t xml:space="preserve">года 6 воспитанников </w:t>
      </w:r>
      <w:r w:rsidRPr="00645712">
        <w:rPr>
          <w:rFonts w:ascii="Times New Roman" w:hAnsi="Times New Roman"/>
          <w:sz w:val="28"/>
          <w:szCs w:val="28"/>
          <w:highlight w:val="white"/>
        </w:rPr>
        <w:t>Школы будущих офицеров стали курсантами военных учебных заведений (201</w:t>
      </w:r>
      <w:r>
        <w:rPr>
          <w:rFonts w:ascii="Times New Roman" w:hAnsi="Times New Roman"/>
          <w:sz w:val="28"/>
          <w:szCs w:val="28"/>
          <w:highlight w:val="white"/>
        </w:rPr>
        <w:t>7</w:t>
      </w:r>
      <w:r w:rsidRPr="00645712">
        <w:rPr>
          <w:rFonts w:ascii="Times New Roman" w:hAnsi="Times New Roman"/>
          <w:sz w:val="28"/>
          <w:szCs w:val="28"/>
          <w:highlight w:val="white"/>
        </w:rPr>
        <w:t xml:space="preserve"> год –</w:t>
      </w:r>
      <w:r>
        <w:rPr>
          <w:rFonts w:ascii="Times New Roman" w:hAnsi="Times New Roman"/>
          <w:sz w:val="28"/>
          <w:szCs w:val="28"/>
          <w:highlight w:val="white"/>
        </w:rPr>
        <w:t xml:space="preserve"> </w:t>
      </w:r>
      <w:r w:rsidR="000466BD">
        <w:rPr>
          <w:rFonts w:ascii="Times New Roman" w:hAnsi="Times New Roman"/>
          <w:sz w:val="28"/>
          <w:szCs w:val="28"/>
          <w:highlight w:val="white"/>
        </w:rPr>
        <w:t xml:space="preserve">                                </w:t>
      </w:r>
      <w:r w:rsidRPr="00B93523">
        <w:rPr>
          <w:rFonts w:ascii="Times New Roman" w:hAnsi="Times New Roman"/>
          <w:sz w:val="28"/>
          <w:szCs w:val="28"/>
          <w:highlight w:val="white"/>
        </w:rPr>
        <w:t>3 воспитанника).</w:t>
      </w:r>
    </w:p>
    <w:p w:rsidR="009D7B7B" w:rsidRPr="00B93523" w:rsidRDefault="009D7B7B" w:rsidP="009D7B7B">
      <w:pPr>
        <w:autoSpaceDE w:val="0"/>
        <w:autoSpaceDN w:val="0"/>
        <w:adjustRightInd w:val="0"/>
        <w:spacing w:after="0" w:line="240" w:lineRule="auto"/>
        <w:ind w:firstLine="540"/>
        <w:jc w:val="both"/>
        <w:rPr>
          <w:rFonts w:ascii="Times New Roman CYR" w:hAnsi="Times New Roman CYR" w:cs="Times New Roman CYR"/>
          <w:sz w:val="28"/>
          <w:szCs w:val="28"/>
        </w:rPr>
      </w:pPr>
      <w:r w:rsidRPr="00B93523">
        <w:rPr>
          <w:rFonts w:ascii="Times New Roman CYR" w:hAnsi="Times New Roman CYR" w:cs="Times New Roman CYR"/>
          <w:sz w:val="28"/>
          <w:szCs w:val="28"/>
        </w:rPr>
        <w:t>Совместно с военно-спортивным клубом «Спорт специального назначения» на базе МБОУ «СШ № 24» проводились занятия в рамках проекта «Школа юного разведчика», которые посещали 15 юнармейцев.</w:t>
      </w:r>
    </w:p>
    <w:p w:rsidR="009D7B7B" w:rsidRDefault="009D7B7B" w:rsidP="009D7B7B">
      <w:pPr>
        <w:pStyle w:val="a7"/>
        <w:shd w:val="clear" w:color="auto" w:fill="FFFFFF"/>
        <w:spacing w:before="0" w:after="0"/>
        <w:ind w:firstLine="709"/>
        <w:jc w:val="both"/>
        <w:rPr>
          <w:color w:val="000000" w:themeColor="text1"/>
          <w:sz w:val="28"/>
          <w:szCs w:val="28"/>
        </w:rPr>
      </w:pPr>
      <w:r>
        <w:rPr>
          <w:b/>
          <w:bCs/>
          <w:i/>
          <w:iCs/>
          <w:sz w:val="28"/>
          <w:szCs w:val="28"/>
          <w:lang w:eastAsia="ru-RU"/>
        </w:rPr>
        <w:t xml:space="preserve">В рамках реализации проекта </w:t>
      </w:r>
      <w:r w:rsidRPr="00F15729">
        <w:rPr>
          <w:rFonts w:ascii="Times" w:hAnsi="Times"/>
          <w:b/>
          <w:color w:val="000000" w:themeColor="text1"/>
          <w:sz w:val="28"/>
          <w:szCs w:val="28"/>
        </w:rPr>
        <w:t>«Дорога к Дому»</w:t>
      </w:r>
      <w:r>
        <w:rPr>
          <w:rFonts w:ascii="Times" w:hAnsi="Times"/>
          <w:b/>
          <w:color w:val="000000" w:themeColor="text1"/>
          <w:sz w:val="28"/>
          <w:szCs w:val="28"/>
        </w:rPr>
        <w:t xml:space="preserve"> </w:t>
      </w:r>
      <w:r w:rsidRPr="00387AAD">
        <w:rPr>
          <w:rFonts w:ascii="Times" w:hAnsi="Times"/>
          <w:color w:val="000000" w:themeColor="text1"/>
          <w:sz w:val="28"/>
          <w:szCs w:val="28"/>
        </w:rPr>
        <w:t>были проведены</w:t>
      </w:r>
      <w:r>
        <w:rPr>
          <w:rFonts w:ascii="Times" w:hAnsi="Times"/>
          <w:b/>
          <w:color w:val="000000" w:themeColor="text1"/>
          <w:sz w:val="28"/>
          <w:szCs w:val="28"/>
        </w:rPr>
        <w:t xml:space="preserve"> </w:t>
      </w:r>
      <w:r>
        <w:rPr>
          <w:color w:val="000000" w:themeColor="text1"/>
          <w:sz w:val="28"/>
          <w:szCs w:val="28"/>
        </w:rPr>
        <w:t>следующие мероприятия для обучающихся школ города Смоленска и их родителей:</w:t>
      </w:r>
    </w:p>
    <w:p w:rsidR="009D7B7B" w:rsidRDefault="009D7B7B" w:rsidP="009D7B7B">
      <w:pPr>
        <w:shd w:val="clear" w:color="auto" w:fill="FFFFFF"/>
        <w:spacing w:after="0" w:line="240" w:lineRule="auto"/>
        <w:ind w:firstLine="709"/>
        <w:jc w:val="both"/>
        <w:rPr>
          <w:rFonts w:ascii="Times New Roman" w:hAnsi="Times New Roman"/>
          <w:sz w:val="28"/>
          <w:szCs w:val="28"/>
          <w:lang w:eastAsia="ru-RU"/>
        </w:rPr>
      </w:pPr>
      <w:r w:rsidRPr="00DF4EAB">
        <w:rPr>
          <w:rFonts w:ascii="Times New Roman" w:eastAsia="Times New Roman" w:hAnsi="Times New Roman"/>
          <w:bCs/>
          <w:iCs/>
          <w:sz w:val="28"/>
          <w:szCs w:val="28"/>
          <w:lang w:eastAsia="ru-RU"/>
        </w:rPr>
        <w:t xml:space="preserve">- </w:t>
      </w:r>
      <w:r w:rsidRPr="00DF4EAB">
        <w:rPr>
          <w:rFonts w:ascii="Times New Roman" w:hAnsi="Times New Roman"/>
          <w:sz w:val="28"/>
          <w:szCs w:val="28"/>
          <w:lang w:eastAsia="ru-RU"/>
        </w:rPr>
        <w:t>книжный диспут «Семья – начало всех начал»</w:t>
      </w:r>
      <w:r>
        <w:rPr>
          <w:rFonts w:ascii="Times New Roman" w:hAnsi="Times New Roman"/>
          <w:sz w:val="28"/>
          <w:szCs w:val="28"/>
          <w:lang w:eastAsia="ru-RU"/>
        </w:rPr>
        <w:t xml:space="preserve"> (на базе МБОУ «СШ                     № 6»);</w:t>
      </w:r>
    </w:p>
    <w:p w:rsidR="009D7B7B" w:rsidRDefault="009D7B7B" w:rsidP="009D7B7B">
      <w:pPr>
        <w:shd w:val="clear" w:color="auto" w:fill="FFFFFF"/>
        <w:spacing w:after="0" w:line="240" w:lineRule="auto"/>
        <w:ind w:firstLine="709"/>
        <w:jc w:val="both"/>
        <w:rPr>
          <w:rFonts w:ascii="Times New Roman" w:hAnsi="Times New Roman"/>
          <w:sz w:val="28"/>
          <w:szCs w:val="28"/>
          <w:lang w:eastAsia="ru-RU"/>
        </w:rPr>
      </w:pPr>
      <w:r w:rsidRPr="00387AAD">
        <w:rPr>
          <w:rFonts w:ascii="Times New Roman" w:hAnsi="Times New Roman"/>
          <w:color w:val="000000" w:themeColor="text1"/>
          <w:sz w:val="28"/>
          <w:szCs w:val="28"/>
        </w:rPr>
        <w:t>- городской конкурс проектов «Моя семья – мой надежный причал»</w:t>
      </w:r>
      <w:r w:rsidRPr="00387AAD">
        <w:rPr>
          <w:rFonts w:ascii="Times New Roman" w:hAnsi="Times New Roman"/>
          <w:sz w:val="28"/>
          <w:szCs w:val="28"/>
          <w:lang w:eastAsia="ru-RU"/>
        </w:rPr>
        <w:t xml:space="preserve"> (на базе МБУ ДО «ДТДМ»); </w:t>
      </w:r>
    </w:p>
    <w:p w:rsidR="009D7B7B" w:rsidRDefault="009D7B7B" w:rsidP="009D7B7B">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lang w:eastAsia="ru-RU"/>
        </w:rPr>
        <w:t xml:space="preserve">- </w:t>
      </w:r>
      <w:r>
        <w:rPr>
          <w:rFonts w:ascii="Times New Roman" w:eastAsia="Times New Roman" w:hAnsi="Times New Roman"/>
          <w:sz w:val="28"/>
          <w:szCs w:val="28"/>
          <w:lang w:eastAsia="ru-RU"/>
        </w:rPr>
        <w:t>ц</w:t>
      </w:r>
      <w:r>
        <w:rPr>
          <w:rFonts w:ascii="Times New Roman" w:hAnsi="Times New Roman"/>
          <w:sz w:val="28"/>
          <w:szCs w:val="28"/>
          <w:lang w:eastAsia="ru-RU"/>
        </w:rPr>
        <w:t>енностная дискуссия «В</w:t>
      </w:r>
      <w:r w:rsidRPr="001C54F1">
        <w:rPr>
          <w:rFonts w:ascii="Times New Roman" w:hAnsi="Times New Roman"/>
          <w:sz w:val="28"/>
          <w:szCs w:val="28"/>
          <w:lang w:eastAsia="ru-RU"/>
        </w:rPr>
        <w:t>ечные вопросы отцов и детей</w:t>
      </w:r>
      <w:r>
        <w:rPr>
          <w:rFonts w:ascii="Times New Roman" w:hAnsi="Times New Roman"/>
          <w:sz w:val="28"/>
          <w:szCs w:val="28"/>
          <w:lang w:eastAsia="ru-RU"/>
        </w:rPr>
        <w:t>»</w:t>
      </w:r>
      <w:r w:rsidRPr="001C54F1">
        <w:rPr>
          <w:rFonts w:ascii="Times New Roman" w:hAnsi="Times New Roman"/>
          <w:sz w:val="28"/>
          <w:szCs w:val="28"/>
          <w:lang w:eastAsia="ru-RU"/>
        </w:rPr>
        <w:t xml:space="preserve"> с участием родительской общественности, школьников, учителей</w:t>
      </w:r>
      <w:r>
        <w:rPr>
          <w:rFonts w:ascii="Times New Roman" w:hAnsi="Times New Roman"/>
          <w:sz w:val="28"/>
          <w:szCs w:val="28"/>
          <w:lang w:eastAsia="ru-RU"/>
        </w:rPr>
        <w:t xml:space="preserve"> (на базе МБОУ                       «СШ № 2»)</w:t>
      </w:r>
      <w:r>
        <w:rPr>
          <w:rFonts w:ascii="Times New Roman" w:eastAsia="Times New Roman" w:hAnsi="Times New Roman"/>
          <w:sz w:val="28"/>
          <w:szCs w:val="28"/>
          <w:lang w:eastAsia="ru-RU"/>
        </w:rPr>
        <w:t>;</w:t>
      </w:r>
    </w:p>
    <w:p w:rsidR="009D7B7B" w:rsidRDefault="009D7B7B" w:rsidP="009D7B7B">
      <w:pPr>
        <w:shd w:val="clear" w:color="auto" w:fill="FFFFFF"/>
        <w:spacing w:after="0" w:line="240" w:lineRule="auto"/>
        <w:ind w:firstLine="720"/>
        <w:jc w:val="both"/>
        <w:rPr>
          <w:rFonts w:ascii="Times New Roman" w:hAnsi="Times New Roman"/>
          <w:sz w:val="28"/>
          <w:szCs w:val="28"/>
          <w:lang w:eastAsia="ru-RU"/>
        </w:rPr>
      </w:pPr>
      <w:r>
        <w:rPr>
          <w:rFonts w:ascii="Times New Roman" w:eastAsia="Times New Roman" w:hAnsi="Times New Roman"/>
          <w:sz w:val="28"/>
          <w:szCs w:val="28"/>
          <w:lang w:eastAsia="ru-RU"/>
        </w:rPr>
        <w:t xml:space="preserve">- конференция отцов </w:t>
      </w:r>
      <w:r w:rsidRPr="00DF4EAB">
        <w:rPr>
          <w:rFonts w:ascii="Times New Roman" w:hAnsi="Times New Roman"/>
          <w:sz w:val="28"/>
          <w:szCs w:val="28"/>
          <w:lang w:eastAsia="ru-RU"/>
        </w:rPr>
        <w:t>«Отцовство:</w:t>
      </w:r>
      <w:r w:rsidRPr="00DF4EAB">
        <w:rPr>
          <w:rFonts w:ascii="Times New Roman" w:hAnsi="Times New Roman"/>
          <w:sz w:val="28"/>
          <w:szCs w:val="28"/>
          <w:shd w:val="clear" w:color="auto" w:fill="FFFFFF"/>
        </w:rPr>
        <w:t xml:space="preserve"> ответственное призвание</w:t>
      </w:r>
      <w:r w:rsidRPr="00DF4EAB">
        <w:rPr>
          <w:rFonts w:ascii="Times New Roman" w:hAnsi="Times New Roman"/>
          <w:sz w:val="28"/>
          <w:szCs w:val="28"/>
          <w:lang w:eastAsia="ru-RU"/>
        </w:rPr>
        <w:t xml:space="preserve">» </w:t>
      </w:r>
      <w:r>
        <w:rPr>
          <w:rFonts w:ascii="Times New Roman" w:hAnsi="Times New Roman"/>
          <w:sz w:val="28"/>
          <w:szCs w:val="28"/>
          <w:lang w:eastAsia="ru-RU"/>
        </w:rPr>
        <w:t>(на базе МБОУ «СШ № 8»).</w:t>
      </w:r>
    </w:p>
    <w:p w:rsidR="009D7B7B" w:rsidRPr="00594CA3" w:rsidRDefault="009D7B7B" w:rsidP="009D7B7B">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iCs/>
          <w:sz w:val="28"/>
          <w:szCs w:val="28"/>
        </w:rPr>
        <w:t xml:space="preserve">Сплочению семьи </w:t>
      </w:r>
      <w:r w:rsidRPr="00D3699C">
        <w:rPr>
          <w:rFonts w:ascii="Times New Roman" w:eastAsia="Times New Roman" w:hAnsi="Times New Roman"/>
          <w:sz w:val="28"/>
          <w:szCs w:val="28"/>
          <w:lang w:eastAsia="ru-RU"/>
        </w:rPr>
        <w:t xml:space="preserve">посредством включения в совместную </w:t>
      </w:r>
      <w:r>
        <w:rPr>
          <w:rFonts w:ascii="Times New Roman" w:eastAsia="Times New Roman" w:hAnsi="Times New Roman"/>
          <w:sz w:val="28"/>
          <w:szCs w:val="28"/>
          <w:lang w:eastAsia="ru-RU"/>
        </w:rPr>
        <w:t>деятельность</w:t>
      </w:r>
      <w:r>
        <w:rPr>
          <w:rFonts w:ascii="Times New Roman" w:hAnsi="Times New Roman"/>
          <w:iCs/>
          <w:sz w:val="28"/>
          <w:szCs w:val="28"/>
        </w:rPr>
        <w:t xml:space="preserve"> способствовала городская семейная игра-путешествие «Всей семьей в музей» (</w:t>
      </w:r>
      <w:r w:rsidRPr="00594CA3">
        <w:rPr>
          <w:rFonts w:ascii="Times New Roman" w:hAnsi="Times New Roman"/>
          <w:iCs/>
          <w:sz w:val="28"/>
          <w:szCs w:val="28"/>
        </w:rPr>
        <w:t xml:space="preserve">129 участников). </w:t>
      </w:r>
    </w:p>
    <w:p w:rsidR="009D7B7B" w:rsidRDefault="009D7B7B" w:rsidP="009D7B7B">
      <w:pPr>
        <w:shd w:val="clear" w:color="auto" w:fill="FFFFFF"/>
        <w:spacing w:after="0" w:line="240" w:lineRule="auto"/>
        <w:ind w:firstLine="720"/>
        <w:jc w:val="both"/>
        <w:rPr>
          <w:rFonts w:ascii="Times New Roman" w:hAnsi="Times New Roman"/>
          <w:sz w:val="28"/>
          <w:szCs w:val="28"/>
          <w:lang w:eastAsia="ru-RU"/>
        </w:rPr>
      </w:pPr>
      <w:r w:rsidRPr="00594CA3">
        <w:rPr>
          <w:rFonts w:ascii="Times New Roman" w:eastAsia="Times New Roman" w:hAnsi="Times New Roman"/>
          <w:sz w:val="28"/>
          <w:szCs w:val="28"/>
          <w:lang w:eastAsia="ru-RU"/>
        </w:rPr>
        <w:t xml:space="preserve">С целью </w:t>
      </w:r>
      <w:r w:rsidRPr="00594CA3">
        <w:rPr>
          <w:rFonts w:ascii="Times New Roman" w:hAnsi="Times New Roman"/>
          <w:sz w:val="28"/>
          <w:szCs w:val="28"/>
          <w:shd w:val="clear" w:color="auto" w:fill="FFFFFF"/>
        </w:rPr>
        <w:t xml:space="preserve">оказания </w:t>
      </w:r>
      <w:r w:rsidRPr="003C3D63">
        <w:rPr>
          <w:rFonts w:ascii="Times New Roman" w:hAnsi="Times New Roman"/>
          <w:sz w:val="28"/>
          <w:szCs w:val="28"/>
          <w:shd w:val="clear" w:color="auto" w:fill="FFFFFF"/>
        </w:rPr>
        <w:t>помощи родителям во взаимоотношениях с детьми с учетом специфических проблем каждого возраста</w:t>
      </w:r>
      <w:r w:rsidRPr="003C3D63">
        <w:rPr>
          <w:rFonts w:ascii="Times New Roman" w:eastAsia="Times New Roman" w:hAnsi="Times New Roman"/>
          <w:sz w:val="28"/>
          <w:szCs w:val="28"/>
          <w:lang w:eastAsia="ru-RU"/>
        </w:rPr>
        <w:t xml:space="preserve">, формирования </w:t>
      </w:r>
      <w:r w:rsidRPr="003C3D63">
        <w:rPr>
          <w:rFonts w:ascii="Times New Roman" w:hAnsi="Times New Roman"/>
          <w:sz w:val="28"/>
          <w:szCs w:val="28"/>
          <w:shd w:val="clear" w:color="auto" w:fill="FFFFFF"/>
        </w:rPr>
        <w:t>понимания важности и значимости организации в семье интересного и содержательного досуга как одного из средств профилактики асоциального поведения детей</w:t>
      </w:r>
      <w:r w:rsidRPr="003C3D63">
        <w:rPr>
          <w:rFonts w:ascii="Times New Roman" w:eastAsia="Times New Roman" w:hAnsi="Times New Roman"/>
          <w:sz w:val="28"/>
          <w:szCs w:val="28"/>
          <w:lang w:eastAsia="ru-RU"/>
        </w:rPr>
        <w:t xml:space="preserve"> в течение года действ</w:t>
      </w:r>
      <w:r>
        <w:rPr>
          <w:rFonts w:ascii="Times New Roman" w:eastAsia="Times New Roman" w:hAnsi="Times New Roman"/>
          <w:sz w:val="28"/>
          <w:szCs w:val="28"/>
          <w:lang w:eastAsia="ru-RU"/>
        </w:rPr>
        <w:t>овал</w:t>
      </w:r>
      <w:r w:rsidRPr="003C3D63">
        <w:rPr>
          <w:rFonts w:ascii="Times New Roman" w:eastAsia="Times New Roman" w:hAnsi="Times New Roman"/>
          <w:sz w:val="28"/>
          <w:szCs w:val="28"/>
          <w:lang w:eastAsia="ru-RU"/>
        </w:rPr>
        <w:t xml:space="preserve"> культурно-просветительский родительский кинолекторий «Поговорим о главном». </w:t>
      </w:r>
      <w:r w:rsidRPr="003C3D63">
        <w:rPr>
          <w:rFonts w:ascii="Times New Roman" w:hAnsi="Times New Roman"/>
          <w:sz w:val="28"/>
          <w:szCs w:val="28"/>
          <w:shd w:val="clear" w:color="auto" w:fill="FFFFFF"/>
        </w:rPr>
        <w:t xml:space="preserve">Темы </w:t>
      </w:r>
      <w:r>
        <w:rPr>
          <w:rFonts w:ascii="Times New Roman" w:hAnsi="Times New Roman"/>
          <w:sz w:val="28"/>
          <w:szCs w:val="28"/>
          <w:shd w:val="clear" w:color="auto" w:fill="FFFFFF"/>
        </w:rPr>
        <w:t xml:space="preserve">для обсуждения были выбраны </w:t>
      </w:r>
      <w:r w:rsidRPr="003C3D63">
        <w:rPr>
          <w:rFonts w:ascii="Times New Roman" w:hAnsi="Times New Roman"/>
          <w:sz w:val="28"/>
          <w:szCs w:val="28"/>
          <w:shd w:val="clear" w:color="auto" w:fill="FFFFFF"/>
        </w:rPr>
        <w:t xml:space="preserve">самые разнообразные: от </w:t>
      </w:r>
      <w:r w:rsidRPr="003C3D63">
        <w:rPr>
          <w:rFonts w:ascii="Times New Roman" w:hAnsi="Times New Roman"/>
          <w:sz w:val="28"/>
          <w:szCs w:val="28"/>
          <w:lang w:eastAsia="ru-RU"/>
        </w:rPr>
        <w:t>профилактики употребления несовершеннолетними ПАВ и наркотических средств</w:t>
      </w:r>
      <w:r w:rsidRPr="003C3D63">
        <w:rPr>
          <w:rFonts w:ascii="Times New Roman" w:hAnsi="Times New Roman"/>
          <w:sz w:val="28"/>
          <w:szCs w:val="28"/>
          <w:shd w:val="clear" w:color="auto" w:fill="FFFFFF"/>
        </w:rPr>
        <w:t xml:space="preserve"> до</w:t>
      </w:r>
      <w:r w:rsidRPr="003C3D63">
        <w:rPr>
          <w:rFonts w:ascii="Times New Roman" w:hAnsi="Times New Roman"/>
          <w:sz w:val="28"/>
          <w:szCs w:val="28"/>
          <w:lang w:eastAsia="ru-RU"/>
        </w:rPr>
        <w:t xml:space="preserve"> роли семьи в правильном профессиональном самоопределении ребёнка.</w:t>
      </w:r>
    </w:p>
    <w:p w:rsidR="009D7B7B" w:rsidRPr="006E0C52" w:rsidRDefault="009D7B7B" w:rsidP="009D7B7B">
      <w:pPr>
        <w:pStyle w:val="23"/>
        <w:tabs>
          <w:tab w:val="left" w:pos="709"/>
        </w:tabs>
        <w:spacing w:after="0" w:line="240" w:lineRule="auto"/>
        <w:ind w:firstLine="357"/>
        <w:jc w:val="both"/>
        <w:rPr>
          <w:rFonts w:ascii="Times New Roman" w:hAnsi="Times New Roman"/>
          <w:sz w:val="28"/>
          <w:szCs w:val="28"/>
        </w:rPr>
      </w:pPr>
      <w:r w:rsidRPr="006E0C52">
        <w:rPr>
          <w:rFonts w:ascii="Times New Roman" w:hAnsi="Times New Roman"/>
          <w:sz w:val="28"/>
          <w:szCs w:val="28"/>
        </w:rPr>
        <w:t>Проводимая управлением образования и молодежной политики Администрации города Смоленска работа по пропаганде положительного семейного опыта позволила успешно представлять город Смоленск на областном фестивале «Многонациональная семья Смоленщины» (10 семей, из них 8 – призеры фестиваля), на региональном этапе Всероссийского конкурса «Семья года» (2 семьи).</w:t>
      </w:r>
    </w:p>
    <w:p w:rsidR="009D7B7B" w:rsidRPr="007E17E0" w:rsidRDefault="009D7B7B" w:rsidP="009D7B7B">
      <w:pPr>
        <w:spacing w:after="0" w:line="240" w:lineRule="auto"/>
        <w:ind w:firstLine="567"/>
        <w:jc w:val="both"/>
        <w:rPr>
          <w:rStyle w:val="af3"/>
          <w:b w:val="0"/>
          <w:sz w:val="28"/>
          <w:szCs w:val="28"/>
          <w:shd w:val="clear" w:color="auto" w:fill="FFFFFF"/>
        </w:rPr>
      </w:pPr>
      <w:r>
        <w:rPr>
          <w:rFonts w:ascii="Times New Roman" w:hAnsi="Times New Roman"/>
          <w:b/>
          <w:bCs/>
          <w:i/>
          <w:iCs/>
          <w:sz w:val="28"/>
          <w:szCs w:val="28"/>
          <w:lang w:eastAsia="ru-RU"/>
        </w:rPr>
        <w:t xml:space="preserve">В рамках реализации проекта </w:t>
      </w:r>
      <w:r w:rsidRPr="00F15729">
        <w:rPr>
          <w:rFonts w:ascii="Times" w:hAnsi="Times"/>
          <w:b/>
          <w:color w:val="000000" w:themeColor="text1"/>
          <w:sz w:val="28"/>
          <w:szCs w:val="28"/>
        </w:rPr>
        <w:t>«Здоровая Россия – ОБЩЕЕ ДЕЛО»</w:t>
      </w:r>
      <w:r w:rsidRPr="007E17E0">
        <w:rPr>
          <w:sz w:val="28"/>
          <w:szCs w:val="28"/>
        </w:rPr>
        <w:t xml:space="preserve"> </w:t>
      </w:r>
      <w:r w:rsidRPr="007E17E0">
        <w:rPr>
          <w:rFonts w:ascii="Times New Roman" w:hAnsi="Times New Roman"/>
          <w:sz w:val="28"/>
          <w:szCs w:val="28"/>
        </w:rPr>
        <w:t>проводились:</w:t>
      </w:r>
    </w:p>
    <w:p w:rsidR="009D7B7B" w:rsidRPr="007E17E0" w:rsidRDefault="009D7B7B" w:rsidP="009D7B7B">
      <w:pPr>
        <w:pStyle w:val="a7"/>
        <w:shd w:val="clear" w:color="auto" w:fill="FFFFFF"/>
        <w:spacing w:before="0" w:after="0"/>
        <w:ind w:firstLine="567"/>
        <w:jc w:val="both"/>
        <w:rPr>
          <w:sz w:val="28"/>
          <w:szCs w:val="28"/>
        </w:rPr>
      </w:pPr>
      <w:r w:rsidRPr="007E17E0">
        <w:rPr>
          <w:rStyle w:val="af3"/>
          <w:sz w:val="28"/>
          <w:szCs w:val="28"/>
          <w:shd w:val="clear" w:color="auto" w:fill="FFFFFF"/>
        </w:rPr>
        <w:t xml:space="preserve">- </w:t>
      </w:r>
      <w:r w:rsidRPr="007E17E0">
        <w:rPr>
          <w:sz w:val="28"/>
          <w:szCs w:val="28"/>
        </w:rPr>
        <w:t>интерактивные семинары по предупреждению употребления ПАВ, алкоголя, табакокурения с волонтёрами, реализующими данный проект в школах</w:t>
      </w:r>
      <w:r>
        <w:rPr>
          <w:sz w:val="28"/>
          <w:szCs w:val="28"/>
        </w:rPr>
        <w:t xml:space="preserve"> (на базе МБОУ «СШ № 27 им. Э.А. Хиля»);</w:t>
      </w:r>
    </w:p>
    <w:p w:rsidR="009D7B7B" w:rsidRDefault="009D7B7B" w:rsidP="009D7B7B">
      <w:pPr>
        <w:spacing w:after="0" w:line="240" w:lineRule="auto"/>
        <w:ind w:firstLine="567"/>
        <w:jc w:val="both"/>
        <w:rPr>
          <w:rFonts w:ascii="Times New Roman" w:hAnsi="Times New Roman"/>
          <w:sz w:val="28"/>
          <w:szCs w:val="28"/>
        </w:rPr>
      </w:pPr>
      <w:r w:rsidRPr="007E17E0">
        <w:rPr>
          <w:rFonts w:ascii="Times New Roman" w:hAnsi="Times New Roman"/>
          <w:sz w:val="28"/>
          <w:szCs w:val="28"/>
        </w:rPr>
        <w:t>- Единый день профилактики «Сегодня в моде ЗОЖ» в рамках Всемирного дня здоровья;</w:t>
      </w:r>
    </w:p>
    <w:p w:rsidR="009D7B7B" w:rsidRPr="007E17E0" w:rsidRDefault="009D7B7B" w:rsidP="009D7B7B">
      <w:pPr>
        <w:spacing w:after="0" w:line="240" w:lineRule="auto"/>
        <w:ind w:firstLine="567"/>
        <w:jc w:val="both"/>
        <w:rPr>
          <w:rFonts w:ascii="Times New Roman" w:hAnsi="Times New Roman"/>
          <w:sz w:val="28"/>
          <w:szCs w:val="28"/>
        </w:rPr>
      </w:pPr>
      <w:r>
        <w:rPr>
          <w:rFonts w:ascii="Times New Roman" w:hAnsi="Times New Roman"/>
          <w:sz w:val="28"/>
          <w:szCs w:val="28"/>
        </w:rPr>
        <w:t>- конференция старшеклассников «Мы – вместе!»;</w:t>
      </w:r>
    </w:p>
    <w:p w:rsidR="009D7B7B" w:rsidRPr="007E17E0" w:rsidRDefault="009D7B7B" w:rsidP="009D7B7B">
      <w:pPr>
        <w:spacing w:after="0" w:line="240" w:lineRule="auto"/>
        <w:ind w:firstLine="567"/>
        <w:jc w:val="both"/>
        <w:rPr>
          <w:rFonts w:ascii="Times New Roman" w:hAnsi="Times New Roman"/>
          <w:sz w:val="28"/>
          <w:szCs w:val="28"/>
        </w:rPr>
      </w:pPr>
      <w:r w:rsidRPr="007E17E0">
        <w:rPr>
          <w:rFonts w:ascii="Times New Roman" w:hAnsi="Times New Roman"/>
          <w:sz w:val="28"/>
          <w:szCs w:val="28"/>
        </w:rPr>
        <w:t>- конкурсы агитбригад</w:t>
      </w:r>
      <w:r>
        <w:rPr>
          <w:rFonts w:ascii="Times New Roman" w:hAnsi="Times New Roman"/>
          <w:sz w:val="28"/>
          <w:szCs w:val="28"/>
        </w:rPr>
        <w:t xml:space="preserve"> «Здоровая семья – сильная Россия!» (победитель –  агитбригада «Мы вместе» МБОУ «СШ № 6», призеры – агитбригады «Вдохновение» МБОУ «СШ № 39», «Здорово» МБОУ «СШ № 33» (2 место), «Позитив» МБОУ «СШ № 1», «Поколение ЗОЖ» МБОУ «СШ № 26 </w:t>
      </w:r>
      <w:r w:rsidR="000466BD">
        <w:rPr>
          <w:rFonts w:ascii="Times New Roman" w:hAnsi="Times New Roman"/>
          <w:sz w:val="28"/>
          <w:szCs w:val="28"/>
        </w:rPr>
        <w:t xml:space="preserve">                 </w:t>
      </w:r>
      <w:r>
        <w:rPr>
          <w:rFonts w:ascii="Times New Roman" w:hAnsi="Times New Roman"/>
          <w:sz w:val="28"/>
          <w:szCs w:val="28"/>
        </w:rPr>
        <w:t>им. А.С. Пушкина», «Мы» МБОУ «СШ № 16», «Здоровое поколение» МБОУ «СШ № 29», «Жить здорово» МБОУ «СШ № 32 им. С.А. Лавочкина», «Лира» МБОУ «СШ № 40» (3 место).</w:t>
      </w:r>
      <w:r w:rsidRPr="007E17E0">
        <w:rPr>
          <w:rFonts w:ascii="Times New Roman" w:hAnsi="Times New Roman"/>
          <w:sz w:val="28"/>
          <w:szCs w:val="28"/>
        </w:rPr>
        <w:t xml:space="preserve"> </w:t>
      </w:r>
    </w:p>
    <w:p w:rsidR="009D7B7B" w:rsidRPr="00EE576B" w:rsidRDefault="009D7B7B" w:rsidP="009D7B7B">
      <w:pPr>
        <w:shd w:val="clear" w:color="auto" w:fill="FFFFFF"/>
        <w:spacing w:after="0" w:line="240" w:lineRule="auto"/>
        <w:ind w:firstLine="567"/>
        <w:jc w:val="both"/>
        <w:rPr>
          <w:rFonts w:ascii="Times New Roman" w:hAnsi="Times New Roman"/>
          <w:sz w:val="28"/>
          <w:szCs w:val="28"/>
          <w:lang w:eastAsia="ru-RU"/>
        </w:rPr>
      </w:pPr>
      <w:r w:rsidRPr="00EE576B">
        <w:rPr>
          <w:rFonts w:ascii="Times New Roman" w:hAnsi="Times New Roman"/>
          <w:sz w:val="28"/>
          <w:szCs w:val="28"/>
        </w:rPr>
        <w:t>Итоги реализации проекта в 2018</w:t>
      </w:r>
      <w:r>
        <w:rPr>
          <w:rFonts w:ascii="Times New Roman" w:hAnsi="Times New Roman"/>
          <w:sz w:val="28"/>
          <w:szCs w:val="28"/>
        </w:rPr>
        <w:t>/</w:t>
      </w:r>
      <w:r w:rsidRPr="00EE576B">
        <w:rPr>
          <w:rFonts w:ascii="Times New Roman" w:hAnsi="Times New Roman"/>
          <w:sz w:val="28"/>
          <w:szCs w:val="28"/>
        </w:rPr>
        <w:t xml:space="preserve">2019 учебном году подведены на фестивале лучших практик по реализации проекта </w:t>
      </w:r>
      <w:r w:rsidRPr="00EE576B">
        <w:rPr>
          <w:rFonts w:ascii="Times New Roman" w:hAnsi="Times New Roman"/>
          <w:sz w:val="28"/>
          <w:szCs w:val="28"/>
          <w:lang w:eastAsia="ru-RU"/>
        </w:rPr>
        <w:t xml:space="preserve">«Здоровая Россия – ОБЩЕЕ ДЕЛО». Наиболее успешно данный проект реализовывался в  </w:t>
      </w:r>
      <w:r w:rsidRPr="00EE576B">
        <w:rPr>
          <w:rFonts w:ascii="Times New Roman" w:eastAsia="Times New Roman" w:hAnsi="Times New Roman"/>
          <w:sz w:val="28"/>
          <w:szCs w:val="28"/>
          <w:lang w:eastAsia="ru-RU"/>
        </w:rPr>
        <w:t> МБОУ «СШ № 40» (рук</w:t>
      </w:r>
      <w:r>
        <w:rPr>
          <w:rFonts w:ascii="Times New Roman" w:eastAsia="Times New Roman" w:hAnsi="Times New Roman"/>
          <w:sz w:val="28"/>
          <w:szCs w:val="28"/>
          <w:lang w:eastAsia="ru-RU"/>
        </w:rPr>
        <w:t>.</w:t>
      </w:r>
      <w:r w:rsidRPr="00EE576B">
        <w:rPr>
          <w:rFonts w:ascii="Times New Roman" w:eastAsia="Times New Roman" w:hAnsi="Times New Roman"/>
          <w:sz w:val="28"/>
          <w:szCs w:val="28"/>
          <w:lang w:eastAsia="ru-RU"/>
        </w:rPr>
        <w:t xml:space="preserve"> – заместитель директора Смирнова И.В., – 39 баллов; МБОУ «СШ № 22» (рук</w:t>
      </w:r>
      <w:r>
        <w:rPr>
          <w:rFonts w:ascii="Times New Roman" w:eastAsia="Times New Roman" w:hAnsi="Times New Roman"/>
          <w:sz w:val="28"/>
          <w:szCs w:val="28"/>
          <w:lang w:eastAsia="ru-RU"/>
        </w:rPr>
        <w:t>.</w:t>
      </w:r>
      <w:r w:rsidRPr="00EE576B">
        <w:rPr>
          <w:rFonts w:ascii="Times New Roman" w:eastAsia="Times New Roman" w:hAnsi="Times New Roman"/>
          <w:sz w:val="28"/>
          <w:szCs w:val="28"/>
          <w:lang w:eastAsia="ru-RU"/>
        </w:rPr>
        <w:t xml:space="preserve"> – заместитель директора Зуева В.Н.), МБОУ «Гимназия </w:t>
      </w:r>
      <w:r w:rsidR="000466BD">
        <w:rPr>
          <w:rFonts w:ascii="Times New Roman" w:eastAsia="Times New Roman" w:hAnsi="Times New Roman"/>
          <w:sz w:val="28"/>
          <w:szCs w:val="28"/>
          <w:lang w:eastAsia="ru-RU"/>
        </w:rPr>
        <w:t xml:space="preserve">            </w:t>
      </w:r>
      <w:r w:rsidRPr="00EE576B">
        <w:rPr>
          <w:rFonts w:ascii="Times New Roman" w:eastAsia="Times New Roman" w:hAnsi="Times New Roman"/>
          <w:sz w:val="28"/>
          <w:szCs w:val="28"/>
          <w:lang w:eastAsia="ru-RU"/>
        </w:rPr>
        <w:t>№ 4» (рук</w:t>
      </w:r>
      <w:r>
        <w:rPr>
          <w:rFonts w:ascii="Times New Roman" w:eastAsia="Times New Roman" w:hAnsi="Times New Roman"/>
          <w:sz w:val="28"/>
          <w:szCs w:val="28"/>
          <w:lang w:eastAsia="ru-RU"/>
        </w:rPr>
        <w:t>.</w:t>
      </w:r>
      <w:r w:rsidRPr="00EE576B">
        <w:rPr>
          <w:rFonts w:ascii="Times New Roman" w:eastAsia="Times New Roman" w:hAnsi="Times New Roman"/>
          <w:sz w:val="28"/>
          <w:szCs w:val="28"/>
          <w:lang w:eastAsia="ru-RU"/>
        </w:rPr>
        <w:t xml:space="preserve"> – заместитель директора Саяпина Г.А., социальный педагог Долгова Н.Н.) – 38 баллов; МБОУ «СШ № 9» (рук</w:t>
      </w:r>
      <w:r>
        <w:rPr>
          <w:rFonts w:ascii="Times New Roman" w:eastAsia="Times New Roman" w:hAnsi="Times New Roman"/>
          <w:sz w:val="28"/>
          <w:szCs w:val="28"/>
          <w:lang w:eastAsia="ru-RU"/>
        </w:rPr>
        <w:t xml:space="preserve">. </w:t>
      </w:r>
      <w:r w:rsidRPr="00EE576B">
        <w:rPr>
          <w:rFonts w:ascii="Times New Roman" w:eastAsia="Times New Roman" w:hAnsi="Times New Roman"/>
          <w:sz w:val="28"/>
          <w:szCs w:val="28"/>
          <w:lang w:eastAsia="ru-RU"/>
        </w:rPr>
        <w:t>– заместитель директора Чудовская А.С.), МБОУ «СШ № 17</w:t>
      </w:r>
      <w:r>
        <w:rPr>
          <w:rFonts w:ascii="Times New Roman" w:eastAsia="Times New Roman" w:hAnsi="Times New Roman"/>
          <w:sz w:val="28"/>
          <w:szCs w:val="28"/>
          <w:lang w:eastAsia="ru-RU"/>
        </w:rPr>
        <w:t xml:space="preserve"> </w:t>
      </w:r>
      <w:r w:rsidRPr="00EE576B">
        <w:rPr>
          <w:rFonts w:ascii="Times New Roman" w:eastAsia="Times New Roman" w:hAnsi="Times New Roman"/>
          <w:sz w:val="28"/>
          <w:szCs w:val="28"/>
          <w:lang w:eastAsia="ru-RU"/>
        </w:rPr>
        <w:t xml:space="preserve">им. Героя Российской Федерации </w:t>
      </w:r>
      <w:r w:rsidR="000466BD">
        <w:rPr>
          <w:rFonts w:ascii="Times New Roman" w:eastAsia="Times New Roman" w:hAnsi="Times New Roman"/>
          <w:sz w:val="28"/>
          <w:szCs w:val="28"/>
          <w:lang w:eastAsia="ru-RU"/>
        </w:rPr>
        <w:t xml:space="preserve">                    </w:t>
      </w:r>
      <w:r w:rsidRPr="00EE576B">
        <w:rPr>
          <w:rFonts w:ascii="Times New Roman" w:eastAsia="Times New Roman" w:hAnsi="Times New Roman"/>
          <w:sz w:val="28"/>
          <w:szCs w:val="28"/>
          <w:lang w:eastAsia="ru-RU"/>
        </w:rPr>
        <w:t>А.Б. Буханова» (рук</w:t>
      </w:r>
      <w:r>
        <w:rPr>
          <w:rFonts w:ascii="Times New Roman" w:eastAsia="Times New Roman" w:hAnsi="Times New Roman"/>
          <w:sz w:val="28"/>
          <w:szCs w:val="28"/>
          <w:lang w:eastAsia="ru-RU"/>
        </w:rPr>
        <w:t>.</w:t>
      </w:r>
      <w:r w:rsidRPr="00EE576B">
        <w:rPr>
          <w:rFonts w:ascii="Times New Roman" w:eastAsia="Times New Roman" w:hAnsi="Times New Roman"/>
          <w:sz w:val="28"/>
          <w:szCs w:val="28"/>
          <w:lang w:eastAsia="ru-RU"/>
        </w:rPr>
        <w:t xml:space="preserve">  – заместитель директора Корзикова Е.Н.), МБОУ </w:t>
      </w:r>
      <w:r w:rsidR="000466BD">
        <w:rPr>
          <w:rFonts w:ascii="Times New Roman" w:eastAsia="Times New Roman" w:hAnsi="Times New Roman"/>
          <w:sz w:val="28"/>
          <w:szCs w:val="28"/>
          <w:lang w:eastAsia="ru-RU"/>
        </w:rPr>
        <w:t xml:space="preserve">                         </w:t>
      </w:r>
      <w:r w:rsidRPr="00EE576B">
        <w:rPr>
          <w:rFonts w:ascii="Times New Roman" w:eastAsia="Times New Roman" w:hAnsi="Times New Roman"/>
          <w:sz w:val="28"/>
          <w:szCs w:val="28"/>
          <w:lang w:eastAsia="ru-RU"/>
        </w:rPr>
        <w:t>«СШ № 27 им. Э.А. Хиля» (рук</w:t>
      </w:r>
      <w:r>
        <w:rPr>
          <w:rFonts w:ascii="Times New Roman" w:eastAsia="Times New Roman" w:hAnsi="Times New Roman"/>
          <w:sz w:val="28"/>
          <w:szCs w:val="28"/>
          <w:lang w:eastAsia="ru-RU"/>
        </w:rPr>
        <w:t>.</w:t>
      </w:r>
      <w:r w:rsidRPr="00EE576B">
        <w:rPr>
          <w:rFonts w:ascii="Times New Roman" w:eastAsia="Times New Roman" w:hAnsi="Times New Roman"/>
          <w:sz w:val="28"/>
          <w:szCs w:val="28"/>
          <w:lang w:eastAsia="ru-RU"/>
        </w:rPr>
        <w:t xml:space="preserve"> – заместитель директора Гончарова С.А., социальный педагог Король С.В.), – 37 баллов.    </w:t>
      </w:r>
    </w:p>
    <w:p w:rsidR="009D7B7B" w:rsidRPr="00B70800" w:rsidRDefault="009D7B7B" w:rsidP="009D7B7B">
      <w:pPr>
        <w:autoSpaceDE w:val="0"/>
        <w:autoSpaceDN w:val="0"/>
        <w:adjustRightInd w:val="0"/>
        <w:spacing w:after="0" w:line="240" w:lineRule="auto"/>
        <w:ind w:firstLine="709"/>
        <w:jc w:val="both"/>
        <w:rPr>
          <w:rFonts w:ascii="Times New Roman" w:hAnsi="Times New Roman"/>
          <w:sz w:val="28"/>
          <w:szCs w:val="28"/>
          <w:lang w:eastAsia="ru-RU"/>
        </w:rPr>
      </w:pPr>
      <w:r w:rsidRPr="00B70800">
        <w:rPr>
          <w:rFonts w:ascii="Times New Roman" w:hAnsi="Times New Roman"/>
          <w:sz w:val="28"/>
          <w:szCs w:val="28"/>
          <w:lang w:eastAsia="ru-RU"/>
        </w:rPr>
        <w:t xml:space="preserve">В рамках </w:t>
      </w:r>
      <w:r w:rsidRPr="00B70800">
        <w:rPr>
          <w:rFonts w:ascii="Times New Roman" w:hAnsi="Times New Roman"/>
          <w:b/>
          <w:bCs/>
          <w:i/>
          <w:iCs/>
          <w:sz w:val="28"/>
          <w:szCs w:val="28"/>
          <w:lang w:eastAsia="ru-RU"/>
        </w:rPr>
        <w:t xml:space="preserve">гражданско-правового воспитания </w:t>
      </w:r>
      <w:r w:rsidRPr="00B70800">
        <w:rPr>
          <w:rFonts w:ascii="Times New Roman" w:hAnsi="Times New Roman"/>
          <w:sz w:val="28"/>
          <w:szCs w:val="28"/>
          <w:lang w:eastAsia="ru-RU"/>
        </w:rPr>
        <w:t>традиционно проходили следующие мероприятия:</w:t>
      </w:r>
    </w:p>
    <w:p w:rsidR="009D7B7B" w:rsidRPr="00B70800" w:rsidRDefault="009D7B7B" w:rsidP="009D7B7B">
      <w:pPr>
        <w:spacing w:after="0" w:line="240" w:lineRule="auto"/>
        <w:ind w:firstLine="709"/>
        <w:jc w:val="both"/>
        <w:rPr>
          <w:rFonts w:ascii="Times New Roman" w:hAnsi="Times New Roman"/>
          <w:sz w:val="28"/>
          <w:szCs w:val="28"/>
        </w:rPr>
      </w:pPr>
      <w:r w:rsidRPr="00B70800">
        <w:rPr>
          <w:rFonts w:ascii="Times New Roman" w:hAnsi="Times New Roman"/>
          <w:sz w:val="28"/>
          <w:szCs w:val="28"/>
        </w:rPr>
        <w:t>- молодежная акция «Моя позиция», посвященная Дню солидарности в борьбе с терроризмом</w:t>
      </w:r>
      <w:r>
        <w:rPr>
          <w:rFonts w:ascii="Times New Roman" w:hAnsi="Times New Roman"/>
          <w:sz w:val="28"/>
          <w:szCs w:val="28"/>
        </w:rPr>
        <w:t xml:space="preserve"> (43 общеобразовательные организации);</w:t>
      </w:r>
    </w:p>
    <w:p w:rsidR="009D7B7B" w:rsidRPr="00B70800" w:rsidRDefault="009D7B7B" w:rsidP="009D7B7B">
      <w:pPr>
        <w:spacing w:after="0" w:line="240" w:lineRule="auto"/>
        <w:ind w:firstLine="709"/>
        <w:jc w:val="both"/>
        <w:rPr>
          <w:rFonts w:ascii="Times New Roman" w:hAnsi="Times New Roman"/>
          <w:sz w:val="28"/>
          <w:szCs w:val="28"/>
        </w:rPr>
      </w:pPr>
      <w:r>
        <w:rPr>
          <w:rFonts w:ascii="Times New Roman" w:hAnsi="Times New Roman"/>
          <w:sz w:val="28"/>
          <w:szCs w:val="28"/>
        </w:rPr>
        <w:t>- школа актива «Волонтер – защитник мира» (</w:t>
      </w:r>
      <w:r w:rsidRPr="009E2922">
        <w:rPr>
          <w:rFonts w:ascii="Times New Roman" w:hAnsi="Times New Roman"/>
          <w:sz w:val="28"/>
          <w:szCs w:val="28"/>
        </w:rPr>
        <w:t>43</w:t>
      </w:r>
      <w:r>
        <w:rPr>
          <w:rFonts w:ascii="Times New Roman" w:hAnsi="Times New Roman"/>
          <w:sz w:val="28"/>
          <w:szCs w:val="28"/>
        </w:rPr>
        <w:t xml:space="preserve"> </w:t>
      </w:r>
      <w:r w:rsidRPr="009E2922">
        <w:rPr>
          <w:rFonts w:ascii="Times New Roman" w:hAnsi="Times New Roman"/>
          <w:sz w:val="28"/>
          <w:szCs w:val="28"/>
        </w:rPr>
        <w:t>участника);</w:t>
      </w:r>
    </w:p>
    <w:p w:rsidR="009D7B7B" w:rsidRPr="00B70800" w:rsidRDefault="009D7B7B" w:rsidP="009D7B7B">
      <w:pPr>
        <w:spacing w:after="0" w:line="240" w:lineRule="auto"/>
        <w:ind w:firstLine="709"/>
        <w:jc w:val="both"/>
        <w:rPr>
          <w:rFonts w:ascii="Times New Roman" w:hAnsi="Times New Roman"/>
          <w:sz w:val="28"/>
          <w:szCs w:val="28"/>
        </w:rPr>
      </w:pPr>
      <w:r w:rsidRPr="00B70800">
        <w:rPr>
          <w:rFonts w:ascii="Times New Roman" w:hAnsi="Times New Roman"/>
          <w:sz w:val="28"/>
          <w:szCs w:val="28"/>
        </w:rPr>
        <w:t>- Уроки толерантности, посвященные Дню народного единства и Международному дню толерантности</w:t>
      </w:r>
      <w:r>
        <w:rPr>
          <w:rFonts w:ascii="Times New Roman" w:hAnsi="Times New Roman"/>
          <w:sz w:val="28"/>
          <w:szCs w:val="28"/>
        </w:rPr>
        <w:t xml:space="preserve"> (43 общеобразовательные организации);</w:t>
      </w:r>
    </w:p>
    <w:p w:rsidR="009D7B7B" w:rsidRPr="001F7BC3" w:rsidRDefault="009D7B7B" w:rsidP="009D7B7B">
      <w:pPr>
        <w:spacing w:after="0" w:line="240" w:lineRule="auto"/>
        <w:ind w:firstLine="709"/>
        <w:jc w:val="both"/>
        <w:rPr>
          <w:rFonts w:ascii="Times New Roman" w:hAnsi="Times New Roman"/>
          <w:sz w:val="28"/>
          <w:szCs w:val="28"/>
        </w:rPr>
      </w:pPr>
      <w:r w:rsidRPr="001F7BC3">
        <w:rPr>
          <w:rFonts w:ascii="Times New Roman" w:hAnsi="Times New Roman"/>
          <w:sz w:val="28"/>
          <w:szCs w:val="28"/>
        </w:rPr>
        <w:t xml:space="preserve">- </w:t>
      </w:r>
      <w:r>
        <w:rPr>
          <w:rFonts w:ascii="Times New Roman" w:hAnsi="Times New Roman"/>
          <w:sz w:val="28"/>
          <w:szCs w:val="28"/>
        </w:rPr>
        <w:t>г</w:t>
      </w:r>
      <w:r w:rsidRPr="001F7BC3">
        <w:rPr>
          <w:rFonts w:ascii="Times New Roman" w:hAnsi="Times New Roman"/>
          <w:sz w:val="28"/>
          <w:szCs w:val="28"/>
        </w:rPr>
        <w:t xml:space="preserve">ородская патриотическая акция «Я - гражданин России», в рамках которой </w:t>
      </w:r>
      <w:r w:rsidRPr="00594CA3">
        <w:rPr>
          <w:rFonts w:ascii="Times New Roman" w:hAnsi="Times New Roman"/>
          <w:sz w:val="28"/>
          <w:szCs w:val="28"/>
        </w:rPr>
        <w:t>31</w:t>
      </w:r>
      <w:r w:rsidRPr="009F155F">
        <w:rPr>
          <w:rFonts w:ascii="Times New Roman" w:hAnsi="Times New Roman"/>
          <w:color w:val="4472C4" w:themeColor="accent5"/>
          <w:sz w:val="28"/>
          <w:szCs w:val="28"/>
        </w:rPr>
        <w:t xml:space="preserve"> </w:t>
      </w:r>
      <w:r w:rsidRPr="001F7BC3">
        <w:rPr>
          <w:rFonts w:ascii="Times New Roman" w:hAnsi="Times New Roman"/>
          <w:sz w:val="28"/>
          <w:szCs w:val="28"/>
        </w:rPr>
        <w:t>юн</w:t>
      </w:r>
      <w:r>
        <w:rPr>
          <w:rFonts w:ascii="Times New Roman" w:hAnsi="Times New Roman"/>
          <w:sz w:val="28"/>
          <w:szCs w:val="28"/>
        </w:rPr>
        <w:t>ому</w:t>
      </w:r>
      <w:r w:rsidRPr="001F7BC3">
        <w:rPr>
          <w:rFonts w:ascii="Times New Roman" w:hAnsi="Times New Roman"/>
          <w:sz w:val="28"/>
          <w:szCs w:val="28"/>
        </w:rPr>
        <w:t xml:space="preserve"> граждан</w:t>
      </w:r>
      <w:r>
        <w:rPr>
          <w:rFonts w:ascii="Times New Roman" w:hAnsi="Times New Roman"/>
          <w:sz w:val="28"/>
          <w:szCs w:val="28"/>
        </w:rPr>
        <w:t>ину города Смоленска, достигше</w:t>
      </w:r>
      <w:r w:rsidRPr="001F7BC3">
        <w:rPr>
          <w:rFonts w:ascii="Times New Roman" w:hAnsi="Times New Roman"/>
          <w:sz w:val="28"/>
          <w:szCs w:val="28"/>
        </w:rPr>
        <w:t>м</w:t>
      </w:r>
      <w:r>
        <w:rPr>
          <w:rFonts w:ascii="Times New Roman" w:hAnsi="Times New Roman"/>
          <w:sz w:val="28"/>
          <w:szCs w:val="28"/>
        </w:rPr>
        <w:t>у</w:t>
      </w:r>
      <w:r w:rsidRPr="001F7BC3">
        <w:rPr>
          <w:rFonts w:ascii="Times New Roman" w:hAnsi="Times New Roman"/>
          <w:sz w:val="28"/>
          <w:szCs w:val="28"/>
        </w:rPr>
        <w:t xml:space="preserve"> 14-летнего возраста, были вручены паспорта граждан РФ. </w:t>
      </w:r>
    </w:p>
    <w:p w:rsidR="009D7B7B" w:rsidRDefault="009D7B7B" w:rsidP="009D7B7B">
      <w:pPr>
        <w:spacing w:after="0" w:line="240" w:lineRule="auto"/>
        <w:ind w:firstLine="709"/>
        <w:jc w:val="both"/>
        <w:rPr>
          <w:rFonts w:ascii="Times New Roman" w:hAnsi="Times New Roman"/>
          <w:sz w:val="28"/>
          <w:szCs w:val="28"/>
        </w:rPr>
      </w:pPr>
      <w:r w:rsidRPr="001F7BC3">
        <w:rPr>
          <w:rFonts w:ascii="Times New Roman" w:hAnsi="Times New Roman"/>
          <w:sz w:val="28"/>
          <w:szCs w:val="28"/>
        </w:rPr>
        <w:t xml:space="preserve">- </w:t>
      </w:r>
      <w:r w:rsidRPr="001F7BC3">
        <w:rPr>
          <w:rFonts w:ascii="Times New Roman" w:hAnsi="Times New Roman"/>
          <w:sz w:val="28"/>
          <w:szCs w:val="28"/>
          <w:shd w:val="clear" w:color="auto" w:fill="FFFFFF"/>
          <w:lang w:eastAsia="de-DE"/>
        </w:rPr>
        <w:t>Единый урок гражданственности «Конституция РФ – основной закон нашей жизни»</w:t>
      </w:r>
      <w:r w:rsidRPr="001F7BC3">
        <w:rPr>
          <w:rFonts w:ascii="Times New Roman" w:hAnsi="Times New Roman"/>
          <w:sz w:val="28"/>
          <w:szCs w:val="28"/>
        </w:rPr>
        <w:t xml:space="preserve"> (43 о</w:t>
      </w:r>
      <w:r>
        <w:rPr>
          <w:rFonts w:ascii="Times New Roman" w:hAnsi="Times New Roman"/>
          <w:sz w:val="28"/>
          <w:szCs w:val="28"/>
        </w:rPr>
        <w:t>бщеобразовательные организации).</w:t>
      </w:r>
    </w:p>
    <w:p w:rsidR="009D7B7B" w:rsidRDefault="009D7B7B" w:rsidP="009D7B7B">
      <w:pPr>
        <w:spacing w:after="0" w:line="240" w:lineRule="auto"/>
        <w:ind w:firstLine="709"/>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В целях формирования у обучающихся представления о роли местного самоуправления, сознательного и ответственного участия молодежи в развитии общества во всех общеобразовательных организациях прошел урок «Власть в шаговой доступности</w:t>
      </w:r>
      <w:r w:rsidRPr="00594CA3">
        <w:rPr>
          <w:rFonts w:ascii="Times New Roman CYR" w:hAnsi="Times New Roman CYR" w:cs="Times New Roman CYR"/>
          <w:sz w:val="28"/>
          <w:szCs w:val="28"/>
          <w:lang w:eastAsia="ru-RU"/>
        </w:rPr>
        <w:t xml:space="preserve">», проведена </w:t>
      </w:r>
      <w:r w:rsidRPr="00594CA3">
        <w:rPr>
          <w:rFonts w:ascii="Times New Roman" w:hAnsi="Times New Roman"/>
          <w:sz w:val="28"/>
          <w:szCs w:val="28"/>
        </w:rPr>
        <w:t xml:space="preserve">олимпиада по основам местного самоуправления (1 место – команда МБОУ «СШ № 31», 2 место – команда МБОУ «СШ № 12», 3 место – команда МБОУ «СШ № 9»). </w:t>
      </w:r>
      <w:r>
        <w:rPr>
          <w:rFonts w:ascii="Times New Roman" w:hAnsi="Times New Roman"/>
          <w:sz w:val="28"/>
          <w:szCs w:val="28"/>
        </w:rPr>
        <w:t>Обучающаяся МБОУ «Гимназия № 4» Лукьяненко Алина стала победителем заочного этапа «Всероссийского конкурса «История местного самоуправления моего края».</w:t>
      </w:r>
    </w:p>
    <w:p w:rsidR="009D7B7B" w:rsidRDefault="009D7B7B" w:rsidP="009D7B7B">
      <w:pPr>
        <w:spacing w:after="0" w:line="240" w:lineRule="auto"/>
        <w:ind w:firstLine="709"/>
        <w:jc w:val="both"/>
        <w:rPr>
          <w:rFonts w:ascii="Times New Roman" w:hAnsi="Times New Roman"/>
          <w:sz w:val="28"/>
          <w:szCs w:val="28"/>
          <w:shd w:val="clear" w:color="auto" w:fill="FFFFFF"/>
          <w:lang w:eastAsia="de-DE"/>
        </w:rPr>
      </w:pPr>
      <w:r>
        <w:rPr>
          <w:rFonts w:ascii="Times New Roman" w:hAnsi="Times New Roman"/>
          <w:sz w:val="28"/>
          <w:szCs w:val="28"/>
          <w:shd w:val="clear" w:color="auto" w:fill="FFFFFF"/>
          <w:lang w:eastAsia="de-DE"/>
        </w:rPr>
        <w:t>П</w:t>
      </w:r>
      <w:r w:rsidRPr="00B70800">
        <w:rPr>
          <w:rFonts w:ascii="Times New Roman" w:hAnsi="Times New Roman"/>
          <w:sz w:val="28"/>
          <w:szCs w:val="28"/>
          <w:shd w:val="clear" w:color="auto" w:fill="FFFFFF"/>
          <w:lang w:eastAsia="de-DE"/>
        </w:rPr>
        <w:t>овышени</w:t>
      </w:r>
      <w:r>
        <w:rPr>
          <w:rFonts w:ascii="Times New Roman" w:hAnsi="Times New Roman"/>
          <w:sz w:val="28"/>
          <w:szCs w:val="28"/>
          <w:shd w:val="clear" w:color="auto" w:fill="FFFFFF"/>
          <w:lang w:eastAsia="de-DE"/>
        </w:rPr>
        <w:t>ю</w:t>
      </w:r>
      <w:r w:rsidRPr="00B70800">
        <w:rPr>
          <w:rFonts w:ascii="Times New Roman" w:hAnsi="Times New Roman"/>
          <w:sz w:val="28"/>
          <w:szCs w:val="28"/>
          <w:shd w:val="clear" w:color="auto" w:fill="FFFFFF"/>
          <w:lang w:eastAsia="de-DE"/>
        </w:rPr>
        <w:t xml:space="preserve"> правовой культуры обучающихся</w:t>
      </w:r>
      <w:r>
        <w:rPr>
          <w:rFonts w:ascii="Times New Roman" w:hAnsi="Times New Roman"/>
          <w:sz w:val="28"/>
          <w:szCs w:val="28"/>
          <w:shd w:val="clear" w:color="auto" w:fill="FFFFFF"/>
          <w:lang w:eastAsia="de-DE"/>
        </w:rPr>
        <w:t xml:space="preserve"> способствовали квест по основам избирательного права (МБОУ «СШ № 8», «СШ № 37», «СШ № 40»), интеллектуальная игра «Избирательное право» в форме брейн-ринга (МБОУ «СШ № 27 им. Э.А. Хиля», «СШ № 34», «СШ № 35», «Гимназия № 1 </w:t>
      </w:r>
      <w:r w:rsidR="000466BD">
        <w:rPr>
          <w:rFonts w:ascii="Times New Roman" w:hAnsi="Times New Roman"/>
          <w:sz w:val="28"/>
          <w:szCs w:val="28"/>
          <w:shd w:val="clear" w:color="auto" w:fill="FFFFFF"/>
          <w:lang w:eastAsia="de-DE"/>
        </w:rPr>
        <w:t xml:space="preserve">                      </w:t>
      </w:r>
      <w:r>
        <w:rPr>
          <w:rFonts w:ascii="Times New Roman" w:hAnsi="Times New Roman"/>
          <w:sz w:val="28"/>
          <w:szCs w:val="28"/>
          <w:shd w:val="clear" w:color="auto" w:fill="FFFFFF"/>
          <w:lang w:eastAsia="de-DE"/>
        </w:rPr>
        <w:t xml:space="preserve">им. Н.М. Пржевальского», «СШ № 14», «СШ № 28», «СШ № 7», «СШ № 30 им. С.А. Железнова», «СШ № 32 им. С.А. Лавочкина»). </w:t>
      </w:r>
    </w:p>
    <w:p w:rsidR="009D7B7B" w:rsidRPr="00E47903" w:rsidRDefault="009D7B7B" w:rsidP="009D7B7B">
      <w:pPr>
        <w:autoSpaceDE w:val="0"/>
        <w:autoSpaceDN w:val="0"/>
        <w:adjustRightInd w:val="0"/>
        <w:spacing w:after="0" w:line="240" w:lineRule="auto"/>
        <w:ind w:firstLine="709"/>
        <w:jc w:val="both"/>
        <w:rPr>
          <w:rFonts w:ascii="Times New Roman" w:hAnsi="Times New Roman"/>
          <w:sz w:val="28"/>
          <w:szCs w:val="28"/>
        </w:rPr>
      </w:pPr>
      <w:r w:rsidRPr="00E47903">
        <w:rPr>
          <w:rFonts w:ascii="Times New Roman" w:hAnsi="Times New Roman"/>
          <w:sz w:val="28"/>
          <w:szCs w:val="28"/>
        </w:rPr>
        <w:t xml:space="preserve">В летний период </w:t>
      </w:r>
      <w:r>
        <w:rPr>
          <w:rFonts w:ascii="Times New Roman" w:hAnsi="Times New Roman"/>
          <w:sz w:val="28"/>
          <w:szCs w:val="28"/>
        </w:rPr>
        <w:t>255</w:t>
      </w:r>
      <w:r w:rsidRPr="00E47903">
        <w:rPr>
          <w:rFonts w:ascii="Times New Roman" w:hAnsi="Times New Roman"/>
          <w:sz w:val="28"/>
          <w:szCs w:val="28"/>
        </w:rPr>
        <w:t xml:space="preserve"> старшеклассник</w:t>
      </w:r>
      <w:r>
        <w:rPr>
          <w:rFonts w:ascii="Times New Roman" w:hAnsi="Times New Roman"/>
          <w:sz w:val="28"/>
          <w:szCs w:val="28"/>
        </w:rPr>
        <w:t>ов</w:t>
      </w:r>
      <w:r w:rsidRPr="00E47903">
        <w:rPr>
          <w:rFonts w:ascii="Times New Roman" w:hAnsi="Times New Roman"/>
          <w:sz w:val="28"/>
          <w:szCs w:val="28"/>
        </w:rPr>
        <w:t xml:space="preserve"> прошли обучение в профильн</w:t>
      </w:r>
      <w:r>
        <w:rPr>
          <w:rFonts w:ascii="Times New Roman" w:hAnsi="Times New Roman"/>
          <w:sz w:val="28"/>
          <w:szCs w:val="28"/>
        </w:rPr>
        <w:t xml:space="preserve">ых лагерях: </w:t>
      </w:r>
      <w:r w:rsidRPr="00E47903">
        <w:rPr>
          <w:rFonts w:ascii="Times New Roman" w:hAnsi="Times New Roman"/>
          <w:sz w:val="28"/>
          <w:szCs w:val="28"/>
        </w:rPr>
        <w:t>«Летняя профориентационная школа «Архитектура таланта»</w:t>
      </w:r>
      <w:r>
        <w:rPr>
          <w:rFonts w:ascii="Times New Roman" w:hAnsi="Times New Roman"/>
          <w:sz w:val="28"/>
          <w:szCs w:val="28"/>
        </w:rPr>
        <w:t xml:space="preserve"> - 64 человека</w:t>
      </w:r>
      <w:r w:rsidRPr="00E47903">
        <w:rPr>
          <w:rFonts w:ascii="Times New Roman" w:hAnsi="Times New Roman"/>
          <w:sz w:val="28"/>
          <w:szCs w:val="28"/>
        </w:rPr>
        <w:t xml:space="preserve">, </w:t>
      </w:r>
      <w:r w:rsidRPr="00E47903">
        <w:rPr>
          <w:rFonts w:ascii="Times New Roman" w:hAnsi="Times New Roman"/>
          <w:sz w:val="28"/>
          <w:szCs w:val="28"/>
          <w:lang w:val="en-US"/>
        </w:rPr>
        <w:t>XXX</w:t>
      </w:r>
      <w:r w:rsidRPr="00E47903">
        <w:rPr>
          <w:rFonts w:ascii="Times New Roman" w:hAnsi="Times New Roman"/>
          <w:sz w:val="28"/>
          <w:szCs w:val="28"/>
        </w:rPr>
        <w:t xml:space="preserve"> Смоленски</w:t>
      </w:r>
      <w:r>
        <w:rPr>
          <w:rFonts w:ascii="Times New Roman" w:hAnsi="Times New Roman"/>
          <w:sz w:val="28"/>
          <w:szCs w:val="28"/>
        </w:rPr>
        <w:t>е</w:t>
      </w:r>
      <w:r w:rsidRPr="00E47903">
        <w:rPr>
          <w:rFonts w:ascii="Times New Roman" w:hAnsi="Times New Roman"/>
          <w:sz w:val="28"/>
          <w:szCs w:val="28"/>
        </w:rPr>
        <w:t xml:space="preserve"> областны</w:t>
      </w:r>
      <w:r>
        <w:rPr>
          <w:rFonts w:ascii="Times New Roman" w:hAnsi="Times New Roman"/>
          <w:sz w:val="28"/>
          <w:szCs w:val="28"/>
        </w:rPr>
        <w:t>е</w:t>
      </w:r>
      <w:r w:rsidRPr="00E47903">
        <w:rPr>
          <w:rFonts w:ascii="Times New Roman" w:hAnsi="Times New Roman"/>
          <w:sz w:val="28"/>
          <w:szCs w:val="28"/>
        </w:rPr>
        <w:t xml:space="preserve"> сбор</w:t>
      </w:r>
      <w:r>
        <w:rPr>
          <w:rFonts w:ascii="Times New Roman" w:hAnsi="Times New Roman"/>
          <w:sz w:val="28"/>
          <w:szCs w:val="28"/>
        </w:rPr>
        <w:t>ы</w:t>
      </w:r>
      <w:r w:rsidRPr="00E47903">
        <w:rPr>
          <w:rFonts w:ascii="Times New Roman" w:hAnsi="Times New Roman"/>
          <w:sz w:val="28"/>
          <w:szCs w:val="28"/>
        </w:rPr>
        <w:t xml:space="preserve"> творческой молодежи «СОКОЛ-2019</w:t>
      </w:r>
      <w:r>
        <w:rPr>
          <w:rFonts w:ascii="Times New Roman" w:hAnsi="Times New Roman"/>
          <w:sz w:val="28"/>
          <w:szCs w:val="28"/>
        </w:rPr>
        <w:t xml:space="preserve">» - </w:t>
      </w:r>
      <w:r w:rsidRPr="00E47903">
        <w:rPr>
          <w:rFonts w:ascii="Times New Roman" w:hAnsi="Times New Roman"/>
          <w:sz w:val="28"/>
          <w:szCs w:val="28"/>
        </w:rPr>
        <w:t>55 человек</w:t>
      </w:r>
      <w:r>
        <w:rPr>
          <w:rFonts w:ascii="Times New Roman" w:hAnsi="Times New Roman"/>
          <w:sz w:val="28"/>
          <w:szCs w:val="28"/>
        </w:rPr>
        <w:t>, «Академия РДШ. Перезагрузка» - 46 человек, «Волонтеры Смоленщины» 50 человек, «Сокол ВДВ – 2019» - 20 человек, «Наследники Победы» - 20 человек.</w:t>
      </w:r>
    </w:p>
    <w:p w:rsidR="009D7B7B" w:rsidRPr="00836169" w:rsidRDefault="009D7B7B" w:rsidP="009D7B7B">
      <w:pPr>
        <w:spacing w:after="0" w:line="240" w:lineRule="auto"/>
        <w:ind w:firstLine="709"/>
        <w:jc w:val="both"/>
        <w:rPr>
          <w:rFonts w:ascii="Times New Roman" w:hAnsi="Times New Roman" w:cs="Times New Roman"/>
          <w:b/>
          <w:color w:val="000000" w:themeColor="text1"/>
          <w:sz w:val="28"/>
          <w:szCs w:val="28"/>
        </w:rPr>
      </w:pPr>
      <w:r w:rsidRPr="001F7BC3">
        <w:rPr>
          <w:rFonts w:ascii="Times New Roman" w:hAnsi="Times New Roman"/>
          <w:sz w:val="28"/>
          <w:szCs w:val="28"/>
          <w:shd w:val="clear" w:color="auto" w:fill="FFFFFF"/>
        </w:rPr>
        <w:t xml:space="preserve">Одним из приоритетных направлений социализации обучающихся </w:t>
      </w:r>
      <w:r w:rsidRPr="00836169">
        <w:rPr>
          <w:rFonts w:ascii="Times New Roman" w:hAnsi="Times New Roman" w:cs="Times New Roman"/>
          <w:sz w:val="28"/>
          <w:szCs w:val="28"/>
          <w:shd w:val="clear" w:color="auto" w:fill="FFFFFF"/>
        </w:rPr>
        <w:t xml:space="preserve">является освоение профессиональных знаний. </w:t>
      </w:r>
      <w:r w:rsidRPr="00836169">
        <w:rPr>
          <w:rFonts w:ascii="Times New Roman" w:hAnsi="Times New Roman" w:cs="Times New Roman"/>
          <w:b/>
          <w:color w:val="000000" w:themeColor="text1"/>
          <w:sz w:val="28"/>
          <w:szCs w:val="28"/>
        </w:rPr>
        <w:t> </w:t>
      </w:r>
    </w:p>
    <w:p w:rsidR="009D7B7B" w:rsidRPr="00836169" w:rsidRDefault="009D7B7B" w:rsidP="009D7B7B">
      <w:pPr>
        <w:pStyle w:val="a4"/>
        <w:ind w:left="0" w:right="113" w:firstLine="709"/>
        <w:jc w:val="both"/>
        <w:rPr>
          <w:rFonts w:ascii="Times New Roman" w:hAnsi="Times New Roman" w:cs="Times New Roman"/>
          <w:sz w:val="28"/>
          <w:szCs w:val="28"/>
        </w:rPr>
      </w:pPr>
      <w:r w:rsidRPr="00836169">
        <w:rPr>
          <w:rFonts w:ascii="Times New Roman" w:hAnsi="Times New Roman" w:cs="Times New Roman"/>
          <w:b/>
          <w:color w:val="000000" w:themeColor="text1"/>
          <w:sz w:val="28"/>
          <w:szCs w:val="28"/>
        </w:rPr>
        <w:t xml:space="preserve">В рамках проекта «Строим будущее вместе» </w:t>
      </w:r>
      <w:r w:rsidRPr="00836169">
        <w:rPr>
          <w:rFonts w:ascii="Times New Roman" w:hAnsi="Times New Roman" w:cs="Times New Roman"/>
          <w:sz w:val="28"/>
          <w:szCs w:val="28"/>
        </w:rPr>
        <w:t>были организованы проведены следующие мероприятия, в которых приняли участие 24780 обучающихся:</w:t>
      </w:r>
    </w:p>
    <w:p w:rsidR="009D7B7B" w:rsidRPr="00836169" w:rsidRDefault="009D7B7B" w:rsidP="009D7B7B">
      <w:pPr>
        <w:pStyle w:val="a4"/>
        <w:ind w:left="0" w:right="113" w:firstLine="709"/>
        <w:jc w:val="both"/>
        <w:rPr>
          <w:rFonts w:ascii="Times New Roman" w:hAnsi="Times New Roman" w:cs="Times New Roman"/>
          <w:sz w:val="28"/>
          <w:szCs w:val="28"/>
        </w:rPr>
      </w:pPr>
      <w:r w:rsidRPr="00836169">
        <w:rPr>
          <w:rFonts w:ascii="Times New Roman" w:hAnsi="Times New Roman" w:cs="Times New Roman"/>
          <w:sz w:val="28"/>
          <w:szCs w:val="28"/>
        </w:rPr>
        <w:t xml:space="preserve">- конкурсы «Азбука профессий моей семьи» (для обучающихся </w:t>
      </w:r>
      <w:r w:rsidR="000466BD">
        <w:rPr>
          <w:rFonts w:ascii="Times New Roman" w:hAnsi="Times New Roman" w:cs="Times New Roman"/>
          <w:sz w:val="28"/>
          <w:szCs w:val="28"/>
        </w:rPr>
        <w:t xml:space="preserve">                       </w:t>
      </w:r>
      <w:r w:rsidRPr="00836169">
        <w:rPr>
          <w:rFonts w:ascii="Times New Roman" w:hAnsi="Times New Roman" w:cs="Times New Roman"/>
          <w:sz w:val="28"/>
          <w:szCs w:val="28"/>
        </w:rPr>
        <w:t>1-11 классов), «Я в мире профессий» (для обучающихся 5-11 классов), сочинений «Моё профессиональное будущее» (для обучающихся 9-11 классов);</w:t>
      </w:r>
    </w:p>
    <w:p w:rsidR="009D7B7B" w:rsidRPr="00836169" w:rsidRDefault="009D7B7B" w:rsidP="009D7B7B">
      <w:pPr>
        <w:pStyle w:val="a4"/>
        <w:ind w:left="0" w:right="113" w:firstLine="709"/>
        <w:jc w:val="both"/>
        <w:rPr>
          <w:rFonts w:ascii="Times New Roman" w:hAnsi="Times New Roman" w:cs="Times New Roman"/>
          <w:sz w:val="28"/>
          <w:szCs w:val="28"/>
        </w:rPr>
      </w:pPr>
      <w:r w:rsidRPr="00836169">
        <w:rPr>
          <w:rFonts w:ascii="Times New Roman" w:hAnsi="Times New Roman" w:cs="Times New Roman"/>
          <w:sz w:val="28"/>
          <w:szCs w:val="28"/>
        </w:rPr>
        <w:t>- интеллектуальная профориентационная игра «Битва профессионалов» (для 9 классов);</w:t>
      </w:r>
    </w:p>
    <w:p w:rsidR="009D7B7B" w:rsidRPr="00836169" w:rsidRDefault="009D7B7B" w:rsidP="009D7B7B">
      <w:pPr>
        <w:pStyle w:val="a4"/>
        <w:ind w:left="0" w:right="113" w:firstLine="709"/>
        <w:jc w:val="both"/>
        <w:rPr>
          <w:rFonts w:ascii="Times New Roman" w:hAnsi="Times New Roman" w:cs="Times New Roman"/>
          <w:sz w:val="28"/>
          <w:szCs w:val="28"/>
        </w:rPr>
      </w:pPr>
      <w:r w:rsidRPr="00836169">
        <w:rPr>
          <w:rFonts w:ascii="Times New Roman" w:hAnsi="Times New Roman" w:cs="Times New Roman"/>
          <w:sz w:val="28"/>
          <w:szCs w:val="28"/>
        </w:rPr>
        <w:t xml:space="preserve"> - Ярмарка учебных заведений;</w:t>
      </w:r>
    </w:p>
    <w:p w:rsidR="009D7B7B" w:rsidRPr="00836169" w:rsidRDefault="009D7B7B" w:rsidP="009D7B7B">
      <w:pPr>
        <w:pStyle w:val="a4"/>
        <w:ind w:left="0" w:right="113" w:firstLine="709"/>
        <w:jc w:val="both"/>
        <w:rPr>
          <w:rFonts w:ascii="Times New Roman" w:hAnsi="Times New Roman" w:cs="Times New Roman"/>
          <w:sz w:val="28"/>
          <w:szCs w:val="28"/>
        </w:rPr>
      </w:pPr>
      <w:r w:rsidRPr="00836169">
        <w:rPr>
          <w:rFonts w:ascii="Times New Roman" w:hAnsi="Times New Roman" w:cs="Times New Roman"/>
          <w:sz w:val="28"/>
          <w:szCs w:val="28"/>
        </w:rPr>
        <w:t>-  диспут «Кем быть, каким быть?» (для обучающихся 9-11 классов);</w:t>
      </w:r>
      <w:r w:rsidRPr="00836169">
        <w:rPr>
          <w:rFonts w:ascii="Times New Roman" w:hAnsi="Times New Roman" w:cs="Times New Roman"/>
          <w:i/>
          <w:sz w:val="28"/>
          <w:szCs w:val="28"/>
        </w:rPr>
        <w:tab/>
      </w:r>
    </w:p>
    <w:p w:rsidR="009D7B7B" w:rsidRPr="00836169" w:rsidRDefault="009D7B7B" w:rsidP="009D7B7B">
      <w:pPr>
        <w:pStyle w:val="a4"/>
        <w:ind w:left="0" w:firstLine="709"/>
        <w:jc w:val="both"/>
        <w:rPr>
          <w:rFonts w:ascii="Times New Roman" w:hAnsi="Times New Roman" w:cs="Times New Roman"/>
          <w:sz w:val="28"/>
          <w:szCs w:val="28"/>
        </w:rPr>
      </w:pPr>
      <w:r w:rsidRPr="00836169">
        <w:rPr>
          <w:rFonts w:ascii="Times New Roman" w:hAnsi="Times New Roman" w:cs="Times New Roman"/>
          <w:sz w:val="28"/>
          <w:szCs w:val="28"/>
        </w:rPr>
        <w:t>- встречи обучающихся с представителями различных профессий</w:t>
      </w:r>
      <w:r w:rsidR="000466BD">
        <w:rPr>
          <w:rFonts w:ascii="Times New Roman" w:hAnsi="Times New Roman" w:cs="Times New Roman"/>
          <w:sz w:val="28"/>
          <w:szCs w:val="28"/>
        </w:rPr>
        <w:t xml:space="preserve">                    </w:t>
      </w:r>
      <w:r w:rsidRPr="00836169">
        <w:rPr>
          <w:rFonts w:ascii="Times New Roman" w:hAnsi="Times New Roman" w:cs="Times New Roman"/>
          <w:sz w:val="28"/>
          <w:szCs w:val="28"/>
        </w:rPr>
        <w:t xml:space="preserve"> (43 общеобразовательные организации).</w:t>
      </w:r>
    </w:p>
    <w:p w:rsidR="009D7B7B" w:rsidRPr="00836169" w:rsidRDefault="009D7B7B" w:rsidP="009D7B7B">
      <w:pPr>
        <w:pStyle w:val="a4"/>
        <w:ind w:left="0" w:firstLine="708"/>
        <w:jc w:val="both"/>
        <w:rPr>
          <w:rFonts w:ascii="Times New Roman" w:hAnsi="Times New Roman" w:cs="Times New Roman"/>
          <w:sz w:val="28"/>
          <w:szCs w:val="28"/>
        </w:rPr>
      </w:pPr>
      <w:r w:rsidRPr="00836169">
        <w:rPr>
          <w:rFonts w:ascii="Times New Roman" w:hAnsi="Times New Roman" w:cs="Times New Roman"/>
          <w:sz w:val="28"/>
          <w:szCs w:val="28"/>
        </w:rPr>
        <w:t>Вопросы выбора обучающимися будущей профессии были обсуждены на городском родительском собрании «Дороги, которые мы выбираем», на круглом столе «Строим профессиональное будущее вместе».</w:t>
      </w:r>
    </w:p>
    <w:p w:rsidR="009D7B7B" w:rsidRPr="00836169" w:rsidRDefault="009D7B7B" w:rsidP="009D7B7B">
      <w:pPr>
        <w:pStyle w:val="a4"/>
        <w:ind w:left="0" w:firstLine="708"/>
        <w:jc w:val="both"/>
        <w:rPr>
          <w:rFonts w:ascii="Times New Roman" w:hAnsi="Times New Roman" w:cs="Times New Roman"/>
          <w:sz w:val="28"/>
          <w:szCs w:val="28"/>
        </w:rPr>
      </w:pPr>
      <w:r w:rsidRPr="00836169">
        <w:rPr>
          <w:rFonts w:ascii="Times New Roman" w:hAnsi="Times New Roman" w:cs="Times New Roman"/>
          <w:sz w:val="28"/>
          <w:szCs w:val="28"/>
        </w:rPr>
        <w:t>По итогам реализации проекта в 2018</w:t>
      </w:r>
      <w:r>
        <w:rPr>
          <w:rFonts w:ascii="Times New Roman" w:hAnsi="Times New Roman" w:cs="Times New Roman"/>
          <w:sz w:val="28"/>
          <w:szCs w:val="28"/>
        </w:rPr>
        <w:t>/</w:t>
      </w:r>
      <w:r w:rsidRPr="00836169">
        <w:rPr>
          <w:rFonts w:ascii="Times New Roman" w:hAnsi="Times New Roman" w:cs="Times New Roman"/>
          <w:sz w:val="28"/>
          <w:szCs w:val="28"/>
        </w:rPr>
        <w:t xml:space="preserve">2019 учебном году издан электронный сборник лучших практик, содействующих профессиональной ориентации обучающихся. </w:t>
      </w:r>
    </w:p>
    <w:p w:rsidR="009D7B7B" w:rsidRPr="0035202A" w:rsidRDefault="009D7B7B" w:rsidP="009D7B7B">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3). </w:t>
      </w:r>
      <w:r w:rsidRPr="0035202A">
        <w:rPr>
          <w:rFonts w:ascii="Times New Roman" w:hAnsi="Times New Roman"/>
          <w:sz w:val="28"/>
          <w:szCs w:val="28"/>
          <w:shd w:val="clear" w:color="auto" w:fill="FFFFFF"/>
        </w:rPr>
        <w:t>Формированию активной жизненной позиции обучающихся способствовало развитие детских общественных организаций и движений.</w:t>
      </w:r>
    </w:p>
    <w:p w:rsidR="009D7B7B" w:rsidRDefault="009D7B7B" w:rsidP="009D7B7B">
      <w:pPr>
        <w:spacing w:after="0" w:line="240" w:lineRule="auto"/>
        <w:ind w:firstLine="709"/>
        <w:jc w:val="both"/>
        <w:rPr>
          <w:rFonts w:ascii="Times" w:hAnsi="Times"/>
          <w:color w:val="000000" w:themeColor="text1"/>
          <w:sz w:val="28"/>
          <w:szCs w:val="28"/>
        </w:rPr>
      </w:pPr>
      <w:r>
        <w:rPr>
          <w:rFonts w:ascii="Times" w:hAnsi="Times"/>
          <w:color w:val="000000" w:themeColor="text1"/>
          <w:sz w:val="28"/>
          <w:szCs w:val="28"/>
        </w:rPr>
        <w:t>Сегодня детским движением охвачено более 28570 детей и подростков, что составляет 85,7% от общего числа обучающихся, из них:</w:t>
      </w:r>
    </w:p>
    <w:p w:rsidR="009D7B7B" w:rsidRDefault="009D7B7B" w:rsidP="009D7B7B">
      <w:pPr>
        <w:spacing w:after="0" w:line="240" w:lineRule="auto"/>
        <w:ind w:firstLine="709"/>
        <w:jc w:val="both"/>
        <w:rPr>
          <w:rFonts w:ascii="Times New Roman" w:hAnsi="Times New Roman"/>
          <w:sz w:val="28"/>
          <w:szCs w:val="28"/>
        </w:rPr>
      </w:pPr>
      <w:r>
        <w:rPr>
          <w:rFonts w:ascii="Times New Roman CYR" w:hAnsi="Times New Roman CYR" w:cs="Times New Roman CYR"/>
          <w:sz w:val="28"/>
          <w:szCs w:val="28"/>
          <w:lang w:eastAsia="ru-RU"/>
        </w:rPr>
        <w:t xml:space="preserve">- </w:t>
      </w:r>
      <w:r w:rsidRPr="001045BA">
        <w:rPr>
          <w:rFonts w:ascii="Times New Roman CYR" w:hAnsi="Times New Roman CYR" w:cs="Times New Roman CYR"/>
          <w:sz w:val="28"/>
          <w:szCs w:val="28"/>
          <w:lang w:eastAsia="ru-RU"/>
        </w:rPr>
        <w:t>детск</w:t>
      </w:r>
      <w:r>
        <w:rPr>
          <w:rFonts w:ascii="Times New Roman CYR" w:hAnsi="Times New Roman CYR" w:cs="Times New Roman CYR"/>
          <w:sz w:val="28"/>
          <w:szCs w:val="28"/>
          <w:lang w:eastAsia="ru-RU"/>
        </w:rPr>
        <w:t>им</w:t>
      </w:r>
      <w:r w:rsidRPr="001045BA">
        <w:rPr>
          <w:rFonts w:ascii="Times New Roman CYR" w:hAnsi="Times New Roman CYR" w:cs="Times New Roman CYR"/>
          <w:sz w:val="28"/>
          <w:szCs w:val="28"/>
          <w:lang w:eastAsia="ru-RU"/>
        </w:rPr>
        <w:t xml:space="preserve"> военно-патриотическ</w:t>
      </w:r>
      <w:r>
        <w:rPr>
          <w:rFonts w:ascii="Times New Roman CYR" w:hAnsi="Times New Roman CYR" w:cs="Times New Roman CYR"/>
          <w:sz w:val="28"/>
          <w:szCs w:val="28"/>
          <w:lang w:eastAsia="ru-RU"/>
        </w:rPr>
        <w:t>им</w:t>
      </w:r>
      <w:r w:rsidRPr="001045BA">
        <w:rPr>
          <w:rFonts w:ascii="Times New Roman CYR" w:hAnsi="Times New Roman CYR" w:cs="Times New Roman CYR"/>
          <w:sz w:val="28"/>
          <w:szCs w:val="28"/>
          <w:lang w:eastAsia="ru-RU"/>
        </w:rPr>
        <w:t xml:space="preserve"> общественн</w:t>
      </w:r>
      <w:r>
        <w:rPr>
          <w:rFonts w:ascii="Times New Roman CYR" w:hAnsi="Times New Roman CYR" w:cs="Times New Roman CYR"/>
          <w:sz w:val="28"/>
          <w:szCs w:val="28"/>
          <w:lang w:eastAsia="ru-RU"/>
        </w:rPr>
        <w:t>ым</w:t>
      </w:r>
      <w:r w:rsidRPr="001045BA">
        <w:rPr>
          <w:rFonts w:ascii="Times New Roman CYR" w:hAnsi="Times New Roman CYR" w:cs="Times New Roman CYR"/>
          <w:sz w:val="28"/>
          <w:szCs w:val="28"/>
          <w:lang w:eastAsia="ru-RU"/>
        </w:rPr>
        <w:t xml:space="preserve"> движени</w:t>
      </w:r>
      <w:r>
        <w:rPr>
          <w:rFonts w:ascii="Times New Roman CYR" w:hAnsi="Times New Roman CYR" w:cs="Times New Roman CYR"/>
          <w:sz w:val="28"/>
          <w:szCs w:val="28"/>
          <w:lang w:eastAsia="ru-RU"/>
        </w:rPr>
        <w:t xml:space="preserve">ем </w:t>
      </w:r>
      <w:r w:rsidRPr="001045BA">
        <w:rPr>
          <w:rFonts w:ascii="Times New Roman" w:hAnsi="Times New Roman"/>
          <w:sz w:val="28"/>
          <w:szCs w:val="28"/>
          <w:lang w:eastAsia="ru-RU"/>
        </w:rPr>
        <w:t>«</w:t>
      </w:r>
      <w:r w:rsidRPr="001045BA">
        <w:rPr>
          <w:rFonts w:ascii="Times New Roman CYR" w:hAnsi="Times New Roman CYR" w:cs="Times New Roman CYR"/>
          <w:sz w:val="28"/>
          <w:szCs w:val="28"/>
          <w:lang w:eastAsia="ru-RU"/>
        </w:rPr>
        <w:t>ЮНАРМИЯ</w:t>
      </w:r>
      <w:r w:rsidRPr="001045BA">
        <w:rPr>
          <w:rFonts w:ascii="Times New Roman" w:hAnsi="Times New Roman"/>
          <w:sz w:val="28"/>
          <w:szCs w:val="28"/>
          <w:lang w:eastAsia="ru-RU"/>
        </w:rPr>
        <w:t>»</w:t>
      </w:r>
      <w:r>
        <w:rPr>
          <w:rFonts w:ascii="Times New Roman" w:hAnsi="Times New Roman"/>
          <w:sz w:val="28"/>
          <w:szCs w:val="28"/>
          <w:lang w:eastAsia="ru-RU"/>
        </w:rPr>
        <w:t xml:space="preserve"> </w:t>
      </w:r>
      <w:r w:rsidRPr="00E0565C">
        <w:rPr>
          <w:rFonts w:ascii="Times New Roman" w:hAnsi="Times New Roman"/>
          <w:color w:val="0070C0"/>
          <w:sz w:val="28"/>
          <w:szCs w:val="28"/>
          <w:lang w:eastAsia="ru-RU"/>
        </w:rPr>
        <w:t xml:space="preserve">- </w:t>
      </w:r>
      <w:r w:rsidRPr="00594CA3">
        <w:rPr>
          <w:rFonts w:ascii="Times New Roman" w:hAnsi="Times New Roman"/>
          <w:sz w:val="28"/>
          <w:szCs w:val="28"/>
        </w:rPr>
        <w:t>1191чел.</w:t>
      </w:r>
      <w:r>
        <w:rPr>
          <w:rFonts w:ascii="Times New Roman" w:hAnsi="Times New Roman"/>
          <w:sz w:val="28"/>
          <w:szCs w:val="28"/>
        </w:rPr>
        <w:t xml:space="preserve"> (2017/2018 учебный год – </w:t>
      </w:r>
      <w:r w:rsidRPr="00077EBF">
        <w:rPr>
          <w:rFonts w:ascii="Times New Roman" w:hAnsi="Times New Roman"/>
          <w:sz w:val="28"/>
          <w:szCs w:val="28"/>
        </w:rPr>
        <w:t>589</w:t>
      </w:r>
      <w:r>
        <w:rPr>
          <w:rFonts w:ascii="Times New Roman" w:hAnsi="Times New Roman"/>
          <w:color w:val="FF0000"/>
          <w:sz w:val="28"/>
          <w:szCs w:val="28"/>
        </w:rPr>
        <w:t xml:space="preserve"> </w:t>
      </w:r>
      <w:r>
        <w:rPr>
          <w:rFonts w:ascii="Times New Roman" w:hAnsi="Times New Roman"/>
          <w:sz w:val="28"/>
          <w:szCs w:val="28"/>
        </w:rPr>
        <w:t>чел.);</w:t>
      </w:r>
    </w:p>
    <w:p w:rsidR="009D7B7B" w:rsidRPr="00594CA3" w:rsidRDefault="009D7B7B" w:rsidP="009D7B7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Смоленской </w:t>
      </w:r>
      <w:r w:rsidRPr="00594CA3">
        <w:rPr>
          <w:rFonts w:ascii="Times New Roman" w:hAnsi="Times New Roman"/>
          <w:sz w:val="28"/>
          <w:szCs w:val="28"/>
          <w:lang w:eastAsia="ru-RU"/>
        </w:rPr>
        <w:t xml:space="preserve">детской городской общественной организацией имени                   Ю.А. Гагарина - </w:t>
      </w:r>
      <w:r w:rsidRPr="00594CA3">
        <w:rPr>
          <w:rFonts w:ascii="Times New Roman" w:hAnsi="Times New Roman"/>
          <w:sz w:val="28"/>
          <w:szCs w:val="28"/>
        </w:rPr>
        <w:t>24678 чел. (2017</w:t>
      </w:r>
      <w:r>
        <w:rPr>
          <w:rFonts w:ascii="Times New Roman" w:hAnsi="Times New Roman"/>
          <w:sz w:val="28"/>
          <w:szCs w:val="28"/>
        </w:rPr>
        <w:t>/</w:t>
      </w:r>
      <w:r w:rsidRPr="00594CA3">
        <w:rPr>
          <w:rFonts w:ascii="Times New Roman" w:hAnsi="Times New Roman"/>
          <w:sz w:val="28"/>
          <w:szCs w:val="28"/>
        </w:rPr>
        <w:t>2018 учебный год -23160 чел.)</w:t>
      </w:r>
      <w:r w:rsidRPr="00594CA3">
        <w:rPr>
          <w:rFonts w:ascii="Times New Roman" w:hAnsi="Times New Roman"/>
          <w:sz w:val="28"/>
          <w:szCs w:val="28"/>
          <w:lang w:eastAsia="ru-RU"/>
        </w:rPr>
        <w:t>;</w:t>
      </w:r>
    </w:p>
    <w:p w:rsidR="009D7B7B" w:rsidRPr="00594CA3" w:rsidRDefault="009D7B7B" w:rsidP="009D7B7B">
      <w:pPr>
        <w:autoSpaceDE w:val="0"/>
        <w:autoSpaceDN w:val="0"/>
        <w:adjustRightInd w:val="0"/>
        <w:spacing w:after="0" w:line="240" w:lineRule="auto"/>
        <w:ind w:firstLine="709"/>
        <w:jc w:val="both"/>
        <w:rPr>
          <w:rFonts w:ascii="Times New Roman" w:hAnsi="Times New Roman"/>
          <w:sz w:val="28"/>
          <w:szCs w:val="28"/>
          <w:lang w:eastAsia="ru-RU"/>
        </w:rPr>
      </w:pPr>
      <w:r w:rsidRPr="00594CA3">
        <w:rPr>
          <w:rFonts w:ascii="Times New Roman" w:hAnsi="Times New Roman"/>
          <w:sz w:val="28"/>
          <w:szCs w:val="28"/>
          <w:lang w:eastAsia="ru-RU"/>
        </w:rPr>
        <w:t xml:space="preserve">- </w:t>
      </w:r>
      <w:r w:rsidRPr="00594CA3">
        <w:rPr>
          <w:rFonts w:ascii="Times New Roman" w:hAnsi="Times New Roman"/>
          <w:sz w:val="28"/>
          <w:szCs w:val="28"/>
        </w:rPr>
        <w:t xml:space="preserve">Смоленским детским городским волонтерским корпусом </w:t>
      </w:r>
      <w:r w:rsidRPr="00594CA3">
        <w:rPr>
          <w:rFonts w:ascii="Times New Roman" w:hAnsi="Times New Roman"/>
          <w:sz w:val="28"/>
          <w:szCs w:val="28"/>
          <w:lang w:eastAsia="ru-RU"/>
        </w:rPr>
        <w:t>«Будущее выбираю сам!»</w:t>
      </w:r>
      <w:r w:rsidRPr="00594CA3">
        <w:rPr>
          <w:rStyle w:val="ff6"/>
          <w:rFonts w:ascii="Times New Roman" w:hAnsi="Times New Roman"/>
          <w:sz w:val="28"/>
          <w:szCs w:val="28"/>
        </w:rPr>
        <w:t xml:space="preserve"> - 1501 чел. (540 имеют личные книжки волонтера)</w:t>
      </w:r>
      <w:r w:rsidRPr="00594CA3">
        <w:rPr>
          <w:rFonts w:ascii="Times New Roman" w:hAnsi="Times New Roman"/>
          <w:sz w:val="28"/>
          <w:szCs w:val="28"/>
        </w:rPr>
        <w:t xml:space="preserve"> (2017</w:t>
      </w:r>
      <w:r>
        <w:rPr>
          <w:rFonts w:ascii="Times New Roman" w:hAnsi="Times New Roman"/>
          <w:sz w:val="28"/>
          <w:szCs w:val="28"/>
        </w:rPr>
        <w:t>/</w:t>
      </w:r>
      <w:r w:rsidRPr="00594CA3">
        <w:rPr>
          <w:rFonts w:ascii="Times New Roman" w:hAnsi="Times New Roman"/>
          <w:sz w:val="28"/>
          <w:szCs w:val="28"/>
        </w:rPr>
        <w:t>2018 учебный год – 1</w:t>
      </w:r>
      <w:r w:rsidRPr="00594CA3">
        <w:rPr>
          <w:rStyle w:val="ff6"/>
          <w:rFonts w:ascii="Times New Roman" w:hAnsi="Times New Roman"/>
          <w:sz w:val="28"/>
          <w:szCs w:val="28"/>
        </w:rPr>
        <w:t>250 чел.</w:t>
      </w:r>
      <w:r w:rsidRPr="00594CA3">
        <w:rPr>
          <w:rFonts w:ascii="Times New Roman" w:hAnsi="Times New Roman"/>
          <w:sz w:val="28"/>
          <w:szCs w:val="28"/>
        </w:rPr>
        <w:t xml:space="preserve">, 480 </w:t>
      </w:r>
      <w:r w:rsidRPr="00594CA3">
        <w:rPr>
          <w:rStyle w:val="ff6"/>
          <w:rFonts w:ascii="Times New Roman" w:hAnsi="Times New Roman"/>
          <w:sz w:val="28"/>
          <w:szCs w:val="28"/>
        </w:rPr>
        <w:t>имеют личные книжки волонтера</w:t>
      </w:r>
      <w:r w:rsidRPr="00594CA3">
        <w:rPr>
          <w:rFonts w:ascii="Times New Roman" w:hAnsi="Times New Roman"/>
          <w:sz w:val="28"/>
          <w:szCs w:val="28"/>
        </w:rPr>
        <w:t>)</w:t>
      </w:r>
      <w:r w:rsidRPr="00594CA3">
        <w:rPr>
          <w:rFonts w:ascii="Times New Roman" w:hAnsi="Times New Roman"/>
          <w:sz w:val="28"/>
          <w:szCs w:val="28"/>
          <w:lang w:eastAsia="ru-RU"/>
        </w:rPr>
        <w:t>;</w:t>
      </w:r>
    </w:p>
    <w:p w:rsidR="009D7B7B" w:rsidRDefault="009D7B7B" w:rsidP="009D7B7B">
      <w:pPr>
        <w:autoSpaceDE w:val="0"/>
        <w:autoSpaceDN w:val="0"/>
        <w:adjustRightInd w:val="0"/>
        <w:spacing w:after="0" w:line="240" w:lineRule="auto"/>
        <w:ind w:firstLine="709"/>
        <w:jc w:val="both"/>
        <w:rPr>
          <w:rFonts w:ascii="Times New Roman" w:hAnsi="Times New Roman"/>
          <w:sz w:val="28"/>
          <w:szCs w:val="28"/>
          <w:lang w:eastAsia="ru-RU"/>
        </w:rPr>
      </w:pPr>
      <w:r w:rsidRPr="00594CA3">
        <w:rPr>
          <w:rFonts w:ascii="Times New Roman" w:hAnsi="Times New Roman"/>
          <w:sz w:val="28"/>
          <w:szCs w:val="28"/>
          <w:lang w:eastAsia="ru-RU"/>
        </w:rPr>
        <w:t xml:space="preserve">- Российским Движением Школьников – 1200 </w:t>
      </w:r>
      <w:r>
        <w:rPr>
          <w:rFonts w:ascii="Times New Roman" w:hAnsi="Times New Roman"/>
          <w:sz w:val="28"/>
          <w:szCs w:val="28"/>
          <w:lang w:eastAsia="ru-RU"/>
        </w:rPr>
        <w:t xml:space="preserve">чел. </w:t>
      </w:r>
      <w:r>
        <w:rPr>
          <w:rFonts w:ascii="Times New Roman" w:hAnsi="Times New Roman"/>
          <w:sz w:val="28"/>
          <w:szCs w:val="28"/>
        </w:rPr>
        <w:t xml:space="preserve">(2017/2018 учебный год – </w:t>
      </w:r>
      <w:r w:rsidRPr="00077EBF">
        <w:rPr>
          <w:rFonts w:ascii="Times New Roman" w:hAnsi="Times New Roman"/>
          <w:sz w:val="28"/>
          <w:szCs w:val="28"/>
          <w:lang w:eastAsia="ru-RU"/>
        </w:rPr>
        <w:t>592</w:t>
      </w:r>
      <w:r>
        <w:rPr>
          <w:rFonts w:ascii="Times New Roman" w:hAnsi="Times New Roman"/>
          <w:color w:val="FF0000"/>
          <w:sz w:val="28"/>
          <w:szCs w:val="28"/>
          <w:lang w:eastAsia="ru-RU"/>
        </w:rPr>
        <w:t xml:space="preserve"> </w:t>
      </w:r>
      <w:r>
        <w:rPr>
          <w:rFonts w:ascii="Times New Roman" w:hAnsi="Times New Roman"/>
          <w:sz w:val="28"/>
          <w:szCs w:val="28"/>
        </w:rPr>
        <w:t>чел.)</w:t>
      </w:r>
      <w:r>
        <w:rPr>
          <w:rFonts w:ascii="Times New Roman" w:hAnsi="Times New Roman"/>
          <w:sz w:val="28"/>
          <w:szCs w:val="28"/>
          <w:lang w:eastAsia="ru-RU"/>
        </w:rPr>
        <w:t>.</w:t>
      </w:r>
    </w:p>
    <w:p w:rsidR="009D7B7B" w:rsidRDefault="009D7B7B" w:rsidP="009D7B7B">
      <w:pPr>
        <w:spacing w:after="0" w:line="240" w:lineRule="auto"/>
        <w:ind w:firstLine="709"/>
        <w:jc w:val="both"/>
        <w:rPr>
          <w:rFonts w:ascii="Times" w:hAnsi="Times"/>
          <w:color w:val="000000" w:themeColor="text1"/>
          <w:sz w:val="28"/>
          <w:szCs w:val="28"/>
        </w:rPr>
      </w:pPr>
      <w:r>
        <w:rPr>
          <w:rFonts w:ascii="Times" w:hAnsi="Times"/>
          <w:color w:val="000000" w:themeColor="text1"/>
          <w:sz w:val="28"/>
          <w:szCs w:val="28"/>
        </w:rPr>
        <w:t>Для координации деятельности детских общественных организаций созданы Штаб волонтерского корпуса, Штаб Юнармии, Совет Полномочных представителей; организовано обучение лидеров движений в Школе актива.</w:t>
      </w:r>
    </w:p>
    <w:p w:rsidR="009D7B7B" w:rsidRDefault="009D7B7B" w:rsidP="009D7B7B">
      <w:pPr>
        <w:spacing w:after="0" w:line="240" w:lineRule="auto"/>
        <w:ind w:firstLine="720"/>
        <w:jc w:val="both"/>
      </w:pPr>
      <w:r>
        <w:rPr>
          <w:rFonts w:ascii="Times New Roman" w:hAnsi="Times New Roman"/>
          <w:sz w:val="28"/>
          <w:szCs w:val="28"/>
        </w:rPr>
        <w:t xml:space="preserve">В течение учебного года обучающиеся общеобразовательных организаций принимали активное участие в мероприятиях различного уровня, которые </w:t>
      </w:r>
      <w:r w:rsidRPr="001045BA">
        <w:rPr>
          <w:rFonts w:ascii="Times New Roman" w:hAnsi="Times New Roman"/>
          <w:sz w:val="28"/>
          <w:szCs w:val="28"/>
        </w:rPr>
        <w:t>освеща</w:t>
      </w:r>
      <w:r>
        <w:rPr>
          <w:rFonts w:ascii="Times New Roman" w:hAnsi="Times New Roman"/>
          <w:sz w:val="28"/>
          <w:szCs w:val="28"/>
        </w:rPr>
        <w:t xml:space="preserve">лись </w:t>
      </w:r>
      <w:r w:rsidRPr="001045BA">
        <w:rPr>
          <w:rFonts w:ascii="Times New Roman" w:hAnsi="Times New Roman"/>
          <w:sz w:val="28"/>
          <w:szCs w:val="28"/>
        </w:rPr>
        <w:t>на официальном сайте</w:t>
      </w:r>
      <w:r>
        <w:rPr>
          <w:rFonts w:ascii="Times New Roman" w:hAnsi="Times New Roman"/>
          <w:sz w:val="28"/>
          <w:szCs w:val="28"/>
        </w:rPr>
        <w:t xml:space="preserve"> Администрации города Смоленска, на </w:t>
      </w:r>
      <w:r w:rsidRPr="001045BA">
        <w:rPr>
          <w:rFonts w:ascii="Times New Roman" w:hAnsi="Times New Roman"/>
          <w:sz w:val="28"/>
          <w:szCs w:val="28"/>
        </w:rPr>
        <w:t>общеобластно</w:t>
      </w:r>
      <w:r>
        <w:rPr>
          <w:rFonts w:ascii="Times New Roman" w:hAnsi="Times New Roman"/>
          <w:sz w:val="28"/>
          <w:szCs w:val="28"/>
        </w:rPr>
        <w:t>м</w:t>
      </w:r>
      <w:r w:rsidRPr="001045BA">
        <w:rPr>
          <w:rFonts w:ascii="Times New Roman" w:hAnsi="Times New Roman"/>
          <w:sz w:val="28"/>
          <w:szCs w:val="28"/>
        </w:rPr>
        <w:t xml:space="preserve"> новостно</w:t>
      </w:r>
      <w:r>
        <w:rPr>
          <w:rFonts w:ascii="Times New Roman" w:hAnsi="Times New Roman"/>
          <w:sz w:val="28"/>
          <w:szCs w:val="28"/>
        </w:rPr>
        <w:t>м</w:t>
      </w:r>
      <w:r w:rsidRPr="001045BA">
        <w:rPr>
          <w:rFonts w:ascii="Times New Roman" w:hAnsi="Times New Roman"/>
          <w:sz w:val="28"/>
          <w:szCs w:val="28"/>
        </w:rPr>
        <w:t xml:space="preserve"> портал</w:t>
      </w:r>
      <w:r>
        <w:rPr>
          <w:rFonts w:ascii="Times New Roman" w:hAnsi="Times New Roman"/>
          <w:sz w:val="28"/>
          <w:szCs w:val="28"/>
        </w:rPr>
        <w:t>е</w:t>
      </w:r>
      <w:r w:rsidRPr="001045BA">
        <w:rPr>
          <w:rFonts w:ascii="Times New Roman" w:hAnsi="Times New Roman"/>
          <w:sz w:val="28"/>
          <w:szCs w:val="28"/>
        </w:rPr>
        <w:t xml:space="preserve"> «НАША ДОБРАЯ СМОЛЕНЩИНА»</w:t>
      </w:r>
      <w:r>
        <w:t>.</w:t>
      </w:r>
    </w:p>
    <w:p w:rsidR="009D7B7B" w:rsidRPr="001F519D" w:rsidRDefault="009D7B7B" w:rsidP="009D7B7B">
      <w:pPr>
        <w:spacing w:after="0" w:line="240" w:lineRule="auto"/>
        <w:ind w:firstLine="720"/>
        <w:jc w:val="both"/>
        <w:rPr>
          <w:rFonts w:ascii="Times New Roman" w:hAnsi="Times New Roman"/>
          <w:sz w:val="28"/>
          <w:szCs w:val="28"/>
          <w:u w:val="single"/>
        </w:rPr>
      </w:pPr>
      <w:r w:rsidRPr="001F519D">
        <w:rPr>
          <w:rFonts w:ascii="Times New Roman" w:hAnsi="Times New Roman"/>
          <w:sz w:val="28"/>
          <w:szCs w:val="28"/>
          <w:u w:val="single"/>
        </w:rPr>
        <w:t>Волонтеры города Смоленска</w:t>
      </w:r>
      <w:r>
        <w:rPr>
          <w:rFonts w:ascii="Times New Roman" w:hAnsi="Times New Roman"/>
          <w:sz w:val="28"/>
          <w:szCs w:val="28"/>
          <w:u w:val="single"/>
        </w:rPr>
        <w:t>в</w:t>
      </w:r>
      <w:r w:rsidRPr="001F519D">
        <w:rPr>
          <w:rFonts w:ascii="Times New Roman" w:hAnsi="Times New Roman"/>
          <w:sz w:val="28"/>
          <w:szCs w:val="28"/>
          <w:u w:val="single"/>
        </w:rPr>
        <w:t>:</w:t>
      </w:r>
    </w:p>
    <w:p w:rsidR="009D7B7B" w:rsidRPr="001F519D" w:rsidRDefault="009D7B7B" w:rsidP="009D7B7B">
      <w:pPr>
        <w:spacing w:after="0" w:line="240" w:lineRule="auto"/>
        <w:ind w:firstLine="720"/>
        <w:jc w:val="both"/>
        <w:rPr>
          <w:rFonts w:ascii="Times New Roman" w:eastAsia="Arial Unicode MS" w:hAnsi="Times New Roman"/>
          <w:color w:val="000000"/>
          <w:sz w:val="28"/>
          <w:szCs w:val="28"/>
          <w:lang w:bidi="en-US"/>
        </w:rPr>
      </w:pPr>
      <w:r w:rsidRPr="001F519D">
        <w:rPr>
          <w:rFonts w:ascii="Times New Roman" w:hAnsi="Times New Roman"/>
          <w:sz w:val="28"/>
          <w:szCs w:val="28"/>
        </w:rPr>
        <w:t xml:space="preserve">- в Молодежном форуме </w:t>
      </w:r>
      <w:r w:rsidRPr="001F519D">
        <w:rPr>
          <w:rFonts w:ascii="Times New Roman" w:eastAsia="Arial Unicode MS" w:hAnsi="Times New Roman"/>
          <w:color w:val="000000"/>
          <w:sz w:val="28"/>
          <w:szCs w:val="28"/>
          <w:lang w:bidi="en-US"/>
        </w:rPr>
        <w:t>«Развитие волонтерского движения в молодежной среде города Смоленска до 2030 года» (90 участников);</w:t>
      </w:r>
    </w:p>
    <w:p w:rsidR="009D7B7B" w:rsidRPr="001F519D" w:rsidRDefault="009D7B7B" w:rsidP="009D7B7B">
      <w:pPr>
        <w:spacing w:after="0" w:line="240" w:lineRule="auto"/>
        <w:ind w:firstLine="720"/>
        <w:jc w:val="both"/>
        <w:rPr>
          <w:rFonts w:ascii="Times New Roman" w:hAnsi="Times New Roman"/>
          <w:sz w:val="28"/>
          <w:szCs w:val="28"/>
        </w:rPr>
      </w:pPr>
      <w:r w:rsidRPr="001F519D">
        <w:rPr>
          <w:rFonts w:ascii="Times New Roman" w:eastAsia="Arial Unicode MS" w:hAnsi="Times New Roman"/>
          <w:color w:val="000000"/>
          <w:sz w:val="28"/>
          <w:szCs w:val="28"/>
          <w:lang w:bidi="en-US"/>
        </w:rPr>
        <w:t xml:space="preserve">- в </w:t>
      </w:r>
      <w:r w:rsidRPr="001F519D">
        <w:rPr>
          <w:rFonts w:ascii="Times New Roman" w:hAnsi="Times New Roman"/>
          <w:sz w:val="28"/>
          <w:szCs w:val="28"/>
          <w:lang w:val="en-US"/>
        </w:rPr>
        <w:t>II</w:t>
      </w:r>
      <w:r w:rsidRPr="001F519D">
        <w:rPr>
          <w:rFonts w:ascii="Times New Roman" w:hAnsi="Times New Roman"/>
          <w:sz w:val="28"/>
          <w:szCs w:val="28"/>
        </w:rPr>
        <w:t>-м Слете Смоленского детского городского волонтерского корпуса «Будущее выбираю сам!» (200 участников);</w:t>
      </w:r>
    </w:p>
    <w:p w:rsidR="009D7B7B" w:rsidRDefault="009D7B7B" w:rsidP="009D7B7B">
      <w:pPr>
        <w:spacing w:after="0" w:line="240" w:lineRule="auto"/>
        <w:ind w:firstLine="708"/>
        <w:jc w:val="both"/>
        <w:rPr>
          <w:rFonts w:ascii="Times New Roman" w:hAnsi="Times New Roman"/>
          <w:sz w:val="28"/>
          <w:szCs w:val="28"/>
        </w:rPr>
      </w:pPr>
      <w:r w:rsidRPr="001F519D">
        <w:rPr>
          <w:rFonts w:ascii="Times New Roman" w:hAnsi="Times New Roman"/>
          <w:sz w:val="28"/>
          <w:szCs w:val="28"/>
        </w:rPr>
        <w:t xml:space="preserve">- в региональном этапе Всероссийского конкурса «Доброволец России </w:t>
      </w:r>
      <w:r w:rsidRPr="001F519D">
        <w:rPr>
          <w:rStyle w:val="ff6"/>
          <w:rFonts w:ascii="Times New Roman" w:hAnsi="Times New Roman"/>
          <w:color w:val="000000"/>
          <w:sz w:val="28"/>
          <w:szCs w:val="28"/>
        </w:rPr>
        <w:t xml:space="preserve">- </w:t>
      </w:r>
      <w:r w:rsidRPr="001F519D">
        <w:rPr>
          <w:rFonts w:ascii="Times New Roman" w:hAnsi="Times New Roman"/>
          <w:sz w:val="28"/>
          <w:szCs w:val="28"/>
        </w:rPr>
        <w:t xml:space="preserve">2018» (54 проекта, </w:t>
      </w:r>
      <w:r>
        <w:rPr>
          <w:rFonts w:ascii="Times New Roman" w:hAnsi="Times New Roman"/>
          <w:sz w:val="28"/>
          <w:szCs w:val="28"/>
        </w:rPr>
        <w:t xml:space="preserve">победители: </w:t>
      </w:r>
      <w:r w:rsidRPr="001F519D">
        <w:rPr>
          <w:rFonts w:ascii="Times New Roman" w:hAnsi="Times New Roman"/>
          <w:sz w:val="28"/>
          <w:szCs w:val="28"/>
        </w:rPr>
        <w:t>в номинации «Вдохновленные искусством» - Лановая Мария Александровна, старшая вожатая МБОУ «СШ № 6»</w:t>
      </w:r>
      <w:r>
        <w:rPr>
          <w:rFonts w:ascii="Times New Roman" w:hAnsi="Times New Roman"/>
          <w:sz w:val="28"/>
          <w:szCs w:val="28"/>
        </w:rPr>
        <w:t xml:space="preserve"> (</w:t>
      </w:r>
      <w:r w:rsidRPr="001F519D">
        <w:rPr>
          <w:rFonts w:ascii="Times New Roman" w:hAnsi="Times New Roman"/>
          <w:sz w:val="28"/>
          <w:szCs w:val="28"/>
        </w:rPr>
        <w:t>проект «Сила искусства - объединяет сердца»</w:t>
      </w:r>
      <w:r>
        <w:rPr>
          <w:rFonts w:ascii="Times New Roman" w:hAnsi="Times New Roman"/>
          <w:sz w:val="28"/>
          <w:szCs w:val="28"/>
        </w:rPr>
        <w:t xml:space="preserve">), </w:t>
      </w:r>
      <w:r w:rsidRPr="001F519D">
        <w:rPr>
          <w:rFonts w:ascii="Times New Roman" w:hAnsi="Times New Roman"/>
          <w:sz w:val="28"/>
          <w:szCs w:val="28"/>
        </w:rPr>
        <w:t xml:space="preserve">Серая Дарья </w:t>
      </w:r>
      <w:r>
        <w:rPr>
          <w:rFonts w:ascii="Times New Roman" w:hAnsi="Times New Roman"/>
          <w:sz w:val="28"/>
          <w:szCs w:val="28"/>
        </w:rPr>
        <w:t>(</w:t>
      </w:r>
      <w:r w:rsidRPr="001F519D">
        <w:rPr>
          <w:rFonts w:ascii="Times New Roman" w:hAnsi="Times New Roman"/>
          <w:sz w:val="28"/>
          <w:szCs w:val="28"/>
        </w:rPr>
        <w:t>проект «Семь чудес города Смоленска»</w:t>
      </w:r>
      <w:r>
        <w:rPr>
          <w:rFonts w:ascii="Times New Roman" w:hAnsi="Times New Roman"/>
          <w:sz w:val="28"/>
          <w:szCs w:val="28"/>
        </w:rPr>
        <w:t xml:space="preserve">); </w:t>
      </w:r>
      <w:r w:rsidRPr="001F519D">
        <w:rPr>
          <w:rFonts w:ascii="Times New Roman" w:hAnsi="Times New Roman"/>
          <w:sz w:val="28"/>
          <w:szCs w:val="28"/>
        </w:rPr>
        <w:t>в номинации «Вокруг меня»</w:t>
      </w:r>
      <w:r>
        <w:rPr>
          <w:rFonts w:ascii="Times New Roman" w:hAnsi="Times New Roman"/>
          <w:sz w:val="28"/>
          <w:szCs w:val="28"/>
        </w:rPr>
        <w:t xml:space="preserve"> </w:t>
      </w:r>
      <w:r w:rsidRPr="001F519D">
        <w:rPr>
          <w:rFonts w:ascii="Times New Roman" w:hAnsi="Times New Roman"/>
          <w:sz w:val="28"/>
          <w:szCs w:val="28"/>
        </w:rPr>
        <w:t>- Мосесян Карина Борисовна, старшая вожат</w:t>
      </w:r>
      <w:r>
        <w:rPr>
          <w:rFonts w:ascii="Times New Roman" w:hAnsi="Times New Roman"/>
          <w:sz w:val="28"/>
          <w:szCs w:val="28"/>
        </w:rPr>
        <w:t>ая МБОУ «СШ № 27 им. Э.А. Хиля» (</w:t>
      </w:r>
      <w:r w:rsidRPr="001F519D">
        <w:rPr>
          <w:rFonts w:ascii="Times New Roman" w:hAnsi="Times New Roman"/>
          <w:sz w:val="28"/>
          <w:szCs w:val="28"/>
        </w:rPr>
        <w:t>проект «ЭКОЛИКБЕЗ»</w:t>
      </w:r>
      <w:r>
        <w:rPr>
          <w:rFonts w:ascii="Times New Roman" w:hAnsi="Times New Roman"/>
          <w:sz w:val="28"/>
          <w:szCs w:val="28"/>
        </w:rPr>
        <w:t xml:space="preserve">); </w:t>
      </w:r>
      <w:r w:rsidRPr="001F519D">
        <w:rPr>
          <w:rFonts w:ascii="Times New Roman" w:hAnsi="Times New Roman"/>
          <w:sz w:val="28"/>
          <w:szCs w:val="28"/>
        </w:rPr>
        <w:t>в номинации «Рожденные помогать»</w:t>
      </w:r>
      <w:r>
        <w:rPr>
          <w:rFonts w:ascii="Times New Roman" w:hAnsi="Times New Roman"/>
          <w:sz w:val="28"/>
          <w:szCs w:val="28"/>
        </w:rPr>
        <w:t xml:space="preserve"> - </w:t>
      </w:r>
      <w:r w:rsidRPr="001F519D">
        <w:rPr>
          <w:rFonts w:ascii="Times New Roman" w:hAnsi="Times New Roman"/>
          <w:sz w:val="28"/>
          <w:szCs w:val="28"/>
        </w:rPr>
        <w:t xml:space="preserve"> Аделева Анастасия, См</w:t>
      </w:r>
      <w:r>
        <w:rPr>
          <w:rFonts w:ascii="Times New Roman" w:hAnsi="Times New Roman"/>
          <w:sz w:val="28"/>
          <w:szCs w:val="28"/>
        </w:rPr>
        <w:t>ирнова Виктория МБОУ «СШ № 25» (проект «Младшие братья»);</w:t>
      </w:r>
      <w:r w:rsidR="000466BD">
        <w:rPr>
          <w:rFonts w:ascii="Times New Roman" w:hAnsi="Times New Roman"/>
          <w:sz w:val="28"/>
          <w:szCs w:val="28"/>
        </w:rPr>
        <w:t xml:space="preserve">                           </w:t>
      </w:r>
      <w:r>
        <w:rPr>
          <w:rFonts w:ascii="Times New Roman" w:hAnsi="Times New Roman"/>
          <w:sz w:val="28"/>
          <w:szCs w:val="28"/>
        </w:rPr>
        <w:t xml:space="preserve"> </w:t>
      </w:r>
      <w:r w:rsidRPr="001F519D">
        <w:rPr>
          <w:rFonts w:ascii="Times New Roman" w:hAnsi="Times New Roman"/>
          <w:sz w:val="28"/>
          <w:szCs w:val="28"/>
        </w:rPr>
        <w:t>в номинации «Уверенные в будущем» - Фом</w:t>
      </w:r>
      <w:r>
        <w:rPr>
          <w:rFonts w:ascii="Times New Roman" w:hAnsi="Times New Roman"/>
          <w:sz w:val="28"/>
          <w:szCs w:val="28"/>
        </w:rPr>
        <w:t xml:space="preserve">ичева Екатерина МБОУ </w:t>
      </w:r>
      <w:r w:rsidR="000466BD">
        <w:rPr>
          <w:rFonts w:ascii="Times New Roman" w:hAnsi="Times New Roman"/>
          <w:sz w:val="28"/>
          <w:szCs w:val="28"/>
        </w:rPr>
        <w:t xml:space="preserve">                     </w:t>
      </w:r>
      <w:r>
        <w:rPr>
          <w:rFonts w:ascii="Times New Roman" w:hAnsi="Times New Roman"/>
          <w:sz w:val="28"/>
          <w:szCs w:val="28"/>
        </w:rPr>
        <w:t>«СШ № 25» (</w:t>
      </w:r>
      <w:r w:rsidRPr="001F519D">
        <w:rPr>
          <w:rFonts w:ascii="Times New Roman" w:hAnsi="Times New Roman"/>
          <w:sz w:val="28"/>
          <w:szCs w:val="28"/>
        </w:rPr>
        <w:t>проект «Помни о прошлом. Думай о будущем. Живи настоящим»</w:t>
      </w:r>
      <w:r>
        <w:rPr>
          <w:rFonts w:ascii="Times New Roman" w:hAnsi="Times New Roman"/>
          <w:sz w:val="28"/>
          <w:szCs w:val="28"/>
        </w:rPr>
        <w:t>)</w:t>
      </w:r>
      <w:r w:rsidRPr="001F519D">
        <w:rPr>
          <w:rFonts w:ascii="Times New Roman" w:hAnsi="Times New Roman"/>
          <w:sz w:val="28"/>
          <w:szCs w:val="28"/>
        </w:rPr>
        <w:t>;</w:t>
      </w:r>
      <w:r>
        <w:rPr>
          <w:rFonts w:ascii="Times New Roman" w:hAnsi="Times New Roman"/>
          <w:sz w:val="28"/>
          <w:szCs w:val="28"/>
        </w:rPr>
        <w:t xml:space="preserve"> </w:t>
      </w:r>
      <w:r w:rsidRPr="001F519D">
        <w:rPr>
          <w:rFonts w:ascii="Times New Roman" w:hAnsi="Times New Roman"/>
          <w:sz w:val="28"/>
          <w:szCs w:val="28"/>
        </w:rPr>
        <w:t>в номинации «Общее дело» - Савочкина Екатерина Сергеевна, руководитель воло</w:t>
      </w:r>
      <w:r>
        <w:rPr>
          <w:rFonts w:ascii="Times New Roman" w:hAnsi="Times New Roman"/>
          <w:sz w:val="28"/>
          <w:szCs w:val="28"/>
        </w:rPr>
        <w:t>нтерского отряда МБОУ «СШ № 10» (</w:t>
      </w:r>
      <w:r w:rsidRPr="001F519D">
        <w:rPr>
          <w:rFonts w:ascii="Times New Roman" w:hAnsi="Times New Roman"/>
          <w:sz w:val="28"/>
          <w:szCs w:val="28"/>
        </w:rPr>
        <w:t>проект «Доброта по кругу ходит»</w:t>
      </w:r>
      <w:r>
        <w:rPr>
          <w:rFonts w:ascii="Times New Roman" w:hAnsi="Times New Roman"/>
          <w:sz w:val="28"/>
          <w:szCs w:val="28"/>
        </w:rPr>
        <w:t>);</w:t>
      </w:r>
    </w:p>
    <w:p w:rsidR="009D7B7B" w:rsidRPr="001F519D" w:rsidRDefault="009D7B7B" w:rsidP="009D7B7B">
      <w:pPr>
        <w:spacing w:after="0" w:line="240" w:lineRule="auto"/>
        <w:ind w:firstLine="708"/>
        <w:jc w:val="both"/>
        <w:rPr>
          <w:rFonts w:ascii="Times New Roman" w:hAnsi="Times New Roman"/>
          <w:sz w:val="28"/>
          <w:szCs w:val="28"/>
        </w:rPr>
      </w:pPr>
      <w:r>
        <w:rPr>
          <w:rFonts w:ascii="Times New Roman" w:hAnsi="Times New Roman"/>
          <w:sz w:val="28"/>
          <w:szCs w:val="28"/>
        </w:rPr>
        <w:t xml:space="preserve">- в </w:t>
      </w:r>
      <w:r w:rsidRPr="001F519D">
        <w:rPr>
          <w:rFonts w:ascii="Times New Roman" w:hAnsi="Times New Roman"/>
          <w:sz w:val="28"/>
          <w:szCs w:val="28"/>
        </w:rPr>
        <w:t>Международно</w:t>
      </w:r>
      <w:r>
        <w:rPr>
          <w:rFonts w:ascii="Times New Roman" w:hAnsi="Times New Roman"/>
          <w:sz w:val="28"/>
          <w:szCs w:val="28"/>
        </w:rPr>
        <w:t>м</w:t>
      </w:r>
      <w:r w:rsidRPr="001F519D">
        <w:rPr>
          <w:rFonts w:ascii="Times New Roman" w:hAnsi="Times New Roman"/>
          <w:sz w:val="28"/>
          <w:szCs w:val="28"/>
        </w:rPr>
        <w:t xml:space="preserve"> Форум</w:t>
      </w:r>
      <w:r>
        <w:rPr>
          <w:rFonts w:ascii="Times New Roman" w:hAnsi="Times New Roman"/>
          <w:sz w:val="28"/>
          <w:szCs w:val="28"/>
        </w:rPr>
        <w:t>е</w:t>
      </w:r>
      <w:r w:rsidRPr="001F519D">
        <w:rPr>
          <w:rFonts w:ascii="Times New Roman" w:hAnsi="Times New Roman"/>
          <w:sz w:val="28"/>
          <w:szCs w:val="28"/>
        </w:rPr>
        <w:t xml:space="preserve"> «Доброволец России-2018» </w:t>
      </w:r>
      <w:r>
        <w:rPr>
          <w:rFonts w:ascii="Times New Roman" w:hAnsi="Times New Roman"/>
          <w:sz w:val="28"/>
          <w:szCs w:val="28"/>
        </w:rPr>
        <w:t>(</w:t>
      </w:r>
      <w:r w:rsidRPr="001F519D">
        <w:rPr>
          <w:rFonts w:ascii="Times New Roman" w:hAnsi="Times New Roman"/>
          <w:sz w:val="28"/>
          <w:szCs w:val="28"/>
        </w:rPr>
        <w:t xml:space="preserve">педагоги Лановая </w:t>
      </w:r>
      <w:r>
        <w:rPr>
          <w:rFonts w:ascii="Times New Roman" w:hAnsi="Times New Roman"/>
          <w:sz w:val="28"/>
          <w:szCs w:val="28"/>
        </w:rPr>
        <w:t>М.А.</w:t>
      </w:r>
      <w:r w:rsidRPr="001F519D">
        <w:rPr>
          <w:rFonts w:ascii="Times New Roman" w:hAnsi="Times New Roman"/>
          <w:sz w:val="28"/>
          <w:szCs w:val="28"/>
        </w:rPr>
        <w:t xml:space="preserve"> </w:t>
      </w:r>
      <w:r>
        <w:rPr>
          <w:rFonts w:ascii="Times New Roman" w:hAnsi="Times New Roman"/>
          <w:sz w:val="28"/>
          <w:szCs w:val="28"/>
        </w:rPr>
        <w:t>(</w:t>
      </w:r>
      <w:r w:rsidRPr="001F519D">
        <w:rPr>
          <w:rFonts w:ascii="Times New Roman" w:hAnsi="Times New Roman"/>
          <w:sz w:val="28"/>
          <w:szCs w:val="28"/>
        </w:rPr>
        <w:t>МБОУ «СШ № 6»</w:t>
      </w:r>
      <w:r>
        <w:rPr>
          <w:rFonts w:ascii="Times New Roman" w:hAnsi="Times New Roman"/>
          <w:sz w:val="28"/>
          <w:szCs w:val="28"/>
        </w:rPr>
        <w:t xml:space="preserve">) </w:t>
      </w:r>
      <w:r w:rsidRPr="001F519D">
        <w:rPr>
          <w:rFonts w:ascii="Times New Roman" w:hAnsi="Times New Roman"/>
          <w:sz w:val="28"/>
          <w:szCs w:val="28"/>
        </w:rPr>
        <w:t xml:space="preserve">и Мосесян </w:t>
      </w:r>
      <w:r>
        <w:rPr>
          <w:rFonts w:ascii="Times New Roman" w:hAnsi="Times New Roman"/>
          <w:sz w:val="28"/>
          <w:szCs w:val="28"/>
        </w:rPr>
        <w:t>К.Б.</w:t>
      </w:r>
      <w:r w:rsidRPr="00F4325E">
        <w:rPr>
          <w:rFonts w:ascii="Times New Roman" w:hAnsi="Times New Roman"/>
          <w:sz w:val="28"/>
          <w:szCs w:val="28"/>
        </w:rPr>
        <w:t xml:space="preserve"> </w:t>
      </w:r>
      <w:r>
        <w:rPr>
          <w:rFonts w:ascii="Times New Roman" w:hAnsi="Times New Roman"/>
          <w:sz w:val="28"/>
          <w:szCs w:val="28"/>
        </w:rPr>
        <w:t>(МБОУ «СШ № 27</w:t>
      </w:r>
      <w:r w:rsidR="000466BD">
        <w:rPr>
          <w:rFonts w:ascii="Times New Roman" w:hAnsi="Times New Roman"/>
          <w:sz w:val="28"/>
          <w:szCs w:val="28"/>
        </w:rPr>
        <w:t xml:space="preserve">                  </w:t>
      </w:r>
      <w:r>
        <w:rPr>
          <w:rFonts w:ascii="Times New Roman" w:hAnsi="Times New Roman"/>
          <w:sz w:val="28"/>
          <w:szCs w:val="28"/>
        </w:rPr>
        <w:t xml:space="preserve"> им. Э.А. Хиля»), </w:t>
      </w:r>
      <w:r w:rsidRPr="001F519D">
        <w:rPr>
          <w:rFonts w:ascii="Times New Roman" w:hAnsi="Times New Roman"/>
          <w:sz w:val="28"/>
          <w:szCs w:val="28"/>
        </w:rPr>
        <w:t xml:space="preserve">обучающиеся Терехова Алина, Седина Евгения (МБОУ </w:t>
      </w:r>
      <w:r w:rsidR="000466BD">
        <w:rPr>
          <w:rFonts w:ascii="Times New Roman" w:hAnsi="Times New Roman"/>
          <w:sz w:val="28"/>
          <w:szCs w:val="28"/>
        </w:rPr>
        <w:t xml:space="preserve">                 </w:t>
      </w:r>
      <w:r w:rsidRPr="001F519D">
        <w:rPr>
          <w:rFonts w:ascii="Times New Roman" w:hAnsi="Times New Roman"/>
          <w:sz w:val="28"/>
          <w:szCs w:val="28"/>
        </w:rPr>
        <w:t xml:space="preserve">«СШ № 34»), Игнатова Вероника, Клименкова Екатерина (МБОУ «СШ № 26 </w:t>
      </w:r>
      <w:r w:rsidR="000466BD">
        <w:rPr>
          <w:rFonts w:ascii="Times New Roman" w:hAnsi="Times New Roman"/>
          <w:sz w:val="28"/>
          <w:szCs w:val="28"/>
        </w:rPr>
        <w:t xml:space="preserve">                      </w:t>
      </w:r>
      <w:r w:rsidRPr="001F519D">
        <w:rPr>
          <w:rFonts w:ascii="Times New Roman" w:hAnsi="Times New Roman"/>
          <w:sz w:val="28"/>
          <w:szCs w:val="28"/>
        </w:rPr>
        <w:t>им. А.С. Пушкина»).</w:t>
      </w:r>
    </w:p>
    <w:p w:rsidR="009D7B7B" w:rsidRDefault="009D7B7B" w:rsidP="009D7B7B">
      <w:pPr>
        <w:spacing w:after="0" w:line="240" w:lineRule="auto"/>
        <w:ind w:firstLine="708"/>
        <w:contextualSpacing/>
        <w:jc w:val="both"/>
        <w:rPr>
          <w:rFonts w:ascii="Times New Roman" w:eastAsia="Arial Unicode MS" w:hAnsi="Times New Roman"/>
          <w:color w:val="000000"/>
          <w:sz w:val="28"/>
          <w:szCs w:val="28"/>
          <w:lang w:bidi="en-US"/>
        </w:rPr>
      </w:pPr>
      <w:r w:rsidRPr="001F519D">
        <w:rPr>
          <w:rFonts w:ascii="Times New Roman" w:eastAsia="Arial Unicode MS" w:hAnsi="Times New Roman"/>
          <w:color w:val="000000"/>
          <w:sz w:val="28"/>
          <w:szCs w:val="28"/>
          <w:lang w:bidi="en-US"/>
        </w:rPr>
        <w:t xml:space="preserve">На базе МБОУ «СШ № 21 им. Н.И. Рыленкова» создан первый педагогический волонтерский отряд (руководитель старшая вожатая Воробьева М.А.), который стал победителем </w:t>
      </w:r>
      <w:r w:rsidRPr="001F519D">
        <w:rPr>
          <w:rFonts w:ascii="Times New Roman" w:eastAsia="Batang" w:hAnsi="Times New Roman"/>
          <w:sz w:val="28"/>
          <w:szCs w:val="28"/>
          <w:lang w:eastAsia="ko-KR"/>
        </w:rPr>
        <w:t>в Международном фестивале молодежи приграничья «С чего начинается Родина?», номинация «БЛАГО ТВОРЮ»</w:t>
      </w:r>
      <w:r>
        <w:rPr>
          <w:rFonts w:ascii="Times New Roman" w:eastAsia="Arial Unicode MS" w:hAnsi="Times New Roman"/>
          <w:color w:val="000000"/>
          <w:sz w:val="28"/>
          <w:szCs w:val="28"/>
          <w:lang w:bidi="en-US"/>
        </w:rPr>
        <w:t xml:space="preserve">            (г. </w:t>
      </w:r>
      <w:r w:rsidRPr="001F519D">
        <w:rPr>
          <w:rFonts w:ascii="Times New Roman" w:eastAsia="Arial Unicode MS" w:hAnsi="Times New Roman"/>
          <w:color w:val="000000"/>
          <w:sz w:val="28"/>
          <w:szCs w:val="28"/>
          <w:lang w:bidi="en-US"/>
        </w:rPr>
        <w:t>Витебск</w:t>
      </w:r>
      <w:r>
        <w:rPr>
          <w:rFonts w:ascii="Times New Roman" w:eastAsia="Arial Unicode MS" w:hAnsi="Times New Roman"/>
          <w:color w:val="000000"/>
          <w:sz w:val="28"/>
          <w:szCs w:val="28"/>
          <w:lang w:bidi="en-US"/>
        </w:rPr>
        <w:t xml:space="preserve"> </w:t>
      </w:r>
      <w:r w:rsidRPr="001F519D">
        <w:rPr>
          <w:rFonts w:ascii="Times New Roman" w:eastAsia="Arial Unicode MS" w:hAnsi="Times New Roman"/>
          <w:color w:val="000000"/>
          <w:sz w:val="28"/>
          <w:szCs w:val="28"/>
          <w:lang w:bidi="en-US"/>
        </w:rPr>
        <w:t>Республик</w:t>
      </w:r>
      <w:r>
        <w:rPr>
          <w:rFonts w:ascii="Times New Roman" w:eastAsia="Arial Unicode MS" w:hAnsi="Times New Roman"/>
          <w:color w:val="000000"/>
          <w:sz w:val="28"/>
          <w:szCs w:val="28"/>
          <w:lang w:bidi="en-US"/>
        </w:rPr>
        <w:t>и</w:t>
      </w:r>
      <w:r w:rsidRPr="001F519D">
        <w:rPr>
          <w:rFonts w:ascii="Times New Roman" w:eastAsia="Arial Unicode MS" w:hAnsi="Times New Roman"/>
          <w:color w:val="000000"/>
          <w:sz w:val="28"/>
          <w:szCs w:val="28"/>
          <w:lang w:bidi="en-US"/>
        </w:rPr>
        <w:t xml:space="preserve"> Беларусь)</w:t>
      </w:r>
      <w:r>
        <w:rPr>
          <w:rFonts w:ascii="Times New Roman" w:eastAsia="Arial Unicode MS" w:hAnsi="Times New Roman"/>
          <w:color w:val="000000"/>
          <w:sz w:val="28"/>
          <w:szCs w:val="28"/>
          <w:lang w:bidi="en-US"/>
        </w:rPr>
        <w:t>.</w:t>
      </w:r>
    </w:p>
    <w:p w:rsidR="009D7B7B" w:rsidRDefault="009D7B7B" w:rsidP="009D7B7B">
      <w:pPr>
        <w:spacing w:after="0" w:line="240" w:lineRule="auto"/>
        <w:ind w:firstLine="720"/>
        <w:jc w:val="both"/>
        <w:rPr>
          <w:rFonts w:ascii="Times New Roman" w:hAnsi="Times New Roman"/>
          <w:sz w:val="28"/>
          <w:szCs w:val="28"/>
          <w:u w:val="single"/>
          <w:lang w:eastAsia="ru-RU"/>
        </w:rPr>
      </w:pPr>
      <w:r w:rsidRPr="00726829">
        <w:rPr>
          <w:rFonts w:ascii="Times New Roman" w:hAnsi="Times New Roman"/>
          <w:sz w:val="28"/>
          <w:szCs w:val="28"/>
          <w:u w:val="single"/>
          <w:lang w:eastAsia="ru-RU"/>
        </w:rPr>
        <w:t>Российское Движение Школьников:</w:t>
      </w:r>
    </w:p>
    <w:p w:rsidR="009D7B7B" w:rsidRDefault="009D7B7B" w:rsidP="009D7B7B">
      <w:pPr>
        <w:pStyle w:val="a7"/>
        <w:spacing w:before="0" w:after="0"/>
        <w:ind w:firstLine="709"/>
        <w:jc w:val="both"/>
        <w:rPr>
          <w:rFonts w:eastAsia="Arial Unicode MS"/>
          <w:color w:val="000000"/>
          <w:sz w:val="28"/>
          <w:szCs w:val="28"/>
          <w:lang w:eastAsia="en-US" w:bidi="en-US"/>
        </w:rPr>
      </w:pPr>
      <w:r>
        <w:rPr>
          <w:rFonts w:eastAsia="Batang"/>
          <w:sz w:val="28"/>
          <w:szCs w:val="28"/>
          <w:lang w:eastAsia="ko-KR"/>
        </w:rPr>
        <w:t xml:space="preserve">Обучающиеся общеобразовательных организаций МБОУ «СШ № 13                     им. Э.Д. Балтина», «СШ № 17 им. </w:t>
      </w:r>
      <w:r w:rsidRPr="007F21E1">
        <w:rPr>
          <w:bCs/>
          <w:sz w:val="28"/>
          <w:szCs w:val="28"/>
        </w:rPr>
        <w:t xml:space="preserve">Героя Российской Федерации </w:t>
      </w:r>
      <w:r>
        <w:rPr>
          <w:bCs/>
          <w:sz w:val="28"/>
          <w:szCs w:val="28"/>
        </w:rPr>
        <w:t xml:space="preserve">                                     </w:t>
      </w:r>
      <w:r w:rsidRPr="007F21E1">
        <w:rPr>
          <w:bCs/>
          <w:sz w:val="28"/>
          <w:szCs w:val="28"/>
        </w:rPr>
        <w:t>А.Б.</w:t>
      </w:r>
      <w:r>
        <w:rPr>
          <w:bCs/>
          <w:sz w:val="28"/>
          <w:szCs w:val="28"/>
        </w:rPr>
        <w:t xml:space="preserve"> </w:t>
      </w:r>
      <w:r w:rsidRPr="007F21E1">
        <w:rPr>
          <w:bCs/>
          <w:sz w:val="28"/>
          <w:szCs w:val="28"/>
        </w:rPr>
        <w:t>Буханова»</w:t>
      </w:r>
      <w:r>
        <w:rPr>
          <w:bCs/>
          <w:sz w:val="28"/>
          <w:szCs w:val="28"/>
        </w:rPr>
        <w:t xml:space="preserve">, «СШ № 18», </w:t>
      </w:r>
      <w:r w:rsidRPr="001F519D">
        <w:rPr>
          <w:rFonts w:eastAsia="Arial Unicode MS"/>
          <w:color w:val="000000"/>
          <w:sz w:val="28"/>
          <w:szCs w:val="28"/>
          <w:lang w:eastAsia="en-US" w:bidi="en-US"/>
        </w:rPr>
        <w:t>«СШ № 21 им. Н.И. Рыленкова»</w:t>
      </w:r>
      <w:r>
        <w:rPr>
          <w:rFonts w:eastAsia="Arial Unicode MS"/>
          <w:color w:val="000000"/>
          <w:sz w:val="28"/>
          <w:szCs w:val="28"/>
          <w:lang w:eastAsia="en-US" w:bidi="en-US"/>
        </w:rPr>
        <w:t xml:space="preserve">, </w:t>
      </w:r>
      <w:r>
        <w:rPr>
          <w:sz w:val="28"/>
          <w:szCs w:val="28"/>
        </w:rPr>
        <w:t>«СШ № 27                  им. Э.А. Хиля»,</w:t>
      </w:r>
      <w:r w:rsidRPr="00726829">
        <w:rPr>
          <w:rFonts w:eastAsia="Arial Unicode MS"/>
          <w:color w:val="FF0000"/>
          <w:sz w:val="28"/>
          <w:szCs w:val="28"/>
          <w:lang w:eastAsia="en-US" w:bidi="en-US"/>
        </w:rPr>
        <w:t xml:space="preserve"> </w:t>
      </w:r>
      <w:r w:rsidRPr="0058102C">
        <w:rPr>
          <w:rFonts w:eastAsia="Arial Unicode MS"/>
          <w:sz w:val="28"/>
          <w:szCs w:val="28"/>
          <w:lang w:eastAsia="en-US" w:bidi="en-US"/>
        </w:rPr>
        <w:t>«СШ № 33»,</w:t>
      </w:r>
      <w:r w:rsidRPr="0058102C">
        <w:rPr>
          <w:sz w:val="28"/>
          <w:szCs w:val="28"/>
          <w:shd w:val="clear" w:color="auto" w:fill="FFFFFF"/>
        </w:rPr>
        <w:t xml:space="preserve"> </w:t>
      </w:r>
      <w:r w:rsidRPr="0032124A">
        <w:rPr>
          <w:color w:val="000000"/>
          <w:sz w:val="28"/>
          <w:szCs w:val="28"/>
          <w:shd w:val="clear" w:color="auto" w:fill="FFFFFF"/>
        </w:rPr>
        <w:t>«СШ № 34»</w:t>
      </w:r>
      <w:r>
        <w:rPr>
          <w:color w:val="000000"/>
          <w:sz w:val="28"/>
          <w:szCs w:val="28"/>
          <w:shd w:val="clear" w:color="auto" w:fill="FFFFFF"/>
        </w:rPr>
        <w:t>,</w:t>
      </w:r>
      <w:r>
        <w:rPr>
          <w:rFonts w:eastAsia="Arial Unicode MS"/>
          <w:color w:val="000000"/>
          <w:sz w:val="28"/>
          <w:szCs w:val="28"/>
          <w:lang w:eastAsia="en-US" w:bidi="en-US"/>
        </w:rPr>
        <w:t xml:space="preserve"> «Гимназия № 1                                                              им. Н.М. Пржевальского» стали активными участниками следующих мероприятий, организованных Российским движением школьников:</w:t>
      </w:r>
    </w:p>
    <w:p w:rsidR="009D7B7B" w:rsidRDefault="009D7B7B" w:rsidP="009D7B7B">
      <w:pPr>
        <w:pStyle w:val="a7"/>
        <w:spacing w:before="0" w:after="0"/>
        <w:ind w:firstLine="709"/>
        <w:jc w:val="both"/>
        <w:rPr>
          <w:rFonts w:eastAsia="Arial Unicode MS"/>
          <w:color w:val="000000"/>
          <w:sz w:val="28"/>
          <w:szCs w:val="28"/>
          <w:lang w:eastAsia="en-US" w:bidi="en-US"/>
        </w:rPr>
      </w:pPr>
      <w:r>
        <w:rPr>
          <w:rFonts w:eastAsia="Arial Unicode MS"/>
          <w:color w:val="000000"/>
          <w:sz w:val="28"/>
          <w:szCs w:val="28"/>
          <w:lang w:eastAsia="en-US" w:bidi="en-US"/>
        </w:rPr>
        <w:t>- региональных проектов и конкурсов «Учим английский с РДШ», «Большой школьный пикник», «ЭКОЛИКБЕЗ», акции «Чистый Днепр»;</w:t>
      </w:r>
    </w:p>
    <w:p w:rsidR="009D7B7B" w:rsidRDefault="009D7B7B" w:rsidP="009D7B7B">
      <w:pPr>
        <w:pStyle w:val="a7"/>
        <w:spacing w:before="0" w:after="0"/>
        <w:ind w:firstLine="709"/>
        <w:jc w:val="both"/>
        <w:rPr>
          <w:rFonts w:eastAsia="Arial Unicode MS"/>
          <w:color w:val="000000"/>
          <w:sz w:val="28"/>
          <w:szCs w:val="28"/>
          <w:lang w:eastAsia="en-US" w:bidi="en-US"/>
        </w:rPr>
      </w:pPr>
      <w:r>
        <w:rPr>
          <w:rFonts w:eastAsia="Arial Unicode MS"/>
          <w:color w:val="000000"/>
          <w:sz w:val="28"/>
          <w:szCs w:val="28"/>
          <w:lang w:eastAsia="en-US" w:bidi="en-US"/>
        </w:rPr>
        <w:t>-  всероссийских проектов и конкурсов «Территория самоуправления», «Добро не уходит на каникулы», акций «</w:t>
      </w:r>
      <w:r w:rsidRPr="00661E38">
        <w:rPr>
          <w:rFonts w:eastAsia="Arial Unicode MS"/>
          <w:color w:val="000000"/>
          <w:sz w:val="28"/>
          <w:szCs w:val="28"/>
          <w:lang w:eastAsia="en-US" w:bidi="en-US"/>
        </w:rPr>
        <w:t>#</w:t>
      </w:r>
      <w:r>
        <w:rPr>
          <w:rFonts w:eastAsia="Arial Unicode MS"/>
          <w:color w:val="000000"/>
          <w:sz w:val="28"/>
          <w:szCs w:val="28"/>
          <w:lang w:eastAsia="en-US" w:bidi="en-US"/>
        </w:rPr>
        <w:t>ТВОЙХОД», «</w:t>
      </w:r>
      <w:r w:rsidRPr="00661E38">
        <w:rPr>
          <w:rFonts w:eastAsia="Arial Unicode MS"/>
          <w:color w:val="000000"/>
          <w:sz w:val="28"/>
          <w:szCs w:val="28"/>
          <w:lang w:eastAsia="en-US" w:bidi="en-US"/>
        </w:rPr>
        <w:t>#</w:t>
      </w:r>
      <w:r>
        <w:rPr>
          <w:rFonts w:eastAsia="Arial Unicode MS"/>
          <w:color w:val="000000"/>
          <w:sz w:val="28"/>
          <w:szCs w:val="28"/>
          <w:lang w:eastAsia="en-US" w:bidi="en-US"/>
        </w:rPr>
        <w:t>ГеройДляМеня», «</w:t>
      </w:r>
      <w:r w:rsidRPr="00661E38">
        <w:rPr>
          <w:rFonts w:eastAsia="Arial Unicode MS"/>
          <w:color w:val="000000"/>
          <w:sz w:val="28"/>
          <w:szCs w:val="28"/>
          <w:lang w:eastAsia="en-US" w:bidi="en-US"/>
        </w:rPr>
        <w:t>#</w:t>
      </w:r>
      <w:r>
        <w:rPr>
          <w:rFonts w:eastAsia="Arial Unicode MS"/>
          <w:color w:val="000000"/>
          <w:sz w:val="28"/>
          <w:szCs w:val="28"/>
          <w:lang w:eastAsia="en-US" w:bidi="en-US"/>
        </w:rPr>
        <w:t>ТолькоВместе» и других.</w:t>
      </w:r>
    </w:p>
    <w:p w:rsidR="009D7B7B" w:rsidRDefault="009D7B7B" w:rsidP="009D7B7B">
      <w:pPr>
        <w:pStyle w:val="a7"/>
        <w:spacing w:before="0" w:after="0"/>
        <w:ind w:firstLine="709"/>
        <w:jc w:val="both"/>
        <w:rPr>
          <w:rFonts w:eastAsia="Arial Unicode MS"/>
          <w:color w:val="000000"/>
          <w:sz w:val="28"/>
          <w:szCs w:val="28"/>
          <w:lang w:eastAsia="en-US" w:bidi="en-US"/>
        </w:rPr>
      </w:pPr>
      <w:r>
        <w:rPr>
          <w:rFonts w:eastAsia="Arial Unicode MS"/>
          <w:color w:val="000000"/>
          <w:sz w:val="28"/>
          <w:szCs w:val="28"/>
          <w:lang w:eastAsia="en-US" w:bidi="en-US"/>
        </w:rPr>
        <w:t xml:space="preserve">В рамках регионального мероприятия «Вместе с РДШ» на базе общеобразовательных организаций проведены открытые классные часы «Классные встречи РДШ» (МБОУ </w:t>
      </w:r>
      <w:r>
        <w:rPr>
          <w:sz w:val="28"/>
          <w:szCs w:val="28"/>
        </w:rPr>
        <w:t>«СШ № 27 им. Э.А. Хиля»), открытый урок «Проектория» Профессия – чемпион» (МБОУ «СШ № 33»).</w:t>
      </w:r>
    </w:p>
    <w:p w:rsidR="009D7B7B" w:rsidRPr="00661E38" w:rsidRDefault="009D7B7B" w:rsidP="009D7B7B">
      <w:pPr>
        <w:pStyle w:val="a7"/>
        <w:spacing w:before="0" w:after="0"/>
        <w:ind w:firstLine="709"/>
        <w:jc w:val="both"/>
        <w:rPr>
          <w:bCs/>
          <w:sz w:val="28"/>
          <w:szCs w:val="28"/>
        </w:rPr>
      </w:pPr>
      <w:r>
        <w:rPr>
          <w:rFonts w:eastAsia="Arial Unicode MS"/>
          <w:color w:val="000000"/>
          <w:sz w:val="28"/>
          <w:szCs w:val="28"/>
          <w:lang w:eastAsia="en-US" w:bidi="en-US"/>
        </w:rPr>
        <w:t xml:space="preserve">Члены РДШ МБОУ </w:t>
      </w:r>
      <w:r>
        <w:rPr>
          <w:sz w:val="28"/>
          <w:szCs w:val="28"/>
        </w:rPr>
        <w:t>«СШ № 27 им. Э.А. Хиля» приняли активное участие в</w:t>
      </w:r>
      <w:r>
        <w:rPr>
          <w:rFonts w:eastAsia="Arial Unicode MS"/>
          <w:color w:val="000000"/>
          <w:sz w:val="28"/>
          <w:szCs w:val="28"/>
          <w:lang w:eastAsia="en-US" w:bidi="en-US"/>
        </w:rPr>
        <w:t xml:space="preserve"> молодежной научно-практической конференции «Великая Отечественная война 1941-1945 годов в исторической памяти народа» (г. Минск Республики Беларусь); стали победителями всероссийского конкурса «На старт, эко-отряд!» (номинация «Экопросвещение»).</w:t>
      </w:r>
    </w:p>
    <w:p w:rsidR="009D7B7B" w:rsidRPr="005E0AA0" w:rsidRDefault="009D7B7B" w:rsidP="009D7B7B">
      <w:pPr>
        <w:spacing w:after="0" w:line="240" w:lineRule="auto"/>
        <w:ind w:firstLine="720"/>
        <w:jc w:val="both"/>
        <w:rPr>
          <w:rFonts w:ascii="Times New Roman" w:hAnsi="Times New Roman"/>
          <w:sz w:val="28"/>
          <w:szCs w:val="28"/>
          <w:u w:val="single"/>
        </w:rPr>
      </w:pPr>
      <w:r>
        <w:rPr>
          <w:rFonts w:ascii="Times New Roman" w:hAnsi="Times New Roman"/>
          <w:sz w:val="28"/>
          <w:szCs w:val="28"/>
          <w:u w:val="single"/>
        </w:rPr>
        <w:t>СДГО имени Ю.А. Гагарина:</w:t>
      </w:r>
    </w:p>
    <w:p w:rsidR="009D7B7B" w:rsidRDefault="009D7B7B" w:rsidP="009D7B7B">
      <w:pPr>
        <w:pStyle w:val="a7"/>
        <w:spacing w:before="0" w:after="0"/>
        <w:ind w:firstLine="708"/>
        <w:jc w:val="both"/>
        <w:rPr>
          <w:sz w:val="28"/>
          <w:szCs w:val="28"/>
        </w:rPr>
      </w:pPr>
      <w:r>
        <w:rPr>
          <w:sz w:val="28"/>
          <w:szCs w:val="28"/>
        </w:rPr>
        <w:t xml:space="preserve">В течение учебного года гагаринцы города Смоленска принимали активное участие в реализации проектов «Твори добро без промедлений!», «Люблю тебя, мой Смоленск!», «Он век космический открыл», провели               </w:t>
      </w:r>
      <w:r>
        <w:rPr>
          <w:sz w:val="28"/>
          <w:szCs w:val="28"/>
          <w:lang w:val="en-US"/>
        </w:rPr>
        <w:t>I</w:t>
      </w:r>
      <w:r>
        <w:rPr>
          <w:sz w:val="28"/>
          <w:szCs w:val="28"/>
        </w:rPr>
        <w:t xml:space="preserve">-й международный телемост «Дружба без границ», </w:t>
      </w:r>
      <w:r>
        <w:rPr>
          <w:sz w:val="28"/>
          <w:szCs w:val="28"/>
          <w:lang w:val="en-US"/>
        </w:rPr>
        <w:t>VII</w:t>
      </w:r>
      <w:r>
        <w:rPr>
          <w:sz w:val="28"/>
          <w:szCs w:val="28"/>
        </w:rPr>
        <w:t xml:space="preserve">-й международный слет детских и молодежных общественных организаций «Мосты дружбы».  </w:t>
      </w:r>
    </w:p>
    <w:p w:rsidR="009D7B7B" w:rsidRDefault="009D7B7B" w:rsidP="009D7B7B">
      <w:pPr>
        <w:spacing w:after="0" w:line="240" w:lineRule="auto"/>
        <w:ind w:firstLine="567"/>
        <w:jc w:val="both"/>
        <w:rPr>
          <w:sz w:val="28"/>
          <w:szCs w:val="28"/>
        </w:rPr>
      </w:pPr>
      <w:r>
        <w:rPr>
          <w:rFonts w:ascii="Times New Roman" w:hAnsi="Times New Roman"/>
          <w:sz w:val="28"/>
          <w:szCs w:val="28"/>
        </w:rPr>
        <w:t xml:space="preserve">Традиционно проходили Уроки Гагарина, </w:t>
      </w:r>
      <w:r w:rsidRPr="001045BA">
        <w:rPr>
          <w:rFonts w:ascii="Times New Roman" w:hAnsi="Times New Roman"/>
          <w:sz w:val="28"/>
          <w:szCs w:val="28"/>
        </w:rPr>
        <w:t>акции «Спешите делать добро»</w:t>
      </w:r>
      <w:r>
        <w:rPr>
          <w:rFonts w:ascii="Times New Roman" w:hAnsi="Times New Roman"/>
          <w:sz w:val="28"/>
          <w:szCs w:val="28"/>
        </w:rPr>
        <w:t xml:space="preserve">, </w:t>
      </w:r>
      <w:r w:rsidRPr="001045BA">
        <w:rPr>
          <w:rFonts w:ascii="Times New Roman" w:hAnsi="Times New Roman"/>
          <w:sz w:val="28"/>
          <w:szCs w:val="28"/>
        </w:rPr>
        <w:t>«Салют ветеранам!»</w:t>
      </w:r>
      <w:r>
        <w:rPr>
          <w:rFonts w:ascii="Times New Roman" w:hAnsi="Times New Roman"/>
          <w:sz w:val="28"/>
          <w:szCs w:val="28"/>
        </w:rPr>
        <w:t xml:space="preserve">, </w:t>
      </w:r>
      <w:r w:rsidRPr="001045BA">
        <w:rPr>
          <w:rFonts w:ascii="Times New Roman" w:hAnsi="Times New Roman"/>
          <w:sz w:val="28"/>
          <w:szCs w:val="28"/>
        </w:rPr>
        <w:t>«Никто не забыт»</w:t>
      </w:r>
      <w:r>
        <w:rPr>
          <w:rFonts w:ascii="Times New Roman" w:hAnsi="Times New Roman"/>
          <w:sz w:val="28"/>
          <w:szCs w:val="28"/>
        </w:rPr>
        <w:t xml:space="preserve">, смотр-конкурс гагаринских дружин, по </w:t>
      </w:r>
      <w:r w:rsidRPr="00D91AA5">
        <w:rPr>
          <w:rFonts w:ascii="Times New Roman" w:hAnsi="Times New Roman"/>
          <w:sz w:val="28"/>
          <w:szCs w:val="28"/>
        </w:rPr>
        <w:t xml:space="preserve">итогам </w:t>
      </w:r>
      <w:r>
        <w:rPr>
          <w:rFonts w:ascii="Times New Roman" w:hAnsi="Times New Roman"/>
          <w:sz w:val="28"/>
          <w:szCs w:val="28"/>
        </w:rPr>
        <w:t>которого</w:t>
      </w:r>
      <w:r w:rsidRPr="00D91AA5">
        <w:rPr>
          <w:rFonts w:ascii="Times New Roman" w:hAnsi="Times New Roman"/>
          <w:sz w:val="28"/>
          <w:szCs w:val="28"/>
        </w:rPr>
        <w:t xml:space="preserve"> </w:t>
      </w:r>
      <w:r>
        <w:rPr>
          <w:rFonts w:ascii="Times New Roman" w:hAnsi="Times New Roman"/>
          <w:sz w:val="28"/>
          <w:szCs w:val="28"/>
        </w:rPr>
        <w:t xml:space="preserve">победителями стали </w:t>
      </w:r>
      <w:r w:rsidRPr="00D91AA5">
        <w:rPr>
          <w:rFonts w:ascii="Times New Roman" w:hAnsi="Times New Roman"/>
          <w:sz w:val="28"/>
          <w:szCs w:val="28"/>
        </w:rPr>
        <w:t xml:space="preserve">МБОУ «СШ № 6», </w:t>
      </w:r>
      <w:r w:rsidR="000466BD">
        <w:rPr>
          <w:rFonts w:ascii="Times New Roman" w:hAnsi="Times New Roman"/>
          <w:sz w:val="28"/>
          <w:szCs w:val="28"/>
        </w:rPr>
        <w:t xml:space="preserve">                     </w:t>
      </w:r>
      <w:r w:rsidRPr="00D91AA5">
        <w:rPr>
          <w:rFonts w:ascii="Times New Roman" w:hAnsi="Times New Roman"/>
          <w:sz w:val="28"/>
          <w:szCs w:val="28"/>
        </w:rPr>
        <w:t>«СШ № 17 имени Героя РФ А.Б. Буханова», «СШ № 21 им. Н.И. Рыленкова», «СШ № 23», «СШ № 25», «СШ № 26 им.</w:t>
      </w:r>
      <w:r>
        <w:rPr>
          <w:rFonts w:ascii="Times New Roman" w:hAnsi="Times New Roman"/>
          <w:sz w:val="28"/>
          <w:szCs w:val="28"/>
        </w:rPr>
        <w:t xml:space="preserve"> А.</w:t>
      </w:r>
      <w:r w:rsidRPr="00D91AA5">
        <w:rPr>
          <w:rFonts w:ascii="Times New Roman" w:hAnsi="Times New Roman"/>
          <w:sz w:val="28"/>
          <w:szCs w:val="28"/>
        </w:rPr>
        <w:t xml:space="preserve">С. Пушкина», «СШ № 27 </w:t>
      </w:r>
      <w:r w:rsidR="000466BD">
        <w:rPr>
          <w:rFonts w:ascii="Times New Roman" w:hAnsi="Times New Roman"/>
          <w:sz w:val="28"/>
          <w:szCs w:val="28"/>
        </w:rPr>
        <w:t xml:space="preserve">                      </w:t>
      </w:r>
      <w:r w:rsidRPr="00D91AA5">
        <w:rPr>
          <w:rFonts w:ascii="Times New Roman" w:hAnsi="Times New Roman"/>
          <w:sz w:val="28"/>
          <w:szCs w:val="28"/>
        </w:rPr>
        <w:t xml:space="preserve">им. Э.А. Хиля», «СШ № 30 им. С.А. Железнова», «СШ № 32 </w:t>
      </w:r>
      <w:r w:rsidR="000466BD">
        <w:rPr>
          <w:rFonts w:ascii="Times New Roman" w:hAnsi="Times New Roman"/>
          <w:sz w:val="28"/>
          <w:szCs w:val="28"/>
        </w:rPr>
        <w:t xml:space="preserve">                                      </w:t>
      </w:r>
      <w:r w:rsidRPr="00D91AA5">
        <w:rPr>
          <w:rFonts w:ascii="Times New Roman" w:hAnsi="Times New Roman"/>
          <w:sz w:val="28"/>
          <w:szCs w:val="28"/>
        </w:rPr>
        <w:t>им. С.А. Лавочкина», «СШ № 33»,</w:t>
      </w:r>
      <w:r>
        <w:rPr>
          <w:rFonts w:ascii="Times New Roman" w:hAnsi="Times New Roman"/>
          <w:b/>
          <w:sz w:val="28"/>
          <w:szCs w:val="28"/>
        </w:rPr>
        <w:t xml:space="preserve"> </w:t>
      </w:r>
      <w:r w:rsidRPr="00D91AA5">
        <w:rPr>
          <w:rFonts w:ascii="Times New Roman" w:hAnsi="Times New Roman"/>
          <w:sz w:val="28"/>
          <w:szCs w:val="28"/>
        </w:rPr>
        <w:t>«СШ № 35», «Лицей № 1 им. академика Б.Н. Петрова</w:t>
      </w:r>
      <w:r>
        <w:rPr>
          <w:sz w:val="28"/>
          <w:szCs w:val="28"/>
        </w:rPr>
        <w:t>».</w:t>
      </w:r>
    </w:p>
    <w:p w:rsidR="009D7B7B" w:rsidRDefault="009D7B7B" w:rsidP="009D7B7B">
      <w:pPr>
        <w:spacing w:after="0" w:line="240" w:lineRule="auto"/>
        <w:ind w:right="56" w:firstLine="720"/>
        <w:jc w:val="both"/>
        <w:rPr>
          <w:rFonts w:ascii="Times New Roman" w:hAnsi="Times New Roman"/>
          <w:sz w:val="28"/>
          <w:szCs w:val="28"/>
        </w:rPr>
      </w:pPr>
      <w:r w:rsidRPr="001045BA">
        <w:rPr>
          <w:rFonts w:ascii="Times New Roman" w:hAnsi="Times New Roman"/>
          <w:sz w:val="28"/>
          <w:szCs w:val="28"/>
        </w:rPr>
        <w:t>Особое значение в деятельности СДГО имени Ю.А. Гагарина имеет несение Почетного караула на Посту №1 у Вечного огня в Сквере Памяти Героев, Посту №2 у бюста Ю.А. Гагарина.</w:t>
      </w:r>
      <w:r>
        <w:rPr>
          <w:rFonts w:ascii="Times New Roman" w:hAnsi="Times New Roman"/>
          <w:sz w:val="28"/>
          <w:szCs w:val="28"/>
        </w:rPr>
        <w:t xml:space="preserve"> В этом году в честь празднования 75-й годовщины освобождения Смоленщины от фашистских захватчиков гагаринцы и юнармейцы города Смоленска несли Почетный караул одновременно у всех памятников, посвященных Великой Отечественной войне.</w:t>
      </w:r>
    </w:p>
    <w:p w:rsidR="009D7B7B" w:rsidRPr="009F3AF6" w:rsidRDefault="009D7B7B" w:rsidP="009D7B7B">
      <w:pPr>
        <w:spacing w:after="0" w:line="240" w:lineRule="auto"/>
        <w:ind w:firstLine="720"/>
        <w:jc w:val="both"/>
        <w:rPr>
          <w:rFonts w:ascii="Times New Roman" w:hAnsi="Times New Roman"/>
          <w:sz w:val="28"/>
          <w:szCs w:val="28"/>
          <w:u w:val="single"/>
          <w:lang w:eastAsia="ru-RU"/>
        </w:rPr>
      </w:pPr>
      <w:r w:rsidRPr="009F3AF6">
        <w:rPr>
          <w:rFonts w:ascii="Times New Roman" w:hAnsi="Times New Roman"/>
          <w:sz w:val="28"/>
          <w:szCs w:val="28"/>
          <w:u w:val="single"/>
        </w:rPr>
        <w:t>ЮНАРМИЯ</w:t>
      </w:r>
    </w:p>
    <w:p w:rsidR="009D7B7B" w:rsidRPr="00BF109C" w:rsidRDefault="009D7B7B" w:rsidP="009D7B7B">
      <w:pPr>
        <w:spacing w:after="0" w:line="240" w:lineRule="auto"/>
        <w:ind w:firstLine="709"/>
        <w:jc w:val="both"/>
        <w:rPr>
          <w:rFonts w:ascii="Times New Roman" w:hAnsi="Times New Roman"/>
          <w:sz w:val="28"/>
          <w:szCs w:val="28"/>
        </w:rPr>
      </w:pPr>
      <w:r w:rsidRPr="00BF109C">
        <w:rPr>
          <w:rFonts w:ascii="Times New Roman" w:hAnsi="Times New Roman"/>
          <w:sz w:val="28"/>
          <w:szCs w:val="28"/>
        </w:rPr>
        <w:t>Наиболее популярными среди юнармейцев стали такие мероприятия как городской слет местного отделения ВВПОД «ЮНАРМИЯ», форум «Герои города-героя Смоленска», Юнармейский бал.</w:t>
      </w:r>
    </w:p>
    <w:p w:rsidR="009D7B7B" w:rsidRPr="00BF109C" w:rsidRDefault="009D7B7B" w:rsidP="009D7B7B">
      <w:pPr>
        <w:spacing w:after="0" w:line="240" w:lineRule="auto"/>
        <w:ind w:firstLine="720"/>
        <w:jc w:val="both"/>
        <w:rPr>
          <w:rFonts w:ascii="Times New Roman" w:hAnsi="Times New Roman"/>
          <w:sz w:val="28"/>
          <w:szCs w:val="28"/>
        </w:rPr>
      </w:pPr>
      <w:r w:rsidRPr="00BF109C">
        <w:rPr>
          <w:rFonts w:ascii="Times New Roman" w:eastAsia="Times New Roman" w:hAnsi="Times New Roman" w:cs="Calibri"/>
          <w:sz w:val="28"/>
          <w:szCs w:val="28"/>
          <w:lang w:eastAsia="ar-SA"/>
        </w:rPr>
        <w:t>В течение учебного года юнармейцы принимали активное участие в соревнованиях по многоборью ВФСК ГТО среди команд юнармейцев допризывного возраста Смоленской области, в митингах, Параде Победы, патриотических акциях «Бессмертный полк», «Военная служба по контракту – твой выбор</w:t>
      </w:r>
      <w:r w:rsidRPr="00D47B4D">
        <w:rPr>
          <w:rFonts w:ascii="Times New Roman" w:eastAsia="Times New Roman" w:hAnsi="Times New Roman" w:cs="Times New Roman"/>
          <w:sz w:val="28"/>
          <w:szCs w:val="28"/>
          <w:lang w:eastAsia="ar-SA"/>
        </w:rPr>
        <w:t xml:space="preserve">!», </w:t>
      </w:r>
      <w:r w:rsidRPr="00D47B4D">
        <w:rPr>
          <w:rFonts w:ascii="Times New Roman" w:hAnsi="Times New Roman" w:cs="Times New Roman"/>
          <w:sz w:val="28"/>
          <w:szCs w:val="28"/>
          <w:shd w:val="clear" w:color="auto" w:fill="FFFFFF"/>
        </w:rPr>
        <w:t>«Торжественное поднятие копии Знамени Победы»</w:t>
      </w:r>
      <w:r w:rsidRPr="00D47B4D">
        <w:rPr>
          <w:rFonts w:ascii="Times New Roman" w:eastAsia="Times New Roman" w:hAnsi="Times New Roman" w:cs="Times New Roman"/>
          <w:sz w:val="28"/>
          <w:szCs w:val="28"/>
          <w:lang w:eastAsia="ar-SA"/>
        </w:rPr>
        <w:t xml:space="preserve"> </w:t>
      </w:r>
      <w:r w:rsidRPr="00BF109C">
        <w:rPr>
          <w:rFonts w:ascii="Times New Roman" w:eastAsia="Times New Roman" w:hAnsi="Times New Roman" w:cs="Calibri"/>
          <w:sz w:val="28"/>
          <w:szCs w:val="28"/>
          <w:lang w:eastAsia="ar-SA"/>
        </w:rPr>
        <w:t>и других.</w:t>
      </w:r>
    </w:p>
    <w:p w:rsidR="009D7B7B" w:rsidRPr="00BF109C" w:rsidRDefault="009D7B7B" w:rsidP="009D7B7B">
      <w:pPr>
        <w:autoSpaceDE w:val="0"/>
        <w:autoSpaceDN w:val="0"/>
        <w:adjustRightInd w:val="0"/>
        <w:spacing w:after="0" w:line="240" w:lineRule="auto"/>
        <w:ind w:firstLine="709"/>
        <w:jc w:val="both"/>
        <w:rPr>
          <w:rFonts w:ascii="Times New Roman" w:hAnsi="Times New Roman"/>
          <w:spacing w:val="6"/>
          <w:sz w:val="28"/>
          <w:szCs w:val="28"/>
        </w:rPr>
      </w:pPr>
      <w:r w:rsidRPr="00BF109C">
        <w:rPr>
          <w:rFonts w:ascii="Times New Roman" w:hAnsi="Times New Roman"/>
          <w:sz w:val="28"/>
          <w:szCs w:val="28"/>
        </w:rPr>
        <w:t>Традиционно проходила городская военно-спортивная игра «Зарница - 2019» (1 место – отряд № 15 «Сапер»» (МБОУ «СШ № 3»), 2 место – отряд</w:t>
      </w:r>
      <w:r w:rsidR="000466BD">
        <w:rPr>
          <w:rFonts w:ascii="Times New Roman" w:hAnsi="Times New Roman"/>
          <w:sz w:val="28"/>
          <w:szCs w:val="28"/>
        </w:rPr>
        <w:t xml:space="preserve">             </w:t>
      </w:r>
      <w:r w:rsidRPr="00BF109C">
        <w:rPr>
          <w:rFonts w:ascii="Times New Roman" w:hAnsi="Times New Roman"/>
          <w:sz w:val="28"/>
          <w:szCs w:val="28"/>
        </w:rPr>
        <w:t xml:space="preserve"> № 39 имени Лени Голикова (МБОУ «СШ № 28», 3 место – отряд № 8 «Звезда» (МБОУ «СШ № 37»).</w:t>
      </w:r>
      <w:r w:rsidRPr="00BF109C">
        <w:rPr>
          <w:rFonts w:ascii="Times New Roman" w:hAnsi="Times New Roman"/>
          <w:spacing w:val="6"/>
          <w:sz w:val="28"/>
          <w:szCs w:val="28"/>
        </w:rPr>
        <w:t xml:space="preserve"> </w:t>
      </w:r>
    </w:p>
    <w:p w:rsidR="009D7B7B" w:rsidRPr="00BF109C" w:rsidRDefault="009D7B7B" w:rsidP="009D7B7B">
      <w:pPr>
        <w:spacing w:after="0" w:line="240" w:lineRule="auto"/>
        <w:ind w:firstLine="709"/>
        <w:jc w:val="both"/>
        <w:rPr>
          <w:rFonts w:ascii="Times New Roman" w:hAnsi="Times New Roman"/>
          <w:sz w:val="28"/>
          <w:szCs w:val="28"/>
        </w:rPr>
      </w:pPr>
      <w:r w:rsidRPr="00BF109C">
        <w:rPr>
          <w:rFonts w:ascii="Times New Roman" w:hAnsi="Times New Roman"/>
          <w:sz w:val="28"/>
          <w:szCs w:val="28"/>
        </w:rPr>
        <w:t xml:space="preserve">Хорошая физическая подготовка </w:t>
      </w:r>
      <w:r>
        <w:rPr>
          <w:rFonts w:ascii="Times New Roman" w:hAnsi="Times New Roman"/>
          <w:sz w:val="28"/>
          <w:szCs w:val="28"/>
        </w:rPr>
        <w:t xml:space="preserve">обучающихся </w:t>
      </w:r>
      <w:r w:rsidRPr="00BF109C">
        <w:rPr>
          <w:rFonts w:ascii="Times New Roman" w:hAnsi="Times New Roman"/>
          <w:sz w:val="28"/>
          <w:szCs w:val="28"/>
        </w:rPr>
        <w:t>и планомерная работа общеобразовательных организаций по военно-патриотическому воспитанию позволили достойно представлять город Смоленск в мероприятиях</w:t>
      </w:r>
      <w:r>
        <w:rPr>
          <w:rFonts w:ascii="Times New Roman" w:hAnsi="Times New Roman"/>
          <w:sz w:val="28"/>
          <w:szCs w:val="28"/>
        </w:rPr>
        <w:t xml:space="preserve"> различного уровня</w:t>
      </w:r>
      <w:r w:rsidRPr="00BF109C">
        <w:rPr>
          <w:rFonts w:ascii="Times New Roman" w:hAnsi="Times New Roman"/>
          <w:sz w:val="28"/>
          <w:szCs w:val="28"/>
        </w:rPr>
        <w:t>:</w:t>
      </w:r>
    </w:p>
    <w:p w:rsidR="009D7B7B" w:rsidRPr="00BF109C" w:rsidRDefault="009D7B7B" w:rsidP="009D7B7B">
      <w:pPr>
        <w:spacing w:after="0" w:line="240" w:lineRule="auto"/>
        <w:ind w:firstLine="709"/>
        <w:jc w:val="both"/>
        <w:rPr>
          <w:rFonts w:ascii="Times New Roman" w:hAnsi="Times New Roman"/>
          <w:sz w:val="28"/>
          <w:szCs w:val="28"/>
        </w:rPr>
      </w:pPr>
      <w:r w:rsidRPr="00BF109C">
        <w:rPr>
          <w:rFonts w:ascii="Times New Roman" w:hAnsi="Times New Roman"/>
          <w:sz w:val="28"/>
          <w:szCs w:val="28"/>
        </w:rPr>
        <w:t xml:space="preserve">- </w:t>
      </w:r>
      <w:r w:rsidRPr="00BF109C">
        <w:rPr>
          <w:rFonts w:ascii="Times New Roman" w:eastAsia="Times New Roman" w:hAnsi="Times New Roman" w:cs="Calibri"/>
          <w:sz w:val="28"/>
          <w:szCs w:val="28"/>
          <w:lang w:val="en-US" w:eastAsia="ar-SA"/>
        </w:rPr>
        <w:t>III</w:t>
      </w:r>
      <w:r w:rsidRPr="00BF109C">
        <w:rPr>
          <w:rFonts w:ascii="Times New Roman" w:eastAsia="Times New Roman" w:hAnsi="Times New Roman" w:cs="Calibri"/>
          <w:sz w:val="28"/>
          <w:szCs w:val="28"/>
          <w:lang w:eastAsia="ar-SA"/>
        </w:rPr>
        <w:t xml:space="preserve"> </w:t>
      </w:r>
      <w:r w:rsidRPr="00BF109C">
        <w:rPr>
          <w:rFonts w:ascii="Times New Roman" w:eastAsia="Times New Roman" w:hAnsi="Times New Roman"/>
          <w:sz w:val="28"/>
          <w:szCs w:val="28"/>
          <w:lang w:eastAsia="ru-RU"/>
        </w:rPr>
        <w:t xml:space="preserve">юнармейские </w:t>
      </w:r>
      <w:r w:rsidRPr="00BF109C">
        <w:rPr>
          <w:rFonts w:ascii="Times New Roman" w:eastAsia="Times New Roman" w:hAnsi="Times New Roman"/>
          <w:bCs/>
          <w:sz w:val="28"/>
          <w:szCs w:val="28"/>
          <w:lang w:eastAsia="ru-RU"/>
        </w:rPr>
        <w:t>военно-спортивные игры на кубок Губернатора                 (2 место в полуфинале)</w:t>
      </w:r>
      <w:r w:rsidRPr="00BF109C">
        <w:rPr>
          <w:rFonts w:ascii="Times New Roman" w:eastAsia="Times New Roman" w:hAnsi="Times New Roman" w:cs="Calibri"/>
          <w:sz w:val="28"/>
          <w:szCs w:val="28"/>
          <w:lang w:eastAsia="ar-SA"/>
        </w:rPr>
        <w:t>;</w:t>
      </w:r>
    </w:p>
    <w:p w:rsidR="009D7B7B" w:rsidRDefault="009D7B7B" w:rsidP="009D7B7B">
      <w:pPr>
        <w:spacing w:after="0" w:line="240" w:lineRule="auto"/>
        <w:ind w:firstLine="709"/>
        <w:jc w:val="both"/>
        <w:rPr>
          <w:rFonts w:ascii="Times New Roman" w:hAnsi="Times New Roman"/>
          <w:sz w:val="28"/>
          <w:szCs w:val="28"/>
        </w:rPr>
      </w:pPr>
      <w:r w:rsidRPr="00BF109C">
        <w:rPr>
          <w:rFonts w:ascii="Times New Roman" w:hAnsi="Times New Roman"/>
          <w:sz w:val="28"/>
          <w:szCs w:val="28"/>
        </w:rPr>
        <w:t xml:space="preserve">- </w:t>
      </w:r>
      <w:r w:rsidRPr="00BF109C">
        <w:rPr>
          <w:rFonts w:ascii="Times New Roman" w:eastAsia="Times New Roman" w:hAnsi="Times New Roman"/>
          <w:sz w:val="28"/>
          <w:szCs w:val="28"/>
          <w:lang w:eastAsia="ru-RU"/>
        </w:rPr>
        <w:t xml:space="preserve">областная детско-юношеская военно-спортивная игра «ЗАРНИЦА»      </w:t>
      </w:r>
      <w:r w:rsidRPr="00BF109C">
        <w:rPr>
          <w:rFonts w:ascii="Times New Roman" w:hAnsi="Times New Roman"/>
          <w:sz w:val="28"/>
          <w:szCs w:val="28"/>
        </w:rPr>
        <w:t xml:space="preserve"> (1 место в общекомандном зач</w:t>
      </w:r>
      <w:r>
        <w:rPr>
          <w:rFonts w:ascii="Times New Roman" w:hAnsi="Times New Roman"/>
          <w:sz w:val="28"/>
          <w:szCs w:val="28"/>
        </w:rPr>
        <w:t>ете);</w:t>
      </w:r>
    </w:p>
    <w:p w:rsidR="009D7B7B" w:rsidRPr="005918C3" w:rsidRDefault="009D7B7B" w:rsidP="009D7B7B">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 </w:t>
      </w:r>
      <w:r w:rsidRPr="005918C3">
        <w:rPr>
          <w:rFonts w:ascii="Times New Roman" w:eastAsia="Times New Roman" w:hAnsi="Times New Roman" w:cs="Times New Roman"/>
          <w:sz w:val="28"/>
          <w:szCs w:val="28"/>
          <w:lang w:eastAsia="ru-RU"/>
        </w:rPr>
        <w:t xml:space="preserve">«Кубок Чемпионов по рубке шашкой» по итогам Третьего спортивного сезона Общероссийской Федерации рубки шашкой «Казарла» </w:t>
      </w:r>
      <w:r>
        <w:rPr>
          <w:rFonts w:ascii="Times New Roman" w:eastAsia="Times New Roman" w:hAnsi="Times New Roman" w:cs="Times New Roman"/>
          <w:sz w:val="28"/>
          <w:szCs w:val="28"/>
          <w:lang w:eastAsia="ru-RU"/>
        </w:rPr>
        <w:t>(</w:t>
      </w:r>
      <w:r w:rsidRPr="005918C3">
        <w:rPr>
          <w:rFonts w:ascii="Times New Roman" w:eastAsia="Times New Roman" w:hAnsi="Times New Roman" w:cs="Times New Roman"/>
          <w:sz w:val="28"/>
          <w:szCs w:val="28"/>
          <w:lang w:eastAsia="ru-RU"/>
        </w:rPr>
        <w:t>Краснодарский край)</w:t>
      </w:r>
      <w:r>
        <w:rPr>
          <w:rFonts w:ascii="Times New Roman" w:eastAsia="Times New Roman" w:hAnsi="Times New Roman" w:cs="Times New Roman"/>
          <w:sz w:val="28"/>
          <w:szCs w:val="28"/>
          <w:lang w:eastAsia="ru-RU"/>
        </w:rPr>
        <w:t>.</w:t>
      </w:r>
      <w:r w:rsidRPr="005918C3">
        <w:rPr>
          <w:rFonts w:ascii="Times New Roman" w:eastAsia="Times New Roman" w:hAnsi="Times New Roman" w:cs="Times New Roman"/>
          <w:sz w:val="28"/>
          <w:szCs w:val="28"/>
          <w:lang w:eastAsia="ru-RU"/>
        </w:rPr>
        <w:t xml:space="preserve"> Участие в категории </w:t>
      </w:r>
      <w:r>
        <w:rPr>
          <w:rFonts w:ascii="Times New Roman" w:eastAsia="Times New Roman" w:hAnsi="Times New Roman" w:cs="Times New Roman"/>
          <w:sz w:val="28"/>
          <w:szCs w:val="28"/>
          <w:lang w:eastAsia="ru-RU"/>
        </w:rPr>
        <w:t>«</w:t>
      </w:r>
      <w:r w:rsidRPr="005918C3">
        <w:rPr>
          <w:rFonts w:ascii="Times New Roman" w:eastAsia="Times New Roman" w:hAnsi="Times New Roman" w:cs="Times New Roman"/>
          <w:sz w:val="28"/>
          <w:szCs w:val="28"/>
          <w:lang w:eastAsia="ru-RU"/>
        </w:rPr>
        <w:t>кадеты и юниоры</w:t>
      </w:r>
      <w:r>
        <w:rPr>
          <w:rFonts w:ascii="Times New Roman" w:eastAsia="Times New Roman" w:hAnsi="Times New Roman" w:cs="Times New Roman"/>
          <w:sz w:val="28"/>
          <w:szCs w:val="28"/>
          <w:lang w:eastAsia="ru-RU"/>
        </w:rPr>
        <w:t>»</w:t>
      </w:r>
      <w:r w:rsidRPr="005918C3">
        <w:rPr>
          <w:rFonts w:ascii="Times New Roman" w:eastAsia="Times New Roman" w:hAnsi="Times New Roman" w:cs="Times New Roman"/>
          <w:sz w:val="28"/>
          <w:szCs w:val="28"/>
          <w:lang w:eastAsia="ru-RU"/>
        </w:rPr>
        <w:t xml:space="preserve"> приняли 9 юнармейцев казачьего юнармейского отряда «Пластун». </w:t>
      </w:r>
      <w:r w:rsidRPr="005918C3">
        <w:rPr>
          <w:rFonts w:ascii="Times New Roman" w:hAnsi="Times New Roman" w:cs="Times New Roman"/>
          <w:sz w:val="28"/>
          <w:szCs w:val="28"/>
        </w:rPr>
        <w:t>Иван Базылев победителем в категории «кадеты», заняв 1-е место.</w:t>
      </w:r>
    </w:p>
    <w:p w:rsidR="009D7B7B" w:rsidRDefault="009D7B7B" w:rsidP="009D7B7B">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BF109C">
        <w:rPr>
          <w:rFonts w:ascii="Times New Roman" w:hAnsi="Times New Roman"/>
          <w:spacing w:val="6"/>
          <w:sz w:val="28"/>
          <w:szCs w:val="28"/>
        </w:rPr>
        <w:t xml:space="preserve">С целью практического закрепления приобретенных компетенций для юнармейцев города Смоленска </w:t>
      </w:r>
      <w:r>
        <w:rPr>
          <w:rFonts w:ascii="Times New Roman" w:hAnsi="Times New Roman"/>
          <w:spacing w:val="6"/>
          <w:sz w:val="28"/>
          <w:szCs w:val="28"/>
        </w:rPr>
        <w:t xml:space="preserve">были организованы и проведены профильные сборы на базе </w:t>
      </w:r>
      <w:r w:rsidRPr="0044224D">
        <w:rPr>
          <w:rFonts w:ascii="Times New Roman" w:hAnsi="Times New Roman" w:cs="Times New Roman"/>
          <w:sz w:val="28"/>
          <w:szCs w:val="28"/>
          <w:shd w:val="clear" w:color="auto" w:fill="FFFFFF"/>
        </w:rPr>
        <w:t>воинской части 33149</w:t>
      </w:r>
      <w:r>
        <w:rPr>
          <w:rFonts w:ascii="Times New Roman" w:hAnsi="Times New Roman" w:cs="Times New Roman"/>
          <w:sz w:val="28"/>
          <w:szCs w:val="28"/>
          <w:shd w:val="clear" w:color="auto" w:fill="FFFFFF"/>
        </w:rPr>
        <w:t xml:space="preserve"> (90 чел.), </w:t>
      </w:r>
      <w:r w:rsidRPr="00BF109C">
        <w:rPr>
          <w:rFonts w:ascii="Times New Roman" w:hAnsi="Times New Roman"/>
          <w:spacing w:val="6"/>
          <w:sz w:val="28"/>
          <w:szCs w:val="28"/>
        </w:rPr>
        <w:t xml:space="preserve">профильная смена «Юнармеец города </w:t>
      </w:r>
      <w:r w:rsidRPr="005918C3">
        <w:rPr>
          <w:rFonts w:ascii="Times New Roman" w:hAnsi="Times New Roman" w:cs="Times New Roman"/>
          <w:spacing w:val="6"/>
          <w:sz w:val="28"/>
          <w:szCs w:val="28"/>
        </w:rPr>
        <w:t xml:space="preserve">Смоленска» на базе ДОЛ «Салют» (75 </w:t>
      </w:r>
      <w:r w:rsidRPr="005918C3">
        <w:rPr>
          <w:rFonts w:ascii="Times New Roman" w:hAnsi="Times New Roman" w:cs="Times New Roman"/>
          <w:sz w:val="28"/>
          <w:szCs w:val="28"/>
          <w:shd w:val="clear" w:color="auto" w:fill="FFFFFF"/>
        </w:rPr>
        <w:t xml:space="preserve">чел.). </w:t>
      </w:r>
      <w:r>
        <w:rPr>
          <w:rFonts w:ascii="Times New Roman" w:hAnsi="Times New Roman" w:cs="Times New Roman"/>
          <w:sz w:val="28"/>
          <w:szCs w:val="28"/>
          <w:shd w:val="clear" w:color="auto" w:fill="FFFFFF"/>
        </w:rPr>
        <w:t xml:space="preserve"> </w:t>
      </w:r>
    </w:p>
    <w:p w:rsidR="009D7B7B" w:rsidRPr="005918C3" w:rsidRDefault="009D7B7B" w:rsidP="009D7B7B">
      <w:pPr>
        <w:autoSpaceDE w:val="0"/>
        <w:autoSpaceDN w:val="0"/>
        <w:adjustRightInd w:val="0"/>
        <w:spacing w:after="0" w:line="240" w:lineRule="auto"/>
        <w:ind w:firstLine="709"/>
        <w:jc w:val="both"/>
        <w:rPr>
          <w:rFonts w:ascii="Times New Roman" w:hAnsi="Times New Roman" w:cs="Times New Roman"/>
          <w:sz w:val="28"/>
          <w:szCs w:val="28"/>
        </w:rPr>
      </w:pPr>
      <w:r w:rsidRPr="005918C3">
        <w:rPr>
          <w:rFonts w:ascii="Times New Roman" w:eastAsia="Times New Roman" w:hAnsi="Times New Roman" w:cs="Times New Roman"/>
          <w:sz w:val="28"/>
          <w:szCs w:val="28"/>
          <w:lang w:eastAsia="ru-RU"/>
        </w:rPr>
        <w:t>40 юнармейцев местного отделения ВВПОД «ЮНАРМИЯ» города Смоленска</w:t>
      </w:r>
      <w:r>
        <w:rPr>
          <w:rFonts w:ascii="Times New Roman" w:eastAsia="Times New Roman" w:hAnsi="Times New Roman"/>
          <w:sz w:val="28"/>
          <w:szCs w:val="28"/>
          <w:lang w:eastAsia="ru-RU"/>
        </w:rPr>
        <w:t xml:space="preserve"> </w:t>
      </w:r>
      <w:r w:rsidRPr="005918C3">
        <w:rPr>
          <w:rFonts w:ascii="Times New Roman" w:eastAsia="Times New Roman" w:hAnsi="Times New Roman" w:cs="Times New Roman"/>
          <w:sz w:val="28"/>
          <w:szCs w:val="28"/>
          <w:lang w:eastAsia="ru-RU"/>
        </w:rPr>
        <w:t>принял</w:t>
      </w:r>
      <w:r>
        <w:rPr>
          <w:rFonts w:ascii="Times New Roman" w:eastAsia="Times New Roman" w:hAnsi="Times New Roman" w:cs="Times New Roman"/>
          <w:sz w:val="28"/>
          <w:szCs w:val="28"/>
          <w:lang w:eastAsia="ru-RU"/>
        </w:rPr>
        <w:t>и</w:t>
      </w:r>
      <w:r w:rsidRPr="005918C3">
        <w:rPr>
          <w:rFonts w:ascii="Times New Roman" w:eastAsia="Times New Roman" w:hAnsi="Times New Roman" w:cs="Times New Roman"/>
          <w:sz w:val="28"/>
          <w:szCs w:val="28"/>
          <w:lang w:eastAsia="ru-RU"/>
        </w:rPr>
        <w:t xml:space="preserve"> участие в </w:t>
      </w:r>
      <w:r w:rsidRPr="005918C3">
        <w:rPr>
          <w:rFonts w:ascii="Times New Roman" w:eastAsia="Times New Roman" w:hAnsi="Times New Roman" w:cs="Times New Roman"/>
          <w:color w:val="000000"/>
          <w:sz w:val="28"/>
          <w:szCs w:val="28"/>
          <w:lang w:eastAsia="ru-RU" w:bidi="ru-RU"/>
        </w:rPr>
        <w:t xml:space="preserve">третьей </w:t>
      </w:r>
      <w:r w:rsidRPr="005918C3">
        <w:rPr>
          <w:rFonts w:ascii="Times New Roman" w:eastAsia="Times New Roman" w:hAnsi="Times New Roman" w:cs="Times New Roman"/>
          <w:sz w:val="28"/>
          <w:szCs w:val="28"/>
          <w:lang w:eastAsia="ru-RU"/>
        </w:rPr>
        <w:t>специализированной профильной смене «Юнармейцы»</w:t>
      </w:r>
      <w:r>
        <w:rPr>
          <w:rFonts w:ascii="Times New Roman" w:eastAsia="Times New Roman" w:hAnsi="Times New Roman" w:cs="Times New Roman"/>
          <w:sz w:val="28"/>
          <w:szCs w:val="28"/>
          <w:lang w:eastAsia="ru-RU"/>
        </w:rPr>
        <w:t xml:space="preserve">, проводимой Главным управлением </w:t>
      </w:r>
      <w:r w:rsidRPr="005918C3">
        <w:rPr>
          <w:rFonts w:ascii="Times New Roman" w:hAnsi="Times New Roman" w:cs="Times New Roman"/>
          <w:sz w:val="28"/>
          <w:szCs w:val="28"/>
        </w:rPr>
        <w:t>Смоленской области по делам молодежи и гражданско-патриотическому воспитанию</w:t>
      </w:r>
      <w:r>
        <w:rPr>
          <w:rFonts w:ascii="Times New Roman" w:hAnsi="Times New Roman" w:cs="Times New Roman"/>
          <w:sz w:val="28"/>
          <w:szCs w:val="28"/>
        </w:rPr>
        <w:t>.</w:t>
      </w:r>
    </w:p>
    <w:p w:rsidR="009D7B7B" w:rsidRPr="00C8263E" w:rsidRDefault="009D7B7B" w:rsidP="009D7B7B">
      <w:pPr>
        <w:autoSpaceDE w:val="0"/>
        <w:autoSpaceDN w:val="0"/>
        <w:adjustRightInd w:val="0"/>
        <w:spacing w:after="0" w:line="240" w:lineRule="auto"/>
        <w:ind w:firstLine="709"/>
        <w:jc w:val="both"/>
        <w:rPr>
          <w:rFonts w:ascii="Times New Roman" w:hAnsi="Times New Roman"/>
          <w:sz w:val="28"/>
          <w:szCs w:val="28"/>
        </w:rPr>
      </w:pPr>
      <w:r w:rsidRPr="00C8263E">
        <w:rPr>
          <w:rFonts w:ascii="Times New Roman" w:hAnsi="Times New Roman"/>
          <w:sz w:val="28"/>
          <w:szCs w:val="28"/>
        </w:rPr>
        <w:t>На поддержку общественных объединений, содействующих воспитательной деятельности в образовательных организациях города Смоленска, из муниципальной программы «Молодежная политика и патриотическое воспитание граждан, проживающих на территории города Смоленска», было выделено 563,0 тыс. руб., из них 350,0 тыс. руб. – на реализацию социально значимых проектов, направленных на обеспечение</w:t>
      </w:r>
      <w:r w:rsidRPr="00C8263E">
        <w:rPr>
          <w:rFonts w:ascii="Times New Roman" w:hAnsi="Times New Roman"/>
          <w:sz w:val="28"/>
          <w:szCs w:val="28"/>
          <w:shd w:val="clear" w:color="auto" w:fill="FFFFFF"/>
        </w:rPr>
        <w:t xml:space="preserve"> эффективной системы по социализации и самореализации молодежи, развитие ее потенциала.</w:t>
      </w:r>
    </w:p>
    <w:p w:rsidR="009D7B7B" w:rsidRDefault="009D7B7B" w:rsidP="009D7B7B">
      <w:pPr>
        <w:spacing w:after="0" w:line="240" w:lineRule="auto"/>
        <w:ind w:firstLine="709"/>
        <w:jc w:val="both"/>
        <w:rPr>
          <w:rFonts w:ascii="Times New Roman" w:hAnsi="Times New Roman"/>
          <w:sz w:val="28"/>
          <w:szCs w:val="28"/>
        </w:rPr>
      </w:pPr>
      <w:r w:rsidRPr="00C8263E">
        <w:rPr>
          <w:rFonts w:ascii="Times New Roman" w:hAnsi="Times New Roman"/>
          <w:sz w:val="28"/>
          <w:szCs w:val="28"/>
        </w:rPr>
        <w:t xml:space="preserve">В 2019 году на территории города Смоленска было реализовано </w:t>
      </w:r>
      <w:r w:rsidR="000466BD">
        <w:rPr>
          <w:rFonts w:ascii="Times New Roman" w:hAnsi="Times New Roman"/>
          <w:sz w:val="28"/>
          <w:szCs w:val="28"/>
        </w:rPr>
        <w:t xml:space="preserve">                         </w:t>
      </w:r>
      <w:r w:rsidRPr="00C8263E">
        <w:rPr>
          <w:rFonts w:ascii="Times New Roman" w:hAnsi="Times New Roman"/>
          <w:sz w:val="28"/>
          <w:szCs w:val="28"/>
        </w:rPr>
        <w:t>5</w:t>
      </w:r>
      <w:r>
        <w:rPr>
          <w:rFonts w:ascii="Times New Roman" w:hAnsi="Times New Roman"/>
          <w:sz w:val="28"/>
          <w:szCs w:val="28"/>
        </w:rPr>
        <w:t xml:space="preserve"> социально значимых молодежных проектов:</w:t>
      </w:r>
    </w:p>
    <w:p w:rsidR="009D7B7B" w:rsidRDefault="009D7B7B" w:rsidP="009D7B7B">
      <w:pPr>
        <w:spacing w:after="0" w:line="240" w:lineRule="auto"/>
        <w:ind w:firstLine="709"/>
        <w:jc w:val="both"/>
        <w:rPr>
          <w:rFonts w:ascii="Times New Roman" w:hAnsi="Times New Roman"/>
          <w:sz w:val="28"/>
          <w:szCs w:val="28"/>
        </w:rPr>
      </w:pPr>
      <w:r>
        <w:rPr>
          <w:rFonts w:ascii="Times New Roman" w:hAnsi="Times New Roman"/>
          <w:sz w:val="28"/>
          <w:szCs w:val="28"/>
        </w:rPr>
        <w:t>- проект «Ш</w:t>
      </w:r>
      <w:r w:rsidRPr="00C93DFA">
        <w:rPr>
          <w:rFonts w:ascii="Times New Roman" w:hAnsi="Times New Roman"/>
          <w:sz w:val="28"/>
          <w:szCs w:val="28"/>
        </w:rPr>
        <w:t>ко</w:t>
      </w:r>
      <w:r>
        <w:rPr>
          <w:rFonts w:ascii="Times New Roman" w:hAnsi="Times New Roman"/>
          <w:sz w:val="28"/>
          <w:szCs w:val="28"/>
        </w:rPr>
        <w:t>льный поисковый отряд «Форпост» (МБОУ «СШ № 33»);</w:t>
      </w:r>
    </w:p>
    <w:p w:rsidR="009D7B7B" w:rsidRDefault="009D7B7B" w:rsidP="009D7B7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93DFA">
        <w:rPr>
          <w:rFonts w:ascii="Times New Roman" w:hAnsi="Times New Roman"/>
          <w:sz w:val="28"/>
          <w:szCs w:val="28"/>
        </w:rPr>
        <w:t>проект «VIII слет детских и молодёжных общественных организаций «Мосты дружбы», посвященный 85-летию со дня рождения Ю.А. Гагарина»</w:t>
      </w:r>
      <w:r>
        <w:rPr>
          <w:rFonts w:ascii="Times New Roman" w:hAnsi="Times New Roman"/>
          <w:sz w:val="28"/>
          <w:szCs w:val="28"/>
        </w:rPr>
        <w:t xml:space="preserve"> (МБУ ДО «ДТДМ»);</w:t>
      </w:r>
    </w:p>
    <w:p w:rsidR="009D7B7B" w:rsidRDefault="009D7B7B" w:rsidP="009D7B7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93DFA">
        <w:rPr>
          <w:rFonts w:ascii="Times New Roman" w:hAnsi="Times New Roman"/>
          <w:sz w:val="28"/>
          <w:szCs w:val="28"/>
        </w:rPr>
        <w:t>проект «Рубеж мужества»</w:t>
      </w:r>
      <w:r>
        <w:rPr>
          <w:rFonts w:ascii="Times New Roman" w:hAnsi="Times New Roman"/>
          <w:sz w:val="28"/>
          <w:szCs w:val="28"/>
        </w:rPr>
        <w:t xml:space="preserve"> (МБУ ДО «ЦДО»);</w:t>
      </w:r>
    </w:p>
    <w:p w:rsidR="009D7B7B" w:rsidRDefault="009D7B7B" w:rsidP="009D7B7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93DFA">
        <w:rPr>
          <w:rFonts w:ascii="Times New Roman" w:hAnsi="Times New Roman"/>
          <w:sz w:val="28"/>
          <w:szCs w:val="28"/>
        </w:rPr>
        <w:t>проект «Безопасные каникулы»</w:t>
      </w:r>
      <w:r>
        <w:rPr>
          <w:rFonts w:ascii="Times New Roman" w:hAnsi="Times New Roman"/>
          <w:sz w:val="28"/>
          <w:szCs w:val="28"/>
        </w:rPr>
        <w:t xml:space="preserve"> (МБУ ДО «ЦРДМ»);</w:t>
      </w:r>
    </w:p>
    <w:p w:rsidR="009D7B7B" w:rsidRDefault="009D7B7B" w:rsidP="009D7B7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93DFA">
        <w:rPr>
          <w:rFonts w:ascii="Times New Roman" w:hAnsi="Times New Roman"/>
          <w:sz w:val="28"/>
          <w:szCs w:val="28"/>
        </w:rPr>
        <w:t>проект «Служу Отчизне»</w:t>
      </w:r>
      <w:r>
        <w:rPr>
          <w:rFonts w:ascii="Times New Roman" w:hAnsi="Times New Roman"/>
          <w:sz w:val="28"/>
          <w:szCs w:val="28"/>
        </w:rPr>
        <w:t xml:space="preserve"> (МБУ ДО «ЦДО № 1»).</w:t>
      </w:r>
    </w:p>
    <w:p w:rsidR="009D7B7B" w:rsidRPr="00E13485" w:rsidRDefault="009D7B7B" w:rsidP="009D7B7B">
      <w:pPr>
        <w:spacing w:after="0" w:line="240" w:lineRule="auto"/>
        <w:ind w:firstLine="709"/>
        <w:jc w:val="both"/>
        <w:rPr>
          <w:rFonts w:ascii="Times New Roman" w:hAnsi="Times New Roman"/>
          <w:sz w:val="28"/>
        </w:rPr>
      </w:pPr>
      <w:r>
        <w:rPr>
          <w:rFonts w:ascii="Times New Roman" w:hAnsi="Times New Roman"/>
          <w:sz w:val="28"/>
        </w:rPr>
        <w:t xml:space="preserve">Большая роль в активизации деятельности молодежных организаций и движений принадлежит </w:t>
      </w:r>
      <w:r w:rsidRPr="00E13485">
        <w:rPr>
          <w:rFonts w:ascii="Times New Roman" w:hAnsi="Times New Roman"/>
          <w:sz w:val="28"/>
        </w:rPr>
        <w:t>Молодежн</w:t>
      </w:r>
      <w:r>
        <w:rPr>
          <w:rFonts w:ascii="Times New Roman" w:hAnsi="Times New Roman"/>
          <w:sz w:val="28"/>
        </w:rPr>
        <w:t>ой</w:t>
      </w:r>
      <w:r w:rsidRPr="00E13485">
        <w:rPr>
          <w:rFonts w:ascii="Times New Roman" w:hAnsi="Times New Roman"/>
          <w:sz w:val="28"/>
        </w:rPr>
        <w:t xml:space="preserve"> администраци</w:t>
      </w:r>
      <w:r>
        <w:rPr>
          <w:rFonts w:ascii="Times New Roman" w:hAnsi="Times New Roman"/>
          <w:sz w:val="28"/>
        </w:rPr>
        <w:t>и</w:t>
      </w:r>
      <w:r w:rsidRPr="00E13485">
        <w:rPr>
          <w:rFonts w:ascii="Times New Roman" w:hAnsi="Times New Roman"/>
          <w:sz w:val="28"/>
        </w:rPr>
        <w:t xml:space="preserve"> города Смоленска. </w:t>
      </w:r>
    </w:p>
    <w:p w:rsidR="009D7B7B" w:rsidRPr="00605616" w:rsidRDefault="009D7B7B" w:rsidP="009D7B7B">
      <w:pPr>
        <w:pStyle w:val="afe"/>
        <w:ind w:firstLine="708"/>
        <w:jc w:val="both"/>
        <w:rPr>
          <w:rFonts w:ascii="Times" w:hAnsi="Times"/>
          <w:sz w:val="28"/>
          <w:szCs w:val="28"/>
        </w:rPr>
      </w:pPr>
      <w:r w:rsidRPr="00605616">
        <w:rPr>
          <w:rFonts w:ascii="Times" w:hAnsi="Times"/>
          <w:sz w:val="28"/>
          <w:szCs w:val="28"/>
        </w:rPr>
        <w:t>В течение учебного года членами Молодежной администрации были организованы и проведены 4 социально значимых мероприятия, в которых приняли участие более 2000 молодых людей:</w:t>
      </w:r>
    </w:p>
    <w:p w:rsidR="009D7B7B" w:rsidRPr="00605616" w:rsidRDefault="009D7B7B" w:rsidP="009D7B7B">
      <w:pPr>
        <w:pStyle w:val="afe"/>
        <w:ind w:firstLine="708"/>
        <w:jc w:val="both"/>
        <w:rPr>
          <w:rFonts w:ascii="Times" w:hAnsi="Times"/>
          <w:sz w:val="28"/>
          <w:szCs w:val="28"/>
        </w:rPr>
      </w:pPr>
      <w:r w:rsidRPr="00605616">
        <w:rPr>
          <w:rFonts w:ascii="Times" w:hAnsi="Times"/>
          <w:sz w:val="28"/>
          <w:szCs w:val="28"/>
        </w:rPr>
        <w:t>-  крупномасштабная экологическая акция - всемирный день чистоты «Сделаем!» (свыше 400 чел.);</w:t>
      </w:r>
    </w:p>
    <w:p w:rsidR="009D7B7B" w:rsidRPr="00605616" w:rsidRDefault="009D7B7B" w:rsidP="009D7B7B">
      <w:pPr>
        <w:pStyle w:val="afe"/>
        <w:ind w:firstLine="708"/>
        <w:jc w:val="both"/>
        <w:rPr>
          <w:rFonts w:ascii="Times" w:hAnsi="Times"/>
          <w:sz w:val="28"/>
          <w:szCs w:val="28"/>
        </w:rPr>
      </w:pPr>
      <w:r w:rsidRPr="00605616">
        <w:rPr>
          <w:rFonts w:ascii="Times" w:hAnsi="Times"/>
          <w:sz w:val="28"/>
          <w:szCs w:val="28"/>
        </w:rPr>
        <w:t>- городской молодёжный форум «Развитие волонтерского движения в молодежной среде», приуроченный к закрытию Года Добровольца в России (260 чел.);</w:t>
      </w:r>
    </w:p>
    <w:p w:rsidR="009D7B7B" w:rsidRPr="00605616" w:rsidRDefault="009D7B7B" w:rsidP="009D7B7B">
      <w:pPr>
        <w:pStyle w:val="afe"/>
        <w:ind w:firstLine="708"/>
        <w:jc w:val="both"/>
        <w:rPr>
          <w:rFonts w:ascii="Times" w:hAnsi="Times"/>
          <w:sz w:val="28"/>
          <w:szCs w:val="28"/>
        </w:rPr>
      </w:pPr>
      <w:r w:rsidRPr="00605616">
        <w:rPr>
          <w:rFonts w:ascii="Times" w:hAnsi="Times"/>
          <w:sz w:val="28"/>
          <w:szCs w:val="28"/>
        </w:rPr>
        <w:t>- благотворительная акция «Подари радость детям», в рамках которой было собрано более 500 подарков для детей, проходивших лечение в больницах города Смоленска в канун Нового года (свыше 1000 чел.);</w:t>
      </w:r>
    </w:p>
    <w:p w:rsidR="009D7B7B" w:rsidRDefault="009D7B7B" w:rsidP="009D7B7B">
      <w:pPr>
        <w:pStyle w:val="afe"/>
        <w:ind w:firstLine="709"/>
        <w:jc w:val="both"/>
        <w:rPr>
          <w:rFonts w:ascii="Times New Roman" w:hAnsi="Times New Roman"/>
          <w:sz w:val="28"/>
          <w:szCs w:val="28"/>
        </w:rPr>
      </w:pPr>
      <w:r w:rsidRPr="00605616">
        <w:rPr>
          <w:rFonts w:ascii="Times" w:hAnsi="Times"/>
          <w:sz w:val="28"/>
          <w:szCs w:val="28"/>
        </w:rPr>
        <w:t>-  городской</w:t>
      </w:r>
      <w:r w:rsidRPr="00605616">
        <w:rPr>
          <w:rFonts w:ascii="Times New Roman" w:hAnsi="Times New Roman"/>
          <w:sz w:val="28"/>
          <w:szCs w:val="28"/>
        </w:rPr>
        <w:t xml:space="preserve"> квест «Смоленщина - земля великих имен» для обучающихся старших классов (27 образовательных организаций, 200 чел.).</w:t>
      </w:r>
    </w:p>
    <w:p w:rsidR="009D7B7B" w:rsidRPr="00836169" w:rsidRDefault="009D7B7B" w:rsidP="009D7B7B">
      <w:pPr>
        <w:pStyle w:val="a4"/>
        <w:spacing w:after="0" w:line="240" w:lineRule="auto"/>
        <w:ind w:left="0" w:firstLine="708"/>
        <w:jc w:val="both"/>
        <w:rPr>
          <w:rFonts w:ascii="Times New Roman" w:hAnsi="Times New Roman" w:cs="Times New Roman"/>
          <w:sz w:val="28"/>
          <w:szCs w:val="28"/>
        </w:rPr>
      </w:pPr>
      <w:r w:rsidRPr="00836169">
        <w:rPr>
          <w:rFonts w:ascii="Times New Roman" w:hAnsi="Times New Roman" w:cs="Times New Roman"/>
          <w:sz w:val="28"/>
          <w:szCs w:val="28"/>
        </w:rPr>
        <w:t xml:space="preserve">В ходе реализации основных направлений воспитательной работы программными мероприятиями было охвачено 33120 обучающихся, что составляет 98% от общего числа обучающихся общеобразовательных организаций города Смоленска. Повысился уровень удовлетворенности воспитательным процессом на 1,1% среди родителей (законных представителей) (93,4%) и на 2,3% среди обучающихся (96%). </w:t>
      </w:r>
    </w:p>
    <w:p w:rsidR="009D7B7B" w:rsidRPr="00605616" w:rsidRDefault="009D7B7B" w:rsidP="009D7B7B">
      <w:pPr>
        <w:pStyle w:val="afe"/>
        <w:ind w:firstLine="709"/>
        <w:jc w:val="both"/>
        <w:rPr>
          <w:rFonts w:ascii="Times New Roman" w:hAnsi="Times New Roman"/>
          <w:sz w:val="28"/>
          <w:szCs w:val="28"/>
        </w:rPr>
      </w:pPr>
    </w:p>
    <w:p w:rsidR="009D7B7B" w:rsidRPr="00EC38CD" w:rsidRDefault="009D7B7B" w:rsidP="009D7B7B">
      <w:pPr>
        <w:pStyle w:val="afe"/>
        <w:ind w:firstLine="425"/>
        <w:jc w:val="both"/>
        <w:rPr>
          <w:rFonts w:ascii="Times New Roman" w:hAnsi="Times New Roman"/>
          <w:color w:val="000000"/>
          <w:sz w:val="28"/>
          <w:szCs w:val="28"/>
        </w:rPr>
      </w:pPr>
      <w:r w:rsidRPr="00EC38CD">
        <w:rPr>
          <w:rFonts w:ascii="Times New Roman" w:hAnsi="Times New Roman"/>
          <w:color w:val="000000"/>
          <w:sz w:val="28"/>
          <w:szCs w:val="28"/>
        </w:rPr>
        <w:tab/>
        <w:t>Задачи на 2019/2020 учебный год:</w:t>
      </w:r>
    </w:p>
    <w:p w:rsidR="009D7B7B" w:rsidRPr="009E1D5F" w:rsidRDefault="00C80550" w:rsidP="009471EF">
      <w:pPr>
        <w:pStyle w:val="a7"/>
        <w:widowControl w:val="0"/>
        <w:numPr>
          <w:ilvl w:val="0"/>
          <w:numId w:val="13"/>
        </w:numPr>
        <w:tabs>
          <w:tab w:val="left" w:pos="142"/>
          <w:tab w:val="left" w:pos="284"/>
        </w:tabs>
        <w:suppressAutoHyphens w:val="0"/>
        <w:autoSpaceDE w:val="0"/>
        <w:autoSpaceDN w:val="0"/>
        <w:adjustRightInd w:val="0"/>
        <w:spacing w:before="0" w:after="0"/>
        <w:ind w:left="0" w:firstLine="709"/>
        <w:contextualSpacing/>
        <w:jc w:val="both"/>
        <w:rPr>
          <w:sz w:val="28"/>
          <w:szCs w:val="28"/>
        </w:rPr>
      </w:pPr>
      <w:r>
        <w:rPr>
          <w:sz w:val="28"/>
          <w:szCs w:val="28"/>
        </w:rPr>
        <w:t>Активизация работы</w:t>
      </w:r>
      <w:r w:rsidR="009D7B7B" w:rsidRPr="009E1D5F">
        <w:rPr>
          <w:sz w:val="28"/>
          <w:szCs w:val="28"/>
        </w:rPr>
        <w:t xml:space="preserve"> по формированию единого образовательно- воспитательного пространства через реализацию в общеобразовательных </w:t>
      </w:r>
      <w:r w:rsidR="009D7B7B">
        <w:rPr>
          <w:sz w:val="28"/>
          <w:szCs w:val="28"/>
        </w:rPr>
        <w:t>организациях</w:t>
      </w:r>
      <w:r w:rsidR="009D7B7B" w:rsidRPr="009E1D5F">
        <w:rPr>
          <w:sz w:val="28"/>
          <w:szCs w:val="28"/>
        </w:rPr>
        <w:t xml:space="preserve"> муниципальных проектов по </w:t>
      </w:r>
      <w:r w:rsidR="009D7B7B" w:rsidRPr="009E1D5F">
        <w:rPr>
          <w:sz w:val="28"/>
          <w:szCs w:val="28"/>
          <w:lang w:eastAsia="ru-RU"/>
        </w:rPr>
        <w:t>основным направлениям воспитательной работы и молодежной политики</w:t>
      </w:r>
      <w:r w:rsidR="009D7B7B">
        <w:rPr>
          <w:sz w:val="28"/>
          <w:szCs w:val="28"/>
          <w:lang w:eastAsia="ru-RU"/>
        </w:rPr>
        <w:t>, участие в деятельности общественных организаций и движений.</w:t>
      </w:r>
    </w:p>
    <w:p w:rsidR="009D7B7B" w:rsidRPr="0091529C" w:rsidRDefault="009D7B7B" w:rsidP="009471EF">
      <w:pPr>
        <w:pStyle w:val="a7"/>
        <w:widowControl w:val="0"/>
        <w:numPr>
          <w:ilvl w:val="0"/>
          <w:numId w:val="13"/>
        </w:numPr>
        <w:tabs>
          <w:tab w:val="left" w:pos="142"/>
          <w:tab w:val="left" w:pos="284"/>
        </w:tabs>
        <w:suppressAutoHyphens w:val="0"/>
        <w:autoSpaceDE w:val="0"/>
        <w:autoSpaceDN w:val="0"/>
        <w:adjustRightInd w:val="0"/>
        <w:spacing w:before="0" w:after="0"/>
        <w:ind w:left="0" w:firstLine="709"/>
        <w:contextualSpacing/>
        <w:jc w:val="both"/>
        <w:rPr>
          <w:sz w:val="28"/>
          <w:szCs w:val="28"/>
        </w:rPr>
      </w:pPr>
      <w:r w:rsidRPr="0091529C">
        <w:rPr>
          <w:sz w:val="28"/>
          <w:szCs w:val="28"/>
        </w:rPr>
        <w:t>Содейств</w:t>
      </w:r>
      <w:r w:rsidR="00C80550">
        <w:rPr>
          <w:sz w:val="28"/>
          <w:szCs w:val="28"/>
        </w:rPr>
        <w:t>ие</w:t>
      </w:r>
      <w:r w:rsidRPr="0091529C">
        <w:rPr>
          <w:sz w:val="28"/>
          <w:szCs w:val="28"/>
        </w:rPr>
        <w:t xml:space="preserve"> распространению положительного опыта общеобразовательных организаций по формированию гражданской позиции, приобретению позитивного социального опыта обучающимися.</w:t>
      </w:r>
    </w:p>
    <w:p w:rsidR="009D7B7B" w:rsidRPr="009E1D5F" w:rsidRDefault="00C80550" w:rsidP="009471EF">
      <w:pPr>
        <w:pStyle w:val="a7"/>
        <w:widowControl w:val="0"/>
        <w:numPr>
          <w:ilvl w:val="0"/>
          <w:numId w:val="13"/>
        </w:numPr>
        <w:tabs>
          <w:tab w:val="left" w:pos="142"/>
          <w:tab w:val="left" w:pos="284"/>
        </w:tabs>
        <w:suppressAutoHyphens w:val="0"/>
        <w:autoSpaceDE w:val="0"/>
        <w:autoSpaceDN w:val="0"/>
        <w:adjustRightInd w:val="0"/>
        <w:spacing w:before="0" w:after="0"/>
        <w:ind w:left="0" w:firstLine="709"/>
        <w:contextualSpacing/>
        <w:jc w:val="both"/>
        <w:rPr>
          <w:sz w:val="28"/>
          <w:szCs w:val="28"/>
        </w:rPr>
      </w:pPr>
      <w:r>
        <w:rPr>
          <w:sz w:val="28"/>
          <w:szCs w:val="28"/>
        </w:rPr>
        <w:t>Создание</w:t>
      </w:r>
      <w:r w:rsidR="009D7B7B" w:rsidRPr="009E1D5F">
        <w:rPr>
          <w:sz w:val="28"/>
          <w:szCs w:val="28"/>
        </w:rPr>
        <w:t xml:space="preserve"> условий для открытого диалога молодежи и власти.</w:t>
      </w:r>
    </w:p>
    <w:p w:rsidR="009D7B7B" w:rsidRDefault="009D7B7B" w:rsidP="009D7B7B">
      <w:pPr>
        <w:pStyle w:val="afe"/>
        <w:ind w:firstLine="425"/>
        <w:jc w:val="both"/>
        <w:rPr>
          <w:rFonts w:ascii="Times New Roman" w:hAnsi="Times New Roman"/>
          <w:b/>
          <w:color w:val="000000"/>
          <w:sz w:val="28"/>
          <w:szCs w:val="28"/>
        </w:rPr>
      </w:pPr>
    </w:p>
    <w:p w:rsidR="009D7B7B" w:rsidRPr="00356816" w:rsidRDefault="009D7B7B" w:rsidP="009D7B7B">
      <w:pPr>
        <w:pStyle w:val="afe"/>
        <w:tabs>
          <w:tab w:val="left" w:pos="6540"/>
        </w:tabs>
        <w:ind w:firstLine="709"/>
        <w:jc w:val="both"/>
        <w:rPr>
          <w:rFonts w:ascii="Times New Roman" w:hAnsi="Times New Roman"/>
          <w:b/>
          <w:i/>
          <w:color w:val="000000"/>
          <w:sz w:val="28"/>
          <w:szCs w:val="28"/>
          <w:shd w:val="clear" w:color="auto" w:fill="FFFFFF"/>
        </w:rPr>
      </w:pPr>
      <w:r w:rsidRPr="00356816">
        <w:rPr>
          <w:rFonts w:ascii="Times New Roman" w:hAnsi="Times New Roman"/>
          <w:b/>
          <w:i/>
          <w:color w:val="000000"/>
          <w:sz w:val="28"/>
          <w:szCs w:val="28"/>
          <w:shd w:val="clear" w:color="auto" w:fill="FFFFFF"/>
        </w:rPr>
        <w:t>Организация работы с одаренными детьми</w:t>
      </w:r>
      <w:r w:rsidRPr="00356816">
        <w:rPr>
          <w:rFonts w:ascii="Times New Roman" w:hAnsi="Times New Roman"/>
          <w:b/>
          <w:i/>
          <w:color w:val="000000"/>
          <w:sz w:val="28"/>
          <w:szCs w:val="28"/>
          <w:shd w:val="clear" w:color="auto" w:fill="FFFFFF"/>
        </w:rPr>
        <w:tab/>
      </w:r>
    </w:p>
    <w:p w:rsidR="009D7B7B" w:rsidRDefault="009D7B7B" w:rsidP="009D7B7B">
      <w:pPr>
        <w:pStyle w:val="afe"/>
        <w:ind w:firstLine="709"/>
        <w:jc w:val="both"/>
        <w:rPr>
          <w:rFonts w:ascii="Times New Roman" w:eastAsia="Times New Roman" w:hAnsi="Times New Roman"/>
          <w:sz w:val="28"/>
          <w:szCs w:val="28"/>
          <w:lang w:eastAsia="ru-RU"/>
        </w:rPr>
      </w:pPr>
      <w:r>
        <w:rPr>
          <w:rFonts w:ascii="Times New Roman" w:hAnsi="Times New Roman"/>
          <w:color w:val="000000"/>
          <w:sz w:val="28"/>
          <w:szCs w:val="28"/>
          <w:shd w:val="clear" w:color="auto" w:fill="FFFFFF"/>
        </w:rPr>
        <w:t>В городе Смоленске сложилась определенная</w:t>
      </w:r>
      <w:r>
        <w:rPr>
          <w:rFonts w:ascii="Times New Roman" w:eastAsia="Times New Roman" w:hAnsi="Times New Roman"/>
          <w:sz w:val="28"/>
          <w:szCs w:val="28"/>
          <w:lang w:eastAsia="ru-RU"/>
        </w:rPr>
        <w:t xml:space="preserve"> система выявления и поддержки одаренных детей.</w:t>
      </w:r>
    </w:p>
    <w:p w:rsidR="009D7B7B" w:rsidRDefault="009D7B7B" w:rsidP="009D7B7B">
      <w:pPr>
        <w:spacing w:after="0" w:line="240" w:lineRule="auto"/>
        <w:ind w:firstLine="567"/>
        <w:jc w:val="both"/>
        <w:textAlignment w:val="baseline"/>
        <w:rPr>
          <w:rFonts w:ascii="Times New Roman" w:eastAsia="Times New Roman" w:hAnsi="Times New Roman"/>
          <w:sz w:val="28"/>
          <w:szCs w:val="28"/>
          <w:lang w:eastAsia="ru-RU"/>
        </w:rPr>
      </w:pPr>
      <w:r w:rsidRPr="00B2574A">
        <w:rPr>
          <w:rFonts w:ascii="Times New Roman" w:eastAsia="Times New Roman" w:hAnsi="Times New Roman"/>
          <w:sz w:val="28"/>
          <w:szCs w:val="28"/>
          <w:lang w:eastAsia="ru-RU"/>
        </w:rPr>
        <w:t>Самой массовой и востребованной формой выявления, поддержки и развития талантливых детей является всероссийская предметная олимпиада школьников.</w:t>
      </w:r>
    </w:p>
    <w:p w:rsidR="009D7B7B" w:rsidRPr="00BF3CF4" w:rsidRDefault="009D7B7B" w:rsidP="009D7B7B">
      <w:pPr>
        <w:spacing w:after="0" w:line="240" w:lineRule="auto"/>
        <w:ind w:firstLine="567"/>
        <w:jc w:val="both"/>
        <w:textAlignment w:val="baseline"/>
        <w:rPr>
          <w:rFonts w:ascii="Times New Roman" w:eastAsia="Times New Roman" w:hAnsi="Times New Roman"/>
          <w:sz w:val="28"/>
          <w:szCs w:val="28"/>
          <w:lang w:eastAsia="ru-RU"/>
        </w:rPr>
      </w:pPr>
      <w:r w:rsidRPr="00BF3CF4">
        <w:rPr>
          <w:rFonts w:ascii="Times New Roman" w:eastAsia="Times New Roman" w:hAnsi="Times New Roman"/>
          <w:sz w:val="28"/>
          <w:szCs w:val="28"/>
          <w:lang w:eastAsia="ru-RU"/>
        </w:rPr>
        <w:t>В 2018</w:t>
      </w:r>
      <w:r>
        <w:rPr>
          <w:rFonts w:ascii="Times New Roman" w:eastAsia="Times New Roman" w:hAnsi="Times New Roman"/>
          <w:sz w:val="28"/>
          <w:szCs w:val="28"/>
          <w:lang w:eastAsia="ru-RU"/>
        </w:rPr>
        <w:t>/</w:t>
      </w:r>
      <w:r w:rsidRPr="00BF3CF4">
        <w:rPr>
          <w:rFonts w:ascii="Times New Roman" w:eastAsia="Times New Roman" w:hAnsi="Times New Roman"/>
          <w:sz w:val="28"/>
          <w:szCs w:val="28"/>
          <w:lang w:eastAsia="ru-RU"/>
        </w:rPr>
        <w:t xml:space="preserve">2019 году в школьном этапе Всероссийской олимпиады школьников приняли участие 19099 (2017-2018 уч. г. – 20470) обучающихся, из них 7787 – 39% (2017-2018 уч. г. – 7720 – 37,7%) стали победителями и призерами. </w:t>
      </w:r>
    </w:p>
    <w:p w:rsidR="009D7B7B" w:rsidRPr="00BF3CF4" w:rsidRDefault="009D7B7B" w:rsidP="009D7B7B">
      <w:pPr>
        <w:spacing w:after="0" w:line="240" w:lineRule="auto"/>
        <w:ind w:firstLine="567"/>
        <w:jc w:val="both"/>
        <w:textAlignment w:val="baseline"/>
        <w:rPr>
          <w:rFonts w:ascii="Times New Roman" w:eastAsia="Times New Roman" w:hAnsi="Times New Roman"/>
          <w:sz w:val="28"/>
          <w:szCs w:val="28"/>
          <w:lang w:eastAsia="ru-RU"/>
        </w:rPr>
      </w:pPr>
      <w:r w:rsidRPr="00BF3CF4">
        <w:rPr>
          <w:rFonts w:ascii="Times New Roman" w:eastAsia="Times New Roman" w:hAnsi="Times New Roman"/>
          <w:sz w:val="28"/>
          <w:szCs w:val="28"/>
          <w:lang w:eastAsia="ru-RU"/>
        </w:rPr>
        <w:t>В муниципальном этапе всероссийской олимпиады школьников приняли участие 2174 (2017</w:t>
      </w:r>
      <w:r>
        <w:rPr>
          <w:rFonts w:ascii="Times New Roman" w:eastAsia="Times New Roman" w:hAnsi="Times New Roman"/>
          <w:sz w:val="28"/>
          <w:szCs w:val="28"/>
          <w:lang w:eastAsia="ru-RU"/>
        </w:rPr>
        <w:t>/</w:t>
      </w:r>
      <w:r w:rsidRPr="00BF3CF4">
        <w:rPr>
          <w:rFonts w:ascii="Times New Roman" w:eastAsia="Times New Roman" w:hAnsi="Times New Roman"/>
          <w:sz w:val="28"/>
          <w:szCs w:val="28"/>
          <w:lang w:eastAsia="ru-RU"/>
        </w:rPr>
        <w:t>2018 уч. год – 2055) обучающихся. Победителями и призерами стали 656 – 30% (2017</w:t>
      </w:r>
      <w:r>
        <w:rPr>
          <w:rFonts w:ascii="Times New Roman" w:eastAsia="Times New Roman" w:hAnsi="Times New Roman"/>
          <w:sz w:val="28"/>
          <w:szCs w:val="28"/>
          <w:lang w:eastAsia="ru-RU"/>
        </w:rPr>
        <w:t>/</w:t>
      </w:r>
      <w:r w:rsidRPr="00BF3CF4">
        <w:rPr>
          <w:rFonts w:ascii="Times New Roman" w:eastAsia="Times New Roman" w:hAnsi="Times New Roman"/>
          <w:sz w:val="28"/>
          <w:szCs w:val="28"/>
          <w:lang w:eastAsia="ru-RU"/>
        </w:rPr>
        <w:t xml:space="preserve">2018 уч. год – 474 - 23%) обучающихся. </w:t>
      </w:r>
    </w:p>
    <w:p w:rsidR="009D7B7B" w:rsidRPr="00BF3CF4" w:rsidRDefault="009D7B7B" w:rsidP="009D7B7B">
      <w:pPr>
        <w:spacing w:after="0" w:line="240" w:lineRule="auto"/>
        <w:ind w:firstLine="567"/>
        <w:jc w:val="both"/>
        <w:textAlignment w:val="baseline"/>
        <w:rPr>
          <w:rFonts w:ascii="Times New Roman" w:eastAsia="Times New Roman" w:hAnsi="Times New Roman"/>
          <w:sz w:val="28"/>
          <w:szCs w:val="28"/>
          <w:lang w:eastAsia="ru-RU"/>
        </w:rPr>
      </w:pPr>
      <w:r w:rsidRPr="00BF3CF4">
        <w:rPr>
          <w:rFonts w:ascii="Times New Roman" w:eastAsia="Times New Roman" w:hAnsi="Times New Roman"/>
          <w:sz w:val="28"/>
          <w:szCs w:val="28"/>
          <w:lang w:eastAsia="ru-RU"/>
        </w:rPr>
        <w:t>В региональном этапе предметных олимпиад участвовало 216 (2017</w:t>
      </w:r>
      <w:r>
        <w:rPr>
          <w:rFonts w:ascii="Times New Roman" w:eastAsia="Times New Roman" w:hAnsi="Times New Roman"/>
          <w:sz w:val="28"/>
          <w:szCs w:val="28"/>
          <w:lang w:eastAsia="ru-RU"/>
        </w:rPr>
        <w:t>/</w:t>
      </w:r>
      <w:r w:rsidRPr="00BF3CF4">
        <w:rPr>
          <w:rFonts w:ascii="Times New Roman" w:eastAsia="Times New Roman" w:hAnsi="Times New Roman"/>
          <w:sz w:val="28"/>
          <w:szCs w:val="28"/>
          <w:lang w:eastAsia="ru-RU"/>
        </w:rPr>
        <w:t>2018 уч. год – 183), победителями и призерами стали 87 – 43,3% (2017</w:t>
      </w:r>
      <w:r>
        <w:rPr>
          <w:rFonts w:ascii="Times New Roman" w:eastAsia="Times New Roman" w:hAnsi="Times New Roman"/>
          <w:sz w:val="28"/>
          <w:szCs w:val="28"/>
          <w:lang w:eastAsia="ru-RU"/>
        </w:rPr>
        <w:t>/</w:t>
      </w:r>
      <w:r w:rsidRPr="00BF3CF4">
        <w:rPr>
          <w:rFonts w:ascii="Times New Roman" w:eastAsia="Times New Roman" w:hAnsi="Times New Roman"/>
          <w:sz w:val="28"/>
          <w:szCs w:val="28"/>
          <w:lang w:eastAsia="ru-RU"/>
        </w:rPr>
        <w:t xml:space="preserve">2018 уч. год – 33%) обучающихся. </w:t>
      </w:r>
    </w:p>
    <w:p w:rsidR="008F447B" w:rsidRPr="008F447B" w:rsidRDefault="008F447B" w:rsidP="009D7B7B">
      <w:pPr>
        <w:spacing w:after="0" w:line="240" w:lineRule="auto"/>
        <w:ind w:firstLine="567"/>
        <w:jc w:val="both"/>
        <w:textAlignment w:val="baseline"/>
        <w:rPr>
          <w:rFonts w:ascii="Times New Roman" w:eastAsia="Times New Roman" w:hAnsi="Times New Roman"/>
          <w:sz w:val="28"/>
          <w:szCs w:val="28"/>
          <w:lang w:eastAsia="ru-RU"/>
        </w:rPr>
      </w:pPr>
      <w:r w:rsidRPr="008F447B">
        <w:rPr>
          <w:rFonts w:ascii="Times New Roman" w:eastAsia="Times New Roman" w:hAnsi="Times New Roman"/>
          <w:sz w:val="28"/>
          <w:szCs w:val="28"/>
          <w:lang w:eastAsia="ru-RU"/>
        </w:rPr>
        <w:t xml:space="preserve">В заключительном этапе всероссийской олимпиады школьников приняли участие 17 (2017/2018 уч. год – 10) обучающихся города Смоленска. Победителем стал Володин Даниил - МБОУ «Гимназия №1 им. Н. М. Пржевальского» – обществознание, призерами: Шукалов Георгий  – МБОУ «Гимназия №1 им. Н. М. Пржевальского» – английский язык, Фирсова Анна - МБОУ «Гимназия №1 им. Н. М. Пржевальского» – английский язык, Терпугова Вероника - МБОУ «Гимназия №1 им. Н. М. Пржевальского» – немецкий язык, Филатенков Артур - МБОУ «Гимназия №1 </w:t>
      </w:r>
      <w:r w:rsidR="000466BD">
        <w:rPr>
          <w:rFonts w:ascii="Times New Roman" w:eastAsia="Times New Roman" w:hAnsi="Times New Roman"/>
          <w:sz w:val="28"/>
          <w:szCs w:val="28"/>
          <w:lang w:eastAsia="ru-RU"/>
        </w:rPr>
        <w:t xml:space="preserve">                                           </w:t>
      </w:r>
      <w:r w:rsidRPr="008F447B">
        <w:rPr>
          <w:rFonts w:ascii="Times New Roman" w:eastAsia="Times New Roman" w:hAnsi="Times New Roman"/>
          <w:sz w:val="28"/>
          <w:szCs w:val="28"/>
          <w:lang w:eastAsia="ru-RU"/>
        </w:rPr>
        <w:t>им. Н. М. Пржевальского» – астрономия, Кинос Ирина - МБОУ «Гимназия №1 им. Н. М. Пржевальского» – основы безопасности жизнедеятельности.</w:t>
      </w:r>
    </w:p>
    <w:p w:rsidR="009D7B7B" w:rsidRDefault="009D7B7B" w:rsidP="009D7B7B">
      <w:pPr>
        <w:spacing w:after="0" w:line="240" w:lineRule="auto"/>
        <w:ind w:firstLine="567"/>
        <w:jc w:val="both"/>
        <w:textAlignment w:val="baseline"/>
        <w:rPr>
          <w:rFonts w:ascii="Times New Roman" w:eastAsia="Times New Roman" w:hAnsi="Times New Roman"/>
          <w:sz w:val="28"/>
          <w:szCs w:val="28"/>
          <w:lang w:eastAsia="ru-RU"/>
        </w:rPr>
      </w:pPr>
      <w:r w:rsidRPr="006879EF">
        <w:rPr>
          <w:rFonts w:ascii="Times New Roman" w:eastAsia="Times New Roman" w:hAnsi="Times New Roman"/>
          <w:sz w:val="28"/>
          <w:szCs w:val="28"/>
          <w:lang w:eastAsia="ru-RU"/>
        </w:rPr>
        <w:t>Популяризации научных знаний, развитию исследовательского</w:t>
      </w:r>
      <w:r>
        <w:rPr>
          <w:rFonts w:ascii="Times New Roman" w:eastAsia="Times New Roman" w:hAnsi="Times New Roman"/>
          <w:sz w:val="28"/>
          <w:szCs w:val="28"/>
          <w:lang w:eastAsia="ru-RU"/>
        </w:rPr>
        <w:t xml:space="preserve"> интереса способствовало</w:t>
      </w:r>
      <w:r w:rsidRPr="006879EF">
        <w:rPr>
          <w:rFonts w:ascii="Times New Roman" w:eastAsia="Times New Roman" w:hAnsi="Times New Roman"/>
          <w:sz w:val="28"/>
          <w:szCs w:val="28"/>
          <w:lang w:eastAsia="ru-RU"/>
        </w:rPr>
        <w:t xml:space="preserve"> пр</w:t>
      </w:r>
      <w:r>
        <w:rPr>
          <w:rFonts w:ascii="Times New Roman" w:eastAsia="Times New Roman" w:hAnsi="Times New Roman"/>
          <w:sz w:val="28"/>
          <w:szCs w:val="28"/>
          <w:lang w:eastAsia="ru-RU"/>
        </w:rPr>
        <w:t xml:space="preserve">оведение городской Недели науки, в которой приняли участие 265 </w:t>
      </w:r>
      <w:r w:rsidRPr="00BF3CF4">
        <w:rPr>
          <w:rFonts w:ascii="Times New Roman" w:eastAsia="Times New Roman" w:hAnsi="Times New Roman"/>
          <w:sz w:val="28"/>
          <w:szCs w:val="28"/>
          <w:lang w:eastAsia="ru-RU"/>
        </w:rPr>
        <w:t>обучающи</w:t>
      </w:r>
      <w:r>
        <w:rPr>
          <w:rFonts w:ascii="Times New Roman" w:eastAsia="Times New Roman" w:hAnsi="Times New Roman"/>
          <w:sz w:val="28"/>
          <w:szCs w:val="28"/>
          <w:lang w:eastAsia="ru-RU"/>
        </w:rPr>
        <w:t>хс</w:t>
      </w:r>
      <w:r w:rsidRPr="00BF3CF4">
        <w:rPr>
          <w:rFonts w:ascii="Times New Roman" w:eastAsia="Times New Roman" w:hAnsi="Times New Roman"/>
          <w:sz w:val="28"/>
          <w:szCs w:val="28"/>
          <w:lang w:eastAsia="ru-RU"/>
        </w:rPr>
        <w:t>я 9</w:t>
      </w:r>
      <w:r>
        <w:rPr>
          <w:rFonts w:ascii="Times New Roman" w:eastAsia="Times New Roman" w:hAnsi="Times New Roman"/>
          <w:sz w:val="28"/>
          <w:szCs w:val="28"/>
          <w:lang w:eastAsia="ru-RU"/>
        </w:rPr>
        <w:t>-</w:t>
      </w:r>
      <w:r w:rsidRPr="00BF3CF4">
        <w:rPr>
          <w:rFonts w:ascii="Times New Roman" w:eastAsia="Times New Roman" w:hAnsi="Times New Roman"/>
          <w:sz w:val="28"/>
          <w:szCs w:val="28"/>
          <w:lang w:eastAsia="ru-RU"/>
        </w:rPr>
        <w:t xml:space="preserve">11 классов </w:t>
      </w:r>
      <w:r>
        <w:rPr>
          <w:rFonts w:ascii="Times New Roman" w:eastAsia="Times New Roman" w:hAnsi="Times New Roman"/>
          <w:sz w:val="28"/>
          <w:szCs w:val="28"/>
          <w:lang w:eastAsia="ru-RU"/>
        </w:rPr>
        <w:t>из 35 обще</w:t>
      </w:r>
      <w:r w:rsidRPr="00BF3CF4">
        <w:rPr>
          <w:rFonts w:ascii="Times New Roman" w:eastAsia="Times New Roman" w:hAnsi="Times New Roman"/>
          <w:sz w:val="28"/>
          <w:szCs w:val="28"/>
          <w:lang w:eastAsia="ru-RU"/>
        </w:rPr>
        <w:t xml:space="preserve">образовательных организаций города, </w:t>
      </w:r>
      <w:r>
        <w:rPr>
          <w:rFonts w:ascii="Times New Roman" w:eastAsia="Times New Roman" w:hAnsi="Times New Roman"/>
          <w:sz w:val="28"/>
          <w:szCs w:val="28"/>
          <w:lang w:eastAsia="ru-RU"/>
        </w:rPr>
        <w:t xml:space="preserve">из них 100 (37,7%) обучающихся стали победителями и призерами </w:t>
      </w:r>
      <w:r w:rsidRPr="00BF3CF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2017/2018 учебный год – 194 чел. и 145 (75%) победителей и призеров). </w:t>
      </w:r>
    </w:p>
    <w:p w:rsidR="009D7B7B" w:rsidRPr="00BF3CF4" w:rsidRDefault="009D7B7B" w:rsidP="009D7B7B">
      <w:pPr>
        <w:spacing w:after="0" w:line="240" w:lineRule="auto"/>
        <w:ind w:firstLine="567"/>
        <w:jc w:val="both"/>
        <w:textAlignment w:val="baseline"/>
        <w:rPr>
          <w:rFonts w:ascii="Times New Roman" w:eastAsia="Times New Roman" w:hAnsi="Times New Roman"/>
          <w:sz w:val="28"/>
          <w:szCs w:val="28"/>
          <w:lang w:eastAsia="ru-RU"/>
        </w:rPr>
      </w:pPr>
      <w:r w:rsidRPr="00BF3CF4">
        <w:rPr>
          <w:rFonts w:ascii="Times New Roman" w:eastAsia="Times New Roman" w:hAnsi="Times New Roman"/>
          <w:sz w:val="28"/>
          <w:szCs w:val="28"/>
          <w:lang w:eastAsia="ru-RU"/>
        </w:rPr>
        <w:t>Самое активное участие и хорошие результаты показали</w:t>
      </w:r>
      <w:r>
        <w:rPr>
          <w:rFonts w:ascii="Times New Roman" w:eastAsia="Times New Roman" w:hAnsi="Times New Roman"/>
          <w:sz w:val="28"/>
          <w:szCs w:val="28"/>
          <w:lang w:eastAsia="ru-RU"/>
        </w:rPr>
        <w:t xml:space="preserve"> обучающиеся </w:t>
      </w:r>
      <w:r w:rsidRPr="00BF3CF4">
        <w:rPr>
          <w:rFonts w:ascii="Times New Roman" w:eastAsia="Times New Roman" w:hAnsi="Times New Roman"/>
          <w:sz w:val="28"/>
          <w:szCs w:val="28"/>
          <w:lang w:eastAsia="ru-RU"/>
        </w:rPr>
        <w:t xml:space="preserve">МБОУ «Гимназия № 1 им. М.Н. Пржевальского», МБОУ «Лицей № 1 </w:t>
      </w:r>
      <w:r w:rsidR="000466BD">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им. академика Б.Н. Петрова», МБОУ «СШ № 33» (</w:t>
      </w:r>
      <w:r>
        <w:rPr>
          <w:rFonts w:ascii="Times New Roman" w:eastAsia="Times New Roman" w:hAnsi="Times New Roman"/>
          <w:sz w:val="28"/>
          <w:szCs w:val="28"/>
          <w:lang w:eastAsia="ru-RU"/>
        </w:rPr>
        <w:t xml:space="preserve">11 призовых мест); </w:t>
      </w:r>
      <w:r w:rsidRPr="00BF3CF4">
        <w:rPr>
          <w:rFonts w:ascii="Times New Roman" w:eastAsia="Times New Roman" w:hAnsi="Times New Roman"/>
          <w:sz w:val="28"/>
          <w:szCs w:val="28"/>
          <w:lang w:eastAsia="ru-RU"/>
        </w:rPr>
        <w:t xml:space="preserve">МБОУ «Гимназия № 4» (7 </w:t>
      </w:r>
      <w:r>
        <w:rPr>
          <w:rFonts w:ascii="Times New Roman" w:eastAsia="Times New Roman" w:hAnsi="Times New Roman"/>
          <w:sz w:val="28"/>
          <w:szCs w:val="28"/>
          <w:lang w:eastAsia="ru-RU"/>
        </w:rPr>
        <w:t>призовых мест);</w:t>
      </w:r>
      <w:r w:rsidRPr="00C663E6">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 xml:space="preserve">МБОУ «СШ № 26 им. А.С. Пушкина» </w:t>
      </w:r>
      <w:r w:rsidR="000466BD">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(5 пр</w:t>
      </w:r>
      <w:r>
        <w:rPr>
          <w:rFonts w:ascii="Times New Roman" w:eastAsia="Times New Roman" w:hAnsi="Times New Roman"/>
          <w:sz w:val="28"/>
          <w:szCs w:val="28"/>
          <w:lang w:eastAsia="ru-RU"/>
        </w:rPr>
        <w:t>изовых мест); МБОУ «СШ № 40»</w:t>
      </w:r>
      <w:r w:rsidRPr="00BF3CF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МБОУ «СШ № 25» (</w:t>
      </w:r>
      <w:r>
        <w:rPr>
          <w:rFonts w:ascii="Times New Roman" w:eastAsia="Times New Roman" w:hAnsi="Times New Roman"/>
          <w:sz w:val="28"/>
          <w:szCs w:val="28"/>
          <w:lang w:eastAsia="ru-RU"/>
        </w:rPr>
        <w:t>4 призовых места).</w:t>
      </w:r>
    </w:p>
    <w:p w:rsidR="009D7B7B" w:rsidRDefault="009D7B7B" w:rsidP="009D7B7B">
      <w:pPr>
        <w:spacing w:after="0" w:line="240" w:lineRule="auto"/>
        <w:ind w:firstLine="567"/>
        <w:jc w:val="both"/>
        <w:textAlignment w:val="baseline"/>
        <w:rPr>
          <w:rFonts w:ascii="Times New Roman" w:eastAsia="Times New Roman" w:hAnsi="Times New Roman"/>
          <w:sz w:val="28"/>
          <w:szCs w:val="28"/>
          <w:lang w:eastAsia="ru-RU"/>
        </w:rPr>
      </w:pPr>
      <w:r w:rsidRPr="00EF4979">
        <w:rPr>
          <w:rFonts w:ascii="Open Sans" w:hAnsi="Open Sans"/>
          <w:color w:val="000000"/>
          <w:sz w:val="28"/>
          <w:szCs w:val="28"/>
          <w:shd w:val="clear" w:color="auto" w:fill="FFFFFF"/>
        </w:rPr>
        <w:t>На раскрытие и реализацию способностей и талантов </w:t>
      </w:r>
      <w:r w:rsidRPr="00EF4979">
        <w:rPr>
          <w:rFonts w:ascii="Times New Roman" w:eastAsia="Times New Roman" w:hAnsi="Times New Roman"/>
          <w:sz w:val="28"/>
          <w:szCs w:val="28"/>
          <w:lang w:eastAsia="ru-RU"/>
        </w:rPr>
        <w:t xml:space="preserve">обучающихся были направлены </w:t>
      </w:r>
      <w:r>
        <w:rPr>
          <w:rFonts w:ascii="Times New Roman" w:eastAsia="Times New Roman" w:hAnsi="Times New Roman"/>
          <w:sz w:val="28"/>
          <w:szCs w:val="28"/>
          <w:lang w:eastAsia="ru-RU"/>
        </w:rPr>
        <w:t xml:space="preserve">следующие </w:t>
      </w:r>
      <w:r w:rsidRPr="00EF4979">
        <w:rPr>
          <w:rFonts w:ascii="Times New Roman" w:eastAsia="Times New Roman" w:hAnsi="Times New Roman"/>
          <w:sz w:val="28"/>
          <w:szCs w:val="28"/>
          <w:lang w:eastAsia="ru-RU"/>
        </w:rPr>
        <w:t>интеллектуальные</w:t>
      </w:r>
      <w:r>
        <w:rPr>
          <w:rFonts w:ascii="Times New Roman" w:eastAsia="Times New Roman" w:hAnsi="Times New Roman"/>
          <w:sz w:val="28"/>
          <w:szCs w:val="28"/>
          <w:lang w:eastAsia="ru-RU"/>
        </w:rPr>
        <w:t xml:space="preserve"> конкурсы:</w:t>
      </w:r>
    </w:p>
    <w:p w:rsidR="009D7B7B" w:rsidRDefault="009D7B7B" w:rsidP="009D7B7B">
      <w:pPr>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 </w:t>
      </w:r>
      <w:r w:rsidRPr="00BF3CF4">
        <w:rPr>
          <w:rFonts w:ascii="Times New Roman" w:eastAsia="Times New Roman" w:hAnsi="Times New Roman"/>
          <w:sz w:val="28"/>
          <w:szCs w:val="28"/>
          <w:lang w:eastAsia="ru-RU"/>
        </w:rPr>
        <w:t>муниципальный этап Вс</w:t>
      </w:r>
      <w:r>
        <w:rPr>
          <w:rFonts w:ascii="Times New Roman" w:eastAsia="Times New Roman" w:hAnsi="Times New Roman"/>
          <w:sz w:val="28"/>
          <w:szCs w:val="28"/>
          <w:lang w:eastAsia="ru-RU"/>
        </w:rPr>
        <w:t>ероссийского конкурса сочинений</w:t>
      </w:r>
      <w:r w:rsidR="000466B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7 обучающихся из 14 школ города; победители среди 10-11 классов – </w:t>
      </w:r>
      <w:r w:rsidRPr="00BF3CF4">
        <w:rPr>
          <w:rFonts w:ascii="Times New Roman" w:eastAsia="Times New Roman" w:hAnsi="Times New Roman"/>
          <w:sz w:val="28"/>
          <w:szCs w:val="28"/>
          <w:lang w:eastAsia="ru-RU"/>
        </w:rPr>
        <w:t>Ефремова А</w:t>
      </w:r>
      <w:r>
        <w:rPr>
          <w:rFonts w:ascii="Times New Roman" w:eastAsia="Times New Roman" w:hAnsi="Times New Roman"/>
          <w:sz w:val="28"/>
          <w:szCs w:val="28"/>
          <w:lang w:eastAsia="ru-RU"/>
        </w:rPr>
        <w:t>.</w:t>
      </w:r>
      <w:r w:rsidRPr="00BF3CF4">
        <w:rPr>
          <w:rFonts w:ascii="Times New Roman" w:eastAsia="Times New Roman" w:hAnsi="Times New Roman"/>
          <w:sz w:val="28"/>
          <w:szCs w:val="28"/>
          <w:lang w:eastAsia="ru-RU"/>
        </w:rPr>
        <w:t xml:space="preserve"> (МБОУ «СШ № 8»), среди 8-9 классов</w:t>
      </w:r>
      <w:r>
        <w:rPr>
          <w:rFonts w:ascii="Times New Roman" w:eastAsia="Times New Roman" w:hAnsi="Times New Roman"/>
          <w:sz w:val="28"/>
          <w:szCs w:val="28"/>
          <w:lang w:eastAsia="ru-RU"/>
        </w:rPr>
        <w:t xml:space="preserve"> – </w:t>
      </w:r>
      <w:r w:rsidRPr="00BF3CF4">
        <w:rPr>
          <w:rFonts w:ascii="Times New Roman" w:eastAsia="Times New Roman" w:hAnsi="Times New Roman"/>
          <w:sz w:val="28"/>
          <w:szCs w:val="28"/>
          <w:lang w:eastAsia="ru-RU"/>
        </w:rPr>
        <w:t>Захаров</w:t>
      </w: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 xml:space="preserve">(МБОУ «Гимназия № 4»), среди 6-7 классов </w:t>
      </w:r>
      <w:r>
        <w:rPr>
          <w:rFonts w:ascii="Times New Roman" w:eastAsia="Times New Roman" w:hAnsi="Times New Roman"/>
          <w:sz w:val="28"/>
          <w:szCs w:val="28"/>
          <w:lang w:eastAsia="ru-RU"/>
        </w:rPr>
        <w:t>–</w:t>
      </w:r>
      <w:r w:rsidRPr="00BF3CF4">
        <w:rPr>
          <w:rFonts w:ascii="Times New Roman" w:eastAsia="Times New Roman" w:hAnsi="Times New Roman"/>
          <w:sz w:val="28"/>
          <w:szCs w:val="28"/>
          <w:lang w:eastAsia="ru-RU"/>
        </w:rPr>
        <w:t xml:space="preserve"> Мурашко</w:t>
      </w: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(МБОУ «Гимназия № 4»), </w:t>
      </w:r>
      <w:r w:rsidRPr="00BF3CF4">
        <w:rPr>
          <w:rFonts w:ascii="Times New Roman" w:eastAsia="Times New Roman" w:hAnsi="Times New Roman"/>
          <w:sz w:val="28"/>
          <w:szCs w:val="28"/>
          <w:lang w:eastAsia="ru-RU"/>
        </w:rPr>
        <w:t xml:space="preserve">среди 4-5 классов </w:t>
      </w:r>
      <w:r>
        <w:rPr>
          <w:rFonts w:ascii="Times New Roman" w:eastAsia="Times New Roman" w:hAnsi="Times New Roman"/>
          <w:sz w:val="28"/>
          <w:szCs w:val="28"/>
          <w:lang w:eastAsia="ru-RU"/>
        </w:rPr>
        <w:t>–</w:t>
      </w:r>
      <w:r w:rsidRPr="00BF3CF4">
        <w:rPr>
          <w:rFonts w:ascii="Times New Roman" w:eastAsia="Times New Roman" w:hAnsi="Times New Roman"/>
          <w:sz w:val="28"/>
          <w:szCs w:val="28"/>
          <w:lang w:eastAsia="ru-RU"/>
        </w:rPr>
        <w:t xml:space="preserve"> Трифаненкова</w:t>
      </w:r>
      <w:r>
        <w:rPr>
          <w:rFonts w:ascii="Times New Roman" w:eastAsia="Times New Roman" w:hAnsi="Times New Roman"/>
          <w:sz w:val="28"/>
          <w:szCs w:val="28"/>
          <w:lang w:eastAsia="ru-RU"/>
        </w:rPr>
        <w:t xml:space="preserve"> А. (МБОУ «СШ № 39»);</w:t>
      </w:r>
    </w:p>
    <w:p w:rsidR="008F447B" w:rsidRPr="008F447B" w:rsidRDefault="008F447B" w:rsidP="008F447B">
      <w:pPr>
        <w:spacing w:after="0" w:line="240" w:lineRule="auto"/>
        <w:ind w:firstLine="567"/>
        <w:jc w:val="both"/>
        <w:textAlignment w:val="baseline"/>
        <w:rPr>
          <w:rFonts w:ascii="Times New Roman" w:eastAsia="Times New Roman" w:hAnsi="Times New Roman"/>
          <w:sz w:val="28"/>
          <w:szCs w:val="28"/>
          <w:lang w:eastAsia="ru-RU"/>
        </w:rPr>
      </w:pPr>
      <w:r w:rsidRPr="008F447B">
        <w:rPr>
          <w:rFonts w:ascii="Times New Roman" w:eastAsia="Times New Roman" w:hAnsi="Times New Roman"/>
          <w:sz w:val="28"/>
          <w:szCs w:val="28"/>
          <w:lang w:eastAsia="ru-RU"/>
        </w:rPr>
        <w:t xml:space="preserve">лауреаты среди 10-11 классов - Берешевцева Вероника (МБОУ </w:t>
      </w:r>
      <w:r w:rsidR="000466BD">
        <w:rPr>
          <w:rFonts w:ascii="Times New Roman" w:eastAsia="Times New Roman" w:hAnsi="Times New Roman"/>
          <w:sz w:val="28"/>
          <w:szCs w:val="28"/>
          <w:lang w:eastAsia="ru-RU"/>
        </w:rPr>
        <w:t xml:space="preserve">                                              </w:t>
      </w:r>
      <w:r w:rsidRPr="008F447B">
        <w:rPr>
          <w:rFonts w:ascii="Times New Roman" w:eastAsia="Times New Roman" w:hAnsi="Times New Roman"/>
          <w:sz w:val="28"/>
          <w:szCs w:val="28"/>
          <w:lang w:eastAsia="ru-RU"/>
        </w:rPr>
        <w:t xml:space="preserve">«СШ № 31»), Бутенина Екатерина (МБОУ «СШ № 38»), среди 8-9 классов - Алексеева Анастасия (МБОУ «СШ № 29»), Иващенко Илиан (МБОУ </w:t>
      </w:r>
      <w:r w:rsidR="000466BD">
        <w:rPr>
          <w:rFonts w:ascii="Times New Roman" w:eastAsia="Times New Roman" w:hAnsi="Times New Roman"/>
          <w:sz w:val="28"/>
          <w:szCs w:val="28"/>
          <w:lang w:eastAsia="ru-RU"/>
        </w:rPr>
        <w:t xml:space="preserve">                 </w:t>
      </w:r>
      <w:r w:rsidRPr="008F447B">
        <w:rPr>
          <w:rFonts w:ascii="Times New Roman" w:eastAsia="Times New Roman" w:hAnsi="Times New Roman"/>
          <w:sz w:val="28"/>
          <w:szCs w:val="28"/>
          <w:lang w:eastAsia="ru-RU"/>
        </w:rPr>
        <w:t>«СШ № 31»), среди 6-7 классов - Кузенкова Евгения (МБОУ «СШ № 27 им.Э.А.Хиля»), Болохова Виктория (МБОУ «СШ № 21 им. Н.И. Рыленкова»), Шакуро Роман (МБОУ «СШ № 8»), среди 4-5 классов - Волос Анастасия (МБОУ «СШ № 9»), Гущина Мария (МБОУ «СШ № 31»);</w:t>
      </w:r>
    </w:p>
    <w:p w:rsidR="008F447B" w:rsidRPr="008F447B" w:rsidRDefault="008F447B" w:rsidP="008F447B">
      <w:pPr>
        <w:spacing w:after="0" w:line="240" w:lineRule="auto"/>
        <w:ind w:firstLine="567"/>
        <w:jc w:val="both"/>
        <w:textAlignment w:val="baseline"/>
        <w:rPr>
          <w:rFonts w:ascii="Times New Roman" w:eastAsia="Times New Roman" w:hAnsi="Times New Roman"/>
          <w:sz w:val="28"/>
          <w:szCs w:val="28"/>
          <w:lang w:eastAsia="ru-RU"/>
        </w:rPr>
      </w:pPr>
      <w:r w:rsidRPr="008F447B">
        <w:rPr>
          <w:rFonts w:ascii="Times New Roman" w:eastAsia="Times New Roman" w:hAnsi="Times New Roman"/>
          <w:sz w:val="28"/>
          <w:szCs w:val="28"/>
          <w:lang w:eastAsia="ru-RU"/>
        </w:rPr>
        <w:tab/>
        <w:t xml:space="preserve">- интеллектуальная игра «Знатоки природы» (200 обучающихся </w:t>
      </w:r>
      <w:r w:rsidR="000466BD">
        <w:rPr>
          <w:rFonts w:ascii="Times New Roman" w:eastAsia="Times New Roman" w:hAnsi="Times New Roman"/>
          <w:sz w:val="28"/>
          <w:szCs w:val="28"/>
          <w:lang w:eastAsia="ru-RU"/>
        </w:rPr>
        <w:t xml:space="preserve">                    </w:t>
      </w:r>
      <w:r w:rsidRPr="008F447B">
        <w:rPr>
          <w:rFonts w:ascii="Times New Roman" w:eastAsia="Times New Roman" w:hAnsi="Times New Roman"/>
          <w:sz w:val="28"/>
          <w:szCs w:val="28"/>
          <w:lang w:eastAsia="ru-RU"/>
        </w:rPr>
        <w:t>5-6 классов из 22 общеобразовательных организаций; победитель – МБОУ «СШ № 24» (1 место), призеры – МБОУ «СШ № 27 им. Э.А. Хиля» (2 место), МБОУ «СШ № 37», МБОУ «Гимназия № 4», МБОУ «СШ № 40» (3 место);</w:t>
      </w:r>
    </w:p>
    <w:p w:rsidR="008F447B" w:rsidRPr="008F447B" w:rsidRDefault="008F447B" w:rsidP="008F447B">
      <w:pPr>
        <w:spacing w:after="0" w:line="240" w:lineRule="auto"/>
        <w:ind w:firstLine="567"/>
        <w:jc w:val="both"/>
        <w:textAlignment w:val="baseline"/>
        <w:rPr>
          <w:rFonts w:ascii="Times New Roman" w:eastAsia="Times New Roman" w:hAnsi="Times New Roman"/>
          <w:sz w:val="28"/>
          <w:szCs w:val="28"/>
          <w:lang w:eastAsia="ru-RU"/>
        </w:rPr>
      </w:pPr>
      <w:r w:rsidRPr="008F447B">
        <w:rPr>
          <w:rFonts w:ascii="Times New Roman" w:eastAsia="Times New Roman" w:hAnsi="Times New Roman"/>
          <w:sz w:val="28"/>
          <w:szCs w:val="28"/>
          <w:lang w:eastAsia="ru-RU"/>
        </w:rPr>
        <w:t xml:space="preserve"> - конкурс научно-технологических проектов «Большие вызовы – Смоленск» (6 общеобразовательных организаций, победитель – Миткевич Любовь (МБОУ «СШ № 29» (1 место), призеры – Фомина Полина, Локтева Виктория (МБОУ «Гимназия № 4» (2 место), Каримова Фарзона, Федишин Артур (МБОУ «СШ № 17 им. Героя РФ А.Б. Буханова» (3 место);</w:t>
      </w:r>
    </w:p>
    <w:p w:rsidR="008F447B" w:rsidRPr="008F447B" w:rsidRDefault="008F447B" w:rsidP="008F447B">
      <w:pPr>
        <w:spacing w:after="0" w:line="240" w:lineRule="auto"/>
        <w:ind w:firstLine="567"/>
        <w:jc w:val="both"/>
        <w:textAlignment w:val="baseline"/>
        <w:rPr>
          <w:rFonts w:ascii="Times New Roman" w:eastAsia="Times New Roman" w:hAnsi="Times New Roman"/>
          <w:sz w:val="28"/>
          <w:szCs w:val="28"/>
          <w:lang w:eastAsia="ru-RU"/>
        </w:rPr>
      </w:pPr>
      <w:r w:rsidRPr="008F447B">
        <w:rPr>
          <w:rFonts w:ascii="Times New Roman" w:eastAsia="Times New Roman" w:hAnsi="Times New Roman"/>
          <w:sz w:val="28"/>
          <w:szCs w:val="28"/>
          <w:lang w:eastAsia="ru-RU"/>
        </w:rPr>
        <w:t xml:space="preserve">- городская интеллектуальная игра «Физики будущего» для школьников                  7-х классов (160 участников из 26 общеобразовательных организаций, финалистами стали  41обучающийся  из 19 общеобразовательных организаций, победители в командном зачёте – Баранов Артём (МБОУ «Гимназия № 1 им. Н.М. Пржевальского»), Волкова Ангелина (МБОУ </w:t>
      </w:r>
      <w:r w:rsidR="000466BD">
        <w:rPr>
          <w:rFonts w:ascii="Times New Roman" w:eastAsia="Times New Roman" w:hAnsi="Times New Roman"/>
          <w:sz w:val="28"/>
          <w:szCs w:val="28"/>
          <w:lang w:eastAsia="ru-RU"/>
        </w:rPr>
        <w:t xml:space="preserve">                     </w:t>
      </w:r>
      <w:r w:rsidRPr="008F447B">
        <w:rPr>
          <w:rFonts w:ascii="Times New Roman" w:eastAsia="Times New Roman" w:hAnsi="Times New Roman"/>
          <w:sz w:val="28"/>
          <w:szCs w:val="28"/>
          <w:lang w:eastAsia="ru-RU"/>
        </w:rPr>
        <w:t xml:space="preserve">«СШ № 40»), Журавлев Артём (МБОУ «Гимназия № 4»), Морозов Кирилл (МБОУ «СШ № 22»), Подкопаева Елизавета (МБОУ «СШ № 27 </w:t>
      </w:r>
      <w:r w:rsidR="000466BD">
        <w:rPr>
          <w:rFonts w:ascii="Times New Roman" w:eastAsia="Times New Roman" w:hAnsi="Times New Roman"/>
          <w:sz w:val="28"/>
          <w:szCs w:val="28"/>
          <w:lang w:eastAsia="ru-RU"/>
        </w:rPr>
        <w:t xml:space="preserve">                    </w:t>
      </w:r>
      <w:r w:rsidRPr="008F447B">
        <w:rPr>
          <w:rFonts w:ascii="Times New Roman" w:eastAsia="Times New Roman" w:hAnsi="Times New Roman"/>
          <w:sz w:val="28"/>
          <w:szCs w:val="28"/>
          <w:lang w:eastAsia="ru-RU"/>
        </w:rPr>
        <w:t>им. Э.А. Хиля»), Рогин Станислав (МБОУ «СШ № 37»), Татаринов Виктор (МБОУ «СШ № 33»).</w:t>
      </w:r>
    </w:p>
    <w:p w:rsidR="008F447B" w:rsidRPr="008F447B" w:rsidRDefault="008F447B" w:rsidP="008F447B">
      <w:pPr>
        <w:spacing w:after="0" w:line="240" w:lineRule="auto"/>
        <w:ind w:firstLine="567"/>
        <w:jc w:val="both"/>
        <w:textAlignment w:val="baseline"/>
        <w:rPr>
          <w:rFonts w:ascii="Times New Roman" w:eastAsia="Times New Roman" w:hAnsi="Times New Roman"/>
          <w:sz w:val="28"/>
          <w:szCs w:val="28"/>
          <w:lang w:eastAsia="ru-RU"/>
        </w:rPr>
      </w:pPr>
      <w:r w:rsidRPr="008F447B">
        <w:rPr>
          <w:rFonts w:ascii="Times New Roman" w:eastAsia="Times New Roman" w:hAnsi="Times New Roman"/>
          <w:sz w:val="28"/>
          <w:szCs w:val="28"/>
          <w:lang w:eastAsia="ru-RU"/>
        </w:rPr>
        <w:t xml:space="preserve">- конкурс проектов по образовательной робототехнике среди школьников Смоленска и Смоленской области (18 проектов из МБОУ «Гимназия № 1 </w:t>
      </w:r>
      <w:r w:rsidR="000466BD">
        <w:rPr>
          <w:rFonts w:ascii="Times New Roman" w:eastAsia="Times New Roman" w:hAnsi="Times New Roman"/>
          <w:sz w:val="28"/>
          <w:szCs w:val="28"/>
          <w:lang w:eastAsia="ru-RU"/>
        </w:rPr>
        <w:t xml:space="preserve">                   </w:t>
      </w:r>
      <w:r w:rsidRPr="008F447B">
        <w:rPr>
          <w:rFonts w:ascii="Times New Roman" w:eastAsia="Times New Roman" w:hAnsi="Times New Roman"/>
          <w:sz w:val="28"/>
          <w:szCs w:val="28"/>
          <w:lang w:eastAsia="ru-RU"/>
        </w:rPr>
        <w:t>им. Н.М. Пржевальского», «СШ № 1», «СШ № 9», «СШ №27 им. Э.А. Хиля», «СШ № 29»; призер в номинации «Готовый проект» Ноздрин Тимофей (МБОУ «Гимназия № 1 им. Н.М. Пржевальского»); в номинации «Самостоятельно собранный проект» победитель – Егоров Андрей (МБОУ «СШ № 27 им. Э.А. Хиля»), призеры – Доценко Ярослав, Мармылёв Егор, Куликов Тимофей (МБОУ «СШ № 9»);</w:t>
      </w:r>
    </w:p>
    <w:p w:rsidR="008F447B" w:rsidRPr="008F447B" w:rsidRDefault="008F447B" w:rsidP="008F447B">
      <w:pPr>
        <w:spacing w:after="0" w:line="240" w:lineRule="auto"/>
        <w:ind w:firstLine="567"/>
        <w:jc w:val="both"/>
        <w:textAlignment w:val="baseline"/>
        <w:rPr>
          <w:rFonts w:ascii="Times New Roman" w:eastAsia="Times New Roman" w:hAnsi="Times New Roman"/>
          <w:sz w:val="28"/>
          <w:szCs w:val="28"/>
          <w:lang w:eastAsia="ru-RU"/>
        </w:rPr>
      </w:pPr>
      <w:r w:rsidRPr="008F447B">
        <w:rPr>
          <w:rFonts w:ascii="Times New Roman" w:eastAsia="Times New Roman" w:hAnsi="Times New Roman"/>
          <w:sz w:val="28"/>
          <w:szCs w:val="28"/>
          <w:lang w:eastAsia="ru-RU"/>
        </w:rPr>
        <w:t>- городской математический турнир «Эрудит» (170 обучающихся</w:t>
      </w:r>
      <w:r w:rsidR="000466BD">
        <w:rPr>
          <w:rFonts w:ascii="Times New Roman" w:eastAsia="Times New Roman" w:hAnsi="Times New Roman"/>
          <w:sz w:val="28"/>
          <w:szCs w:val="28"/>
          <w:lang w:eastAsia="ru-RU"/>
        </w:rPr>
        <w:t xml:space="preserve">                    </w:t>
      </w:r>
      <w:r w:rsidRPr="008F447B">
        <w:rPr>
          <w:rFonts w:ascii="Times New Roman" w:eastAsia="Times New Roman" w:hAnsi="Times New Roman"/>
          <w:sz w:val="28"/>
          <w:szCs w:val="28"/>
          <w:lang w:eastAsia="ru-RU"/>
        </w:rPr>
        <w:t xml:space="preserve"> 5-6 классов из 31 общеобразовательной организации; победители в командном зачете – Михляев Макар, Макаренков Антон (МБОУ «Гимназия № 1 </w:t>
      </w:r>
      <w:r w:rsidR="000466BD">
        <w:rPr>
          <w:rFonts w:ascii="Times New Roman" w:eastAsia="Times New Roman" w:hAnsi="Times New Roman"/>
          <w:sz w:val="28"/>
          <w:szCs w:val="28"/>
          <w:lang w:eastAsia="ru-RU"/>
        </w:rPr>
        <w:t xml:space="preserve">                         </w:t>
      </w:r>
      <w:r w:rsidRPr="008F447B">
        <w:rPr>
          <w:rFonts w:ascii="Times New Roman" w:eastAsia="Times New Roman" w:hAnsi="Times New Roman"/>
          <w:sz w:val="28"/>
          <w:szCs w:val="28"/>
          <w:lang w:eastAsia="ru-RU"/>
        </w:rPr>
        <w:t>им. Н.М. Пржевальского»), Грачев Владислав (МБОУ «СШ № 34»), Козлов Всеволод (МБОУ «СШ № 29»);</w:t>
      </w:r>
    </w:p>
    <w:p w:rsidR="008F447B" w:rsidRPr="008F447B" w:rsidRDefault="008F447B" w:rsidP="008F447B">
      <w:pPr>
        <w:spacing w:after="0" w:line="240" w:lineRule="auto"/>
        <w:ind w:firstLine="567"/>
        <w:jc w:val="both"/>
        <w:textAlignment w:val="baseline"/>
        <w:rPr>
          <w:rFonts w:ascii="Times New Roman" w:eastAsia="Times New Roman" w:hAnsi="Times New Roman"/>
          <w:sz w:val="28"/>
          <w:szCs w:val="28"/>
          <w:lang w:eastAsia="ru-RU"/>
        </w:rPr>
      </w:pPr>
      <w:r w:rsidRPr="008F447B">
        <w:rPr>
          <w:rFonts w:ascii="Times New Roman" w:eastAsia="Times New Roman" w:hAnsi="Times New Roman"/>
          <w:sz w:val="28"/>
          <w:szCs w:val="28"/>
          <w:lang w:eastAsia="ru-RU"/>
        </w:rPr>
        <w:tab/>
        <w:t xml:space="preserve">- городской фестиваль школьников по информационным технологиям «IT - планета» (107 обучающихся 8-11 классов из 28 общеобразовательных организаций; победители по итогам заключительного этапа – Володин Павел, Валуева Полина, Капелько Эдуард (МБОУ «Гимназия №1 </w:t>
      </w:r>
      <w:r w:rsidR="000466BD">
        <w:rPr>
          <w:rFonts w:ascii="Times New Roman" w:eastAsia="Times New Roman" w:hAnsi="Times New Roman"/>
          <w:sz w:val="28"/>
          <w:szCs w:val="28"/>
          <w:lang w:eastAsia="ru-RU"/>
        </w:rPr>
        <w:t xml:space="preserve">                                                       </w:t>
      </w:r>
      <w:r w:rsidRPr="008F447B">
        <w:rPr>
          <w:rFonts w:ascii="Times New Roman" w:eastAsia="Times New Roman" w:hAnsi="Times New Roman"/>
          <w:sz w:val="28"/>
          <w:szCs w:val="28"/>
          <w:lang w:eastAsia="ru-RU"/>
        </w:rPr>
        <w:t>им. Н.М. Пржевальского»), Ионова Надежда (МБОУ «СШ №</w:t>
      </w:r>
      <w:r w:rsidR="000466BD">
        <w:rPr>
          <w:rFonts w:ascii="Times New Roman" w:eastAsia="Times New Roman" w:hAnsi="Times New Roman"/>
          <w:sz w:val="28"/>
          <w:szCs w:val="28"/>
          <w:lang w:eastAsia="ru-RU"/>
        </w:rPr>
        <w:t xml:space="preserve"> </w:t>
      </w:r>
      <w:r w:rsidRPr="008F447B">
        <w:rPr>
          <w:rFonts w:ascii="Times New Roman" w:eastAsia="Times New Roman" w:hAnsi="Times New Roman"/>
          <w:sz w:val="28"/>
          <w:szCs w:val="28"/>
          <w:lang w:eastAsia="ru-RU"/>
        </w:rPr>
        <w:t xml:space="preserve">36 </w:t>
      </w:r>
      <w:r w:rsidR="000466BD">
        <w:rPr>
          <w:rFonts w:ascii="Times New Roman" w:eastAsia="Times New Roman" w:hAnsi="Times New Roman"/>
          <w:sz w:val="28"/>
          <w:szCs w:val="28"/>
          <w:lang w:eastAsia="ru-RU"/>
        </w:rPr>
        <w:t xml:space="preserve">                                 </w:t>
      </w:r>
      <w:r w:rsidRPr="008F447B">
        <w:rPr>
          <w:rFonts w:ascii="Times New Roman" w:eastAsia="Times New Roman" w:hAnsi="Times New Roman"/>
          <w:sz w:val="28"/>
          <w:szCs w:val="28"/>
          <w:lang w:eastAsia="ru-RU"/>
        </w:rPr>
        <w:t>им. А.М. Городнянского), Кузюкин Георгий (МБОУ «СШ №14»);</w:t>
      </w:r>
    </w:p>
    <w:p w:rsidR="008F447B" w:rsidRPr="008F447B" w:rsidRDefault="008F447B" w:rsidP="008F447B">
      <w:pPr>
        <w:spacing w:after="0" w:line="240" w:lineRule="auto"/>
        <w:ind w:firstLine="567"/>
        <w:jc w:val="both"/>
        <w:textAlignment w:val="baseline"/>
        <w:rPr>
          <w:rFonts w:ascii="Times New Roman" w:eastAsia="Times New Roman" w:hAnsi="Times New Roman"/>
          <w:sz w:val="28"/>
          <w:szCs w:val="28"/>
          <w:lang w:eastAsia="ru-RU"/>
        </w:rPr>
      </w:pPr>
      <w:r w:rsidRPr="008F447B">
        <w:rPr>
          <w:rFonts w:ascii="Times New Roman" w:eastAsia="Times New Roman" w:hAnsi="Times New Roman"/>
          <w:sz w:val="28"/>
          <w:szCs w:val="28"/>
          <w:lang w:eastAsia="ru-RU"/>
        </w:rPr>
        <w:t xml:space="preserve">- VII городские интеллектуальные игры для старшеклассников «Атомные знатоки» (20 общеобразовательных организаций, финалисты – МБОУ «Гимназия № 1 им. Н.М. Пржевальского», «Гимназия № 4», «СШ № 6», </w:t>
      </w:r>
      <w:r w:rsidR="000466BD">
        <w:rPr>
          <w:rFonts w:ascii="Times New Roman" w:eastAsia="Times New Roman" w:hAnsi="Times New Roman"/>
          <w:sz w:val="28"/>
          <w:szCs w:val="28"/>
          <w:lang w:eastAsia="ru-RU"/>
        </w:rPr>
        <w:t xml:space="preserve">                   </w:t>
      </w:r>
      <w:r w:rsidRPr="008F447B">
        <w:rPr>
          <w:rFonts w:ascii="Times New Roman" w:eastAsia="Times New Roman" w:hAnsi="Times New Roman"/>
          <w:sz w:val="28"/>
          <w:szCs w:val="28"/>
          <w:lang w:eastAsia="ru-RU"/>
        </w:rPr>
        <w:t xml:space="preserve">«СШ № 27 им. Э.А. Хиля»; победитель – МБОУ «Гимназия № 1 </w:t>
      </w:r>
      <w:r w:rsidR="000466BD">
        <w:rPr>
          <w:rFonts w:ascii="Times New Roman" w:eastAsia="Times New Roman" w:hAnsi="Times New Roman"/>
          <w:sz w:val="28"/>
          <w:szCs w:val="28"/>
          <w:lang w:eastAsia="ru-RU"/>
        </w:rPr>
        <w:t xml:space="preserve">                                 </w:t>
      </w:r>
      <w:r w:rsidRPr="008F447B">
        <w:rPr>
          <w:rFonts w:ascii="Times New Roman" w:eastAsia="Times New Roman" w:hAnsi="Times New Roman"/>
          <w:sz w:val="28"/>
          <w:szCs w:val="28"/>
          <w:lang w:eastAsia="ru-RU"/>
        </w:rPr>
        <w:t>им. Н.М. Пржевальского»);</w:t>
      </w:r>
    </w:p>
    <w:p w:rsidR="008F447B" w:rsidRPr="008F447B" w:rsidRDefault="008F447B" w:rsidP="008F447B">
      <w:pPr>
        <w:spacing w:after="0" w:line="240" w:lineRule="auto"/>
        <w:ind w:firstLine="567"/>
        <w:jc w:val="both"/>
        <w:textAlignment w:val="baseline"/>
        <w:rPr>
          <w:rFonts w:ascii="Times New Roman" w:eastAsia="Times New Roman" w:hAnsi="Times New Roman"/>
          <w:sz w:val="28"/>
          <w:szCs w:val="28"/>
          <w:lang w:eastAsia="ru-RU"/>
        </w:rPr>
      </w:pPr>
      <w:r w:rsidRPr="008F447B">
        <w:rPr>
          <w:rFonts w:ascii="Times New Roman" w:eastAsia="Times New Roman" w:hAnsi="Times New Roman"/>
          <w:sz w:val="28"/>
          <w:szCs w:val="28"/>
          <w:lang w:eastAsia="ru-RU"/>
        </w:rPr>
        <w:t xml:space="preserve">- городской конкурс проектных и исследовательских работ учащихся начальных классов «Хочу всё знать!» (31 обучающийся 3-4 классов из </w:t>
      </w:r>
      <w:r w:rsidR="000466BD">
        <w:rPr>
          <w:rFonts w:ascii="Times New Roman" w:eastAsia="Times New Roman" w:hAnsi="Times New Roman"/>
          <w:sz w:val="28"/>
          <w:szCs w:val="28"/>
          <w:lang w:eastAsia="ru-RU"/>
        </w:rPr>
        <w:t xml:space="preserve">                       </w:t>
      </w:r>
      <w:r w:rsidRPr="008F447B">
        <w:rPr>
          <w:rFonts w:ascii="Times New Roman" w:eastAsia="Times New Roman" w:hAnsi="Times New Roman"/>
          <w:sz w:val="28"/>
          <w:szCs w:val="28"/>
          <w:lang w:eastAsia="ru-RU"/>
        </w:rPr>
        <w:t>13 общеобразовательных организаций; победитель - Побудей Анастасия (МБОУ «СШ № 37), призеры - Кулешова Маргарита, Прокопенко Полина (МБОУ «Гимназия № 1 им. Н.М.Пржевальского), Яковлева Анна (МБОУ «Гимназия № 4»), Иванова Юлия (МБОУ «СШ № 37»);</w:t>
      </w:r>
    </w:p>
    <w:p w:rsidR="008F447B" w:rsidRPr="008F447B" w:rsidRDefault="008F447B" w:rsidP="008F447B">
      <w:pPr>
        <w:spacing w:after="0" w:line="240" w:lineRule="auto"/>
        <w:ind w:firstLine="567"/>
        <w:jc w:val="both"/>
        <w:textAlignment w:val="baseline"/>
        <w:rPr>
          <w:rFonts w:ascii="Times New Roman" w:eastAsia="Times New Roman" w:hAnsi="Times New Roman"/>
          <w:sz w:val="28"/>
          <w:szCs w:val="28"/>
          <w:lang w:eastAsia="ru-RU"/>
        </w:rPr>
      </w:pPr>
      <w:r w:rsidRPr="008F447B">
        <w:rPr>
          <w:rFonts w:ascii="Times New Roman" w:eastAsia="Times New Roman" w:hAnsi="Times New Roman"/>
          <w:sz w:val="28"/>
          <w:szCs w:val="28"/>
          <w:lang w:eastAsia="ru-RU"/>
        </w:rPr>
        <w:tab/>
        <w:t xml:space="preserve">- конкурс проектных и исследовательских работ «Свет познания» для обучающихся 8-11 классов (19 обучающихся из 13 общеобразовательных организаций; победители - Ляхов Павел, Сидорова Анна - МБОУ «Гимназия №1 им. Н.М. Пржевальского», Бодренкова Алина – «МБОУ «СШ № 5», Магомедова Дарья, Гусев Александр - МБОУ «СШ №17 им. Героя Российской Федерации А.Б. Буханова» (1 место), призеры - Егорова Варвара - МБОУ «Гимназия №1 им. Н.М. Пржевальского», Кулешова Екатерина – МБОУ </w:t>
      </w:r>
      <w:r w:rsidR="000466BD">
        <w:rPr>
          <w:rFonts w:ascii="Times New Roman" w:eastAsia="Times New Roman" w:hAnsi="Times New Roman"/>
          <w:sz w:val="28"/>
          <w:szCs w:val="28"/>
          <w:lang w:eastAsia="ru-RU"/>
        </w:rPr>
        <w:t xml:space="preserve">                     </w:t>
      </w:r>
      <w:r w:rsidRPr="008F447B">
        <w:rPr>
          <w:rFonts w:ascii="Times New Roman" w:eastAsia="Times New Roman" w:hAnsi="Times New Roman"/>
          <w:sz w:val="28"/>
          <w:szCs w:val="28"/>
          <w:lang w:eastAsia="ru-RU"/>
        </w:rPr>
        <w:t>«СШ № 6», Журабекова Жасмина - МБОУ «СШ № 9»,  Степанова Ольга – МБОУ «СШ № 33» (2 место), Федоров Дмитрий - МБОУ «СШ № 3», Вишнякова Диана - МБОУ «СШ № 14», Варавкина Мария - МБОУ «СШ №33» (3 место);</w:t>
      </w:r>
    </w:p>
    <w:p w:rsidR="009D7B7B" w:rsidRDefault="008F447B" w:rsidP="008F447B">
      <w:pPr>
        <w:spacing w:after="0" w:line="240" w:lineRule="auto"/>
        <w:ind w:firstLine="567"/>
        <w:jc w:val="both"/>
        <w:textAlignment w:val="baseline"/>
        <w:rPr>
          <w:rFonts w:ascii="Times New Roman" w:eastAsia="Times New Roman" w:hAnsi="Times New Roman"/>
          <w:sz w:val="28"/>
          <w:szCs w:val="28"/>
          <w:lang w:eastAsia="ru-RU"/>
        </w:rPr>
      </w:pPr>
      <w:r w:rsidRPr="008F447B">
        <w:rPr>
          <w:rFonts w:ascii="Times New Roman" w:eastAsia="Times New Roman" w:hAnsi="Times New Roman"/>
          <w:sz w:val="28"/>
          <w:szCs w:val="28"/>
          <w:lang w:eastAsia="ru-RU"/>
        </w:rPr>
        <w:t xml:space="preserve">- ежегодный творческий фестиваль «Мой любимый иностранный» </w:t>
      </w:r>
      <w:r w:rsidR="000466BD">
        <w:rPr>
          <w:rFonts w:ascii="Times New Roman" w:eastAsia="Times New Roman" w:hAnsi="Times New Roman"/>
          <w:sz w:val="28"/>
          <w:szCs w:val="28"/>
          <w:lang w:eastAsia="ru-RU"/>
        </w:rPr>
        <w:t xml:space="preserve">                        </w:t>
      </w:r>
      <w:r w:rsidRPr="008F447B">
        <w:rPr>
          <w:rFonts w:ascii="Times New Roman" w:eastAsia="Times New Roman" w:hAnsi="Times New Roman"/>
          <w:sz w:val="28"/>
          <w:szCs w:val="28"/>
          <w:lang w:eastAsia="ru-RU"/>
        </w:rPr>
        <w:t>(196 обучающихся из 22 общеобразовательных организаций, звание «Лауреат» удостоились обучающиеся: Новикова Алена (МБОУ «Лицей №1</w:t>
      </w:r>
      <w:r w:rsidR="000466BD">
        <w:rPr>
          <w:rFonts w:ascii="Times New Roman" w:eastAsia="Times New Roman" w:hAnsi="Times New Roman"/>
          <w:sz w:val="28"/>
          <w:szCs w:val="28"/>
          <w:lang w:eastAsia="ru-RU"/>
        </w:rPr>
        <w:t xml:space="preserve">                              </w:t>
      </w:r>
      <w:r w:rsidRPr="008F447B">
        <w:rPr>
          <w:rFonts w:ascii="Times New Roman" w:eastAsia="Times New Roman" w:hAnsi="Times New Roman"/>
          <w:sz w:val="28"/>
          <w:szCs w:val="28"/>
          <w:lang w:eastAsia="ru-RU"/>
        </w:rPr>
        <w:t xml:space="preserve"> им. Академика Б. Н. Петрова»), Амельченкова Анастасия, Бурова Дарья, Карасёв Арсений, Кастер-Юст Сильвестр, Лапина Меланья, Ошерова Александра, Прудникова Кира, Якушева Мария (МБОУ «Гимназия № 1</w:t>
      </w:r>
      <w:r w:rsidR="000466BD">
        <w:rPr>
          <w:rFonts w:ascii="Times New Roman" w:eastAsia="Times New Roman" w:hAnsi="Times New Roman"/>
          <w:sz w:val="28"/>
          <w:szCs w:val="28"/>
          <w:lang w:eastAsia="ru-RU"/>
        </w:rPr>
        <w:t xml:space="preserve">                   </w:t>
      </w:r>
      <w:r w:rsidRPr="008F447B">
        <w:rPr>
          <w:rFonts w:ascii="Times New Roman" w:eastAsia="Times New Roman" w:hAnsi="Times New Roman"/>
          <w:sz w:val="28"/>
          <w:szCs w:val="28"/>
          <w:lang w:eastAsia="ru-RU"/>
        </w:rPr>
        <w:t xml:space="preserve"> им. Н.М. Пржевальского»), Шакая София, Коцюба Анна, Магдалёв Роман, Воробьёв Владислав, Проничев Никита, Бобрик Арина, Гайкина Полина, Маленкова Алёна (МБОУ «СШ № 5»), Епифанова Дарья, Столярова Софья, Фролова Елизавета (МБОУ «СШ № 6»), Минченкова Екатерина (МБОУ </w:t>
      </w:r>
      <w:r w:rsidR="000466BD">
        <w:rPr>
          <w:rFonts w:ascii="Times New Roman" w:eastAsia="Times New Roman" w:hAnsi="Times New Roman"/>
          <w:sz w:val="28"/>
          <w:szCs w:val="28"/>
          <w:lang w:eastAsia="ru-RU"/>
        </w:rPr>
        <w:t xml:space="preserve">                </w:t>
      </w:r>
      <w:r w:rsidRPr="008F447B">
        <w:rPr>
          <w:rFonts w:ascii="Times New Roman" w:eastAsia="Times New Roman" w:hAnsi="Times New Roman"/>
          <w:sz w:val="28"/>
          <w:szCs w:val="28"/>
          <w:lang w:eastAsia="ru-RU"/>
        </w:rPr>
        <w:t>«СШ № 9»), Зуева Лада, Лавриненков Данила, Лебедева Анастасия, Сулименко Алексей, Плотникова Мария (МБОУ «СШ № 11»), Васильев Артем, Волкова Светлана, Замора Екатерина, Маханьков Виталий, Осипова Анастасия, Отделякина Валерия, Панова Елизавета, Соколов Константин, Чужавко Никита (МБОУ «СШ № 12»), Кравцов Александр (МБОУ «СШ № 19 им. Героя России Панова»), Гришкина Виктория, Шураева Наталья, Собко Даниил, Белецкий Андрей, Ворона Андрей, Васильев Даниил, Викентьев Степан, Собко Маргарита, Чеботарева Елизавета, Александрова Екатерина (МБОУ «СШ № 25»), Алюнина Виктория, Кузьмина Алина, Дудко Лилия, Зеленцова Лика (МБОУ «СШ № 26 им. А. С. Пушкина»), Ивасько Полина (МБОУ «СШ № 32 им. С.А. Лавочкина»), Артеменкова Анастасия, Быстричкина Валерия, Ермолаева Елизавета (МБОУ «СШ № 34»);</w:t>
      </w:r>
      <w:r w:rsidR="009D7B7B">
        <w:rPr>
          <w:rFonts w:ascii="Times New Roman" w:eastAsia="Times New Roman" w:hAnsi="Times New Roman"/>
          <w:sz w:val="28"/>
          <w:szCs w:val="28"/>
          <w:lang w:eastAsia="ru-RU"/>
        </w:rPr>
        <w:t xml:space="preserve"> </w:t>
      </w:r>
      <w:r w:rsidR="009D7B7B" w:rsidRPr="00BF3CF4">
        <w:rPr>
          <w:rFonts w:ascii="Times New Roman" w:eastAsia="Times New Roman" w:hAnsi="Times New Roman"/>
          <w:sz w:val="28"/>
          <w:szCs w:val="28"/>
          <w:lang w:eastAsia="ru-RU"/>
        </w:rPr>
        <w:t>лингвострановедческий конкурс «STAR QUEST»</w:t>
      </w:r>
      <w:r w:rsidR="009D7B7B">
        <w:rPr>
          <w:rFonts w:ascii="Times New Roman" w:eastAsia="Times New Roman" w:hAnsi="Times New Roman"/>
          <w:sz w:val="28"/>
          <w:szCs w:val="28"/>
          <w:lang w:eastAsia="ru-RU"/>
        </w:rPr>
        <w:t xml:space="preserve"> (</w:t>
      </w:r>
      <w:r w:rsidR="009D7B7B" w:rsidRPr="00BF3CF4">
        <w:rPr>
          <w:rFonts w:ascii="Times New Roman" w:eastAsia="Times New Roman" w:hAnsi="Times New Roman"/>
          <w:sz w:val="28"/>
          <w:szCs w:val="28"/>
          <w:lang w:eastAsia="ru-RU"/>
        </w:rPr>
        <w:t xml:space="preserve">102 обучающихся из 17 общеобразовательных </w:t>
      </w:r>
      <w:r w:rsidR="009D7B7B">
        <w:rPr>
          <w:rFonts w:ascii="Times New Roman" w:eastAsia="Times New Roman" w:hAnsi="Times New Roman"/>
          <w:sz w:val="28"/>
          <w:szCs w:val="28"/>
          <w:lang w:eastAsia="ru-RU"/>
        </w:rPr>
        <w:t>организаций);</w:t>
      </w:r>
      <w:r w:rsidR="009D7B7B" w:rsidRPr="00BF3CF4">
        <w:rPr>
          <w:rFonts w:ascii="Times New Roman" w:eastAsia="Times New Roman" w:hAnsi="Times New Roman"/>
          <w:sz w:val="28"/>
          <w:szCs w:val="28"/>
          <w:lang w:eastAsia="ru-RU"/>
        </w:rPr>
        <w:t xml:space="preserve"> </w:t>
      </w:r>
    </w:p>
    <w:p w:rsidR="009D7B7B" w:rsidRDefault="009D7B7B" w:rsidP="009D7B7B">
      <w:pPr>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городской фестиваль по немецкому языку «Немецкий язык и профессия. Моя учебная фирма»</w:t>
      </w: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 xml:space="preserve">17 обучающихся из </w:t>
      </w:r>
      <w:r>
        <w:rPr>
          <w:rFonts w:ascii="Times New Roman" w:eastAsia="Times New Roman" w:hAnsi="Times New Roman"/>
          <w:sz w:val="28"/>
          <w:szCs w:val="28"/>
          <w:lang w:eastAsia="ru-RU"/>
        </w:rPr>
        <w:t>МБОУ</w:t>
      </w:r>
      <w:r w:rsidRPr="00BF3CF4">
        <w:rPr>
          <w:rFonts w:ascii="Times New Roman" w:eastAsia="Times New Roman" w:hAnsi="Times New Roman"/>
          <w:sz w:val="28"/>
          <w:szCs w:val="28"/>
          <w:lang w:eastAsia="ru-RU"/>
        </w:rPr>
        <w:t xml:space="preserve"> «СШ № 6», «</w:t>
      </w:r>
      <w:r w:rsidR="00C11A34" w:rsidRPr="00BF3CF4">
        <w:rPr>
          <w:rFonts w:ascii="Times New Roman" w:eastAsia="Times New Roman" w:hAnsi="Times New Roman"/>
          <w:sz w:val="28"/>
          <w:szCs w:val="28"/>
          <w:lang w:eastAsia="ru-RU"/>
        </w:rPr>
        <w:t xml:space="preserve">СШ </w:t>
      </w:r>
      <w:r w:rsidR="00C11A34">
        <w:rPr>
          <w:rFonts w:ascii="Times New Roman" w:eastAsia="Times New Roman" w:hAnsi="Times New Roman"/>
          <w:sz w:val="28"/>
          <w:szCs w:val="28"/>
          <w:lang w:eastAsia="ru-RU"/>
        </w:rPr>
        <w:t>№</w:t>
      </w:r>
      <w:r w:rsidRPr="00BF3CF4">
        <w:rPr>
          <w:rFonts w:ascii="Times New Roman" w:eastAsia="Times New Roman" w:hAnsi="Times New Roman"/>
          <w:sz w:val="28"/>
          <w:szCs w:val="28"/>
          <w:lang w:eastAsia="ru-RU"/>
        </w:rPr>
        <w:t xml:space="preserve"> 12</w:t>
      </w:r>
      <w:r w:rsidR="00C11A34">
        <w:rPr>
          <w:rFonts w:ascii="Times New Roman" w:eastAsia="Times New Roman" w:hAnsi="Times New Roman"/>
          <w:sz w:val="28"/>
          <w:szCs w:val="28"/>
          <w:lang w:eastAsia="ru-RU"/>
        </w:rPr>
        <w:t>», «</w:t>
      </w:r>
      <w:r w:rsidRPr="00BF3CF4">
        <w:rPr>
          <w:rFonts w:ascii="Times New Roman" w:eastAsia="Times New Roman" w:hAnsi="Times New Roman"/>
          <w:sz w:val="28"/>
          <w:szCs w:val="28"/>
          <w:lang w:eastAsia="ru-RU"/>
        </w:rPr>
        <w:t>СШ № 25»), «СШ № 29»)</w:t>
      </w:r>
      <w:r>
        <w:rPr>
          <w:rFonts w:ascii="Times New Roman" w:eastAsia="Times New Roman" w:hAnsi="Times New Roman"/>
          <w:sz w:val="28"/>
          <w:szCs w:val="28"/>
          <w:lang w:eastAsia="ru-RU"/>
        </w:rPr>
        <w:t>;</w:t>
      </w:r>
    </w:p>
    <w:p w:rsidR="009D7B7B" w:rsidRDefault="009D7B7B" w:rsidP="009D7B7B">
      <w:pPr>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конкурс творческих работ «Книги открывают сердца»</w:t>
      </w: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56 обуча</w:t>
      </w:r>
      <w:r>
        <w:rPr>
          <w:rFonts w:ascii="Times New Roman" w:eastAsia="Times New Roman" w:hAnsi="Times New Roman"/>
          <w:sz w:val="28"/>
          <w:szCs w:val="28"/>
          <w:lang w:eastAsia="ru-RU"/>
        </w:rPr>
        <w:t xml:space="preserve">ющихся из 21 общеобразовательной организации; победитель в младшей группе –  </w:t>
      </w:r>
      <w:r w:rsidRPr="00BF3CF4">
        <w:rPr>
          <w:rFonts w:ascii="Times New Roman" w:eastAsia="Times New Roman" w:hAnsi="Times New Roman"/>
          <w:sz w:val="28"/>
          <w:szCs w:val="28"/>
          <w:lang w:eastAsia="ru-RU"/>
        </w:rPr>
        <w:t xml:space="preserve"> Шаламков</w:t>
      </w: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Святослав (МБОУ «СШ № 29»), победител</w:t>
      </w:r>
      <w:r>
        <w:rPr>
          <w:rFonts w:ascii="Times New Roman" w:eastAsia="Times New Roman" w:hAnsi="Times New Roman"/>
          <w:sz w:val="28"/>
          <w:szCs w:val="28"/>
          <w:lang w:eastAsia="ru-RU"/>
        </w:rPr>
        <w:t xml:space="preserve">ь </w:t>
      </w:r>
      <w:r w:rsidRPr="00BF3CF4">
        <w:rPr>
          <w:rFonts w:ascii="Times New Roman" w:eastAsia="Times New Roman" w:hAnsi="Times New Roman"/>
          <w:sz w:val="28"/>
          <w:szCs w:val="28"/>
          <w:lang w:eastAsia="ru-RU"/>
        </w:rPr>
        <w:t xml:space="preserve">в старшей группе </w:t>
      </w: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 xml:space="preserve"> Казанцева Анна (МБОУ «Гимна</w:t>
      </w:r>
      <w:r>
        <w:rPr>
          <w:rFonts w:ascii="Times New Roman" w:eastAsia="Times New Roman" w:hAnsi="Times New Roman"/>
          <w:sz w:val="28"/>
          <w:szCs w:val="28"/>
          <w:lang w:eastAsia="ru-RU"/>
        </w:rPr>
        <w:t>зия № 1 им. Н.М. Пржевальского»).</w:t>
      </w:r>
    </w:p>
    <w:p w:rsidR="009D7B7B" w:rsidRDefault="009D7B7B" w:rsidP="009D7B7B">
      <w:pPr>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Раскрытию творческого потенциала обучающихся способствовали следующие конкурсы и фестивали:</w:t>
      </w:r>
    </w:p>
    <w:p w:rsidR="009D7B7B" w:rsidRDefault="009D7B7B" w:rsidP="009D7B7B">
      <w:pPr>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 xml:space="preserve">фестиваль детского творчества «Дорогою добра» </w:t>
      </w:r>
      <w:r>
        <w:rPr>
          <w:rFonts w:ascii="Times New Roman" w:eastAsia="Times New Roman" w:hAnsi="Times New Roman"/>
          <w:sz w:val="28"/>
          <w:szCs w:val="28"/>
          <w:lang w:eastAsia="ru-RU"/>
        </w:rPr>
        <w:t>(</w:t>
      </w:r>
      <w:r w:rsidRPr="00BF3CF4">
        <w:rPr>
          <w:rFonts w:ascii="Times New Roman" w:eastAsia="Times New Roman" w:hAnsi="Times New Roman"/>
          <w:sz w:val="28"/>
          <w:szCs w:val="28"/>
          <w:lang w:eastAsia="ru-RU"/>
        </w:rPr>
        <w:t>29 обучающихся 5-8 классов из МБОУ «Гимназия №1 им. Н.М. Пржевальского</w:t>
      </w:r>
      <w:r>
        <w:rPr>
          <w:rFonts w:ascii="Times New Roman" w:eastAsia="Times New Roman" w:hAnsi="Times New Roman"/>
          <w:sz w:val="28"/>
          <w:szCs w:val="28"/>
          <w:lang w:eastAsia="ru-RU"/>
        </w:rPr>
        <w:t xml:space="preserve">, «СШ № 7», </w:t>
      </w:r>
      <w:r w:rsidRPr="00BF3CF4">
        <w:rPr>
          <w:rFonts w:ascii="Times New Roman" w:eastAsia="Times New Roman" w:hAnsi="Times New Roman"/>
          <w:sz w:val="28"/>
          <w:szCs w:val="28"/>
          <w:lang w:eastAsia="ru-RU"/>
        </w:rPr>
        <w:t>«СШ № 12»</w:t>
      </w: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ОГБОУ "Центр образования и развития «Особый ребенок</w:t>
      </w:r>
      <w:r w:rsidR="00B30E96">
        <w:rPr>
          <w:rFonts w:ascii="Times New Roman" w:eastAsia="Times New Roman" w:hAnsi="Times New Roman"/>
          <w:sz w:val="28"/>
          <w:szCs w:val="28"/>
          <w:lang w:eastAsia="ru-RU"/>
        </w:rPr>
        <w:t>»</w:t>
      </w:r>
      <w:r w:rsidRPr="00BF3CF4">
        <w:rPr>
          <w:rFonts w:ascii="Times New Roman" w:eastAsia="Times New Roman" w:hAnsi="Times New Roman"/>
          <w:sz w:val="28"/>
          <w:szCs w:val="28"/>
          <w:lang w:eastAsia="ru-RU"/>
        </w:rPr>
        <w:t xml:space="preserve"> </w:t>
      </w:r>
      <w:r w:rsidR="00B30E96">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г. Смоленска»</w:t>
      </w:r>
      <w:r>
        <w:rPr>
          <w:rFonts w:ascii="Times New Roman" w:eastAsia="Times New Roman" w:hAnsi="Times New Roman"/>
          <w:sz w:val="28"/>
          <w:szCs w:val="28"/>
          <w:lang w:eastAsia="ru-RU"/>
        </w:rPr>
        <w:t>);</w:t>
      </w:r>
    </w:p>
    <w:p w:rsidR="009D7B7B" w:rsidRDefault="009D7B7B" w:rsidP="009D7B7B">
      <w:pPr>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фестиваль детского творчества</w:t>
      </w:r>
      <w:r>
        <w:rPr>
          <w:rFonts w:ascii="Times New Roman" w:eastAsia="Times New Roman" w:hAnsi="Times New Roman"/>
          <w:sz w:val="28"/>
          <w:szCs w:val="28"/>
          <w:lang w:eastAsia="ru-RU"/>
        </w:rPr>
        <w:t xml:space="preserve"> «Юные таланты за безопасность» (31</w:t>
      </w:r>
      <w:r w:rsidRPr="00BF3CF4">
        <w:rPr>
          <w:rFonts w:ascii="Times New Roman" w:eastAsia="Times New Roman" w:hAnsi="Times New Roman"/>
          <w:sz w:val="28"/>
          <w:szCs w:val="28"/>
          <w:lang w:eastAsia="ru-RU"/>
        </w:rPr>
        <w:t xml:space="preserve"> дошкольн</w:t>
      </w:r>
      <w:r>
        <w:rPr>
          <w:rFonts w:ascii="Times New Roman" w:eastAsia="Times New Roman" w:hAnsi="Times New Roman"/>
          <w:sz w:val="28"/>
          <w:szCs w:val="28"/>
          <w:lang w:eastAsia="ru-RU"/>
        </w:rPr>
        <w:t>ая</w:t>
      </w:r>
      <w:r w:rsidRPr="00BF3CF4">
        <w:rPr>
          <w:rFonts w:ascii="Times New Roman" w:eastAsia="Times New Roman" w:hAnsi="Times New Roman"/>
          <w:sz w:val="28"/>
          <w:szCs w:val="28"/>
          <w:lang w:eastAsia="ru-RU"/>
        </w:rPr>
        <w:t xml:space="preserve"> образовательн</w:t>
      </w:r>
      <w:r>
        <w:rPr>
          <w:rFonts w:ascii="Times New Roman" w:eastAsia="Times New Roman" w:hAnsi="Times New Roman"/>
          <w:sz w:val="28"/>
          <w:szCs w:val="28"/>
          <w:lang w:eastAsia="ru-RU"/>
        </w:rPr>
        <w:t>ая</w:t>
      </w:r>
      <w:r w:rsidRPr="00BF3CF4">
        <w:rPr>
          <w:rFonts w:ascii="Times New Roman" w:eastAsia="Times New Roman" w:hAnsi="Times New Roman"/>
          <w:sz w:val="28"/>
          <w:szCs w:val="28"/>
          <w:lang w:eastAsia="ru-RU"/>
        </w:rPr>
        <w:t xml:space="preserve"> организаци</w:t>
      </w:r>
      <w:r>
        <w:rPr>
          <w:rFonts w:ascii="Times New Roman" w:eastAsia="Times New Roman" w:hAnsi="Times New Roman"/>
          <w:sz w:val="28"/>
          <w:szCs w:val="28"/>
          <w:lang w:eastAsia="ru-RU"/>
        </w:rPr>
        <w:t>я; п</w:t>
      </w:r>
      <w:r w:rsidRPr="00BF3CF4">
        <w:rPr>
          <w:rFonts w:ascii="Times New Roman" w:eastAsia="Times New Roman" w:hAnsi="Times New Roman"/>
          <w:sz w:val="28"/>
          <w:szCs w:val="28"/>
          <w:lang w:eastAsia="ru-RU"/>
        </w:rPr>
        <w:t xml:space="preserve">обедители </w:t>
      </w: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МБДОУ «Детский сад № 2 «Россияночка», «Детский сад № 12 «Буратино», «Детский сад № 28 «Надежда», «Детский сад № 48 «Совуш</w:t>
      </w:r>
      <w:r>
        <w:rPr>
          <w:rFonts w:ascii="Times New Roman" w:eastAsia="Times New Roman" w:hAnsi="Times New Roman"/>
          <w:sz w:val="28"/>
          <w:szCs w:val="28"/>
          <w:lang w:eastAsia="ru-RU"/>
        </w:rPr>
        <w:t>ка», «Детский сад № 61 «Флажок»;</w:t>
      </w:r>
      <w:r w:rsidRPr="00BF3CF4">
        <w:rPr>
          <w:rFonts w:ascii="Times New Roman" w:eastAsia="Times New Roman" w:hAnsi="Times New Roman"/>
          <w:sz w:val="28"/>
          <w:szCs w:val="28"/>
          <w:lang w:eastAsia="ru-RU"/>
        </w:rPr>
        <w:t xml:space="preserve"> призерами - МБДОУ: «Детский сад № 4», «Детский сад № 25 «Пчёлка», «Детский сад № 26 «Жемчужинка», «Детский сад № 27 «Садко», «Детский сад № 31 «Светлана», «Детский сад № 35 «Василёк», «Детский сад № 38 «Ягодка»,  «Детский сад № 40 «Антошка», «Детский сад № 72 «Колокольчик», «Детский сад № 80 «Веснушка»</w:t>
      </w:r>
      <w:r>
        <w:rPr>
          <w:rFonts w:ascii="Times New Roman" w:eastAsia="Times New Roman" w:hAnsi="Times New Roman"/>
          <w:sz w:val="28"/>
          <w:szCs w:val="28"/>
          <w:lang w:eastAsia="ru-RU"/>
        </w:rPr>
        <w:t>);</w:t>
      </w:r>
    </w:p>
    <w:p w:rsidR="009D7B7B" w:rsidRDefault="009D7B7B" w:rsidP="009D7B7B">
      <w:pPr>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 xml:space="preserve"> фестиваль детского танца «Пробуждение талантов-2018: Дружат де</w:t>
      </w:r>
      <w:r>
        <w:rPr>
          <w:rFonts w:ascii="Times New Roman" w:eastAsia="Times New Roman" w:hAnsi="Times New Roman"/>
          <w:sz w:val="28"/>
          <w:szCs w:val="28"/>
          <w:lang w:eastAsia="ru-RU"/>
        </w:rPr>
        <w:t>ти на планете!» (</w:t>
      </w:r>
      <w:r w:rsidRPr="00BF3CF4">
        <w:rPr>
          <w:rFonts w:ascii="Times New Roman" w:eastAsia="Times New Roman" w:hAnsi="Times New Roman"/>
          <w:sz w:val="28"/>
          <w:szCs w:val="28"/>
          <w:lang w:eastAsia="ru-RU"/>
        </w:rPr>
        <w:t xml:space="preserve">детские коллективы </w:t>
      </w:r>
      <w:r w:rsidR="00C11A34" w:rsidRPr="00BF3CF4">
        <w:rPr>
          <w:rFonts w:ascii="Times New Roman" w:eastAsia="Times New Roman" w:hAnsi="Times New Roman"/>
          <w:sz w:val="28"/>
          <w:szCs w:val="28"/>
          <w:lang w:eastAsia="ru-RU"/>
        </w:rPr>
        <w:t>из 11</w:t>
      </w:r>
      <w:r w:rsidRPr="00BF3CF4">
        <w:rPr>
          <w:rFonts w:ascii="Times New Roman" w:eastAsia="Times New Roman" w:hAnsi="Times New Roman"/>
          <w:sz w:val="28"/>
          <w:szCs w:val="28"/>
          <w:lang w:eastAsia="ru-RU"/>
        </w:rPr>
        <w:t xml:space="preserve"> МБДОУ: «Детский сад № 1 «Смоляночка», «Детский сад № 2 «Россияночка», «Детский сад № 25 «Пчёлка», «Детский сад № 33 «Радуга», «Детский сад № 35 «Василёк», «Детский сад № 61 «Флажок», «Детский сад № 64 «Солнечный зайчик», «Детский сад № 75 «Светлячок», «Детский сад № 78 «Исток», «Детский сад № 79 «Соловушка»</w:t>
      </w:r>
      <w:r>
        <w:rPr>
          <w:rFonts w:ascii="Times New Roman" w:eastAsia="Times New Roman" w:hAnsi="Times New Roman"/>
          <w:sz w:val="28"/>
          <w:szCs w:val="28"/>
          <w:lang w:eastAsia="ru-RU"/>
        </w:rPr>
        <w:t>);</w:t>
      </w:r>
    </w:p>
    <w:p w:rsidR="009D7B7B" w:rsidRDefault="009D7B7B" w:rsidP="009D7B7B">
      <w:pPr>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детский фестиваль народной</w:t>
      </w: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песни «Смоленские жаворонки – 2019»</w:t>
      </w: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23 коллектива из МБДОУ: «Детский сад № 1 «Смоляночка», «Детский сад № 2 «Россияночка», «Детский сад № 12 «Буратино», «Детский сад № 13 «Земляничка», «Детский сад № 19 «Катюша», «Детский сад № 20 «Ручеёк», «Детский сад № 25 «Пчёлка», «Детский сад № 28 «Надежда», «Детский сад № 29 «Стриж», «Детский сад № 33 «Радуга», «Детский сад № 35 «Василёк», «Детский сад № 41 «Солнышко», «Детский сад № 43 «Сказка», «Детский сад № 44 «Красная Шапочка»,  «Детский сад № 49 «Настенька», «Детский сад № 61 «Флажок», «Детский сад № 62 «Каравай», «Детский сад № 65 «Дюймовочка», «Детский сад № 71 «Кристаллик», «Детский сад № 75 «Светлячок», «Детский сад № 78 «Исток», «Детский сад № 79 «Соловушка», «Детский сад № 80 «Веснушка»</w:t>
      </w:r>
      <w:r>
        <w:rPr>
          <w:rFonts w:ascii="Times New Roman" w:eastAsia="Times New Roman" w:hAnsi="Times New Roman"/>
          <w:sz w:val="28"/>
          <w:szCs w:val="28"/>
          <w:lang w:eastAsia="ru-RU"/>
        </w:rPr>
        <w:t>);</w:t>
      </w:r>
    </w:p>
    <w:p w:rsidR="009D7B7B" w:rsidRDefault="009D7B7B" w:rsidP="009D7B7B">
      <w:pPr>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 xml:space="preserve">городской конкурс спортивного танца «Звездопад </w:t>
      </w:r>
      <w:r>
        <w:rPr>
          <w:rFonts w:ascii="Times New Roman" w:eastAsia="Times New Roman" w:hAnsi="Times New Roman"/>
          <w:sz w:val="28"/>
          <w:szCs w:val="28"/>
          <w:lang w:eastAsia="ru-RU"/>
        </w:rPr>
        <w:t>–</w:t>
      </w:r>
      <w:r w:rsidRPr="00BF3CF4">
        <w:rPr>
          <w:rFonts w:ascii="Times New Roman" w:eastAsia="Times New Roman" w:hAnsi="Times New Roman"/>
          <w:sz w:val="28"/>
          <w:szCs w:val="28"/>
          <w:lang w:eastAsia="ru-RU"/>
        </w:rPr>
        <w:t xml:space="preserve"> 2019</w:t>
      </w: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 xml:space="preserve"> 23 коллектива, победители </w:t>
      </w: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МБДОУ «Детский сад № 69 «Чайка», МБДОУ «Детский сад № 71 «Кристаллик», призерами – МБДОУ: «Детский сад № 23 «Огонёк», «Детский сад № 29 «Стриж», «Детский сад № 49 «Настенька», «Детский сад № 61 «Флажок», «Детский сад № 72 «Колокольчик», «Детский сад № 80 «Веснушка»</w:t>
      </w:r>
      <w:r>
        <w:rPr>
          <w:rFonts w:ascii="Times New Roman" w:eastAsia="Times New Roman" w:hAnsi="Times New Roman"/>
          <w:sz w:val="28"/>
          <w:szCs w:val="28"/>
          <w:lang w:eastAsia="ru-RU"/>
        </w:rPr>
        <w:t>);</w:t>
      </w:r>
    </w:p>
    <w:p w:rsidR="009D7B7B" w:rsidRDefault="009D7B7B" w:rsidP="009D7B7B">
      <w:pPr>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городской фестиваль детского творчества по нравственно-патриотическому воспита</w:t>
      </w:r>
      <w:r>
        <w:rPr>
          <w:rFonts w:ascii="Times New Roman" w:eastAsia="Times New Roman" w:hAnsi="Times New Roman"/>
          <w:sz w:val="28"/>
          <w:szCs w:val="28"/>
          <w:lang w:eastAsia="ru-RU"/>
        </w:rPr>
        <w:t>нию «С чего начинается Родина?» (</w:t>
      </w:r>
      <w:r w:rsidRPr="00BF3CF4">
        <w:rPr>
          <w:rFonts w:ascii="Times New Roman" w:eastAsia="Times New Roman" w:hAnsi="Times New Roman"/>
          <w:sz w:val="28"/>
          <w:szCs w:val="28"/>
          <w:lang w:eastAsia="ru-RU"/>
        </w:rPr>
        <w:t>23 дошкольны</w:t>
      </w:r>
      <w:r>
        <w:rPr>
          <w:rFonts w:ascii="Times New Roman" w:eastAsia="Times New Roman" w:hAnsi="Times New Roman"/>
          <w:sz w:val="28"/>
          <w:szCs w:val="28"/>
          <w:lang w:eastAsia="ru-RU"/>
        </w:rPr>
        <w:t>е</w:t>
      </w:r>
      <w:r w:rsidRPr="00BF3CF4">
        <w:rPr>
          <w:rFonts w:ascii="Times New Roman" w:eastAsia="Times New Roman" w:hAnsi="Times New Roman"/>
          <w:sz w:val="28"/>
          <w:szCs w:val="28"/>
          <w:lang w:eastAsia="ru-RU"/>
        </w:rPr>
        <w:t xml:space="preserve"> образовательны</w:t>
      </w:r>
      <w:r>
        <w:rPr>
          <w:rFonts w:ascii="Times New Roman" w:eastAsia="Times New Roman" w:hAnsi="Times New Roman"/>
          <w:sz w:val="28"/>
          <w:szCs w:val="28"/>
          <w:lang w:eastAsia="ru-RU"/>
        </w:rPr>
        <w:t>е</w:t>
      </w:r>
      <w:r w:rsidRPr="00BF3CF4">
        <w:rPr>
          <w:rFonts w:ascii="Times New Roman" w:eastAsia="Times New Roman" w:hAnsi="Times New Roman"/>
          <w:sz w:val="28"/>
          <w:szCs w:val="28"/>
          <w:lang w:eastAsia="ru-RU"/>
        </w:rPr>
        <w:t xml:space="preserve"> организаци</w:t>
      </w:r>
      <w:r>
        <w:rPr>
          <w:rFonts w:ascii="Times New Roman" w:eastAsia="Times New Roman" w:hAnsi="Times New Roman"/>
          <w:sz w:val="28"/>
          <w:szCs w:val="28"/>
          <w:lang w:eastAsia="ru-RU"/>
        </w:rPr>
        <w:t>и; п</w:t>
      </w:r>
      <w:r w:rsidRPr="00BF3CF4">
        <w:rPr>
          <w:rFonts w:ascii="Times New Roman" w:eastAsia="Times New Roman" w:hAnsi="Times New Roman"/>
          <w:sz w:val="28"/>
          <w:szCs w:val="28"/>
          <w:lang w:eastAsia="ru-RU"/>
        </w:rPr>
        <w:t xml:space="preserve">обедители </w:t>
      </w: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МБДОУ: «Детский сад № 1 «Смоляночка», «Детский сад № 2 «Россияночка», «Детский сад № 3», «Детский сад № 44 «Красная Шапочка», «Детский сад № 48 «Совушка»</w:t>
      </w:r>
      <w:r>
        <w:rPr>
          <w:rFonts w:ascii="Times New Roman" w:eastAsia="Times New Roman" w:hAnsi="Times New Roman"/>
          <w:sz w:val="28"/>
          <w:szCs w:val="28"/>
          <w:lang w:eastAsia="ru-RU"/>
        </w:rPr>
        <w:t>);</w:t>
      </w:r>
    </w:p>
    <w:p w:rsidR="009D7B7B" w:rsidRDefault="009D7B7B" w:rsidP="009D7B7B">
      <w:pPr>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конкурс видеороликов «ЭкоМузыка-2019»</w:t>
      </w: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 xml:space="preserve">МБДОУ, победители </w:t>
      </w: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МБДОУ: «Детский сад № 1 «Смоляночка», «Детский сад № 40 «Антошка», «Детский сад № 66 «Белочка», «Детский сад № 75 «Светлячок», «Детский сад № 77 «Машенька», «Детский сад № 80 «Веснушка», «Детский сад № 81 «Островок», призёрами – МБДОУ: «Детский сад № 1 «Смоляночка», «Детский сад № 5 «Ивушка», «Детский сад № 23 «Огонёк», «Детский сад № 24», «Детский сад № 28 «Надежда», «Детский сад № 33 «Радуга», «Детский сад № 35 «Василёк», «Детский сад № 37 «Мальвинка», «Детский сад № 44 «Красная Шапочка», «Детский сад № 65 «Дюймовочка», «Детский сад № 73 «Малыш», «Детский сад № 81 «Островок»</w:t>
      </w:r>
      <w:r>
        <w:rPr>
          <w:rFonts w:ascii="Times New Roman" w:eastAsia="Times New Roman" w:hAnsi="Times New Roman"/>
          <w:sz w:val="28"/>
          <w:szCs w:val="28"/>
          <w:lang w:eastAsia="ru-RU"/>
        </w:rPr>
        <w:t>);</w:t>
      </w:r>
    </w:p>
    <w:p w:rsidR="009D7B7B" w:rsidRDefault="009D7B7B" w:rsidP="009D7B7B">
      <w:pPr>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ежегодный фестиваль творчества для детей дошкольного возраста</w:t>
      </w:r>
      <w:r>
        <w:rPr>
          <w:rFonts w:ascii="Times New Roman" w:eastAsia="Times New Roman" w:hAnsi="Times New Roman"/>
          <w:sz w:val="28"/>
          <w:szCs w:val="28"/>
          <w:lang w:eastAsia="ru-RU"/>
        </w:rPr>
        <w:t xml:space="preserve"> </w:t>
      </w:r>
      <w:r w:rsidRPr="00873D5E">
        <w:rPr>
          <w:rFonts w:ascii="Times New Roman" w:eastAsia="Times New Roman" w:hAnsi="Times New Roman"/>
          <w:sz w:val="28"/>
          <w:szCs w:val="28"/>
          <w:lang w:eastAsia="ru-RU"/>
        </w:rPr>
        <w:t>«Радуга Талантов»</w:t>
      </w: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21 дошколь</w:t>
      </w:r>
      <w:r>
        <w:rPr>
          <w:rFonts w:ascii="Times New Roman" w:eastAsia="Times New Roman" w:hAnsi="Times New Roman"/>
          <w:sz w:val="28"/>
          <w:szCs w:val="28"/>
          <w:lang w:eastAsia="ru-RU"/>
        </w:rPr>
        <w:t>ная образовательная организация);</w:t>
      </w:r>
    </w:p>
    <w:p w:rsidR="00C11A34" w:rsidRDefault="009D7B7B" w:rsidP="00C11A34">
      <w:pPr>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фестиваль совместного творчества детей и родителей «Талантливы вместе – 2019»</w:t>
      </w: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21 дошколь</w:t>
      </w:r>
      <w:r>
        <w:rPr>
          <w:rFonts w:ascii="Times New Roman" w:eastAsia="Times New Roman" w:hAnsi="Times New Roman"/>
          <w:sz w:val="28"/>
          <w:szCs w:val="28"/>
          <w:lang w:eastAsia="ru-RU"/>
        </w:rPr>
        <w:t>н</w:t>
      </w:r>
      <w:r w:rsidR="00C11A34">
        <w:rPr>
          <w:rFonts w:ascii="Times New Roman" w:eastAsia="Times New Roman" w:hAnsi="Times New Roman"/>
          <w:sz w:val="28"/>
          <w:szCs w:val="28"/>
          <w:lang w:eastAsia="ru-RU"/>
        </w:rPr>
        <w:t>ая образовательная организация).</w:t>
      </w:r>
    </w:p>
    <w:p w:rsidR="009D7B7B" w:rsidRPr="00BF3CF4" w:rsidRDefault="009D7B7B" w:rsidP="009D7B7B">
      <w:pPr>
        <w:spacing w:after="0" w:line="240" w:lineRule="auto"/>
        <w:ind w:firstLine="567"/>
        <w:jc w:val="both"/>
        <w:textAlignment w:val="baseline"/>
        <w:rPr>
          <w:rFonts w:ascii="Times New Roman" w:eastAsia="Times New Roman" w:hAnsi="Times New Roman"/>
          <w:sz w:val="28"/>
          <w:szCs w:val="28"/>
          <w:lang w:eastAsia="ru-RU"/>
        </w:rPr>
      </w:pPr>
      <w:r w:rsidRPr="00BF3CF4">
        <w:rPr>
          <w:rFonts w:ascii="Times New Roman" w:eastAsia="Times New Roman" w:hAnsi="Times New Roman"/>
          <w:sz w:val="28"/>
          <w:szCs w:val="28"/>
          <w:lang w:eastAsia="ru-RU"/>
        </w:rPr>
        <w:t>В 2018</w:t>
      </w:r>
      <w:r>
        <w:rPr>
          <w:rFonts w:ascii="Times New Roman" w:eastAsia="Times New Roman" w:hAnsi="Times New Roman"/>
          <w:sz w:val="28"/>
          <w:szCs w:val="28"/>
          <w:lang w:eastAsia="ru-RU"/>
        </w:rPr>
        <w:t>/</w:t>
      </w:r>
      <w:r w:rsidRPr="00BF3CF4">
        <w:rPr>
          <w:rFonts w:ascii="Times New Roman" w:eastAsia="Times New Roman" w:hAnsi="Times New Roman"/>
          <w:sz w:val="28"/>
          <w:szCs w:val="28"/>
          <w:lang w:eastAsia="ru-RU"/>
        </w:rPr>
        <w:t>2019 учебном году</w:t>
      </w:r>
      <w:r>
        <w:rPr>
          <w:rFonts w:ascii="Times New Roman" w:eastAsia="Times New Roman" w:hAnsi="Times New Roman"/>
          <w:sz w:val="28"/>
          <w:szCs w:val="28"/>
          <w:lang w:eastAsia="ru-RU"/>
        </w:rPr>
        <w:t xml:space="preserve"> с целью эффективного сопровождения одаренных детей </w:t>
      </w:r>
      <w:r w:rsidRPr="00BF3CF4">
        <w:rPr>
          <w:rFonts w:ascii="Times New Roman" w:eastAsia="Times New Roman" w:hAnsi="Times New Roman"/>
          <w:sz w:val="28"/>
          <w:szCs w:val="28"/>
          <w:lang w:eastAsia="ru-RU"/>
        </w:rPr>
        <w:t xml:space="preserve">на базе МБУ ДО «ЦДО» </w:t>
      </w:r>
      <w:r>
        <w:rPr>
          <w:rFonts w:ascii="Times New Roman" w:eastAsia="Times New Roman" w:hAnsi="Times New Roman"/>
          <w:sz w:val="28"/>
          <w:szCs w:val="28"/>
          <w:lang w:eastAsia="ru-RU"/>
        </w:rPr>
        <w:t>начал свою работу Ц</w:t>
      </w:r>
      <w:r w:rsidRPr="00BF3CF4">
        <w:rPr>
          <w:rFonts w:ascii="Times New Roman" w:eastAsia="Times New Roman" w:hAnsi="Times New Roman"/>
          <w:sz w:val="28"/>
          <w:szCs w:val="28"/>
          <w:lang w:eastAsia="ru-RU"/>
        </w:rPr>
        <w:t xml:space="preserve">ентр поддержки и сопровождения интеллектуально одаренных детей </w:t>
      </w:r>
      <w:r>
        <w:rPr>
          <w:rFonts w:ascii="Times New Roman" w:eastAsia="Times New Roman" w:hAnsi="Times New Roman"/>
          <w:sz w:val="28"/>
          <w:szCs w:val="28"/>
          <w:lang w:eastAsia="ru-RU"/>
        </w:rPr>
        <w:t>«Академики будущего». В течение года Центром были созданы</w:t>
      </w:r>
      <w:r w:rsidRPr="00BF3CF4">
        <w:rPr>
          <w:rFonts w:ascii="Times New Roman" w:eastAsia="Times New Roman" w:hAnsi="Times New Roman"/>
          <w:sz w:val="28"/>
          <w:szCs w:val="28"/>
          <w:lang w:eastAsia="ru-RU"/>
        </w:rPr>
        <w:t xml:space="preserve"> банк одаренных детей,</w:t>
      </w:r>
      <w:r w:rsidRPr="00297EBC">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банк данных педагогических работников,</w:t>
      </w:r>
      <w:r>
        <w:rPr>
          <w:rFonts w:ascii="Times New Roman" w:eastAsia="Times New Roman" w:hAnsi="Times New Roman"/>
          <w:sz w:val="28"/>
          <w:szCs w:val="28"/>
          <w:lang w:eastAsia="ru-RU"/>
        </w:rPr>
        <w:t xml:space="preserve"> работающих с одаренными детьми, п</w:t>
      </w:r>
      <w:r w:rsidRPr="00BF3CF4">
        <w:rPr>
          <w:rFonts w:ascii="Times New Roman" w:eastAsia="Times New Roman" w:hAnsi="Times New Roman"/>
          <w:sz w:val="28"/>
          <w:szCs w:val="28"/>
          <w:lang w:eastAsia="ru-RU"/>
        </w:rPr>
        <w:t>роведены олимпиады, интеллектуальные и</w:t>
      </w:r>
      <w:r>
        <w:rPr>
          <w:rFonts w:ascii="Times New Roman" w:eastAsia="Times New Roman" w:hAnsi="Times New Roman"/>
          <w:sz w:val="28"/>
          <w:szCs w:val="28"/>
          <w:lang w:eastAsia="ru-RU"/>
        </w:rPr>
        <w:t xml:space="preserve"> творческие конкурсы, фестивали,</w:t>
      </w:r>
      <w:r w:rsidRPr="00BF3CF4">
        <w:rPr>
          <w:rFonts w:ascii="Times New Roman" w:eastAsia="Times New Roman" w:hAnsi="Times New Roman"/>
          <w:sz w:val="28"/>
          <w:szCs w:val="28"/>
          <w:lang w:eastAsia="ru-RU"/>
        </w:rPr>
        <w:t xml:space="preserve"> </w:t>
      </w:r>
      <w:r w:rsidR="0064677B">
        <w:rPr>
          <w:rFonts w:ascii="Times New Roman" w:eastAsia="Times New Roman" w:hAnsi="Times New Roman"/>
          <w:sz w:val="28"/>
          <w:szCs w:val="28"/>
          <w:lang w:eastAsia="ru-RU"/>
        </w:rPr>
        <w:t>и</w:t>
      </w:r>
      <w:r w:rsidRPr="00BF3CF4">
        <w:rPr>
          <w:rFonts w:ascii="Times New Roman" w:eastAsia="Times New Roman" w:hAnsi="Times New Roman"/>
          <w:sz w:val="28"/>
          <w:szCs w:val="28"/>
          <w:lang w:eastAsia="ru-RU"/>
        </w:rPr>
        <w:t>нтенсив</w:t>
      </w:r>
      <w:r>
        <w:rPr>
          <w:rFonts w:ascii="Times New Roman" w:eastAsia="Times New Roman" w:hAnsi="Times New Roman"/>
          <w:sz w:val="28"/>
          <w:szCs w:val="28"/>
          <w:lang w:eastAsia="ru-RU"/>
        </w:rPr>
        <w:t>ы</w:t>
      </w:r>
      <w:r w:rsidRPr="00BF3CF4">
        <w:rPr>
          <w:rFonts w:ascii="Times New Roman" w:eastAsia="Times New Roman" w:hAnsi="Times New Roman"/>
          <w:sz w:val="28"/>
          <w:szCs w:val="28"/>
          <w:lang w:eastAsia="ru-RU"/>
        </w:rPr>
        <w:t xml:space="preserve"> для подг</w:t>
      </w:r>
      <w:r>
        <w:rPr>
          <w:rFonts w:ascii="Times New Roman" w:eastAsia="Times New Roman" w:hAnsi="Times New Roman"/>
          <w:sz w:val="28"/>
          <w:szCs w:val="28"/>
          <w:lang w:eastAsia="ru-RU"/>
        </w:rPr>
        <w:t>отовки обучающихся к олимпиадам,</w:t>
      </w:r>
      <w:r w:rsidRPr="00BF3CF4">
        <w:rPr>
          <w:rFonts w:ascii="Times New Roman" w:eastAsia="Times New Roman" w:hAnsi="Times New Roman"/>
          <w:sz w:val="28"/>
          <w:szCs w:val="28"/>
          <w:lang w:eastAsia="ru-RU"/>
        </w:rPr>
        <w:t xml:space="preserve"> методические совещания, педагогические мастерские, круглые столы для руководителей и педагогических работников образовательных </w:t>
      </w:r>
      <w:r>
        <w:rPr>
          <w:rFonts w:ascii="Times New Roman" w:eastAsia="Times New Roman" w:hAnsi="Times New Roman"/>
          <w:sz w:val="28"/>
          <w:szCs w:val="28"/>
          <w:lang w:eastAsia="ru-RU"/>
        </w:rPr>
        <w:t>организаций</w:t>
      </w:r>
      <w:r w:rsidRPr="00BF3CF4">
        <w:rPr>
          <w:rFonts w:ascii="Times New Roman" w:eastAsia="Times New Roman" w:hAnsi="Times New Roman"/>
          <w:sz w:val="28"/>
          <w:szCs w:val="28"/>
          <w:lang w:eastAsia="ru-RU"/>
        </w:rPr>
        <w:t xml:space="preserve"> города по развитию системы работы с одарёнными детьми.</w:t>
      </w:r>
      <w:r>
        <w:rPr>
          <w:rFonts w:ascii="Times New Roman" w:eastAsia="Times New Roman" w:hAnsi="Times New Roman"/>
          <w:sz w:val="28"/>
          <w:szCs w:val="28"/>
          <w:lang w:eastAsia="ru-RU"/>
        </w:rPr>
        <w:t xml:space="preserve"> Презентация работы Ц</w:t>
      </w:r>
      <w:r w:rsidRPr="00873D5E">
        <w:rPr>
          <w:rFonts w:ascii="Times New Roman" w:eastAsia="Times New Roman" w:hAnsi="Times New Roman"/>
          <w:sz w:val="28"/>
          <w:szCs w:val="28"/>
          <w:lang w:eastAsia="ru-RU"/>
        </w:rPr>
        <w:t xml:space="preserve">ентра </w:t>
      </w:r>
      <w:r>
        <w:rPr>
          <w:rFonts w:ascii="Times New Roman" w:eastAsia="Times New Roman" w:hAnsi="Times New Roman"/>
          <w:sz w:val="28"/>
          <w:szCs w:val="28"/>
          <w:lang w:eastAsia="ru-RU"/>
        </w:rPr>
        <w:t>была представлена руководителям образовательных организаций в</w:t>
      </w:r>
      <w:r w:rsidRPr="00873D5E">
        <w:rPr>
          <w:rFonts w:ascii="Times New Roman" w:eastAsia="Times New Roman" w:hAnsi="Times New Roman"/>
          <w:sz w:val="28"/>
          <w:szCs w:val="28"/>
          <w:lang w:eastAsia="ru-RU"/>
        </w:rPr>
        <w:t xml:space="preserve"> феврале на </w:t>
      </w:r>
      <w:r>
        <w:rPr>
          <w:rFonts w:ascii="Times New Roman" w:eastAsia="Times New Roman" w:hAnsi="Times New Roman"/>
          <w:sz w:val="28"/>
          <w:szCs w:val="28"/>
          <w:lang w:eastAsia="ru-RU"/>
        </w:rPr>
        <w:t>Д</w:t>
      </w:r>
      <w:r w:rsidRPr="00873D5E">
        <w:rPr>
          <w:rFonts w:ascii="Times New Roman" w:eastAsia="Times New Roman" w:hAnsi="Times New Roman"/>
          <w:sz w:val="28"/>
          <w:szCs w:val="28"/>
          <w:lang w:eastAsia="ru-RU"/>
        </w:rPr>
        <w:t>не открытых дверей.</w:t>
      </w:r>
    </w:p>
    <w:p w:rsidR="009D7B7B" w:rsidRDefault="009D7B7B" w:rsidP="009D7B7B">
      <w:pPr>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Задачи на </w:t>
      </w:r>
      <w:r w:rsidRPr="00BF3CF4">
        <w:rPr>
          <w:rFonts w:ascii="Times New Roman" w:eastAsia="Times New Roman" w:hAnsi="Times New Roman"/>
          <w:sz w:val="28"/>
          <w:szCs w:val="28"/>
          <w:lang w:eastAsia="ru-RU"/>
        </w:rPr>
        <w:t>2019</w:t>
      </w:r>
      <w:r>
        <w:rPr>
          <w:rFonts w:ascii="Times New Roman" w:eastAsia="Times New Roman" w:hAnsi="Times New Roman"/>
          <w:sz w:val="28"/>
          <w:szCs w:val="28"/>
          <w:lang w:eastAsia="ru-RU"/>
        </w:rPr>
        <w:t>/</w:t>
      </w:r>
      <w:r w:rsidRPr="00BF3CF4">
        <w:rPr>
          <w:rFonts w:ascii="Times New Roman" w:eastAsia="Times New Roman" w:hAnsi="Times New Roman"/>
          <w:sz w:val="28"/>
          <w:szCs w:val="28"/>
          <w:lang w:eastAsia="ru-RU"/>
        </w:rPr>
        <w:t>2020 учебн</w:t>
      </w:r>
      <w:r>
        <w:rPr>
          <w:rFonts w:ascii="Times New Roman" w:eastAsia="Times New Roman" w:hAnsi="Times New Roman"/>
          <w:sz w:val="28"/>
          <w:szCs w:val="28"/>
          <w:lang w:eastAsia="ru-RU"/>
        </w:rPr>
        <w:t>ый</w:t>
      </w:r>
      <w:r w:rsidRPr="00BF3CF4">
        <w:rPr>
          <w:rFonts w:ascii="Times New Roman" w:eastAsia="Times New Roman" w:hAnsi="Times New Roman"/>
          <w:sz w:val="28"/>
          <w:szCs w:val="28"/>
          <w:lang w:eastAsia="ru-RU"/>
        </w:rPr>
        <w:t xml:space="preserve"> год</w:t>
      </w:r>
      <w:r>
        <w:rPr>
          <w:rFonts w:ascii="Times New Roman" w:eastAsia="Times New Roman" w:hAnsi="Times New Roman"/>
          <w:sz w:val="28"/>
          <w:szCs w:val="28"/>
          <w:lang w:eastAsia="ru-RU"/>
        </w:rPr>
        <w:t>:</w:t>
      </w:r>
    </w:p>
    <w:p w:rsidR="009D7B7B" w:rsidRPr="00BF3CF4" w:rsidRDefault="009D7B7B" w:rsidP="009D7B7B">
      <w:pPr>
        <w:spacing w:after="0" w:line="240" w:lineRule="auto"/>
        <w:ind w:firstLine="567"/>
        <w:jc w:val="both"/>
        <w:textAlignment w:val="baseline"/>
        <w:rPr>
          <w:rFonts w:ascii="Times New Roman" w:eastAsia="Times New Roman" w:hAnsi="Times New Roman"/>
          <w:sz w:val="28"/>
          <w:szCs w:val="28"/>
          <w:lang w:eastAsia="ru-RU"/>
        </w:rPr>
      </w:pPr>
      <w:r w:rsidRPr="00BF3CF4">
        <w:rPr>
          <w:rFonts w:ascii="Times New Roman" w:eastAsia="Times New Roman" w:hAnsi="Times New Roman"/>
          <w:sz w:val="28"/>
          <w:szCs w:val="28"/>
          <w:lang w:eastAsia="ru-RU"/>
        </w:rPr>
        <w:t>1.</w:t>
      </w:r>
      <w:r w:rsidRPr="00BF3CF4">
        <w:rPr>
          <w:rFonts w:ascii="Times New Roman" w:eastAsia="Times New Roman" w:hAnsi="Times New Roman"/>
          <w:sz w:val="28"/>
          <w:szCs w:val="28"/>
          <w:lang w:eastAsia="ru-RU"/>
        </w:rPr>
        <w:tab/>
      </w:r>
      <w:r w:rsidR="002942D5">
        <w:rPr>
          <w:rFonts w:ascii="Times New Roman" w:eastAsia="Times New Roman" w:hAnsi="Times New Roman"/>
          <w:sz w:val="28"/>
          <w:szCs w:val="28"/>
          <w:lang w:eastAsia="ru-RU"/>
        </w:rPr>
        <w:t>Создание</w:t>
      </w:r>
      <w:r w:rsidRPr="00BF3CF4">
        <w:rPr>
          <w:rFonts w:ascii="Times New Roman" w:eastAsia="Times New Roman" w:hAnsi="Times New Roman"/>
          <w:sz w:val="28"/>
          <w:szCs w:val="28"/>
          <w:lang w:eastAsia="ru-RU"/>
        </w:rPr>
        <w:t xml:space="preserve"> условий для интеллектуального развития обучающихся, реализации их личностного потенциала, социализации, профессиональной ориентации</w:t>
      </w:r>
      <w:r>
        <w:rPr>
          <w:rFonts w:ascii="Times New Roman" w:eastAsia="Times New Roman" w:hAnsi="Times New Roman"/>
          <w:sz w:val="28"/>
          <w:szCs w:val="28"/>
          <w:lang w:eastAsia="ru-RU"/>
        </w:rPr>
        <w:t xml:space="preserve">, в том числе </w:t>
      </w:r>
      <w:r w:rsidRPr="00BF3CF4">
        <w:rPr>
          <w:rFonts w:ascii="Times New Roman" w:eastAsia="Times New Roman" w:hAnsi="Times New Roman"/>
          <w:sz w:val="28"/>
          <w:szCs w:val="28"/>
          <w:lang w:eastAsia="ru-RU"/>
        </w:rPr>
        <w:t>всероссийской олимпиады школьников, интеллектуальных конкурсов, фестивалей в предметных областях, научно - практических конференци</w:t>
      </w:r>
      <w:r>
        <w:rPr>
          <w:rFonts w:ascii="Times New Roman" w:eastAsia="Times New Roman" w:hAnsi="Times New Roman"/>
          <w:sz w:val="28"/>
          <w:szCs w:val="28"/>
          <w:lang w:eastAsia="ru-RU"/>
        </w:rPr>
        <w:t>й</w:t>
      </w:r>
      <w:r w:rsidRPr="00BF3CF4">
        <w:rPr>
          <w:rFonts w:ascii="Times New Roman" w:eastAsia="Times New Roman" w:hAnsi="Times New Roman"/>
          <w:sz w:val="28"/>
          <w:szCs w:val="28"/>
          <w:lang w:eastAsia="ru-RU"/>
        </w:rPr>
        <w:t>.</w:t>
      </w:r>
    </w:p>
    <w:p w:rsidR="009D7B7B" w:rsidRPr="00BF3CF4" w:rsidRDefault="009D7B7B" w:rsidP="009D7B7B">
      <w:pPr>
        <w:spacing w:after="0" w:line="240" w:lineRule="auto"/>
        <w:ind w:firstLine="567"/>
        <w:jc w:val="both"/>
        <w:textAlignment w:val="baseline"/>
        <w:rPr>
          <w:rFonts w:ascii="Times New Roman" w:eastAsia="Times New Roman" w:hAnsi="Times New Roman"/>
          <w:sz w:val="28"/>
          <w:szCs w:val="28"/>
          <w:lang w:eastAsia="ru-RU"/>
        </w:rPr>
      </w:pPr>
      <w:r w:rsidRPr="00BF3CF4">
        <w:rPr>
          <w:rFonts w:ascii="Times New Roman" w:eastAsia="Times New Roman" w:hAnsi="Times New Roman"/>
          <w:sz w:val="28"/>
          <w:szCs w:val="28"/>
          <w:lang w:eastAsia="ru-RU"/>
        </w:rPr>
        <w:t>2.</w:t>
      </w:r>
      <w:r w:rsidRPr="00BF3CF4">
        <w:rPr>
          <w:rFonts w:ascii="Times New Roman" w:eastAsia="Times New Roman" w:hAnsi="Times New Roman"/>
          <w:sz w:val="28"/>
          <w:szCs w:val="28"/>
          <w:lang w:eastAsia="ru-RU"/>
        </w:rPr>
        <w:tab/>
        <w:t>Распространение эффективных педагогических практик организации результативной познавательной деятельности обучающихся.</w:t>
      </w:r>
    </w:p>
    <w:p w:rsidR="009D7B7B" w:rsidRDefault="009D7B7B" w:rsidP="009D7B7B">
      <w:pPr>
        <w:spacing w:after="0" w:line="240" w:lineRule="auto"/>
        <w:ind w:firstLine="567"/>
        <w:jc w:val="both"/>
        <w:textAlignment w:val="baseline"/>
        <w:rPr>
          <w:rFonts w:ascii="Times New Roman" w:eastAsia="Times New Roman" w:hAnsi="Times New Roman"/>
          <w:sz w:val="28"/>
          <w:szCs w:val="28"/>
          <w:lang w:eastAsia="ru-RU"/>
        </w:rPr>
      </w:pPr>
      <w:r w:rsidRPr="00BF3CF4">
        <w:rPr>
          <w:rFonts w:ascii="Times New Roman" w:eastAsia="Times New Roman" w:hAnsi="Times New Roman"/>
          <w:sz w:val="28"/>
          <w:szCs w:val="28"/>
          <w:lang w:eastAsia="ru-RU"/>
        </w:rPr>
        <w:t>3.</w:t>
      </w:r>
      <w:r w:rsidRPr="00BF3CF4">
        <w:rPr>
          <w:rFonts w:ascii="Times New Roman" w:eastAsia="Times New Roman" w:hAnsi="Times New Roman"/>
          <w:sz w:val="28"/>
          <w:szCs w:val="28"/>
          <w:lang w:eastAsia="ru-RU"/>
        </w:rPr>
        <w:tab/>
        <w:t>Обновление городского банка одаренных детей</w:t>
      </w:r>
      <w:r>
        <w:rPr>
          <w:rFonts w:ascii="Times New Roman" w:eastAsia="Times New Roman" w:hAnsi="Times New Roman"/>
          <w:sz w:val="28"/>
          <w:szCs w:val="28"/>
          <w:lang w:eastAsia="ru-RU"/>
        </w:rPr>
        <w:t xml:space="preserve">, </w:t>
      </w:r>
      <w:r w:rsidRPr="00BF3CF4">
        <w:rPr>
          <w:rFonts w:ascii="Times New Roman" w:eastAsia="Times New Roman" w:hAnsi="Times New Roman"/>
          <w:sz w:val="28"/>
          <w:szCs w:val="28"/>
          <w:lang w:eastAsia="ru-RU"/>
        </w:rPr>
        <w:t>электронной библиотеки по работе с одаренными детьми.</w:t>
      </w:r>
    </w:p>
    <w:p w:rsidR="009D7B7B" w:rsidRPr="00BF3CF4" w:rsidRDefault="009D7B7B" w:rsidP="009D7B7B">
      <w:pPr>
        <w:spacing w:after="0" w:line="240" w:lineRule="auto"/>
        <w:ind w:firstLine="567"/>
        <w:jc w:val="both"/>
        <w:textAlignment w:val="baseline"/>
        <w:rPr>
          <w:rFonts w:ascii="Times New Roman" w:eastAsia="Times New Roman" w:hAnsi="Times New Roman"/>
          <w:sz w:val="28"/>
          <w:szCs w:val="28"/>
          <w:lang w:eastAsia="ru-RU"/>
        </w:rPr>
      </w:pPr>
    </w:p>
    <w:p w:rsidR="004F50DE" w:rsidRPr="00836169" w:rsidRDefault="004F50DE" w:rsidP="004F50DE">
      <w:pPr>
        <w:autoSpaceDE w:val="0"/>
        <w:autoSpaceDN w:val="0"/>
        <w:adjustRightInd w:val="0"/>
        <w:spacing w:after="0" w:line="240" w:lineRule="auto"/>
        <w:ind w:firstLine="709"/>
        <w:jc w:val="both"/>
        <w:rPr>
          <w:rFonts w:ascii="Times New Roman CYR" w:hAnsi="Times New Roman CYR" w:cs="Times New Roman CYR"/>
          <w:b/>
          <w:bCs/>
          <w:iCs/>
          <w:sz w:val="28"/>
          <w:szCs w:val="28"/>
          <w:lang w:eastAsia="ru-RU"/>
        </w:rPr>
      </w:pPr>
      <w:r w:rsidRPr="00836169">
        <w:rPr>
          <w:rFonts w:ascii="Times New Roman CYR" w:hAnsi="Times New Roman CYR" w:cs="Times New Roman CYR"/>
          <w:b/>
          <w:bCs/>
          <w:iCs/>
          <w:sz w:val="28"/>
          <w:szCs w:val="28"/>
          <w:lang w:eastAsia="ru-RU"/>
        </w:rPr>
        <w:t>Организация работы по профилактике подростковой преступности, беспризорности и безнадзорности</w:t>
      </w:r>
    </w:p>
    <w:p w:rsidR="004F50DE" w:rsidRPr="001A3267" w:rsidRDefault="004F50DE" w:rsidP="004F50DE">
      <w:pPr>
        <w:autoSpaceDE w:val="0"/>
        <w:autoSpaceDN w:val="0"/>
        <w:adjustRightInd w:val="0"/>
        <w:spacing w:after="0" w:line="240" w:lineRule="auto"/>
        <w:ind w:firstLine="709"/>
        <w:jc w:val="both"/>
        <w:rPr>
          <w:rFonts w:ascii="Times New Roman" w:hAnsi="Times New Roman"/>
          <w:color w:val="538135" w:themeColor="accent6" w:themeShade="BF"/>
          <w:sz w:val="18"/>
          <w:szCs w:val="18"/>
          <w:lang w:eastAsia="ru-RU"/>
        </w:rPr>
      </w:pPr>
    </w:p>
    <w:p w:rsidR="00836169" w:rsidRPr="00836169" w:rsidRDefault="00836169" w:rsidP="00F22DD8">
      <w:pPr>
        <w:pStyle w:val="afe"/>
        <w:ind w:firstLine="709"/>
        <w:jc w:val="both"/>
        <w:rPr>
          <w:rFonts w:ascii="Times New Roman" w:hAnsi="Times New Roman"/>
          <w:color w:val="000000"/>
          <w:sz w:val="28"/>
          <w:szCs w:val="28"/>
        </w:rPr>
      </w:pPr>
      <w:r w:rsidRPr="00836169">
        <w:rPr>
          <w:rFonts w:ascii="Times New Roman" w:hAnsi="Times New Roman"/>
          <w:color w:val="000000"/>
          <w:sz w:val="28"/>
          <w:szCs w:val="28"/>
        </w:rPr>
        <w:t xml:space="preserve">С целью создания благоприятных условий для физического развития и оздоровления детей и молодежи </w:t>
      </w:r>
      <w:r w:rsidR="00F22DD8">
        <w:rPr>
          <w:rFonts w:ascii="Times New Roman" w:hAnsi="Times New Roman"/>
          <w:color w:val="000000"/>
          <w:sz w:val="28"/>
          <w:szCs w:val="28"/>
        </w:rPr>
        <w:t xml:space="preserve">в 2018/2019 учебном году </w:t>
      </w:r>
      <w:r w:rsidRPr="00836169">
        <w:rPr>
          <w:rFonts w:ascii="Times New Roman" w:hAnsi="Times New Roman"/>
          <w:color w:val="000000"/>
          <w:sz w:val="28"/>
          <w:szCs w:val="28"/>
        </w:rPr>
        <w:t>осуществлялись мероприятия по пропаганде здорового образа жизни, профилактике алкоголизма, наркомании, правонарушений.</w:t>
      </w:r>
    </w:p>
    <w:p w:rsidR="00836169" w:rsidRPr="00140350" w:rsidRDefault="00836169" w:rsidP="00836169">
      <w:pPr>
        <w:spacing w:after="0" w:line="240" w:lineRule="auto"/>
        <w:ind w:firstLine="708"/>
        <w:jc w:val="both"/>
        <w:rPr>
          <w:rFonts w:ascii="Times New Roman" w:hAnsi="Times New Roman"/>
          <w:sz w:val="28"/>
          <w:szCs w:val="28"/>
        </w:rPr>
      </w:pPr>
      <w:r w:rsidRPr="00140350">
        <w:rPr>
          <w:rFonts w:ascii="Times New Roman" w:hAnsi="Times New Roman"/>
          <w:sz w:val="28"/>
          <w:szCs w:val="28"/>
        </w:rPr>
        <w:t>В соответствии с приказом управления образования и молодежной политики от 23.08.2018 № 334 профилактическая работа с обучающимися проводи</w:t>
      </w:r>
      <w:r>
        <w:rPr>
          <w:rFonts w:ascii="Times New Roman" w:hAnsi="Times New Roman"/>
          <w:sz w:val="28"/>
          <w:szCs w:val="28"/>
        </w:rPr>
        <w:t>лась</w:t>
      </w:r>
      <w:r w:rsidRPr="00140350">
        <w:rPr>
          <w:rFonts w:ascii="Times New Roman" w:hAnsi="Times New Roman"/>
          <w:sz w:val="28"/>
          <w:szCs w:val="28"/>
        </w:rPr>
        <w:t xml:space="preserve"> по следующим направлениям:</w:t>
      </w:r>
    </w:p>
    <w:p w:rsidR="00836169" w:rsidRPr="00140350" w:rsidRDefault="00836169" w:rsidP="00836169">
      <w:pPr>
        <w:spacing w:after="0" w:line="240" w:lineRule="auto"/>
        <w:ind w:firstLine="709"/>
        <w:jc w:val="both"/>
        <w:rPr>
          <w:rFonts w:ascii="Times New Roman" w:hAnsi="Times New Roman"/>
          <w:sz w:val="28"/>
          <w:szCs w:val="28"/>
        </w:rPr>
      </w:pPr>
      <w:r w:rsidRPr="00140350">
        <w:rPr>
          <w:rFonts w:ascii="Times New Roman" w:hAnsi="Times New Roman"/>
          <w:sz w:val="28"/>
          <w:szCs w:val="28"/>
        </w:rPr>
        <w:t xml:space="preserve">- </w:t>
      </w:r>
      <w:r>
        <w:rPr>
          <w:rFonts w:ascii="Times New Roman" w:hAnsi="Times New Roman"/>
          <w:sz w:val="28"/>
          <w:szCs w:val="28"/>
        </w:rPr>
        <w:t xml:space="preserve">разъяснение сущности терроризма и его общественной опасности, формирование стойкого неприятия идеологии терроризма в ее различных проявлениях </w:t>
      </w:r>
      <w:r w:rsidRPr="00140350">
        <w:rPr>
          <w:rFonts w:ascii="Times New Roman" w:hAnsi="Times New Roman"/>
          <w:sz w:val="28"/>
          <w:szCs w:val="28"/>
        </w:rPr>
        <w:t>(</w:t>
      </w:r>
      <w:r>
        <w:rPr>
          <w:rFonts w:ascii="Times New Roman" w:hAnsi="Times New Roman"/>
          <w:sz w:val="28"/>
          <w:szCs w:val="28"/>
        </w:rPr>
        <w:t xml:space="preserve">928 </w:t>
      </w:r>
      <w:r w:rsidRPr="00140350">
        <w:rPr>
          <w:rFonts w:ascii="Times New Roman" w:hAnsi="Times New Roman"/>
          <w:sz w:val="28"/>
          <w:szCs w:val="28"/>
        </w:rPr>
        <w:t xml:space="preserve">мероприятий, </w:t>
      </w:r>
      <w:r>
        <w:rPr>
          <w:rFonts w:ascii="Times New Roman" w:hAnsi="Times New Roman"/>
          <w:sz w:val="28"/>
          <w:szCs w:val="28"/>
        </w:rPr>
        <w:t>29312</w:t>
      </w:r>
      <w:r w:rsidRPr="00140350">
        <w:rPr>
          <w:rFonts w:ascii="Times New Roman" w:hAnsi="Times New Roman"/>
          <w:sz w:val="28"/>
          <w:szCs w:val="28"/>
        </w:rPr>
        <w:t xml:space="preserve"> </w:t>
      </w:r>
      <w:r>
        <w:rPr>
          <w:rFonts w:ascii="Times New Roman" w:hAnsi="Times New Roman"/>
          <w:sz w:val="28"/>
          <w:szCs w:val="28"/>
        </w:rPr>
        <w:t>обучающихся</w:t>
      </w:r>
      <w:r w:rsidRPr="00140350">
        <w:rPr>
          <w:rFonts w:ascii="Times New Roman" w:hAnsi="Times New Roman"/>
          <w:sz w:val="28"/>
          <w:szCs w:val="28"/>
        </w:rPr>
        <w:t>)</w:t>
      </w:r>
      <w:r>
        <w:rPr>
          <w:rFonts w:ascii="Times New Roman" w:hAnsi="Times New Roman"/>
          <w:sz w:val="28"/>
          <w:szCs w:val="28"/>
        </w:rPr>
        <w:t>;</w:t>
      </w:r>
    </w:p>
    <w:p w:rsidR="00836169" w:rsidRPr="00140350" w:rsidRDefault="00836169" w:rsidP="00836169">
      <w:pPr>
        <w:spacing w:after="0" w:line="240" w:lineRule="auto"/>
        <w:ind w:firstLine="709"/>
        <w:jc w:val="both"/>
        <w:rPr>
          <w:rFonts w:ascii="Times New Roman" w:hAnsi="Times New Roman"/>
          <w:sz w:val="28"/>
          <w:szCs w:val="28"/>
        </w:rPr>
      </w:pPr>
      <w:r w:rsidRPr="00140350">
        <w:rPr>
          <w:rFonts w:ascii="Times New Roman" w:hAnsi="Times New Roman"/>
          <w:sz w:val="28"/>
          <w:szCs w:val="28"/>
        </w:rPr>
        <w:t>- профилактика жестокого обращения (</w:t>
      </w:r>
      <w:r>
        <w:rPr>
          <w:rFonts w:ascii="Times New Roman" w:hAnsi="Times New Roman"/>
          <w:sz w:val="28"/>
          <w:szCs w:val="28"/>
        </w:rPr>
        <w:t xml:space="preserve">472 </w:t>
      </w:r>
      <w:r w:rsidRPr="00140350">
        <w:rPr>
          <w:rFonts w:ascii="Times New Roman" w:hAnsi="Times New Roman"/>
          <w:sz w:val="28"/>
          <w:szCs w:val="28"/>
        </w:rPr>
        <w:t>мероприяти</w:t>
      </w:r>
      <w:r>
        <w:rPr>
          <w:rFonts w:ascii="Times New Roman" w:hAnsi="Times New Roman"/>
          <w:sz w:val="28"/>
          <w:szCs w:val="28"/>
        </w:rPr>
        <w:t>я</w:t>
      </w:r>
      <w:r w:rsidRPr="00140350">
        <w:rPr>
          <w:rFonts w:ascii="Times New Roman" w:hAnsi="Times New Roman"/>
          <w:sz w:val="28"/>
          <w:szCs w:val="28"/>
        </w:rPr>
        <w:t xml:space="preserve">, </w:t>
      </w:r>
      <w:r>
        <w:rPr>
          <w:rFonts w:ascii="Times New Roman" w:hAnsi="Times New Roman"/>
          <w:sz w:val="28"/>
          <w:szCs w:val="28"/>
        </w:rPr>
        <w:t>27379 обучающихся</w:t>
      </w:r>
      <w:r w:rsidRPr="00140350">
        <w:rPr>
          <w:rFonts w:ascii="Times New Roman" w:hAnsi="Times New Roman"/>
          <w:sz w:val="28"/>
          <w:szCs w:val="28"/>
        </w:rPr>
        <w:t>);</w:t>
      </w:r>
    </w:p>
    <w:p w:rsidR="00836169" w:rsidRPr="00140350" w:rsidRDefault="00836169" w:rsidP="00836169">
      <w:pPr>
        <w:spacing w:after="0" w:line="240" w:lineRule="auto"/>
        <w:ind w:firstLine="709"/>
        <w:jc w:val="both"/>
        <w:rPr>
          <w:rFonts w:ascii="Times New Roman" w:hAnsi="Times New Roman"/>
          <w:sz w:val="28"/>
          <w:szCs w:val="28"/>
        </w:rPr>
      </w:pPr>
      <w:r w:rsidRPr="00140350">
        <w:rPr>
          <w:rFonts w:ascii="Times New Roman" w:hAnsi="Times New Roman"/>
          <w:b/>
          <w:sz w:val="28"/>
          <w:szCs w:val="28"/>
        </w:rPr>
        <w:t>-</w:t>
      </w:r>
      <w:r w:rsidRPr="00140350">
        <w:rPr>
          <w:rFonts w:ascii="Times New Roman" w:hAnsi="Times New Roman"/>
          <w:sz w:val="28"/>
          <w:szCs w:val="28"/>
        </w:rPr>
        <w:t xml:space="preserve"> профилактика суицидального поведения (</w:t>
      </w:r>
      <w:r>
        <w:rPr>
          <w:rFonts w:ascii="Times New Roman" w:hAnsi="Times New Roman"/>
          <w:sz w:val="28"/>
          <w:szCs w:val="28"/>
        </w:rPr>
        <w:t>502</w:t>
      </w:r>
      <w:r w:rsidRPr="00140350">
        <w:rPr>
          <w:rFonts w:ascii="Times New Roman" w:hAnsi="Times New Roman"/>
          <w:sz w:val="28"/>
          <w:szCs w:val="28"/>
        </w:rPr>
        <w:t xml:space="preserve"> мероприяти</w:t>
      </w:r>
      <w:r>
        <w:rPr>
          <w:rFonts w:ascii="Times New Roman" w:hAnsi="Times New Roman"/>
          <w:sz w:val="28"/>
          <w:szCs w:val="28"/>
        </w:rPr>
        <w:t>я</w:t>
      </w:r>
      <w:r w:rsidRPr="00140350">
        <w:rPr>
          <w:rFonts w:ascii="Times New Roman" w:hAnsi="Times New Roman"/>
          <w:sz w:val="28"/>
          <w:szCs w:val="28"/>
        </w:rPr>
        <w:t xml:space="preserve">, </w:t>
      </w:r>
      <w:r>
        <w:rPr>
          <w:rFonts w:ascii="Times New Roman" w:hAnsi="Times New Roman"/>
          <w:sz w:val="28"/>
          <w:szCs w:val="28"/>
        </w:rPr>
        <w:t>27785</w:t>
      </w:r>
      <w:r w:rsidRPr="00140350">
        <w:rPr>
          <w:rFonts w:ascii="Times New Roman" w:hAnsi="Times New Roman"/>
          <w:sz w:val="28"/>
          <w:szCs w:val="28"/>
        </w:rPr>
        <w:t xml:space="preserve"> </w:t>
      </w:r>
      <w:r>
        <w:rPr>
          <w:rFonts w:ascii="Times New Roman" w:hAnsi="Times New Roman"/>
          <w:sz w:val="28"/>
          <w:szCs w:val="28"/>
        </w:rPr>
        <w:t>обучающихся</w:t>
      </w:r>
      <w:r w:rsidRPr="00140350">
        <w:rPr>
          <w:rFonts w:ascii="Times New Roman" w:hAnsi="Times New Roman"/>
          <w:sz w:val="28"/>
          <w:szCs w:val="28"/>
        </w:rPr>
        <w:t>)</w:t>
      </w:r>
      <w:r>
        <w:rPr>
          <w:rFonts w:ascii="Times New Roman" w:hAnsi="Times New Roman"/>
          <w:sz w:val="28"/>
          <w:szCs w:val="28"/>
        </w:rPr>
        <w:t>;</w:t>
      </w:r>
    </w:p>
    <w:p w:rsidR="00836169" w:rsidRDefault="00836169" w:rsidP="00836169">
      <w:pPr>
        <w:spacing w:after="0" w:line="240" w:lineRule="auto"/>
        <w:ind w:firstLine="709"/>
        <w:jc w:val="both"/>
        <w:rPr>
          <w:rFonts w:ascii="Times New Roman" w:hAnsi="Times New Roman"/>
          <w:sz w:val="28"/>
          <w:szCs w:val="28"/>
        </w:rPr>
      </w:pPr>
      <w:r w:rsidRPr="00140350">
        <w:rPr>
          <w:rFonts w:ascii="Times New Roman" w:hAnsi="Times New Roman"/>
          <w:sz w:val="28"/>
          <w:szCs w:val="28"/>
        </w:rPr>
        <w:t>- пр</w:t>
      </w:r>
      <w:r>
        <w:rPr>
          <w:rFonts w:ascii="Times New Roman" w:hAnsi="Times New Roman"/>
          <w:sz w:val="28"/>
          <w:szCs w:val="28"/>
        </w:rPr>
        <w:t xml:space="preserve">офилактика </w:t>
      </w:r>
      <w:r w:rsidRPr="00140350">
        <w:rPr>
          <w:rFonts w:ascii="Times New Roman" w:hAnsi="Times New Roman"/>
          <w:sz w:val="28"/>
          <w:szCs w:val="28"/>
        </w:rPr>
        <w:t>потребления ПАВ</w:t>
      </w:r>
      <w:r>
        <w:rPr>
          <w:rFonts w:ascii="Times New Roman" w:hAnsi="Times New Roman"/>
          <w:sz w:val="28"/>
          <w:szCs w:val="28"/>
        </w:rPr>
        <w:t>, в том числе алкогольной продукции, табакокурения, курительных смесей, «сниффинга» и др.</w:t>
      </w:r>
      <w:r w:rsidRPr="00140350">
        <w:rPr>
          <w:rFonts w:ascii="Times New Roman" w:hAnsi="Times New Roman"/>
          <w:sz w:val="28"/>
          <w:szCs w:val="28"/>
        </w:rPr>
        <w:t xml:space="preserve"> (</w:t>
      </w:r>
      <w:r>
        <w:rPr>
          <w:rFonts w:ascii="Times New Roman" w:hAnsi="Times New Roman"/>
          <w:sz w:val="28"/>
          <w:szCs w:val="28"/>
        </w:rPr>
        <w:t>893</w:t>
      </w:r>
      <w:r w:rsidRPr="00140350">
        <w:rPr>
          <w:rFonts w:ascii="Times New Roman" w:hAnsi="Times New Roman"/>
          <w:sz w:val="28"/>
          <w:szCs w:val="28"/>
        </w:rPr>
        <w:t xml:space="preserve"> мероприяти</w:t>
      </w:r>
      <w:r>
        <w:rPr>
          <w:rFonts w:ascii="Times New Roman" w:hAnsi="Times New Roman"/>
          <w:sz w:val="28"/>
          <w:szCs w:val="28"/>
        </w:rPr>
        <w:t>я</w:t>
      </w:r>
      <w:r w:rsidRPr="00140350">
        <w:rPr>
          <w:rFonts w:ascii="Times New Roman" w:hAnsi="Times New Roman"/>
          <w:sz w:val="28"/>
          <w:szCs w:val="28"/>
        </w:rPr>
        <w:t xml:space="preserve">, </w:t>
      </w:r>
      <w:r>
        <w:rPr>
          <w:rFonts w:ascii="Times New Roman" w:hAnsi="Times New Roman"/>
          <w:sz w:val="28"/>
          <w:szCs w:val="28"/>
        </w:rPr>
        <w:t>29312 обучающихся</w:t>
      </w:r>
      <w:r w:rsidRPr="00140350">
        <w:rPr>
          <w:rFonts w:ascii="Times New Roman" w:hAnsi="Times New Roman"/>
          <w:sz w:val="28"/>
          <w:szCs w:val="28"/>
        </w:rPr>
        <w:t>)</w:t>
      </w:r>
      <w:r>
        <w:rPr>
          <w:rFonts w:ascii="Times New Roman" w:hAnsi="Times New Roman"/>
          <w:sz w:val="28"/>
          <w:szCs w:val="28"/>
        </w:rPr>
        <w:t>;</w:t>
      </w:r>
    </w:p>
    <w:p w:rsidR="00836169" w:rsidRDefault="00836169" w:rsidP="00836169">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пропаганда правовых знаний </w:t>
      </w:r>
      <w:r w:rsidRPr="00140350">
        <w:rPr>
          <w:rFonts w:ascii="Times New Roman" w:hAnsi="Times New Roman"/>
          <w:sz w:val="28"/>
          <w:szCs w:val="28"/>
        </w:rPr>
        <w:t>(</w:t>
      </w:r>
      <w:r>
        <w:rPr>
          <w:rFonts w:ascii="Times New Roman" w:hAnsi="Times New Roman"/>
          <w:sz w:val="28"/>
          <w:szCs w:val="28"/>
        </w:rPr>
        <w:t>621</w:t>
      </w:r>
      <w:r w:rsidRPr="00140350">
        <w:rPr>
          <w:rFonts w:ascii="Times New Roman" w:hAnsi="Times New Roman"/>
          <w:sz w:val="28"/>
          <w:szCs w:val="28"/>
        </w:rPr>
        <w:t xml:space="preserve"> мероприяти</w:t>
      </w:r>
      <w:r>
        <w:rPr>
          <w:rFonts w:ascii="Times New Roman" w:hAnsi="Times New Roman"/>
          <w:sz w:val="28"/>
          <w:szCs w:val="28"/>
        </w:rPr>
        <w:t>е</w:t>
      </w:r>
      <w:r w:rsidRPr="00140350">
        <w:rPr>
          <w:rFonts w:ascii="Times New Roman" w:hAnsi="Times New Roman"/>
          <w:sz w:val="28"/>
          <w:szCs w:val="28"/>
        </w:rPr>
        <w:t xml:space="preserve">, </w:t>
      </w:r>
      <w:r>
        <w:rPr>
          <w:rFonts w:ascii="Times New Roman" w:hAnsi="Times New Roman"/>
          <w:sz w:val="28"/>
          <w:szCs w:val="28"/>
        </w:rPr>
        <w:t>28447</w:t>
      </w:r>
      <w:r w:rsidRPr="00140350">
        <w:rPr>
          <w:rFonts w:ascii="Times New Roman" w:hAnsi="Times New Roman"/>
          <w:sz w:val="28"/>
          <w:szCs w:val="28"/>
        </w:rPr>
        <w:t xml:space="preserve"> </w:t>
      </w:r>
      <w:r>
        <w:rPr>
          <w:rFonts w:ascii="Times New Roman" w:hAnsi="Times New Roman"/>
          <w:sz w:val="28"/>
          <w:szCs w:val="28"/>
        </w:rPr>
        <w:t>обучающихся</w:t>
      </w:r>
      <w:r w:rsidRPr="00140350">
        <w:rPr>
          <w:rFonts w:ascii="Times New Roman" w:hAnsi="Times New Roman"/>
          <w:sz w:val="28"/>
          <w:szCs w:val="28"/>
        </w:rPr>
        <w:t>)</w:t>
      </w:r>
      <w:r>
        <w:rPr>
          <w:rFonts w:ascii="Times New Roman" w:hAnsi="Times New Roman"/>
          <w:sz w:val="28"/>
          <w:szCs w:val="28"/>
        </w:rPr>
        <w:t>.</w:t>
      </w:r>
    </w:p>
    <w:p w:rsidR="00836169" w:rsidRPr="00140350" w:rsidRDefault="00836169" w:rsidP="00836169">
      <w:pPr>
        <w:spacing w:after="0" w:line="240" w:lineRule="auto"/>
        <w:ind w:firstLine="709"/>
        <w:jc w:val="both"/>
        <w:rPr>
          <w:rFonts w:ascii="Times New Roman" w:hAnsi="Times New Roman"/>
          <w:sz w:val="28"/>
          <w:szCs w:val="28"/>
        </w:rPr>
      </w:pPr>
      <w:r>
        <w:rPr>
          <w:rFonts w:ascii="Times New Roman" w:hAnsi="Times New Roman"/>
          <w:sz w:val="28"/>
          <w:szCs w:val="28"/>
        </w:rPr>
        <w:t>Практически каждый ребенок был охвачен профилактической работой.</w:t>
      </w:r>
    </w:p>
    <w:p w:rsidR="00836169" w:rsidRPr="005C4F2D" w:rsidRDefault="00836169" w:rsidP="00836169">
      <w:pPr>
        <w:spacing w:after="0" w:line="240" w:lineRule="auto"/>
        <w:ind w:firstLine="709"/>
        <w:jc w:val="both"/>
        <w:rPr>
          <w:rStyle w:val="FontStyle12"/>
          <w:sz w:val="28"/>
          <w:szCs w:val="28"/>
        </w:rPr>
      </w:pPr>
      <w:r>
        <w:rPr>
          <w:rFonts w:ascii="Times New Roman CYR" w:hAnsi="Times New Roman CYR" w:cs="Times New Roman CYR"/>
          <w:sz w:val="28"/>
          <w:szCs w:val="28"/>
        </w:rPr>
        <w:t>С целью пропаганды здорового образа жизни, создания благоприятного эмоционального климата в школе, формирования единого здоровьесберегающего пространства реализуется профилактическая программа «Неделя здоровья</w:t>
      </w:r>
      <w:r w:rsidRPr="005C4F2D">
        <w:rPr>
          <w:rFonts w:ascii="Times New Roman" w:hAnsi="Times New Roman"/>
          <w:sz w:val="28"/>
          <w:szCs w:val="28"/>
        </w:rPr>
        <w:t xml:space="preserve">». В 2018-2019 учебном году Недели здоровья были проведены в </w:t>
      </w:r>
      <w:r w:rsidRPr="005C4F2D">
        <w:rPr>
          <w:rStyle w:val="FontStyle12"/>
          <w:sz w:val="28"/>
          <w:szCs w:val="28"/>
        </w:rPr>
        <w:t xml:space="preserve">10 образовательных </w:t>
      </w:r>
      <w:r>
        <w:rPr>
          <w:rFonts w:ascii="Times New Roman" w:hAnsi="Times New Roman"/>
          <w:sz w:val="28"/>
          <w:szCs w:val="28"/>
        </w:rPr>
        <w:t>организация</w:t>
      </w:r>
      <w:r w:rsidRPr="0004030D">
        <w:rPr>
          <w:rFonts w:ascii="Times New Roman" w:hAnsi="Times New Roman"/>
          <w:sz w:val="28"/>
          <w:szCs w:val="28"/>
        </w:rPr>
        <w:t>х</w:t>
      </w:r>
      <w:r w:rsidRPr="005C4F2D">
        <w:rPr>
          <w:rStyle w:val="FontStyle12"/>
          <w:sz w:val="28"/>
          <w:szCs w:val="28"/>
        </w:rPr>
        <w:t xml:space="preserve"> г. Смоленска: это </w:t>
      </w:r>
      <w:r w:rsidRPr="005C4F2D">
        <w:rPr>
          <w:rFonts w:ascii="Times New Roman" w:hAnsi="Times New Roman"/>
          <w:sz w:val="28"/>
          <w:szCs w:val="28"/>
        </w:rPr>
        <w:t xml:space="preserve">МБОУ «СШ № </w:t>
      </w:r>
      <w:r>
        <w:rPr>
          <w:rFonts w:ascii="Times New Roman" w:hAnsi="Times New Roman"/>
          <w:sz w:val="28"/>
          <w:szCs w:val="28"/>
        </w:rPr>
        <w:t>6</w:t>
      </w:r>
      <w:r w:rsidRPr="005C4F2D">
        <w:rPr>
          <w:rFonts w:ascii="Times New Roman" w:hAnsi="Times New Roman"/>
          <w:sz w:val="28"/>
          <w:szCs w:val="28"/>
        </w:rPr>
        <w:t xml:space="preserve">», «СШ № </w:t>
      </w:r>
      <w:r>
        <w:rPr>
          <w:rFonts w:ascii="Times New Roman" w:hAnsi="Times New Roman"/>
          <w:sz w:val="28"/>
          <w:szCs w:val="28"/>
        </w:rPr>
        <w:t>21 им. Н.И. Рыленкова</w:t>
      </w:r>
      <w:r w:rsidRPr="005C4F2D">
        <w:rPr>
          <w:rFonts w:ascii="Times New Roman" w:hAnsi="Times New Roman"/>
          <w:sz w:val="28"/>
          <w:szCs w:val="28"/>
        </w:rPr>
        <w:t xml:space="preserve">», «СШ № </w:t>
      </w:r>
      <w:r>
        <w:rPr>
          <w:rFonts w:ascii="Times New Roman" w:hAnsi="Times New Roman"/>
          <w:sz w:val="28"/>
          <w:szCs w:val="28"/>
        </w:rPr>
        <w:t>3</w:t>
      </w:r>
      <w:r w:rsidRPr="005C4F2D">
        <w:rPr>
          <w:rFonts w:ascii="Times New Roman" w:hAnsi="Times New Roman"/>
          <w:sz w:val="28"/>
          <w:szCs w:val="28"/>
        </w:rPr>
        <w:t>2</w:t>
      </w:r>
      <w:r>
        <w:rPr>
          <w:rFonts w:ascii="Times New Roman" w:hAnsi="Times New Roman"/>
          <w:sz w:val="28"/>
          <w:szCs w:val="28"/>
        </w:rPr>
        <w:t xml:space="preserve"> им. С.А. Лавочкина</w:t>
      </w:r>
      <w:r w:rsidRPr="005C4F2D">
        <w:rPr>
          <w:rFonts w:ascii="Times New Roman" w:hAnsi="Times New Roman"/>
          <w:sz w:val="28"/>
          <w:szCs w:val="28"/>
        </w:rPr>
        <w:t>»</w:t>
      </w:r>
      <w:r w:rsidRPr="005C4F2D">
        <w:rPr>
          <w:rStyle w:val="FontStyle12"/>
          <w:sz w:val="28"/>
          <w:szCs w:val="28"/>
        </w:rPr>
        <w:t xml:space="preserve">, </w:t>
      </w:r>
      <w:r w:rsidRPr="005C4F2D">
        <w:rPr>
          <w:rFonts w:ascii="Times New Roman" w:hAnsi="Times New Roman"/>
          <w:sz w:val="28"/>
          <w:szCs w:val="28"/>
        </w:rPr>
        <w:t xml:space="preserve">«СШ № </w:t>
      </w:r>
      <w:r>
        <w:rPr>
          <w:rFonts w:ascii="Times New Roman" w:hAnsi="Times New Roman"/>
          <w:sz w:val="28"/>
          <w:szCs w:val="28"/>
        </w:rPr>
        <w:t>37</w:t>
      </w:r>
      <w:r w:rsidRPr="005C4F2D">
        <w:rPr>
          <w:rFonts w:ascii="Times New Roman" w:hAnsi="Times New Roman"/>
          <w:sz w:val="28"/>
          <w:szCs w:val="28"/>
        </w:rPr>
        <w:t xml:space="preserve">», </w:t>
      </w:r>
      <w:r w:rsidRPr="005C4F2D">
        <w:rPr>
          <w:rStyle w:val="FontStyle12"/>
          <w:sz w:val="28"/>
          <w:szCs w:val="28"/>
        </w:rPr>
        <w:t>МБОУ «</w:t>
      </w:r>
      <w:r>
        <w:rPr>
          <w:rStyle w:val="FontStyle12"/>
          <w:sz w:val="28"/>
          <w:szCs w:val="28"/>
        </w:rPr>
        <w:t>Лицей</w:t>
      </w:r>
      <w:r w:rsidRPr="005C4F2D">
        <w:rPr>
          <w:rStyle w:val="FontStyle12"/>
          <w:sz w:val="28"/>
          <w:szCs w:val="28"/>
        </w:rPr>
        <w:t xml:space="preserve"> № 1 им. </w:t>
      </w:r>
      <w:r>
        <w:rPr>
          <w:rStyle w:val="FontStyle12"/>
          <w:sz w:val="28"/>
          <w:szCs w:val="28"/>
        </w:rPr>
        <w:t>академика Б.Н. Петрова</w:t>
      </w:r>
      <w:r w:rsidRPr="005C4F2D">
        <w:rPr>
          <w:rStyle w:val="FontStyle12"/>
          <w:sz w:val="28"/>
          <w:szCs w:val="28"/>
        </w:rPr>
        <w:t xml:space="preserve">», МБОУ «О(с)Ш № </w:t>
      </w:r>
      <w:r>
        <w:rPr>
          <w:rStyle w:val="FontStyle12"/>
          <w:sz w:val="28"/>
          <w:szCs w:val="28"/>
        </w:rPr>
        <w:t>2</w:t>
      </w:r>
      <w:r w:rsidRPr="005C4F2D">
        <w:rPr>
          <w:rStyle w:val="FontStyle12"/>
          <w:sz w:val="28"/>
          <w:szCs w:val="28"/>
        </w:rPr>
        <w:t xml:space="preserve">»; МБДОУ </w:t>
      </w:r>
      <w:r>
        <w:rPr>
          <w:rStyle w:val="FontStyle12"/>
          <w:sz w:val="28"/>
          <w:szCs w:val="28"/>
        </w:rPr>
        <w:t xml:space="preserve">«Детский сад № 25 «Пчелка», «Детский сад № 32 «Ежик», «Детский сад № 41 «Солнышко», «Детский сад </w:t>
      </w:r>
      <w:r w:rsidRPr="005C4F2D">
        <w:rPr>
          <w:rStyle w:val="FontStyle12"/>
          <w:sz w:val="28"/>
          <w:szCs w:val="28"/>
        </w:rPr>
        <w:t xml:space="preserve">№ </w:t>
      </w:r>
      <w:r>
        <w:rPr>
          <w:rStyle w:val="FontStyle12"/>
          <w:sz w:val="28"/>
          <w:szCs w:val="28"/>
        </w:rPr>
        <w:t>80 «Веснушка»</w:t>
      </w:r>
      <w:r w:rsidRPr="005C4F2D">
        <w:rPr>
          <w:rStyle w:val="FontStyle12"/>
          <w:sz w:val="28"/>
          <w:szCs w:val="28"/>
        </w:rPr>
        <w:t>.</w:t>
      </w:r>
    </w:p>
    <w:p w:rsidR="00836169" w:rsidRDefault="00836169" w:rsidP="00836169">
      <w:pPr>
        <w:spacing w:after="0" w:line="240" w:lineRule="auto"/>
        <w:ind w:firstLine="709"/>
        <w:jc w:val="both"/>
        <w:rPr>
          <w:rStyle w:val="FontStyle12"/>
          <w:sz w:val="28"/>
          <w:szCs w:val="28"/>
        </w:rPr>
      </w:pPr>
      <w:r w:rsidRPr="00D72677">
        <w:rPr>
          <w:rStyle w:val="FontStyle12"/>
          <w:sz w:val="28"/>
          <w:szCs w:val="28"/>
        </w:rPr>
        <w:t xml:space="preserve">В </w:t>
      </w:r>
      <w:r>
        <w:rPr>
          <w:rStyle w:val="FontStyle12"/>
          <w:sz w:val="28"/>
          <w:szCs w:val="28"/>
        </w:rPr>
        <w:t xml:space="preserve">рамках Недели здоровья с обучающимися общеобразовательных организаций проводились психологические акции </w:t>
      </w:r>
      <w:r w:rsidRPr="00A761B0">
        <w:rPr>
          <w:rFonts w:ascii="Times New Roman" w:hAnsi="Times New Roman"/>
          <w:sz w:val="28"/>
          <w:szCs w:val="28"/>
        </w:rPr>
        <w:t>«</w:t>
      </w:r>
      <w:r>
        <w:rPr>
          <w:rFonts w:ascii="Times New Roman" w:hAnsi="Times New Roman"/>
          <w:sz w:val="28"/>
          <w:szCs w:val="28"/>
        </w:rPr>
        <w:t>Мы выбираем ЗОЖ», «Дерево здоровья»</w:t>
      </w:r>
      <w:r>
        <w:rPr>
          <w:rStyle w:val="FontStyle12"/>
          <w:sz w:val="28"/>
          <w:szCs w:val="28"/>
        </w:rPr>
        <w:t xml:space="preserve">, </w:t>
      </w:r>
      <w:r w:rsidRPr="00A761B0">
        <w:rPr>
          <w:rFonts w:ascii="Times New Roman" w:hAnsi="Times New Roman"/>
          <w:sz w:val="28"/>
          <w:szCs w:val="28"/>
        </w:rPr>
        <w:t xml:space="preserve">занятия </w:t>
      </w:r>
      <w:r>
        <w:rPr>
          <w:rFonts w:ascii="Times New Roman" w:hAnsi="Times New Roman"/>
          <w:sz w:val="28"/>
          <w:szCs w:val="28"/>
        </w:rPr>
        <w:t>по</w:t>
      </w:r>
      <w:r w:rsidRPr="00A761B0">
        <w:rPr>
          <w:rFonts w:ascii="Times New Roman" w:hAnsi="Times New Roman"/>
          <w:sz w:val="28"/>
          <w:szCs w:val="28"/>
        </w:rPr>
        <w:t xml:space="preserve"> формировани</w:t>
      </w:r>
      <w:r>
        <w:rPr>
          <w:rFonts w:ascii="Times New Roman" w:hAnsi="Times New Roman"/>
          <w:sz w:val="28"/>
          <w:szCs w:val="28"/>
        </w:rPr>
        <w:t>ю</w:t>
      </w:r>
      <w:r w:rsidRPr="00A761B0">
        <w:rPr>
          <w:rFonts w:ascii="Times New Roman" w:hAnsi="Times New Roman"/>
          <w:sz w:val="28"/>
          <w:szCs w:val="28"/>
        </w:rPr>
        <w:t xml:space="preserve"> у обучающихся здорового образа жизни «</w:t>
      </w:r>
      <w:r>
        <w:rPr>
          <w:rFonts w:ascii="Times New Roman" w:hAnsi="Times New Roman"/>
          <w:sz w:val="28"/>
          <w:szCs w:val="28"/>
        </w:rPr>
        <w:t>З</w:t>
      </w:r>
      <w:r w:rsidRPr="00A761B0">
        <w:rPr>
          <w:rFonts w:ascii="Times New Roman" w:hAnsi="Times New Roman"/>
          <w:sz w:val="28"/>
          <w:szCs w:val="28"/>
        </w:rPr>
        <w:t>доровье</w:t>
      </w:r>
      <w:r>
        <w:rPr>
          <w:rFonts w:ascii="Times New Roman" w:hAnsi="Times New Roman"/>
          <w:sz w:val="28"/>
          <w:szCs w:val="28"/>
        </w:rPr>
        <w:t xml:space="preserve"> и общение</w:t>
      </w:r>
      <w:r w:rsidRPr="00A761B0">
        <w:rPr>
          <w:rFonts w:ascii="Times New Roman" w:hAnsi="Times New Roman"/>
          <w:sz w:val="28"/>
          <w:szCs w:val="28"/>
        </w:rPr>
        <w:t>», «</w:t>
      </w:r>
      <w:r>
        <w:rPr>
          <w:rFonts w:ascii="Times New Roman" w:hAnsi="Times New Roman"/>
          <w:sz w:val="28"/>
          <w:szCs w:val="28"/>
        </w:rPr>
        <w:t>Дом здоровья</w:t>
      </w:r>
      <w:r w:rsidRPr="00A761B0">
        <w:rPr>
          <w:rFonts w:ascii="Times New Roman" w:hAnsi="Times New Roman"/>
          <w:sz w:val="28"/>
          <w:szCs w:val="28"/>
        </w:rPr>
        <w:t xml:space="preserve">», </w:t>
      </w:r>
      <w:r>
        <w:rPr>
          <w:rFonts w:ascii="Times New Roman" w:hAnsi="Times New Roman"/>
          <w:sz w:val="28"/>
          <w:szCs w:val="28"/>
        </w:rPr>
        <w:t xml:space="preserve">«Эмоции и наше здоровье», </w:t>
      </w:r>
      <w:r w:rsidRPr="00E45BCF">
        <w:rPr>
          <w:rStyle w:val="FontStyle12"/>
          <w:sz w:val="28"/>
          <w:szCs w:val="28"/>
        </w:rPr>
        <w:t>выставк</w:t>
      </w:r>
      <w:r>
        <w:rPr>
          <w:rStyle w:val="FontStyle12"/>
          <w:sz w:val="28"/>
          <w:szCs w:val="28"/>
        </w:rPr>
        <w:t>и</w:t>
      </w:r>
      <w:r w:rsidRPr="00E45BCF">
        <w:rPr>
          <w:rStyle w:val="FontStyle12"/>
          <w:sz w:val="28"/>
          <w:szCs w:val="28"/>
        </w:rPr>
        <w:t>, посвященны</w:t>
      </w:r>
      <w:r>
        <w:rPr>
          <w:rStyle w:val="FontStyle12"/>
          <w:sz w:val="28"/>
          <w:szCs w:val="28"/>
        </w:rPr>
        <w:t>е</w:t>
      </w:r>
      <w:r w:rsidRPr="00E45BCF">
        <w:rPr>
          <w:rStyle w:val="FontStyle12"/>
          <w:sz w:val="28"/>
          <w:szCs w:val="28"/>
        </w:rPr>
        <w:t xml:space="preserve"> здоровому образу жизни</w:t>
      </w:r>
      <w:r>
        <w:rPr>
          <w:rStyle w:val="FontStyle12"/>
          <w:sz w:val="28"/>
          <w:szCs w:val="28"/>
        </w:rPr>
        <w:t>,</w:t>
      </w:r>
      <w:r w:rsidRPr="00E45BCF">
        <w:rPr>
          <w:rStyle w:val="FontStyle12"/>
          <w:sz w:val="28"/>
          <w:szCs w:val="28"/>
        </w:rPr>
        <w:t xml:space="preserve"> </w:t>
      </w:r>
      <w:r>
        <w:rPr>
          <w:rStyle w:val="FontStyle12"/>
          <w:sz w:val="28"/>
          <w:szCs w:val="28"/>
        </w:rPr>
        <w:t>работали консультационные пункты. Охват участников образовательного процесса профилактическими мероприятиями составил 6171 человек (5262</w:t>
      </w:r>
      <w:r w:rsidRPr="00A761B0">
        <w:rPr>
          <w:rFonts w:ascii="Times New Roman" w:hAnsi="Times New Roman"/>
          <w:sz w:val="28"/>
          <w:szCs w:val="28"/>
        </w:rPr>
        <w:t xml:space="preserve"> </w:t>
      </w:r>
      <w:r>
        <w:rPr>
          <w:rStyle w:val="FontStyle12"/>
          <w:sz w:val="28"/>
          <w:szCs w:val="28"/>
        </w:rPr>
        <w:t>обучающихся, 444 педагога, 465 родителей</w:t>
      </w:r>
      <w:r w:rsidRPr="00766BDA">
        <w:rPr>
          <w:rStyle w:val="FontStyle12"/>
          <w:sz w:val="28"/>
          <w:szCs w:val="28"/>
        </w:rPr>
        <w:t>).</w:t>
      </w:r>
    </w:p>
    <w:p w:rsidR="00836169" w:rsidRPr="00766BDA" w:rsidRDefault="00836169" w:rsidP="00836169">
      <w:pPr>
        <w:pStyle w:val="Style4"/>
        <w:widowControl/>
        <w:spacing w:line="240" w:lineRule="auto"/>
        <w:jc w:val="both"/>
        <w:rPr>
          <w:rStyle w:val="FontStyle12"/>
          <w:rFonts w:eastAsia="Calibri"/>
          <w:sz w:val="28"/>
          <w:szCs w:val="28"/>
        </w:rPr>
      </w:pPr>
      <w:r>
        <w:rPr>
          <w:rStyle w:val="FontStyle12"/>
          <w:rFonts w:eastAsia="Calibri"/>
          <w:sz w:val="28"/>
          <w:szCs w:val="28"/>
        </w:rPr>
        <w:t xml:space="preserve">В соответствии с решением Межведомственной комиссии при Администрации Смоленской области по профилактике правонарушений во всех общеобразовательных организациях были проведены единые дни профилактики: Единый день профилактики экстремизма и терроризма (февраль 2019 года) и Единый день профилактики «Сегодня в моде ЗОЖ» (апрель 2019 года). Охват участников составил 39445 человек. </w:t>
      </w:r>
    </w:p>
    <w:p w:rsidR="00836169" w:rsidRPr="00766BDA" w:rsidRDefault="00836169" w:rsidP="00836169">
      <w:pPr>
        <w:spacing w:after="0" w:line="240" w:lineRule="auto"/>
        <w:ind w:firstLine="709"/>
        <w:jc w:val="both"/>
        <w:rPr>
          <w:rFonts w:ascii="Times New Roman" w:hAnsi="Times New Roman"/>
          <w:b/>
          <w:sz w:val="28"/>
          <w:szCs w:val="28"/>
          <w:shd w:val="clear" w:color="auto" w:fill="FFFFFF"/>
        </w:rPr>
      </w:pPr>
      <w:r w:rsidRPr="00766BDA">
        <w:rPr>
          <w:rFonts w:ascii="Times New Roman" w:hAnsi="Times New Roman"/>
          <w:sz w:val="28"/>
          <w:szCs w:val="28"/>
          <w:shd w:val="clear" w:color="auto" w:fill="FFFFFF"/>
        </w:rPr>
        <w:t xml:space="preserve">Повышению эффективности проводимой профилактической работы способствовала реализация городских проектов </w:t>
      </w:r>
      <w:r w:rsidRPr="00766BDA">
        <w:rPr>
          <w:rFonts w:ascii="Times New Roman" w:hAnsi="Times New Roman"/>
          <w:b/>
          <w:sz w:val="28"/>
          <w:szCs w:val="28"/>
          <w:shd w:val="clear" w:color="auto" w:fill="FFFFFF"/>
        </w:rPr>
        <w:t>«Трудный подросток» и «Город без наркотиков».</w:t>
      </w:r>
    </w:p>
    <w:p w:rsidR="00836169" w:rsidRPr="00661D2C" w:rsidRDefault="00836169" w:rsidP="00836169">
      <w:pPr>
        <w:spacing w:after="0" w:line="240" w:lineRule="auto"/>
        <w:ind w:firstLine="709"/>
        <w:jc w:val="both"/>
        <w:rPr>
          <w:rFonts w:ascii="Times New Roman" w:hAnsi="Times New Roman"/>
          <w:sz w:val="28"/>
          <w:szCs w:val="28"/>
          <w:shd w:val="clear" w:color="auto" w:fill="FFFFFF"/>
        </w:rPr>
      </w:pPr>
      <w:r w:rsidRPr="00794B0F">
        <w:rPr>
          <w:rFonts w:ascii="Times New Roman" w:hAnsi="Times New Roman"/>
          <w:sz w:val="28"/>
          <w:szCs w:val="28"/>
          <w:shd w:val="clear" w:color="auto" w:fill="FFFFFF"/>
        </w:rPr>
        <w:t xml:space="preserve">В реализации проекта «Трудный подросток» </w:t>
      </w:r>
      <w:r>
        <w:rPr>
          <w:rFonts w:ascii="Times New Roman" w:hAnsi="Times New Roman"/>
          <w:sz w:val="28"/>
          <w:szCs w:val="28"/>
          <w:shd w:val="clear" w:color="auto" w:fill="FFFFFF"/>
        </w:rPr>
        <w:t xml:space="preserve">в 2018-2019 учебном году </w:t>
      </w:r>
      <w:r w:rsidRPr="00794B0F">
        <w:rPr>
          <w:rFonts w:ascii="Times New Roman" w:hAnsi="Times New Roman"/>
          <w:sz w:val="28"/>
          <w:szCs w:val="28"/>
          <w:shd w:val="clear" w:color="auto" w:fill="FFFFFF"/>
        </w:rPr>
        <w:t>прин</w:t>
      </w:r>
      <w:r>
        <w:rPr>
          <w:rFonts w:ascii="Times New Roman" w:hAnsi="Times New Roman"/>
          <w:sz w:val="28"/>
          <w:szCs w:val="28"/>
          <w:shd w:val="clear" w:color="auto" w:fill="FFFFFF"/>
        </w:rPr>
        <w:t xml:space="preserve">яли участие 55 </w:t>
      </w:r>
      <w:r w:rsidRPr="00794B0F">
        <w:rPr>
          <w:rFonts w:ascii="Times New Roman" w:hAnsi="Times New Roman"/>
          <w:sz w:val="28"/>
          <w:szCs w:val="28"/>
          <w:shd w:val="clear" w:color="auto" w:fill="FFFFFF"/>
        </w:rPr>
        <w:t>обучающи</w:t>
      </w:r>
      <w:r>
        <w:rPr>
          <w:rFonts w:ascii="Times New Roman" w:hAnsi="Times New Roman"/>
          <w:sz w:val="28"/>
          <w:szCs w:val="28"/>
          <w:shd w:val="clear" w:color="auto" w:fill="FFFFFF"/>
        </w:rPr>
        <w:t>х</w:t>
      </w:r>
      <w:r w:rsidRPr="00794B0F">
        <w:rPr>
          <w:rFonts w:ascii="Times New Roman" w:hAnsi="Times New Roman"/>
          <w:sz w:val="28"/>
          <w:szCs w:val="28"/>
          <w:shd w:val="clear" w:color="auto" w:fill="FFFFFF"/>
        </w:rPr>
        <w:t xml:space="preserve">ся </w:t>
      </w:r>
      <w:r>
        <w:rPr>
          <w:rFonts w:ascii="Times New Roman" w:hAnsi="Times New Roman"/>
          <w:sz w:val="28"/>
          <w:szCs w:val="28"/>
          <w:shd w:val="clear" w:color="auto" w:fill="FFFFFF"/>
        </w:rPr>
        <w:t xml:space="preserve">(2017-2018 учебный год – 44 обучающихся) </w:t>
      </w:r>
      <w:r w:rsidRPr="00794B0F">
        <w:rPr>
          <w:rFonts w:ascii="Times New Roman" w:hAnsi="Times New Roman"/>
          <w:sz w:val="28"/>
          <w:szCs w:val="28"/>
          <w:shd w:val="clear" w:color="auto" w:fill="FFFFFF"/>
        </w:rPr>
        <w:t>МБОУ «СШ № 1</w:t>
      </w:r>
      <w:r>
        <w:rPr>
          <w:rFonts w:ascii="Times New Roman" w:hAnsi="Times New Roman"/>
          <w:sz w:val="28"/>
          <w:szCs w:val="28"/>
          <w:shd w:val="clear" w:color="auto" w:fill="FFFFFF"/>
        </w:rPr>
        <w:t>5</w:t>
      </w:r>
      <w:r w:rsidRPr="00794B0F">
        <w:rPr>
          <w:rFonts w:ascii="Times New Roman" w:hAnsi="Times New Roman"/>
          <w:sz w:val="28"/>
          <w:szCs w:val="28"/>
          <w:shd w:val="clear" w:color="auto" w:fill="FFFFFF"/>
        </w:rPr>
        <w:t xml:space="preserve">», «СШ № </w:t>
      </w:r>
      <w:r>
        <w:rPr>
          <w:rFonts w:ascii="Times New Roman" w:hAnsi="Times New Roman"/>
          <w:sz w:val="28"/>
          <w:szCs w:val="28"/>
          <w:shd w:val="clear" w:color="auto" w:fill="FFFFFF"/>
        </w:rPr>
        <w:t>16</w:t>
      </w:r>
      <w:r w:rsidRPr="00794B0F">
        <w:rPr>
          <w:rFonts w:ascii="Times New Roman" w:hAnsi="Times New Roman"/>
          <w:sz w:val="28"/>
          <w:szCs w:val="28"/>
          <w:shd w:val="clear" w:color="auto" w:fill="FFFFFF"/>
        </w:rPr>
        <w:t>»</w:t>
      </w:r>
      <w:r w:rsidR="0054059D">
        <w:rPr>
          <w:rFonts w:ascii="Times New Roman" w:hAnsi="Times New Roman"/>
          <w:sz w:val="28"/>
          <w:szCs w:val="28"/>
          <w:shd w:val="clear" w:color="auto" w:fill="FFFFFF"/>
        </w:rPr>
        <w:t>,</w:t>
      </w:r>
      <w:r w:rsidRPr="00794B0F">
        <w:rPr>
          <w:rFonts w:ascii="Times New Roman" w:hAnsi="Times New Roman"/>
          <w:sz w:val="28"/>
          <w:szCs w:val="28"/>
          <w:shd w:val="clear" w:color="auto" w:fill="FFFFFF"/>
        </w:rPr>
        <w:t xml:space="preserve"> </w:t>
      </w:r>
      <w:r w:rsidR="0054059D" w:rsidRPr="00BF3CF4">
        <w:rPr>
          <w:rFonts w:ascii="Times New Roman" w:eastAsia="Times New Roman" w:hAnsi="Times New Roman"/>
          <w:sz w:val="28"/>
          <w:szCs w:val="28"/>
          <w:lang w:eastAsia="ru-RU"/>
        </w:rPr>
        <w:t>«СШ № 17 им. Героя Российской Федерации А.Б. Буханова»</w:t>
      </w:r>
      <w:r w:rsidRPr="00794B0F">
        <w:rPr>
          <w:rFonts w:ascii="Times New Roman" w:hAnsi="Times New Roman"/>
          <w:sz w:val="28"/>
          <w:szCs w:val="28"/>
          <w:shd w:val="clear" w:color="auto" w:fill="FFFFFF"/>
        </w:rPr>
        <w:t xml:space="preserve">, «СШ № </w:t>
      </w:r>
      <w:r>
        <w:rPr>
          <w:rFonts w:ascii="Times New Roman" w:hAnsi="Times New Roman"/>
          <w:sz w:val="28"/>
          <w:szCs w:val="28"/>
          <w:shd w:val="clear" w:color="auto" w:fill="FFFFFF"/>
        </w:rPr>
        <w:t xml:space="preserve">21 </w:t>
      </w:r>
      <w:r w:rsidRPr="00794B0F">
        <w:rPr>
          <w:rFonts w:ascii="Times New Roman" w:hAnsi="Times New Roman"/>
          <w:sz w:val="28"/>
          <w:szCs w:val="28"/>
          <w:shd w:val="clear" w:color="auto" w:fill="FFFFFF"/>
        </w:rPr>
        <w:t xml:space="preserve">им. </w:t>
      </w:r>
      <w:r>
        <w:rPr>
          <w:rFonts w:ascii="Times New Roman" w:hAnsi="Times New Roman"/>
          <w:sz w:val="28"/>
          <w:szCs w:val="28"/>
          <w:shd w:val="clear" w:color="auto" w:fill="FFFFFF"/>
        </w:rPr>
        <w:t>Н.И. Рыленкова</w:t>
      </w:r>
      <w:r w:rsidRPr="00794B0F">
        <w:rPr>
          <w:rFonts w:ascii="Times New Roman" w:hAnsi="Times New Roman"/>
          <w:sz w:val="28"/>
          <w:szCs w:val="28"/>
          <w:shd w:val="clear" w:color="auto" w:fill="FFFFFF"/>
        </w:rPr>
        <w:t xml:space="preserve">», «СШ № 22», «СШ № 25», </w:t>
      </w:r>
      <w:r>
        <w:rPr>
          <w:rFonts w:ascii="Times New Roman" w:hAnsi="Times New Roman"/>
          <w:sz w:val="28"/>
          <w:szCs w:val="28"/>
          <w:shd w:val="clear" w:color="auto" w:fill="FFFFFF"/>
        </w:rPr>
        <w:t>«СШ № 27 им. Э.А. Хиля», «СШ № 28</w:t>
      </w:r>
      <w:r w:rsidRPr="00794B0F">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794B0F">
        <w:rPr>
          <w:rFonts w:ascii="Times New Roman" w:hAnsi="Times New Roman"/>
          <w:sz w:val="28"/>
          <w:szCs w:val="28"/>
          <w:shd w:val="clear" w:color="auto" w:fill="FFFFFF"/>
        </w:rPr>
        <w:t xml:space="preserve">«СШ № </w:t>
      </w:r>
      <w:r>
        <w:rPr>
          <w:rFonts w:ascii="Times New Roman" w:hAnsi="Times New Roman"/>
          <w:sz w:val="28"/>
          <w:szCs w:val="28"/>
          <w:shd w:val="clear" w:color="auto" w:fill="FFFFFF"/>
        </w:rPr>
        <w:t>29</w:t>
      </w:r>
      <w:r w:rsidRPr="00794B0F">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«СШ № 31», </w:t>
      </w:r>
      <w:r w:rsidR="00B30E9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«СШ № 35», </w:t>
      </w:r>
      <w:r w:rsidRPr="00794B0F">
        <w:rPr>
          <w:rFonts w:ascii="Times New Roman" w:hAnsi="Times New Roman"/>
          <w:sz w:val="28"/>
          <w:szCs w:val="28"/>
          <w:shd w:val="clear" w:color="auto" w:fill="FFFFFF"/>
        </w:rPr>
        <w:t xml:space="preserve">«СШ № </w:t>
      </w:r>
      <w:r w:rsidR="00CA0BEC" w:rsidRPr="00794B0F">
        <w:rPr>
          <w:rFonts w:ascii="Times New Roman" w:hAnsi="Times New Roman"/>
          <w:sz w:val="28"/>
          <w:szCs w:val="28"/>
          <w:shd w:val="clear" w:color="auto" w:fill="FFFFFF"/>
        </w:rPr>
        <w:t>36</w:t>
      </w:r>
      <w:r w:rsidR="00CA0BEC">
        <w:rPr>
          <w:rFonts w:ascii="Times New Roman" w:hAnsi="Times New Roman"/>
          <w:sz w:val="28"/>
          <w:szCs w:val="28"/>
          <w:shd w:val="clear" w:color="auto" w:fill="FFFFFF"/>
        </w:rPr>
        <w:t xml:space="preserve"> им.</w:t>
      </w:r>
      <w:r w:rsidRPr="00794B0F">
        <w:rPr>
          <w:rFonts w:ascii="Times New Roman" w:hAnsi="Times New Roman"/>
          <w:sz w:val="28"/>
          <w:szCs w:val="28"/>
          <w:shd w:val="clear" w:color="auto" w:fill="FFFFFF"/>
        </w:rPr>
        <w:t xml:space="preserve"> А.М. Городнянского», «СШ № 38», </w:t>
      </w:r>
      <w:r>
        <w:rPr>
          <w:rFonts w:ascii="Times New Roman" w:hAnsi="Times New Roman"/>
          <w:sz w:val="28"/>
          <w:szCs w:val="28"/>
          <w:shd w:val="clear" w:color="auto" w:fill="FFFFFF"/>
        </w:rPr>
        <w:t xml:space="preserve">«СШ № 39», </w:t>
      </w:r>
      <w:r w:rsidRPr="00794B0F">
        <w:rPr>
          <w:rFonts w:ascii="Times New Roman" w:hAnsi="Times New Roman"/>
          <w:sz w:val="28"/>
          <w:szCs w:val="28"/>
          <w:shd w:val="clear" w:color="auto" w:fill="FFFFFF"/>
        </w:rPr>
        <w:t xml:space="preserve">«СШ № 40», состоящие на различных видах учета. В рамках проекта с обучающимися были проведены социально-психологические занятия «В мире прав и обязанностей», «Альтернатива есть!», «Все в моих руках», «Ценности нашей жизни». </w:t>
      </w:r>
      <w:r w:rsidRPr="00661D2C">
        <w:rPr>
          <w:rFonts w:ascii="Times New Roman" w:hAnsi="Times New Roman"/>
          <w:sz w:val="28"/>
          <w:szCs w:val="28"/>
          <w:shd w:val="clear" w:color="auto" w:fill="FFFFFF"/>
        </w:rPr>
        <w:t xml:space="preserve">По итогам реализации проекта 39 обучающихся (70,9%) научились защищать свои права нравственным и законным способом, </w:t>
      </w:r>
      <w:r w:rsidR="00B30E96">
        <w:rPr>
          <w:rFonts w:ascii="Times New Roman" w:hAnsi="Times New Roman"/>
          <w:sz w:val="28"/>
          <w:szCs w:val="28"/>
          <w:shd w:val="clear" w:color="auto" w:fill="FFFFFF"/>
        </w:rPr>
        <w:t xml:space="preserve">                      </w:t>
      </w:r>
      <w:r w:rsidRPr="00661D2C">
        <w:rPr>
          <w:rFonts w:ascii="Times New Roman" w:hAnsi="Times New Roman"/>
          <w:sz w:val="28"/>
          <w:szCs w:val="28"/>
          <w:shd w:val="clear" w:color="auto" w:fill="FFFFFF"/>
        </w:rPr>
        <w:t>23 обучающихся (41,8%) повысили уровень коммуникативных компетенций, 21 обучающийся (38,2%) осознал уровень ответственности за свои поступки.</w:t>
      </w:r>
    </w:p>
    <w:p w:rsidR="00836169" w:rsidRDefault="00836169" w:rsidP="00836169">
      <w:pPr>
        <w:spacing w:after="0" w:line="240" w:lineRule="auto"/>
        <w:ind w:firstLine="709"/>
        <w:jc w:val="both"/>
        <w:rPr>
          <w:rFonts w:ascii="Times New Roman" w:hAnsi="Times New Roman"/>
          <w:sz w:val="28"/>
          <w:szCs w:val="28"/>
        </w:rPr>
      </w:pPr>
      <w:r w:rsidRPr="0004030D">
        <w:rPr>
          <w:rFonts w:ascii="Times New Roman" w:hAnsi="Times New Roman"/>
          <w:sz w:val="28"/>
          <w:szCs w:val="28"/>
        </w:rPr>
        <w:t xml:space="preserve">В рамках проекта «Город без наркотиков» в общеобразовательных </w:t>
      </w:r>
      <w:r>
        <w:rPr>
          <w:rFonts w:ascii="Times New Roman" w:hAnsi="Times New Roman"/>
          <w:sz w:val="28"/>
          <w:szCs w:val="28"/>
        </w:rPr>
        <w:t>организация</w:t>
      </w:r>
      <w:r w:rsidRPr="0004030D">
        <w:rPr>
          <w:rFonts w:ascii="Times New Roman" w:hAnsi="Times New Roman"/>
          <w:sz w:val="28"/>
          <w:szCs w:val="28"/>
        </w:rPr>
        <w:t xml:space="preserve">х города Смоленска </w:t>
      </w:r>
      <w:r>
        <w:rPr>
          <w:rFonts w:ascii="Times New Roman" w:hAnsi="Times New Roman"/>
          <w:sz w:val="28"/>
          <w:szCs w:val="28"/>
        </w:rPr>
        <w:t>были проведены следующие мероприятия:</w:t>
      </w:r>
    </w:p>
    <w:p w:rsidR="00836169" w:rsidRDefault="00836169" w:rsidP="00836169">
      <w:pPr>
        <w:spacing w:after="0" w:line="240" w:lineRule="auto"/>
        <w:ind w:firstLine="709"/>
        <w:jc w:val="both"/>
        <w:rPr>
          <w:rFonts w:ascii="Times New Roman" w:hAnsi="Times New Roman"/>
          <w:color w:val="FF0000"/>
          <w:sz w:val="28"/>
          <w:szCs w:val="28"/>
        </w:rPr>
      </w:pPr>
      <w:r>
        <w:rPr>
          <w:rFonts w:ascii="Times New Roman" w:hAnsi="Times New Roman"/>
          <w:sz w:val="28"/>
          <w:szCs w:val="28"/>
        </w:rPr>
        <w:t>- тематические классные часы «Здоровые привычки» и «Формула здоровья» (9845 обучающихся);</w:t>
      </w:r>
      <w:r w:rsidRPr="00CA0A65">
        <w:rPr>
          <w:rFonts w:ascii="Times New Roman" w:hAnsi="Times New Roman"/>
          <w:color w:val="FF0000"/>
          <w:sz w:val="28"/>
          <w:szCs w:val="28"/>
        </w:rPr>
        <w:t xml:space="preserve"> </w:t>
      </w:r>
    </w:p>
    <w:p w:rsidR="00836169" w:rsidRDefault="00836169" w:rsidP="00836169">
      <w:pPr>
        <w:spacing w:after="0" w:line="240" w:lineRule="auto"/>
        <w:ind w:firstLine="709"/>
        <w:jc w:val="both"/>
        <w:rPr>
          <w:rFonts w:ascii="Times New Roman" w:hAnsi="Times New Roman"/>
          <w:color w:val="FF0000"/>
          <w:sz w:val="28"/>
          <w:szCs w:val="28"/>
        </w:rPr>
      </w:pPr>
      <w:r w:rsidRPr="001D50A1">
        <w:rPr>
          <w:rFonts w:ascii="Times New Roman" w:hAnsi="Times New Roman"/>
          <w:sz w:val="28"/>
          <w:szCs w:val="28"/>
        </w:rPr>
        <w:t xml:space="preserve">- городской конкурс среди обучающихся на лучшую творческую работу «Мы за здоровый образ жизни» </w:t>
      </w:r>
      <w:r>
        <w:rPr>
          <w:rFonts w:ascii="Times New Roman" w:hAnsi="Times New Roman"/>
          <w:sz w:val="28"/>
          <w:szCs w:val="28"/>
        </w:rPr>
        <w:t xml:space="preserve">(89 участников из 29 </w:t>
      </w:r>
      <w:r w:rsidRPr="0004030D">
        <w:rPr>
          <w:rFonts w:ascii="Times New Roman" w:hAnsi="Times New Roman"/>
          <w:sz w:val="28"/>
          <w:szCs w:val="28"/>
        </w:rPr>
        <w:t>образовательн</w:t>
      </w:r>
      <w:r>
        <w:rPr>
          <w:rFonts w:ascii="Times New Roman" w:hAnsi="Times New Roman"/>
          <w:sz w:val="28"/>
          <w:szCs w:val="28"/>
        </w:rPr>
        <w:t>ой</w:t>
      </w:r>
      <w:r w:rsidRPr="0004030D">
        <w:rPr>
          <w:rFonts w:ascii="Times New Roman" w:hAnsi="Times New Roman"/>
          <w:sz w:val="28"/>
          <w:szCs w:val="28"/>
        </w:rPr>
        <w:t xml:space="preserve"> </w:t>
      </w:r>
      <w:r>
        <w:rPr>
          <w:rFonts w:ascii="Times New Roman" w:hAnsi="Times New Roman"/>
          <w:sz w:val="28"/>
          <w:szCs w:val="28"/>
        </w:rPr>
        <w:t>организации, победители и призеры – МБОУ «СШ № 3», «СШ № 5»,                «СШ № 6», «СШ № 8», «СШ № 14», «СШ № 16», «СШ № 40»);</w:t>
      </w:r>
      <w:r w:rsidRPr="00CA0A65">
        <w:rPr>
          <w:rFonts w:ascii="Times New Roman" w:hAnsi="Times New Roman"/>
          <w:color w:val="FF0000"/>
          <w:sz w:val="28"/>
          <w:szCs w:val="28"/>
        </w:rPr>
        <w:t xml:space="preserve"> </w:t>
      </w:r>
    </w:p>
    <w:p w:rsidR="00836169" w:rsidRDefault="00836169" w:rsidP="0083616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04030D">
        <w:rPr>
          <w:rFonts w:ascii="Times New Roman" w:hAnsi="Times New Roman"/>
          <w:sz w:val="28"/>
          <w:szCs w:val="28"/>
        </w:rPr>
        <w:t xml:space="preserve">городская олимпиада на лучшую творческую работу среди </w:t>
      </w:r>
      <w:r w:rsidRPr="00CA0A65">
        <w:rPr>
          <w:rFonts w:ascii="Times New Roman" w:hAnsi="Times New Roman"/>
          <w:sz w:val="28"/>
          <w:szCs w:val="28"/>
        </w:rPr>
        <w:t xml:space="preserve">обучающихся по вопросам профилактики употребления ПАВ «Твоя жизнь – твой выбор» </w:t>
      </w:r>
      <w:r w:rsidRPr="0004030D">
        <w:rPr>
          <w:rFonts w:ascii="Times New Roman" w:hAnsi="Times New Roman"/>
          <w:sz w:val="28"/>
          <w:szCs w:val="28"/>
        </w:rPr>
        <w:t xml:space="preserve">(30 </w:t>
      </w:r>
      <w:r>
        <w:rPr>
          <w:rFonts w:ascii="Times New Roman" w:hAnsi="Times New Roman"/>
          <w:sz w:val="28"/>
          <w:szCs w:val="28"/>
        </w:rPr>
        <w:t>участников из</w:t>
      </w:r>
      <w:r w:rsidRPr="0004030D">
        <w:rPr>
          <w:rFonts w:ascii="Times New Roman" w:hAnsi="Times New Roman"/>
          <w:sz w:val="28"/>
          <w:szCs w:val="28"/>
        </w:rPr>
        <w:t xml:space="preserve"> 17 образовательных </w:t>
      </w:r>
      <w:r>
        <w:rPr>
          <w:rFonts w:ascii="Times New Roman" w:hAnsi="Times New Roman"/>
          <w:sz w:val="28"/>
          <w:szCs w:val="28"/>
        </w:rPr>
        <w:t>организаций</w:t>
      </w:r>
      <w:r w:rsidRPr="0004030D">
        <w:rPr>
          <w:rFonts w:ascii="Times New Roman" w:hAnsi="Times New Roman"/>
          <w:sz w:val="28"/>
          <w:szCs w:val="28"/>
        </w:rPr>
        <w:t xml:space="preserve">). Победители олимпиады: Критченков Дмитрий, обучающийся  МБОУ «СШ 23» (номинация «Социальный видеоролик»), Новиков Антон, обучающийся МБОУ «СШ №30 им. С.А. Железнова» (номинация «Макет рекламы»), Тарасенкова Анастасия , обучающаяся МБОУ «СШ № 5» (номинация «Буклет о ЗОЖ»); призеры: номинация «Социальный видеоролик» - Петросян Наринэ, обучающаяся МБОУ «СШ № 19 имени Героя России Панова» (2 место), Сенчилова Анна, обучающаяся МБОУ «СШ №30 им. С.А. Железнова» (3 место); номинация «Макет рекламы» - Ширяева Анастасия, обучающаяся  МБОУ «СШ №26 им А.С. Пушкина» (2 место), Ширалиев Амирал, обучающийся МБОУ «СШ №3» (3 место); номинация «Буклет о ЗОЖ» Кривенкова Дарья, Максимова Виктория, обучающиеся МБОУ «СШ № 27 </w:t>
      </w:r>
      <w:r>
        <w:rPr>
          <w:rFonts w:ascii="Times New Roman" w:hAnsi="Times New Roman"/>
          <w:sz w:val="28"/>
          <w:szCs w:val="28"/>
        </w:rPr>
        <w:t>им</w:t>
      </w:r>
      <w:r w:rsidRPr="0004030D">
        <w:rPr>
          <w:rFonts w:ascii="Times New Roman" w:hAnsi="Times New Roman"/>
          <w:sz w:val="28"/>
          <w:szCs w:val="28"/>
        </w:rPr>
        <w:t>. Э.А. Хиля» (2 место), Трубникова Анастасия, обучающаяся МБОУ «Гимназия № 4» (3 место</w:t>
      </w:r>
      <w:r>
        <w:rPr>
          <w:rFonts w:ascii="Times New Roman" w:hAnsi="Times New Roman"/>
          <w:sz w:val="28"/>
          <w:szCs w:val="28"/>
        </w:rPr>
        <w:t>);</w:t>
      </w:r>
    </w:p>
    <w:p w:rsidR="00836169" w:rsidRDefault="00836169" w:rsidP="00836169">
      <w:pPr>
        <w:spacing w:after="0" w:line="240" w:lineRule="auto"/>
        <w:ind w:firstLine="709"/>
        <w:jc w:val="both"/>
        <w:rPr>
          <w:rFonts w:ascii="Times New Roman" w:hAnsi="Times New Roman"/>
          <w:sz w:val="28"/>
          <w:szCs w:val="28"/>
        </w:rPr>
      </w:pPr>
      <w:r>
        <w:rPr>
          <w:rFonts w:ascii="Times New Roman" w:hAnsi="Times New Roman"/>
          <w:sz w:val="28"/>
          <w:szCs w:val="28"/>
        </w:rPr>
        <w:t>Совместно с представителями УНК МВД РФ по городу Смоленску проведены профилактические мероприятия по предупреждению потребления ПАВ (МБОУ «СШ № 1», «СШ № 5», «СШ № 11», «СШ № 12», «СШ № 18», «СШ № 21 им. Н.И. Рыленкова», «СШ № 28», «СШ № 30 им. С.А. Железнова», «СШ № 31», «СШ № 33», «СШ № 35», «СШ № 37», «СШ № 39», «СШ № 40», «Гимназия № 1 им. Н.М. Пржевальского», «Гимназия № 4», «О(с)Ш № 1», «О(с)Ш № 2»).</w:t>
      </w:r>
    </w:p>
    <w:p w:rsidR="00836169" w:rsidRPr="00700ACA" w:rsidRDefault="00836169" w:rsidP="00836169">
      <w:pPr>
        <w:autoSpaceDE w:val="0"/>
        <w:autoSpaceDN w:val="0"/>
        <w:adjustRightInd w:val="0"/>
        <w:spacing w:after="0" w:line="240" w:lineRule="auto"/>
        <w:ind w:firstLine="709"/>
        <w:jc w:val="both"/>
        <w:rPr>
          <w:rFonts w:ascii="Times New Roman CYR" w:hAnsi="Times New Roman CYR" w:cs="Times New Roman CYR"/>
          <w:sz w:val="28"/>
          <w:szCs w:val="28"/>
          <w:highlight w:val="white"/>
          <w:lang w:eastAsia="ru-RU"/>
        </w:rPr>
      </w:pPr>
      <w:r w:rsidRPr="00700ACA">
        <w:rPr>
          <w:rFonts w:ascii="Times New Roman CYR" w:hAnsi="Times New Roman CYR" w:cs="Times New Roman CYR"/>
          <w:sz w:val="28"/>
          <w:szCs w:val="28"/>
          <w:highlight w:val="white"/>
          <w:lang w:eastAsia="ru-RU"/>
        </w:rPr>
        <w:t>В июне 2019 года в рамках месячника, посвященного Международному дню борьбы с наркоманией, управлением образования и молодежной политики Администрации города Смоленска было организовано проведение акции «Мы против наркотиков!» среди обучающихся лагерей с дневным пребыванием детей, в которой приняло участие более 900 человек.</w:t>
      </w:r>
    </w:p>
    <w:p w:rsidR="00836169" w:rsidRDefault="00836169" w:rsidP="00836169">
      <w:pPr>
        <w:spacing w:after="0" w:line="240" w:lineRule="auto"/>
        <w:ind w:firstLine="709"/>
        <w:jc w:val="both"/>
        <w:rPr>
          <w:rFonts w:ascii="Times New Roman CYR" w:hAnsi="Times New Roman CYR" w:cs="Times New Roman CYR"/>
          <w:sz w:val="28"/>
          <w:szCs w:val="28"/>
          <w:lang w:eastAsia="ru-RU"/>
        </w:rPr>
      </w:pPr>
      <w:r w:rsidRPr="008853AA">
        <w:rPr>
          <w:rFonts w:ascii="Times New Roman CYR" w:hAnsi="Times New Roman CYR" w:cs="Times New Roman CYR"/>
          <w:sz w:val="28"/>
          <w:szCs w:val="28"/>
          <w:lang w:eastAsia="ru-RU"/>
        </w:rPr>
        <w:t xml:space="preserve">С целью повышения правовой грамотности </w:t>
      </w:r>
      <w:r>
        <w:rPr>
          <w:rFonts w:ascii="Times New Roman CYR" w:hAnsi="Times New Roman CYR" w:cs="Times New Roman CYR"/>
          <w:sz w:val="28"/>
          <w:szCs w:val="28"/>
          <w:lang w:eastAsia="ru-RU"/>
        </w:rPr>
        <w:t>обучающихся</w:t>
      </w:r>
      <w:r w:rsidRPr="008853AA">
        <w:rPr>
          <w:rFonts w:ascii="Times New Roman CYR" w:hAnsi="Times New Roman CYR" w:cs="Times New Roman CYR"/>
          <w:sz w:val="28"/>
          <w:szCs w:val="28"/>
          <w:lang w:eastAsia="ru-RU"/>
        </w:rPr>
        <w:t xml:space="preserve"> </w:t>
      </w:r>
      <w:r>
        <w:rPr>
          <w:rFonts w:ascii="Times New Roman CYR" w:hAnsi="Times New Roman CYR" w:cs="Times New Roman CYR"/>
          <w:sz w:val="28"/>
          <w:szCs w:val="28"/>
          <w:lang w:eastAsia="ru-RU"/>
        </w:rPr>
        <w:t>совместно с Смоленским филиалом РАНХ</w:t>
      </w:r>
      <w:r w:rsidR="006852C9">
        <w:rPr>
          <w:rFonts w:ascii="Times New Roman CYR" w:hAnsi="Times New Roman CYR" w:cs="Times New Roman CYR"/>
          <w:sz w:val="28"/>
          <w:szCs w:val="28"/>
          <w:lang w:eastAsia="ru-RU"/>
        </w:rPr>
        <w:t>и</w:t>
      </w:r>
      <w:r>
        <w:rPr>
          <w:rFonts w:ascii="Times New Roman CYR" w:hAnsi="Times New Roman CYR" w:cs="Times New Roman CYR"/>
          <w:sz w:val="28"/>
          <w:szCs w:val="28"/>
          <w:lang w:eastAsia="ru-RU"/>
        </w:rPr>
        <w:t>ГС и УМВД России по Смоленской области был организован и проведен конкурс «Испытание правом», в котором приняли участие 369 несовершеннолетних</w:t>
      </w:r>
      <w:r w:rsidRPr="008853AA">
        <w:rPr>
          <w:rFonts w:ascii="Times New Roman CYR" w:hAnsi="Times New Roman CYR" w:cs="Times New Roman CYR"/>
          <w:sz w:val="28"/>
          <w:szCs w:val="28"/>
          <w:lang w:eastAsia="ru-RU"/>
        </w:rPr>
        <w:t>, сос</w:t>
      </w:r>
      <w:r>
        <w:rPr>
          <w:rFonts w:ascii="Times New Roman CYR" w:hAnsi="Times New Roman CYR" w:cs="Times New Roman CYR"/>
          <w:sz w:val="28"/>
          <w:szCs w:val="28"/>
          <w:lang w:eastAsia="ru-RU"/>
        </w:rPr>
        <w:t xml:space="preserve">тоящих на различных видах учета. </w:t>
      </w:r>
    </w:p>
    <w:p w:rsidR="00836169" w:rsidRDefault="00836169" w:rsidP="00836169">
      <w:pPr>
        <w:autoSpaceDE w:val="0"/>
        <w:autoSpaceDN w:val="0"/>
        <w:adjustRightInd w:val="0"/>
        <w:spacing w:after="0" w:line="240" w:lineRule="auto"/>
        <w:ind w:firstLine="709"/>
        <w:jc w:val="both"/>
        <w:rPr>
          <w:rFonts w:ascii="Times New Roman CYR" w:hAnsi="Times New Roman CYR" w:cs="Times New Roman CYR"/>
          <w:sz w:val="28"/>
          <w:szCs w:val="28"/>
          <w:lang w:eastAsia="ru-RU"/>
        </w:rPr>
      </w:pPr>
      <w:r w:rsidRPr="00154F03">
        <w:rPr>
          <w:rFonts w:ascii="Times New Roman CYR" w:hAnsi="Times New Roman CYR" w:cs="Times New Roman CYR"/>
          <w:sz w:val="28"/>
          <w:szCs w:val="28"/>
          <w:lang w:eastAsia="ru-RU"/>
        </w:rPr>
        <w:t xml:space="preserve">В соответствии с приказом управления образования и молодежной политики Администрации города Смоленска от 23.08.2018 № 336 во всех общеобразовательных учреждениях </w:t>
      </w:r>
      <w:r>
        <w:rPr>
          <w:rFonts w:ascii="Times New Roman CYR" w:hAnsi="Times New Roman CYR" w:cs="Times New Roman CYR"/>
          <w:sz w:val="28"/>
          <w:szCs w:val="28"/>
          <w:lang w:eastAsia="ru-RU"/>
        </w:rPr>
        <w:t>проводились мероприятия по антитабачной пропаганде (мониторинг распространения табакокурения среди обучающихся, профилактические тренинги «</w:t>
      </w:r>
      <w:r>
        <w:rPr>
          <w:rFonts w:ascii="Times New Roman CYR" w:hAnsi="Times New Roman CYR" w:cs="Times New Roman CYR"/>
          <w:sz w:val="28"/>
          <w:szCs w:val="28"/>
          <w:lang w:val="en-US" w:eastAsia="ru-RU"/>
        </w:rPr>
        <w:t>No</w:t>
      </w:r>
      <w:r w:rsidRPr="00154F03">
        <w:rPr>
          <w:rFonts w:ascii="Times New Roman CYR" w:hAnsi="Times New Roman CYR" w:cs="Times New Roman CYR"/>
          <w:sz w:val="28"/>
          <w:szCs w:val="28"/>
          <w:lang w:eastAsia="ru-RU"/>
        </w:rPr>
        <w:t xml:space="preserve"> </w:t>
      </w:r>
      <w:r>
        <w:rPr>
          <w:rFonts w:ascii="Times New Roman CYR" w:hAnsi="Times New Roman CYR" w:cs="Times New Roman CYR"/>
          <w:sz w:val="28"/>
          <w:szCs w:val="28"/>
          <w:lang w:val="en-US" w:eastAsia="ru-RU"/>
        </w:rPr>
        <w:t>smoking</w:t>
      </w:r>
      <w:r>
        <w:rPr>
          <w:rFonts w:ascii="Times New Roman CYR" w:hAnsi="Times New Roman CYR" w:cs="Times New Roman CYR"/>
          <w:sz w:val="28"/>
          <w:szCs w:val="28"/>
          <w:lang w:eastAsia="ru-RU"/>
        </w:rPr>
        <w:t xml:space="preserve">», круглый стол «Табак: секреты манипуляции» и другие). Охват мероприятиями составил </w:t>
      </w:r>
      <w:r w:rsidRPr="0005290E">
        <w:rPr>
          <w:rFonts w:ascii="Times New Roman" w:hAnsi="Times New Roman"/>
          <w:sz w:val="28"/>
          <w:szCs w:val="28"/>
        </w:rPr>
        <w:t>29248</w:t>
      </w:r>
      <w:r>
        <w:rPr>
          <w:rFonts w:ascii="Times New Roman" w:hAnsi="Times New Roman"/>
          <w:b/>
          <w:sz w:val="20"/>
          <w:szCs w:val="20"/>
        </w:rPr>
        <w:t xml:space="preserve"> </w:t>
      </w:r>
      <w:r>
        <w:rPr>
          <w:rFonts w:ascii="Times New Roman CYR" w:hAnsi="Times New Roman CYR" w:cs="Times New Roman CYR"/>
          <w:sz w:val="28"/>
          <w:szCs w:val="28"/>
          <w:lang w:eastAsia="ru-RU"/>
        </w:rPr>
        <w:t>человек.</w:t>
      </w:r>
    </w:p>
    <w:p w:rsidR="00836169" w:rsidRDefault="00836169" w:rsidP="00836169">
      <w:pPr>
        <w:autoSpaceDE w:val="0"/>
        <w:autoSpaceDN w:val="0"/>
        <w:adjustRightInd w:val="0"/>
        <w:spacing w:after="0" w:line="240" w:lineRule="auto"/>
        <w:ind w:firstLine="709"/>
        <w:jc w:val="both"/>
        <w:rPr>
          <w:rFonts w:ascii="Times New Roman" w:hAnsi="Times New Roman"/>
          <w:sz w:val="28"/>
          <w:szCs w:val="28"/>
        </w:rPr>
      </w:pPr>
      <w:r>
        <w:rPr>
          <w:rFonts w:ascii="Times New Roman CYR" w:hAnsi="Times New Roman CYR" w:cs="Times New Roman CYR"/>
          <w:sz w:val="28"/>
          <w:szCs w:val="28"/>
          <w:lang w:eastAsia="ru-RU"/>
        </w:rPr>
        <w:t xml:space="preserve">В рамках Всероссийского дня трезвости во всех общеобразовательных учреждениях прошли уроки здоровья, конкурсы социальной рекламы. Охват составил 29560 обучающихся. 284 родителя приняли участие в Всероссийском вебинаре «Профилактика алкоголизма в молодежной среде», </w:t>
      </w:r>
      <w:r w:rsidRPr="00D317B3">
        <w:rPr>
          <w:rFonts w:ascii="Times New Roman" w:hAnsi="Times New Roman"/>
          <w:sz w:val="28"/>
          <w:szCs w:val="28"/>
          <w:lang w:eastAsia="ru-RU"/>
        </w:rPr>
        <w:t>1076 родителей – в родительских собраниях «</w:t>
      </w:r>
      <w:r w:rsidRPr="00D317B3">
        <w:rPr>
          <w:rFonts w:ascii="Times New Roman" w:hAnsi="Times New Roman"/>
          <w:sz w:val="28"/>
          <w:szCs w:val="28"/>
        </w:rPr>
        <w:t>Трезвая семья – счастье для детей».</w:t>
      </w:r>
    </w:p>
    <w:p w:rsidR="00836169" w:rsidRDefault="00836169" w:rsidP="00836169">
      <w:pPr>
        <w:pStyle w:val="afe"/>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соответствии с приказом управления образования и молодежной политики Администрации города Смоленска от 10.01.2019 № 3 во всех общеобразовательных организациях реализовывался план по психологической безопасности детей, в рамках которого было проведено 557 психологических тренингов (9756 чел.), 442 родительских собрания по вопросам психологической безопасности детей (23071 чел.), 459  мероприятий, направленных на укрепление детско-родительских отношений (21718 чел.), 2385 воспитательных мероприятий по пропаганде здорового образа жизни, профилактике асоциальных явлений среди несовершеннолетних (59625 чел.). </w:t>
      </w:r>
    </w:p>
    <w:p w:rsidR="00836169" w:rsidRDefault="00836169" w:rsidP="00836169">
      <w:pPr>
        <w:autoSpaceDE w:val="0"/>
        <w:autoSpaceDN w:val="0"/>
        <w:adjustRightInd w:val="0"/>
        <w:spacing w:after="0" w:line="240" w:lineRule="auto"/>
        <w:ind w:firstLine="709"/>
        <w:jc w:val="both"/>
        <w:rPr>
          <w:rFonts w:ascii="Times New Roman CYR" w:hAnsi="Times New Roman CYR" w:cs="Times New Roman CYR"/>
          <w:sz w:val="28"/>
          <w:szCs w:val="28"/>
          <w:lang w:eastAsia="ru-RU"/>
        </w:rPr>
      </w:pPr>
      <w:r w:rsidRPr="00F74637">
        <w:rPr>
          <w:rFonts w:ascii="Times New Roman CYR" w:hAnsi="Times New Roman CYR" w:cs="Times New Roman CYR"/>
          <w:sz w:val="28"/>
          <w:szCs w:val="28"/>
          <w:lang w:eastAsia="ru-RU"/>
        </w:rPr>
        <w:t>Большое внимание уделя</w:t>
      </w:r>
      <w:r>
        <w:rPr>
          <w:rFonts w:ascii="Times New Roman CYR" w:hAnsi="Times New Roman CYR" w:cs="Times New Roman CYR"/>
          <w:sz w:val="28"/>
          <w:szCs w:val="28"/>
          <w:lang w:eastAsia="ru-RU"/>
        </w:rPr>
        <w:t>лось</w:t>
      </w:r>
      <w:r w:rsidRPr="00F74637">
        <w:rPr>
          <w:rFonts w:ascii="Times New Roman CYR" w:hAnsi="Times New Roman CYR" w:cs="Times New Roman CYR"/>
          <w:sz w:val="28"/>
          <w:szCs w:val="28"/>
          <w:lang w:eastAsia="ru-RU"/>
        </w:rPr>
        <w:t xml:space="preserve"> проведению мониторинговых исследований</w:t>
      </w:r>
      <w:r>
        <w:rPr>
          <w:rFonts w:ascii="Times New Roman CYR" w:hAnsi="Times New Roman CYR" w:cs="Times New Roman CYR"/>
          <w:sz w:val="28"/>
          <w:szCs w:val="28"/>
          <w:lang w:eastAsia="ru-RU"/>
        </w:rPr>
        <w:t xml:space="preserve"> среди обучающихся. В 2018-2019 учебном году были проведены следующие исследования:</w:t>
      </w:r>
    </w:p>
    <w:p w:rsidR="00836169" w:rsidRPr="00822B36" w:rsidRDefault="00836169" w:rsidP="00836169">
      <w:pPr>
        <w:autoSpaceDE w:val="0"/>
        <w:autoSpaceDN w:val="0"/>
        <w:adjustRightInd w:val="0"/>
        <w:spacing w:after="0" w:line="240" w:lineRule="auto"/>
        <w:ind w:firstLine="709"/>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 «Выявление фактов жестокого обращения с детьми» среди обучающихся 5-6-х классов (3623 респондента). В ходе мониторинга было выявлено, </w:t>
      </w:r>
      <w:r w:rsidRPr="00822B36">
        <w:rPr>
          <w:rFonts w:ascii="Times New Roman CYR" w:hAnsi="Times New Roman CYR" w:cs="Times New Roman CYR"/>
          <w:sz w:val="28"/>
          <w:szCs w:val="28"/>
          <w:lang w:eastAsia="ru-RU"/>
        </w:rPr>
        <w:t xml:space="preserve">что 2% опрошенных сталкивались с фактами жестокого обращения, из них: в ходе конфликтов с одноклассниками – 16%, с педагогами – 1%, с родителями – 7%. </w:t>
      </w:r>
      <w:r>
        <w:rPr>
          <w:rFonts w:ascii="Times New Roman CYR" w:hAnsi="Times New Roman CYR" w:cs="Times New Roman CYR"/>
          <w:sz w:val="28"/>
          <w:szCs w:val="28"/>
          <w:lang w:eastAsia="ru-RU"/>
        </w:rPr>
        <w:t>Общеобразовательным организациям, в которых обучающиеся чаще всего избирают агрессивную линию поведения, было рекомендовано проводить работу, направленную на развитие личностных ресурсов обучающихся, использовать при разрешении конфликтов медиативный подход.</w:t>
      </w:r>
    </w:p>
    <w:p w:rsidR="00836169" w:rsidRPr="00604816" w:rsidRDefault="00836169" w:rsidP="00836169">
      <w:pPr>
        <w:autoSpaceDE w:val="0"/>
        <w:autoSpaceDN w:val="0"/>
        <w:adjustRightInd w:val="0"/>
        <w:spacing w:after="0" w:line="240" w:lineRule="auto"/>
        <w:ind w:firstLine="709"/>
        <w:jc w:val="both"/>
        <w:rPr>
          <w:rFonts w:ascii="Times New Roman CYR" w:hAnsi="Times New Roman CYR" w:cs="Times New Roman CYR"/>
          <w:sz w:val="28"/>
          <w:szCs w:val="28"/>
          <w:lang w:eastAsia="ru-RU"/>
        </w:rPr>
      </w:pPr>
      <w:r w:rsidRPr="00604816">
        <w:rPr>
          <w:rFonts w:ascii="Times New Roman CYR" w:hAnsi="Times New Roman CYR" w:cs="Times New Roman CYR"/>
          <w:sz w:val="28"/>
          <w:szCs w:val="28"/>
          <w:lang w:eastAsia="ru-RU"/>
        </w:rPr>
        <w:t xml:space="preserve">- «Мониторинг риска суицидального поведения» </w:t>
      </w:r>
      <w:r>
        <w:rPr>
          <w:rFonts w:ascii="Times New Roman CYR" w:hAnsi="Times New Roman CYR" w:cs="Times New Roman CYR"/>
          <w:sz w:val="28"/>
          <w:szCs w:val="28"/>
          <w:lang w:eastAsia="ru-RU"/>
        </w:rPr>
        <w:t xml:space="preserve">среди обучающихся               8-х классов </w:t>
      </w:r>
      <w:r w:rsidRPr="00604816">
        <w:rPr>
          <w:rFonts w:ascii="Times New Roman CYR" w:hAnsi="Times New Roman CYR" w:cs="Times New Roman CYR"/>
          <w:sz w:val="28"/>
          <w:szCs w:val="28"/>
          <w:lang w:eastAsia="ru-RU"/>
        </w:rPr>
        <w:t>(2042 респондентов), в ходе которого были выявлены обучающиеся, имеющие высокие показатели невротических проявлений: 12 чел. (1%) – по шкале депрессий, 29 чел. (1%) – по шкале астении, 57 чел. (3%) – по шкале тревоги, 200 чел. (10%) имеют нарушения поведения,  По итогам мониторинга в общеобразовательных организациях были проведены профилактические мероприятия с обучающимися (14309 чел.), родительские собрания (6340 чел.), круглые столы с педагогами (1583 чел.).</w:t>
      </w:r>
    </w:p>
    <w:p w:rsidR="00836169" w:rsidRPr="00314297" w:rsidRDefault="00836169" w:rsidP="00836169">
      <w:pPr>
        <w:autoSpaceDE w:val="0"/>
        <w:autoSpaceDN w:val="0"/>
        <w:adjustRightInd w:val="0"/>
        <w:spacing w:after="0" w:line="240" w:lineRule="auto"/>
        <w:ind w:firstLine="709"/>
        <w:jc w:val="both"/>
        <w:rPr>
          <w:rFonts w:ascii="Times New Roman CYR" w:hAnsi="Times New Roman CYR" w:cs="Times New Roman CYR"/>
          <w:sz w:val="28"/>
          <w:szCs w:val="28"/>
          <w:lang w:eastAsia="ru-RU"/>
        </w:rPr>
      </w:pPr>
      <w:r w:rsidRPr="00604816">
        <w:rPr>
          <w:rFonts w:ascii="Times New Roman CYR" w:hAnsi="Times New Roman CYR" w:cs="Times New Roman CYR"/>
          <w:sz w:val="28"/>
          <w:szCs w:val="28"/>
          <w:lang w:eastAsia="ru-RU"/>
        </w:rPr>
        <w:t xml:space="preserve">- «Выявление факторов риска употребления алкоголя и ПАВ обучающимися 6-х и 8-х классов МБОУ СШ» (4304 респондента). </w:t>
      </w:r>
      <w:r w:rsidR="00B30E96">
        <w:rPr>
          <w:rFonts w:ascii="Times New Roman CYR" w:hAnsi="Times New Roman CYR" w:cs="Times New Roman CYR"/>
          <w:sz w:val="28"/>
          <w:szCs w:val="28"/>
          <w:lang w:eastAsia="ru-RU"/>
        </w:rPr>
        <w:t xml:space="preserve">                           </w:t>
      </w:r>
      <w:r w:rsidRPr="00604816">
        <w:rPr>
          <w:rFonts w:ascii="Times New Roman CYR" w:hAnsi="Times New Roman CYR" w:cs="Times New Roman CYR"/>
          <w:sz w:val="28"/>
          <w:szCs w:val="28"/>
          <w:lang w:eastAsia="ru-RU"/>
        </w:rPr>
        <w:t>13% респондентов пробовали алкогольные напитки, причем из них 14% употребляли алкоголь дома по случаю важных событий, 3% - для снятия эмоционального или физического напряжения.99% респондентов против употребления наркотических средств и ПАВ, однако 1% считают, что в жизни все надо попробовать. Основной причиной употребления наркотиков 40% опрошенных считают любопытство. Основным источником информации о вреде употребления ПАВ обучающиеся считают телевидение (31%), родителей (27%), школу (25%). Эффективным способом борьбы с незаконным потреблен</w:t>
      </w:r>
      <w:r>
        <w:rPr>
          <w:rFonts w:ascii="Times New Roman CYR" w:hAnsi="Times New Roman CYR" w:cs="Times New Roman CYR"/>
          <w:sz w:val="28"/>
          <w:szCs w:val="28"/>
          <w:lang w:eastAsia="ru-RU"/>
        </w:rPr>
        <w:t>ием наркотиков 90% опрошенных считают ужесточение ответственности за распространение наркотиков, 35% - усиление антинаркотической пропаганды среди молодежи.</w:t>
      </w:r>
    </w:p>
    <w:p w:rsidR="00836169" w:rsidRDefault="00356E32" w:rsidP="00836169">
      <w:pPr>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w:t>
      </w:r>
      <w:r w:rsidR="00836169" w:rsidRPr="00793E00">
        <w:rPr>
          <w:rFonts w:ascii="Times New Roman" w:hAnsi="Times New Roman"/>
          <w:sz w:val="28"/>
          <w:szCs w:val="28"/>
          <w:lang w:eastAsia="ru-RU"/>
        </w:rPr>
        <w:t>роводим</w:t>
      </w:r>
      <w:r>
        <w:rPr>
          <w:rFonts w:ascii="Times New Roman" w:hAnsi="Times New Roman"/>
          <w:sz w:val="28"/>
          <w:szCs w:val="28"/>
          <w:lang w:eastAsia="ru-RU"/>
        </w:rPr>
        <w:t>ая</w:t>
      </w:r>
      <w:r w:rsidR="00836169" w:rsidRPr="00793E00">
        <w:rPr>
          <w:rFonts w:ascii="Times New Roman" w:hAnsi="Times New Roman"/>
          <w:sz w:val="28"/>
          <w:szCs w:val="28"/>
          <w:lang w:eastAsia="ru-RU"/>
        </w:rPr>
        <w:t xml:space="preserve"> профилактическ</w:t>
      </w:r>
      <w:r>
        <w:rPr>
          <w:rFonts w:ascii="Times New Roman" w:hAnsi="Times New Roman"/>
          <w:sz w:val="28"/>
          <w:szCs w:val="28"/>
          <w:lang w:eastAsia="ru-RU"/>
        </w:rPr>
        <w:t>ая</w:t>
      </w:r>
      <w:r w:rsidR="00836169" w:rsidRPr="00793E00">
        <w:rPr>
          <w:rFonts w:ascii="Times New Roman" w:hAnsi="Times New Roman"/>
          <w:sz w:val="28"/>
          <w:szCs w:val="28"/>
          <w:lang w:eastAsia="ru-RU"/>
        </w:rPr>
        <w:t xml:space="preserve"> работ</w:t>
      </w:r>
      <w:r>
        <w:rPr>
          <w:rFonts w:ascii="Times New Roman" w:hAnsi="Times New Roman"/>
          <w:sz w:val="28"/>
          <w:szCs w:val="28"/>
          <w:lang w:eastAsia="ru-RU"/>
        </w:rPr>
        <w:t>а</w:t>
      </w:r>
      <w:r w:rsidR="00836169" w:rsidRPr="00793E00">
        <w:rPr>
          <w:rFonts w:ascii="Times New Roman" w:hAnsi="Times New Roman"/>
          <w:sz w:val="28"/>
          <w:szCs w:val="28"/>
          <w:lang w:eastAsia="ru-RU"/>
        </w:rPr>
        <w:t xml:space="preserve"> </w:t>
      </w:r>
      <w:r>
        <w:rPr>
          <w:rFonts w:ascii="Times New Roman" w:hAnsi="Times New Roman"/>
          <w:sz w:val="28"/>
          <w:szCs w:val="28"/>
          <w:lang w:eastAsia="ru-RU"/>
        </w:rPr>
        <w:t>дала свои положительные результаты:</w:t>
      </w:r>
      <w:r w:rsidR="00836169" w:rsidRPr="00793E00">
        <w:rPr>
          <w:rFonts w:ascii="Times New Roman" w:hAnsi="Times New Roman"/>
          <w:sz w:val="28"/>
          <w:szCs w:val="28"/>
          <w:lang w:eastAsia="ru-RU"/>
        </w:rPr>
        <w:t xml:space="preserve"> снизилось на 13,9% количество </w:t>
      </w:r>
      <w:r w:rsidR="00836169">
        <w:rPr>
          <w:rFonts w:ascii="Times New Roman" w:hAnsi="Times New Roman"/>
          <w:sz w:val="28"/>
          <w:szCs w:val="28"/>
          <w:lang w:eastAsia="ru-RU"/>
        </w:rPr>
        <w:t>обучающихся,</w:t>
      </w:r>
      <w:r w:rsidR="00836169" w:rsidRPr="00793E00">
        <w:rPr>
          <w:rFonts w:ascii="Times New Roman" w:hAnsi="Times New Roman"/>
          <w:sz w:val="28"/>
          <w:szCs w:val="28"/>
          <w:lang w:eastAsia="ru-RU"/>
        </w:rPr>
        <w:t xml:space="preserve"> состоящих на учете в ОПДН (2018/2019 – 123 человека, 2017/2018 учебный год – 143 человека</w:t>
      </w:r>
      <w:r w:rsidR="00836169">
        <w:rPr>
          <w:rFonts w:ascii="Times New Roman" w:hAnsi="Times New Roman"/>
          <w:sz w:val="28"/>
          <w:szCs w:val="28"/>
          <w:lang w:eastAsia="ru-RU"/>
        </w:rPr>
        <w:t xml:space="preserve">), на 32,4% </w:t>
      </w:r>
      <w:r w:rsidR="00836169" w:rsidRPr="00793E00">
        <w:rPr>
          <w:rFonts w:ascii="Times New Roman" w:hAnsi="Times New Roman"/>
          <w:sz w:val="28"/>
          <w:szCs w:val="28"/>
          <w:lang w:eastAsia="ru-RU"/>
        </w:rPr>
        <w:t>–</w:t>
      </w:r>
      <w:r w:rsidR="00836169">
        <w:rPr>
          <w:rFonts w:ascii="Times New Roman" w:hAnsi="Times New Roman"/>
          <w:sz w:val="28"/>
          <w:szCs w:val="28"/>
          <w:lang w:eastAsia="ru-RU"/>
        </w:rPr>
        <w:t xml:space="preserve"> количество обучающихся, состоящих на учете в КПДНиЗП </w:t>
      </w:r>
      <w:r w:rsidR="00836169" w:rsidRPr="00793E00">
        <w:rPr>
          <w:rFonts w:ascii="Times New Roman" w:hAnsi="Times New Roman"/>
          <w:sz w:val="28"/>
          <w:szCs w:val="28"/>
          <w:lang w:eastAsia="ru-RU"/>
        </w:rPr>
        <w:t xml:space="preserve">(2018/2019 – </w:t>
      </w:r>
      <w:r w:rsidR="00836169">
        <w:rPr>
          <w:rFonts w:ascii="Times New Roman" w:hAnsi="Times New Roman"/>
          <w:sz w:val="28"/>
          <w:szCs w:val="28"/>
          <w:lang w:eastAsia="ru-RU"/>
        </w:rPr>
        <w:t>25</w:t>
      </w:r>
      <w:r w:rsidR="00836169" w:rsidRPr="00793E00">
        <w:rPr>
          <w:rFonts w:ascii="Times New Roman" w:hAnsi="Times New Roman"/>
          <w:sz w:val="28"/>
          <w:szCs w:val="28"/>
          <w:lang w:eastAsia="ru-RU"/>
        </w:rPr>
        <w:t xml:space="preserve"> человек, 2017/2018 учебный год – </w:t>
      </w:r>
      <w:r w:rsidR="00836169">
        <w:rPr>
          <w:rFonts w:ascii="Times New Roman" w:hAnsi="Times New Roman"/>
          <w:sz w:val="28"/>
          <w:szCs w:val="28"/>
          <w:lang w:eastAsia="ru-RU"/>
        </w:rPr>
        <w:t>37</w:t>
      </w:r>
      <w:r w:rsidR="00836169" w:rsidRPr="00793E00">
        <w:rPr>
          <w:rFonts w:ascii="Times New Roman" w:hAnsi="Times New Roman"/>
          <w:sz w:val="28"/>
          <w:szCs w:val="28"/>
          <w:lang w:eastAsia="ru-RU"/>
        </w:rPr>
        <w:t xml:space="preserve"> человек</w:t>
      </w:r>
      <w:r w:rsidR="00836169">
        <w:rPr>
          <w:rFonts w:ascii="Times New Roman" w:hAnsi="Times New Roman"/>
          <w:sz w:val="28"/>
          <w:szCs w:val="28"/>
          <w:lang w:eastAsia="ru-RU"/>
        </w:rPr>
        <w:t xml:space="preserve">), на 4,1% </w:t>
      </w:r>
      <w:r w:rsidR="00836169" w:rsidRPr="00793E00">
        <w:rPr>
          <w:rFonts w:ascii="Times New Roman" w:hAnsi="Times New Roman"/>
          <w:sz w:val="28"/>
          <w:szCs w:val="28"/>
          <w:lang w:eastAsia="ru-RU"/>
        </w:rPr>
        <w:t>–</w:t>
      </w:r>
      <w:r w:rsidR="00836169">
        <w:rPr>
          <w:rFonts w:ascii="Times New Roman" w:hAnsi="Times New Roman"/>
          <w:sz w:val="28"/>
          <w:szCs w:val="28"/>
          <w:lang w:eastAsia="ru-RU"/>
        </w:rPr>
        <w:t xml:space="preserve"> количество обучающихся, состоящих на внутришкольном учете </w:t>
      </w:r>
      <w:r w:rsidR="00836169" w:rsidRPr="00793E00">
        <w:rPr>
          <w:rFonts w:ascii="Times New Roman" w:hAnsi="Times New Roman"/>
          <w:sz w:val="28"/>
          <w:szCs w:val="28"/>
          <w:lang w:eastAsia="ru-RU"/>
        </w:rPr>
        <w:t xml:space="preserve">(2018/2019 – </w:t>
      </w:r>
      <w:r w:rsidR="00836169">
        <w:rPr>
          <w:rFonts w:ascii="Times New Roman" w:hAnsi="Times New Roman"/>
          <w:sz w:val="28"/>
          <w:szCs w:val="28"/>
          <w:lang w:eastAsia="ru-RU"/>
        </w:rPr>
        <w:t xml:space="preserve">369 </w:t>
      </w:r>
      <w:r w:rsidR="00836169" w:rsidRPr="00793E00">
        <w:rPr>
          <w:rFonts w:ascii="Times New Roman" w:hAnsi="Times New Roman"/>
          <w:sz w:val="28"/>
          <w:szCs w:val="28"/>
          <w:lang w:eastAsia="ru-RU"/>
        </w:rPr>
        <w:t xml:space="preserve">человек, 2017/2018 учебный год – </w:t>
      </w:r>
      <w:r w:rsidR="00836169">
        <w:rPr>
          <w:rFonts w:ascii="Times New Roman" w:hAnsi="Times New Roman"/>
          <w:sz w:val="28"/>
          <w:szCs w:val="28"/>
          <w:lang w:eastAsia="ru-RU"/>
        </w:rPr>
        <w:t xml:space="preserve">385 человек),  </w:t>
      </w:r>
      <w:r w:rsidR="00836169" w:rsidRPr="00880007">
        <w:rPr>
          <w:rFonts w:ascii="Times New Roman" w:hAnsi="Times New Roman"/>
          <w:sz w:val="28"/>
          <w:szCs w:val="28"/>
          <w:lang w:eastAsia="ru-RU"/>
        </w:rPr>
        <w:t xml:space="preserve">на 75 % </w:t>
      </w:r>
      <w:r w:rsidR="00836169">
        <w:rPr>
          <w:rFonts w:ascii="Times New Roman" w:hAnsi="Times New Roman"/>
          <w:sz w:val="28"/>
          <w:szCs w:val="28"/>
          <w:lang w:eastAsia="ru-RU"/>
        </w:rPr>
        <w:t xml:space="preserve">количество попыток совершения суицида </w:t>
      </w:r>
      <w:r w:rsidR="00836169" w:rsidRPr="00793E00">
        <w:rPr>
          <w:rFonts w:ascii="Times New Roman" w:hAnsi="Times New Roman"/>
          <w:sz w:val="28"/>
          <w:szCs w:val="28"/>
          <w:lang w:eastAsia="ru-RU"/>
        </w:rPr>
        <w:t xml:space="preserve">(2018/2019 – </w:t>
      </w:r>
      <w:r w:rsidR="00836169">
        <w:rPr>
          <w:rFonts w:ascii="Times New Roman" w:hAnsi="Times New Roman"/>
          <w:sz w:val="28"/>
          <w:szCs w:val="28"/>
          <w:lang w:eastAsia="ru-RU"/>
        </w:rPr>
        <w:t>1</w:t>
      </w:r>
      <w:r w:rsidR="00836169" w:rsidRPr="00793E00">
        <w:rPr>
          <w:rFonts w:ascii="Times New Roman" w:hAnsi="Times New Roman"/>
          <w:sz w:val="28"/>
          <w:szCs w:val="28"/>
          <w:lang w:eastAsia="ru-RU"/>
        </w:rPr>
        <w:t xml:space="preserve">, 2017/2018 учебный </w:t>
      </w:r>
      <w:r w:rsidR="00836169" w:rsidRPr="0038237D">
        <w:rPr>
          <w:rFonts w:ascii="Times New Roman" w:hAnsi="Times New Roman"/>
          <w:sz w:val="28"/>
          <w:szCs w:val="28"/>
          <w:lang w:eastAsia="ru-RU"/>
        </w:rPr>
        <w:t>год – 4</w:t>
      </w:r>
      <w:r w:rsidR="00836169">
        <w:rPr>
          <w:rFonts w:ascii="Times New Roman" w:hAnsi="Times New Roman"/>
          <w:sz w:val="28"/>
          <w:szCs w:val="28"/>
          <w:lang w:eastAsia="ru-RU"/>
        </w:rPr>
        <w:t xml:space="preserve">).      </w:t>
      </w:r>
    </w:p>
    <w:p w:rsidR="00836169" w:rsidRPr="00734FAE" w:rsidRDefault="00836169" w:rsidP="00836169">
      <w:pPr>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793E00">
        <w:rPr>
          <w:rFonts w:ascii="Times New Roman" w:hAnsi="Times New Roman"/>
          <w:sz w:val="28"/>
          <w:szCs w:val="28"/>
          <w:lang w:eastAsia="ru-RU"/>
        </w:rPr>
        <w:t xml:space="preserve"> </w:t>
      </w:r>
      <w:r w:rsidRPr="00734FAE">
        <w:rPr>
          <w:rFonts w:ascii="Times New Roman" w:hAnsi="Times New Roman"/>
          <w:sz w:val="28"/>
          <w:szCs w:val="28"/>
          <w:lang w:eastAsia="ru-RU"/>
        </w:rPr>
        <w:t xml:space="preserve"> Снизилось количество преступлений, совершенных несовершеннолетними, с 21 до 19. Однако на территории Ленинского района отмечается рост преступлений на 55,6% (с 9 до 14 преступлений).</w:t>
      </w:r>
    </w:p>
    <w:p w:rsidR="00836169" w:rsidRPr="00CB2DF8" w:rsidRDefault="00836169" w:rsidP="00836169">
      <w:pPr>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CB2DF8">
        <w:rPr>
          <w:rFonts w:ascii="Times New Roman" w:hAnsi="Times New Roman"/>
          <w:sz w:val="28"/>
          <w:szCs w:val="28"/>
          <w:lang w:eastAsia="ru-RU"/>
        </w:rPr>
        <w:t xml:space="preserve">По состоянию на 01.07.2019 больных алкоголизмом, наркоманией, токсикоманией среди несовершеннолетних не зафиксировано. Количество несовершеннолетних, состоящих под наблюдением в связи с потреблением наркотических средств без признаков зависимости, составляет 12 человек </w:t>
      </w:r>
      <w:r w:rsidR="00B30E96">
        <w:rPr>
          <w:rFonts w:ascii="Times New Roman" w:hAnsi="Times New Roman"/>
          <w:sz w:val="28"/>
          <w:szCs w:val="28"/>
          <w:lang w:eastAsia="ru-RU"/>
        </w:rPr>
        <w:t xml:space="preserve">                     </w:t>
      </w:r>
      <w:r w:rsidRPr="00CB2DF8">
        <w:rPr>
          <w:rFonts w:ascii="Times New Roman" w:hAnsi="Times New Roman"/>
          <w:sz w:val="28"/>
          <w:szCs w:val="28"/>
          <w:lang w:eastAsia="ru-RU"/>
        </w:rPr>
        <w:t>(на уровне прошлого года). За употребление ненаркотических веществ состоит 1 несовершеннолетний (на уровне прошлого года).</w:t>
      </w:r>
    </w:p>
    <w:p w:rsidR="00836169" w:rsidRDefault="00836169" w:rsidP="008361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Несмотря на достигнутые результаты </w:t>
      </w:r>
      <w:r w:rsidRPr="004A597E">
        <w:rPr>
          <w:rFonts w:ascii="Times New Roman" w:hAnsi="Times New Roman"/>
          <w:sz w:val="28"/>
          <w:szCs w:val="28"/>
        </w:rPr>
        <w:t xml:space="preserve">организация ранней профилактики правонарушений, употребления ПАВ среди несовершеннолетних остается приоритетным направлением деятельности всех участников </w:t>
      </w:r>
      <w:r>
        <w:rPr>
          <w:rFonts w:ascii="Times New Roman" w:hAnsi="Times New Roman"/>
          <w:sz w:val="28"/>
          <w:szCs w:val="28"/>
        </w:rPr>
        <w:t xml:space="preserve">образовательного </w:t>
      </w:r>
      <w:r w:rsidRPr="004A597E">
        <w:rPr>
          <w:rFonts w:ascii="Times New Roman" w:hAnsi="Times New Roman"/>
          <w:sz w:val="28"/>
          <w:szCs w:val="28"/>
        </w:rPr>
        <w:t>процесса.</w:t>
      </w:r>
    </w:p>
    <w:p w:rsidR="00F22DD8" w:rsidRDefault="00F22DD8" w:rsidP="00F22DD8">
      <w:pPr>
        <w:pStyle w:val="a7"/>
        <w:widowControl w:val="0"/>
        <w:tabs>
          <w:tab w:val="left" w:pos="0"/>
          <w:tab w:val="left" w:pos="284"/>
        </w:tabs>
        <w:suppressAutoHyphens w:val="0"/>
        <w:autoSpaceDE w:val="0"/>
        <w:autoSpaceDN w:val="0"/>
        <w:adjustRightInd w:val="0"/>
        <w:spacing w:before="0" w:after="0"/>
        <w:ind w:firstLine="709"/>
        <w:contextualSpacing/>
        <w:jc w:val="both"/>
        <w:rPr>
          <w:sz w:val="28"/>
          <w:szCs w:val="28"/>
        </w:rPr>
      </w:pPr>
      <w:r>
        <w:rPr>
          <w:sz w:val="28"/>
          <w:szCs w:val="28"/>
        </w:rPr>
        <w:t>Задачи на 2019/2020 учебный год:</w:t>
      </w:r>
    </w:p>
    <w:p w:rsidR="00F22DD8" w:rsidRPr="0096637B" w:rsidRDefault="00C80550" w:rsidP="009471EF">
      <w:pPr>
        <w:pStyle w:val="a7"/>
        <w:widowControl w:val="0"/>
        <w:numPr>
          <w:ilvl w:val="0"/>
          <w:numId w:val="12"/>
        </w:numPr>
        <w:tabs>
          <w:tab w:val="left" w:pos="0"/>
          <w:tab w:val="left" w:pos="284"/>
        </w:tabs>
        <w:suppressAutoHyphens w:val="0"/>
        <w:autoSpaceDE w:val="0"/>
        <w:autoSpaceDN w:val="0"/>
        <w:adjustRightInd w:val="0"/>
        <w:spacing w:before="0" w:after="0"/>
        <w:ind w:left="0" w:firstLine="709"/>
        <w:contextualSpacing/>
        <w:jc w:val="both"/>
        <w:rPr>
          <w:sz w:val="28"/>
          <w:szCs w:val="28"/>
        </w:rPr>
      </w:pPr>
      <w:r>
        <w:rPr>
          <w:sz w:val="28"/>
          <w:szCs w:val="28"/>
        </w:rPr>
        <w:t>Активизация деятельности образовательных организаций</w:t>
      </w:r>
      <w:r w:rsidR="00F22DD8" w:rsidRPr="0096637B">
        <w:rPr>
          <w:sz w:val="28"/>
          <w:szCs w:val="28"/>
        </w:rPr>
        <w:t xml:space="preserve"> по </w:t>
      </w:r>
      <w:r w:rsidR="0096637B" w:rsidRPr="0096637B">
        <w:rPr>
          <w:sz w:val="28"/>
          <w:szCs w:val="28"/>
        </w:rPr>
        <w:t>созданию эффективной системы социальной поддержки детей и подростков группы риска, направленной на решение проблем детской и подростковой безнадзорности и преступности</w:t>
      </w:r>
      <w:r w:rsidR="00BE6DAE">
        <w:rPr>
          <w:sz w:val="28"/>
          <w:szCs w:val="28"/>
        </w:rPr>
        <w:t>, в том числе через реализацию проектов «Трудный подросток», «Город без наркотиков».</w:t>
      </w:r>
    </w:p>
    <w:p w:rsidR="00F22DD8" w:rsidRPr="009E1D5F" w:rsidRDefault="00F22DD8" w:rsidP="009471EF">
      <w:pPr>
        <w:pStyle w:val="a7"/>
        <w:widowControl w:val="0"/>
        <w:numPr>
          <w:ilvl w:val="0"/>
          <w:numId w:val="12"/>
        </w:numPr>
        <w:tabs>
          <w:tab w:val="left" w:pos="0"/>
          <w:tab w:val="left" w:pos="284"/>
        </w:tabs>
        <w:suppressAutoHyphens w:val="0"/>
        <w:autoSpaceDE w:val="0"/>
        <w:autoSpaceDN w:val="0"/>
        <w:adjustRightInd w:val="0"/>
        <w:spacing w:before="0" w:after="0"/>
        <w:ind w:left="0" w:firstLine="709"/>
        <w:contextualSpacing/>
        <w:jc w:val="both"/>
        <w:rPr>
          <w:sz w:val="28"/>
          <w:szCs w:val="28"/>
        </w:rPr>
      </w:pPr>
      <w:r w:rsidRPr="009E1D5F">
        <w:rPr>
          <w:sz w:val="28"/>
          <w:szCs w:val="28"/>
        </w:rPr>
        <w:t>Содейств</w:t>
      </w:r>
      <w:r w:rsidR="00C80550">
        <w:rPr>
          <w:sz w:val="28"/>
          <w:szCs w:val="28"/>
        </w:rPr>
        <w:t>ие</w:t>
      </w:r>
      <w:r w:rsidRPr="009E1D5F">
        <w:rPr>
          <w:sz w:val="28"/>
          <w:szCs w:val="28"/>
        </w:rPr>
        <w:t xml:space="preserve"> распространению опыта общеобразовательных </w:t>
      </w:r>
      <w:r>
        <w:rPr>
          <w:sz w:val="28"/>
          <w:szCs w:val="28"/>
        </w:rPr>
        <w:t>организаций</w:t>
      </w:r>
      <w:r w:rsidRPr="009E1D5F">
        <w:rPr>
          <w:sz w:val="28"/>
          <w:szCs w:val="28"/>
        </w:rPr>
        <w:t xml:space="preserve"> в использовании инновационных подходов в формировании здорового образа жизни обучающихся.</w:t>
      </w:r>
    </w:p>
    <w:p w:rsidR="002942D5" w:rsidRDefault="002942D5" w:rsidP="004C1838">
      <w:pPr>
        <w:autoSpaceDE w:val="0"/>
        <w:autoSpaceDN w:val="0"/>
        <w:adjustRightInd w:val="0"/>
        <w:spacing w:after="0" w:line="240" w:lineRule="auto"/>
        <w:jc w:val="center"/>
        <w:rPr>
          <w:rFonts w:ascii="Times New Roman CYR" w:hAnsi="Times New Roman CYR" w:cs="Times New Roman CYR"/>
          <w:b/>
          <w:bCs/>
          <w:i/>
          <w:sz w:val="28"/>
          <w:szCs w:val="28"/>
          <w:lang w:eastAsia="ru-RU"/>
        </w:rPr>
      </w:pPr>
    </w:p>
    <w:p w:rsidR="004C1838" w:rsidRPr="00657397" w:rsidRDefault="004C1838" w:rsidP="004C1838">
      <w:pPr>
        <w:autoSpaceDE w:val="0"/>
        <w:autoSpaceDN w:val="0"/>
        <w:adjustRightInd w:val="0"/>
        <w:spacing w:after="0" w:line="240" w:lineRule="auto"/>
        <w:jc w:val="center"/>
        <w:rPr>
          <w:rFonts w:ascii="Times New Roman CYR" w:hAnsi="Times New Roman CYR" w:cs="Times New Roman CYR"/>
          <w:b/>
          <w:bCs/>
          <w:i/>
          <w:sz w:val="28"/>
          <w:szCs w:val="28"/>
          <w:lang w:eastAsia="ru-RU"/>
        </w:rPr>
      </w:pPr>
      <w:r w:rsidRPr="00657397">
        <w:rPr>
          <w:rFonts w:ascii="Times New Roman CYR" w:hAnsi="Times New Roman CYR" w:cs="Times New Roman CYR"/>
          <w:b/>
          <w:bCs/>
          <w:i/>
          <w:sz w:val="28"/>
          <w:szCs w:val="28"/>
          <w:lang w:eastAsia="ru-RU"/>
        </w:rPr>
        <w:t>Организация отдыха детей в каникулярное время</w:t>
      </w:r>
    </w:p>
    <w:p w:rsidR="004C1838" w:rsidRPr="00657397" w:rsidRDefault="004C1838" w:rsidP="004C1838">
      <w:pPr>
        <w:autoSpaceDE w:val="0"/>
        <w:autoSpaceDN w:val="0"/>
        <w:adjustRightInd w:val="0"/>
        <w:spacing w:after="0" w:line="240" w:lineRule="auto"/>
        <w:jc w:val="both"/>
        <w:rPr>
          <w:rFonts w:ascii="Times New Roman CYR" w:hAnsi="Times New Roman CYR" w:cs="Times New Roman CYR"/>
          <w:sz w:val="28"/>
          <w:szCs w:val="28"/>
          <w:lang w:eastAsia="ru-RU"/>
        </w:rPr>
      </w:pPr>
    </w:p>
    <w:p w:rsidR="004C1838" w:rsidRPr="00657397" w:rsidRDefault="004C1838" w:rsidP="004C1838">
      <w:pPr>
        <w:autoSpaceDE w:val="0"/>
        <w:autoSpaceDN w:val="0"/>
        <w:adjustRightInd w:val="0"/>
        <w:spacing w:after="0" w:line="240" w:lineRule="auto"/>
        <w:ind w:firstLine="709"/>
        <w:jc w:val="both"/>
        <w:rPr>
          <w:rFonts w:ascii="Times New Roman CYR" w:hAnsi="Times New Roman CYR" w:cs="Times New Roman CYR"/>
          <w:bCs/>
          <w:sz w:val="28"/>
          <w:szCs w:val="28"/>
          <w:lang w:eastAsia="ru-RU"/>
        </w:rPr>
      </w:pPr>
      <w:r w:rsidRPr="00657397">
        <w:rPr>
          <w:rFonts w:ascii="Times New Roman CYR" w:hAnsi="Times New Roman CYR" w:cs="Times New Roman CYR"/>
          <w:sz w:val="28"/>
          <w:szCs w:val="28"/>
          <w:lang w:eastAsia="ru-RU"/>
        </w:rPr>
        <w:t xml:space="preserve">Одной из предоставляемых управлением образования и молодежной политики Администрации города Смоленска муниципальных услуг является </w:t>
      </w:r>
      <w:r w:rsidRPr="00657397">
        <w:rPr>
          <w:rFonts w:ascii="Times New Roman CYR" w:hAnsi="Times New Roman CYR" w:cs="Times New Roman CYR"/>
          <w:bCs/>
          <w:sz w:val="28"/>
          <w:szCs w:val="28"/>
          <w:lang w:eastAsia="ru-RU"/>
        </w:rPr>
        <w:t xml:space="preserve">организация отдыха детей в каникулярное время. </w:t>
      </w:r>
    </w:p>
    <w:p w:rsidR="00BC715A" w:rsidRPr="00657397" w:rsidRDefault="004C1838" w:rsidP="004C1838">
      <w:pPr>
        <w:autoSpaceDE w:val="0"/>
        <w:autoSpaceDN w:val="0"/>
        <w:adjustRightInd w:val="0"/>
        <w:spacing w:after="0" w:line="240" w:lineRule="auto"/>
        <w:ind w:firstLine="709"/>
        <w:jc w:val="both"/>
        <w:rPr>
          <w:rFonts w:ascii="Times New Roman" w:hAnsi="Times New Roman"/>
          <w:sz w:val="28"/>
          <w:szCs w:val="28"/>
          <w:lang w:eastAsia="ru-RU"/>
        </w:rPr>
      </w:pPr>
      <w:r w:rsidRPr="00657397">
        <w:rPr>
          <w:rFonts w:ascii="Times New Roman CYR" w:hAnsi="Times New Roman CYR" w:cs="Times New Roman CYR"/>
          <w:sz w:val="28"/>
          <w:szCs w:val="28"/>
          <w:lang w:eastAsia="ru-RU"/>
        </w:rPr>
        <w:t xml:space="preserve">В соответствии с постановлением Администрации города Смоленска </w:t>
      </w:r>
      <w:r w:rsidR="00BC715A" w:rsidRPr="00657397">
        <w:rPr>
          <w:rFonts w:ascii="Times New Roman CYR" w:hAnsi="Times New Roman CYR" w:cs="Times New Roman CYR"/>
          <w:sz w:val="28"/>
          <w:szCs w:val="28"/>
          <w:lang w:eastAsia="ru-RU"/>
        </w:rPr>
        <w:t xml:space="preserve">                </w:t>
      </w:r>
      <w:r w:rsidRPr="00657397">
        <w:rPr>
          <w:rFonts w:ascii="Times New Roman CYR" w:hAnsi="Times New Roman CYR" w:cs="Times New Roman CYR"/>
          <w:sz w:val="28"/>
          <w:szCs w:val="28"/>
          <w:lang w:eastAsia="ru-RU"/>
        </w:rPr>
        <w:t xml:space="preserve">от 31.05.2019 № 1364-адм </w:t>
      </w:r>
      <w:r w:rsidRPr="00657397">
        <w:rPr>
          <w:rFonts w:ascii="Times New Roman" w:hAnsi="Times New Roman"/>
          <w:sz w:val="28"/>
          <w:szCs w:val="28"/>
          <w:lang w:eastAsia="ru-RU"/>
        </w:rPr>
        <w:t>«</w:t>
      </w:r>
      <w:r w:rsidRPr="00657397">
        <w:rPr>
          <w:rFonts w:ascii="Times New Roman" w:hAnsi="Times New Roman"/>
          <w:sz w:val="28"/>
        </w:rPr>
        <w:t>О мероприятиях по обеспечению организации отдыха, оздоровления и занятости детей города Смоленска в 2019 году</w:t>
      </w:r>
      <w:r w:rsidRPr="00657397">
        <w:rPr>
          <w:rFonts w:ascii="Times New Roman" w:hAnsi="Times New Roman"/>
          <w:sz w:val="28"/>
          <w:szCs w:val="28"/>
          <w:lang w:eastAsia="ru-RU"/>
        </w:rPr>
        <w:t>»</w:t>
      </w:r>
      <w:r w:rsidR="00BC715A" w:rsidRPr="00657397">
        <w:rPr>
          <w:rFonts w:ascii="Times New Roman" w:hAnsi="Times New Roman"/>
          <w:sz w:val="28"/>
          <w:szCs w:val="28"/>
          <w:lang w:eastAsia="ru-RU"/>
        </w:rPr>
        <w:t xml:space="preserve"> управлением образования и молодежной политики был организован отдых детей</w:t>
      </w:r>
      <w:r w:rsidRPr="00657397">
        <w:rPr>
          <w:rFonts w:ascii="Times New Roman" w:hAnsi="Times New Roman"/>
          <w:sz w:val="28"/>
          <w:szCs w:val="28"/>
          <w:lang w:eastAsia="ru-RU"/>
        </w:rPr>
        <w:t xml:space="preserve"> на базе общеобразовательных организаций </w:t>
      </w:r>
      <w:r w:rsidR="00BC715A" w:rsidRPr="00657397">
        <w:rPr>
          <w:rFonts w:ascii="Times New Roman" w:hAnsi="Times New Roman"/>
          <w:sz w:val="28"/>
          <w:szCs w:val="28"/>
          <w:lang w:eastAsia="ru-RU"/>
        </w:rPr>
        <w:t>и организаций дополнительного образования</w:t>
      </w:r>
      <w:r w:rsidR="00F34B92" w:rsidRPr="00657397">
        <w:rPr>
          <w:rFonts w:ascii="Times New Roman" w:hAnsi="Times New Roman"/>
          <w:sz w:val="28"/>
          <w:szCs w:val="28"/>
          <w:lang w:eastAsia="ru-RU"/>
        </w:rPr>
        <w:t>.</w:t>
      </w:r>
    </w:p>
    <w:p w:rsidR="004C1838" w:rsidRPr="00657397" w:rsidRDefault="00BC715A" w:rsidP="004C1838">
      <w:pPr>
        <w:autoSpaceDE w:val="0"/>
        <w:autoSpaceDN w:val="0"/>
        <w:adjustRightInd w:val="0"/>
        <w:spacing w:after="0" w:line="240" w:lineRule="auto"/>
        <w:ind w:firstLine="709"/>
        <w:jc w:val="both"/>
        <w:rPr>
          <w:rFonts w:ascii="Times New Roman" w:hAnsi="Times New Roman"/>
          <w:sz w:val="28"/>
          <w:szCs w:val="28"/>
        </w:rPr>
      </w:pPr>
      <w:r w:rsidRPr="00657397">
        <w:rPr>
          <w:rFonts w:ascii="Times New Roman CYR" w:hAnsi="Times New Roman CYR" w:cs="Times New Roman CYR"/>
          <w:sz w:val="28"/>
          <w:szCs w:val="28"/>
          <w:highlight w:val="white"/>
          <w:lang w:eastAsia="ru-RU"/>
        </w:rPr>
        <w:t xml:space="preserve">- </w:t>
      </w:r>
      <w:r w:rsidR="00F34B92" w:rsidRPr="00657397">
        <w:rPr>
          <w:rFonts w:ascii="Times New Roman" w:hAnsi="Times New Roman"/>
          <w:sz w:val="28"/>
          <w:szCs w:val="28"/>
          <w:lang w:eastAsia="ru-RU"/>
        </w:rPr>
        <w:t>Н</w:t>
      </w:r>
      <w:r w:rsidRPr="00657397">
        <w:rPr>
          <w:rFonts w:ascii="Times New Roman" w:hAnsi="Times New Roman"/>
          <w:sz w:val="28"/>
          <w:szCs w:val="28"/>
          <w:lang w:eastAsia="ru-RU"/>
        </w:rPr>
        <w:t xml:space="preserve">а базе общеобразовательных организаций </w:t>
      </w:r>
      <w:r w:rsidR="004C1838" w:rsidRPr="00657397">
        <w:rPr>
          <w:rFonts w:ascii="Times New Roman CYR" w:hAnsi="Times New Roman CYR" w:cs="Times New Roman CYR"/>
          <w:sz w:val="28"/>
          <w:szCs w:val="28"/>
          <w:highlight w:val="white"/>
          <w:lang w:eastAsia="ru-RU"/>
        </w:rPr>
        <w:t xml:space="preserve">был открыт 41 лагерь дневного пребывания, в которых </w:t>
      </w:r>
      <w:r w:rsidR="00F34B92" w:rsidRPr="00657397">
        <w:rPr>
          <w:rFonts w:ascii="Times New Roman CYR" w:hAnsi="Times New Roman CYR" w:cs="Times New Roman CYR"/>
          <w:sz w:val="28"/>
          <w:szCs w:val="28"/>
          <w:highlight w:val="white"/>
          <w:lang w:eastAsia="ru-RU"/>
        </w:rPr>
        <w:t xml:space="preserve">за счет средств областного бюджета </w:t>
      </w:r>
      <w:r w:rsidR="004C1838" w:rsidRPr="00657397">
        <w:rPr>
          <w:rFonts w:ascii="Times New Roman CYR" w:hAnsi="Times New Roman CYR" w:cs="Times New Roman CYR"/>
          <w:sz w:val="28"/>
          <w:szCs w:val="28"/>
          <w:highlight w:val="white"/>
          <w:lang w:eastAsia="ru-RU"/>
        </w:rPr>
        <w:t>отдохнули 1582</w:t>
      </w:r>
      <w:r w:rsidRPr="00657397">
        <w:rPr>
          <w:rFonts w:ascii="Times New Roman CYR" w:hAnsi="Times New Roman CYR" w:cs="Times New Roman CYR"/>
          <w:sz w:val="28"/>
          <w:szCs w:val="28"/>
          <w:highlight w:val="white"/>
          <w:lang w:eastAsia="ru-RU"/>
        </w:rPr>
        <w:t xml:space="preserve"> </w:t>
      </w:r>
      <w:r w:rsidR="004C1838" w:rsidRPr="00657397">
        <w:rPr>
          <w:rFonts w:ascii="Times New Roman CYR" w:hAnsi="Times New Roman CYR" w:cs="Times New Roman CYR"/>
          <w:sz w:val="28"/>
          <w:szCs w:val="28"/>
          <w:highlight w:val="white"/>
          <w:lang w:eastAsia="ru-RU"/>
        </w:rPr>
        <w:t>ребенка</w:t>
      </w:r>
      <w:r w:rsidR="00F34B92" w:rsidRPr="00657397">
        <w:rPr>
          <w:rFonts w:ascii="Times New Roman CYR" w:hAnsi="Times New Roman CYR" w:cs="Times New Roman CYR"/>
          <w:sz w:val="28"/>
          <w:szCs w:val="28"/>
          <w:highlight w:val="white"/>
          <w:lang w:eastAsia="ru-RU"/>
        </w:rPr>
        <w:t xml:space="preserve">, находящихся в трудной жизненной ситуации, </w:t>
      </w:r>
      <w:r w:rsidRPr="00657397">
        <w:rPr>
          <w:rFonts w:ascii="Times New Roman CYR" w:hAnsi="Times New Roman CYR" w:cs="Times New Roman CYR"/>
          <w:sz w:val="28"/>
          <w:szCs w:val="28"/>
          <w:highlight w:val="white"/>
          <w:lang w:eastAsia="ru-RU"/>
        </w:rPr>
        <w:t>что на 18,7%</w:t>
      </w:r>
      <w:r w:rsidR="004C1838" w:rsidRPr="00657397">
        <w:rPr>
          <w:rFonts w:ascii="Times New Roman CYR" w:hAnsi="Times New Roman CYR" w:cs="Times New Roman CYR"/>
          <w:sz w:val="28"/>
          <w:szCs w:val="28"/>
          <w:highlight w:val="white"/>
          <w:lang w:eastAsia="ru-RU"/>
        </w:rPr>
        <w:t xml:space="preserve"> </w:t>
      </w:r>
      <w:r w:rsidRPr="00657397">
        <w:rPr>
          <w:rFonts w:ascii="Times New Roman CYR" w:hAnsi="Times New Roman CYR" w:cs="Times New Roman CYR"/>
          <w:sz w:val="28"/>
          <w:szCs w:val="28"/>
          <w:highlight w:val="white"/>
          <w:lang w:eastAsia="ru-RU"/>
        </w:rPr>
        <w:t xml:space="preserve">больше предыдущего года </w:t>
      </w:r>
      <w:r w:rsidR="004C1838" w:rsidRPr="00657397">
        <w:rPr>
          <w:rFonts w:ascii="Times New Roman CYR" w:hAnsi="Times New Roman CYR" w:cs="Times New Roman CYR"/>
          <w:sz w:val="28"/>
          <w:szCs w:val="28"/>
          <w:highlight w:val="white"/>
          <w:lang w:eastAsia="ru-RU"/>
        </w:rPr>
        <w:t xml:space="preserve">(2018 год – </w:t>
      </w:r>
      <w:r w:rsidR="004C1838" w:rsidRPr="00657397">
        <w:rPr>
          <w:rFonts w:ascii="Times New Roman" w:hAnsi="Times New Roman"/>
          <w:sz w:val="28"/>
          <w:szCs w:val="28"/>
        </w:rPr>
        <w:t>1285</w:t>
      </w:r>
      <w:r w:rsidR="004C1838" w:rsidRPr="00657397">
        <w:rPr>
          <w:rFonts w:ascii="Times New Roman CYR" w:hAnsi="Times New Roman CYR" w:cs="Times New Roman CYR"/>
          <w:sz w:val="28"/>
          <w:szCs w:val="28"/>
          <w:highlight w:val="white"/>
          <w:lang w:eastAsia="ru-RU"/>
        </w:rPr>
        <w:t xml:space="preserve"> детей</w:t>
      </w:r>
      <w:r w:rsidR="00F34B92" w:rsidRPr="00657397">
        <w:rPr>
          <w:rFonts w:ascii="Times New Roman CYR" w:hAnsi="Times New Roman CYR" w:cs="Times New Roman CYR"/>
          <w:sz w:val="28"/>
          <w:szCs w:val="28"/>
          <w:highlight w:val="white"/>
          <w:lang w:eastAsia="ru-RU"/>
        </w:rPr>
        <w:t>)</w:t>
      </w:r>
      <w:r w:rsidR="00F34B92" w:rsidRPr="00657397">
        <w:rPr>
          <w:rFonts w:ascii="Times New Roman" w:hAnsi="Times New Roman"/>
          <w:sz w:val="28"/>
          <w:szCs w:val="28"/>
        </w:rPr>
        <w:t xml:space="preserve"> и </w:t>
      </w:r>
      <w:r w:rsidR="0051125B" w:rsidRPr="00657397">
        <w:rPr>
          <w:rFonts w:ascii="Times New Roman" w:hAnsi="Times New Roman"/>
          <w:sz w:val="28"/>
          <w:szCs w:val="28"/>
        </w:rPr>
        <w:t>21</w:t>
      </w:r>
      <w:r w:rsidR="00F34B92" w:rsidRPr="00657397">
        <w:rPr>
          <w:rFonts w:ascii="Times New Roman" w:hAnsi="Times New Roman"/>
          <w:sz w:val="28"/>
          <w:szCs w:val="28"/>
        </w:rPr>
        <w:t xml:space="preserve"> досуговая площадка с общим охватом </w:t>
      </w:r>
      <w:r w:rsidR="0051125B" w:rsidRPr="00657397">
        <w:rPr>
          <w:rFonts w:ascii="Times New Roman" w:hAnsi="Times New Roman"/>
          <w:sz w:val="28"/>
          <w:szCs w:val="28"/>
        </w:rPr>
        <w:t xml:space="preserve">312 </w:t>
      </w:r>
      <w:r w:rsidR="00F34B92" w:rsidRPr="00657397">
        <w:rPr>
          <w:rFonts w:ascii="Times New Roman" w:hAnsi="Times New Roman"/>
          <w:sz w:val="28"/>
          <w:szCs w:val="28"/>
        </w:rPr>
        <w:t>человек.</w:t>
      </w:r>
    </w:p>
    <w:p w:rsidR="00F34B92" w:rsidRPr="00657397" w:rsidRDefault="00F34B92" w:rsidP="004C1838">
      <w:pPr>
        <w:autoSpaceDE w:val="0"/>
        <w:autoSpaceDN w:val="0"/>
        <w:adjustRightInd w:val="0"/>
        <w:spacing w:after="0" w:line="240" w:lineRule="auto"/>
        <w:ind w:firstLine="709"/>
        <w:jc w:val="both"/>
        <w:rPr>
          <w:rFonts w:ascii="Times New Roman" w:hAnsi="Times New Roman"/>
          <w:sz w:val="28"/>
          <w:szCs w:val="28"/>
        </w:rPr>
      </w:pPr>
      <w:r w:rsidRPr="00657397">
        <w:rPr>
          <w:rFonts w:ascii="Times New Roman" w:hAnsi="Times New Roman"/>
          <w:sz w:val="28"/>
          <w:szCs w:val="28"/>
        </w:rPr>
        <w:t xml:space="preserve">- В организациях дополнительного образования функционировали досуговые площадки, которые посещали </w:t>
      </w:r>
      <w:r w:rsidR="0051125B" w:rsidRPr="00657397">
        <w:rPr>
          <w:rFonts w:ascii="Times New Roman" w:hAnsi="Times New Roman"/>
          <w:sz w:val="28"/>
          <w:szCs w:val="28"/>
        </w:rPr>
        <w:t>1100</w:t>
      </w:r>
      <w:r w:rsidRPr="00657397">
        <w:rPr>
          <w:rFonts w:ascii="Times New Roman" w:hAnsi="Times New Roman"/>
          <w:sz w:val="28"/>
          <w:szCs w:val="28"/>
        </w:rPr>
        <w:t xml:space="preserve"> детей (2018 год – </w:t>
      </w:r>
      <w:r w:rsidR="00E4782B" w:rsidRPr="00657397">
        <w:rPr>
          <w:rFonts w:ascii="Times New Roman" w:hAnsi="Times New Roman"/>
          <w:sz w:val="28"/>
          <w:szCs w:val="28"/>
        </w:rPr>
        <w:t xml:space="preserve">1706 </w:t>
      </w:r>
      <w:r w:rsidRPr="00657397">
        <w:rPr>
          <w:rFonts w:ascii="Times New Roman" w:hAnsi="Times New Roman"/>
          <w:sz w:val="28"/>
          <w:szCs w:val="28"/>
        </w:rPr>
        <w:t xml:space="preserve">чел.). Снижение показателя </w:t>
      </w:r>
      <w:r w:rsidR="00CA74B8" w:rsidRPr="00657397">
        <w:rPr>
          <w:rFonts w:ascii="Times New Roman" w:hAnsi="Times New Roman"/>
          <w:sz w:val="28"/>
          <w:szCs w:val="28"/>
        </w:rPr>
        <w:t>связано с сокращением количества подведомственных организаций (2019 год – 6 ед., 2018 год – 10 ед.).</w:t>
      </w:r>
    </w:p>
    <w:p w:rsidR="002F01DC" w:rsidRPr="00657397" w:rsidRDefault="00014E81" w:rsidP="004C1838">
      <w:pPr>
        <w:autoSpaceDE w:val="0"/>
        <w:autoSpaceDN w:val="0"/>
        <w:adjustRightInd w:val="0"/>
        <w:spacing w:after="0" w:line="240" w:lineRule="auto"/>
        <w:ind w:firstLine="709"/>
        <w:jc w:val="both"/>
        <w:rPr>
          <w:rFonts w:ascii="Times New Roman" w:hAnsi="Times New Roman"/>
          <w:sz w:val="28"/>
          <w:szCs w:val="28"/>
        </w:rPr>
      </w:pPr>
      <w:r w:rsidRPr="00657397">
        <w:rPr>
          <w:rFonts w:ascii="Times New Roman" w:hAnsi="Times New Roman"/>
          <w:sz w:val="28"/>
          <w:szCs w:val="28"/>
        </w:rPr>
        <w:t>В 2018/2019 учебном году были организованы 83 экскурсии с общим ох</w:t>
      </w:r>
      <w:r w:rsidR="002F01DC" w:rsidRPr="00657397">
        <w:rPr>
          <w:rFonts w:ascii="Times New Roman" w:hAnsi="Times New Roman"/>
          <w:sz w:val="28"/>
          <w:szCs w:val="28"/>
        </w:rPr>
        <w:t>ват</w:t>
      </w:r>
      <w:r w:rsidRPr="00657397">
        <w:rPr>
          <w:rFonts w:ascii="Times New Roman" w:hAnsi="Times New Roman"/>
          <w:sz w:val="28"/>
          <w:szCs w:val="28"/>
        </w:rPr>
        <w:t>ом 2291 человек</w:t>
      </w:r>
      <w:r w:rsidR="002F01DC" w:rsidRPr="00657397">
        <w:rPr>
          <w:rFonts w:ascii="Times New Roman" w:hAnsi="Times New Roman"/>
          <w:sz w:val="28"/>
          <w:szCs w:val="28"/>
        </w:rPr>
        <w:t xml:space="preserve">. </w:t>
      </w:r>
    </w:p>
    <w:p w:rsidR="00CA74B8" w:rsidRPr="00657397" w:rsidRDefault="00CA74B8" w:rsidP="00CA74B8">
      <w:pPr>
        <w:autoSpaceDE w:val="0"/>
        <w:autoSpaceDN w:val="0"/>
        <w:adjustRightInd w:val="0"/>
        <w:spacing w:after="0" w:line="240" w:lineRule="auto"/>
        <w:ind w:firstLine="709"/>
        <w:jc w:val="both"/>
        <w:rPr>
          <w:rFonts w:ascii="Times New Roman CYR" w:hAnsi="Times New Roman CYR" w:cs="Times New Roman CYR"/>
          <w:sz w:val="28"/>
          <w:szCs w:val="28"/>
          <w:lang w:eastAsia="ru-RU"/>
        </w:rPr>
      </w:pPr>
      <w:r w:rsidRPr="00657397">
        <w:rPr>
          <w:rFonts w:ascii="Times New Roman" w:eastAsia="Arial Unicode MS" w:hAnsi="Times New Roman"/>
          <w:kern w:val="1"/>
          <w:sz w:val="28"/>
          <w:szCs w:val="28"/>
        </w:rPr>
        <w:t xml:space="preserve">В соответствии с п.1.3 вышеуказанного постановления был организован отдых детей в </w:t>
      </w:r>
      <w:r w:rsidRPr="00657397">
        <w:rPr>
          <w:rFonts w:ascii="Times New Roman CYR" w:hAnsi="Times New Roman CYR" w:cs="Times New Roman CYR"/>
          <w:sz w:val="28"/>
          <w:szCs w:val="28"/>
          <w:lang w:eastAsia="ru-RU"/>
        </w:rPr>
        <w:t xml:space="preserve">МБУ ДО </w:t>
      </w:r>
      <w:r w:rsidRPr="00657397">
        <w:rPr>
          <w:rFonts w:ascii="Times New Roman" w:hAnsi="Times New Roman"/>
          <w:sz w:val="28"/>
          <w:szCs w:val="28"/>
          <w:lang w:eastAsia="ru-RU"/>
        </w:rPr>
        <w:t>«</w:t>
      </w:r>
      <w:r w:rsidRPr="00657397">
        <w:rPr>
          <w:rFonts w:ascii="Times New Roman CYR" w:hAnsi="Times New Roman CYR" w:cs="Times New Roman CYR"/>
          <w:sz w:val="28"/>
          <w:szCs w:val="28"/>
          <w:lang w:eastAsia="ru-RU"/>
        </w:rPr>
        <w:t>Центр развития детей и молодежи</w:t>
      </w:r>
      <w:r w:rsidRPr="00657397">
        <w:rPr>
          <w:rFonts w:ascii="Times New Roman" w:hAnsi="Times New Roman"/>
          <w:sz w:val="28"/>
          <w:szCs w:val="28"/>
          <w:lang w:eastAsia="ru-RU"/>
        </w:rPr>
        <w:t>»</w:t>
      </w:r>
      <w:r w:rsidRPr="00657397">
        <w:rPr>
          <w:rFonts w:ascii="Times New Roman CYR" w:hAnsi="Times New Roman CYR" w:cs="Times New Roman CYR"/>
          <w:sz w:val="28"/>
          <w:szCs w:val="28"/>
          <w:lang w:eastAsia="ru-RU"/>
        </w:rPr>
        <w:t xml:space="preserve"> (ДОЛ «Салют»). </w:t>
      </w:r>
      <w:r w:rsidR="00C2440F" w:rsidRPr="00657397">
        <w:rPr>
          <w:rFonts w:ascii="Times New Roman CYR" w:hAnsi="Times New Roman CYR" w:cs="Times New Roman CYR"/>
          <w:sz w:val="28"/>
          <w:szCs w:val="28"/>
          <w:lang w:eastAsia="ru-RU"/>
        </w:rPr>
        <w:t xml:space="preserve">  </w:t>
      </w:r>
      <w:r w:rsidRPr="00657397">
        <w:rPr>
          <w:rFonts w:ascii="Times New Roman CYR" w:hAnsi="Times New Roman CYR" w:cs="Times New Roman CYR"/>
          <w:sz w:val="28"/>
          <w:szCs w:val="28"/>
          <w:lang w:eastAsia="ru-RU"/>
        </w:rPr>
        <w:t xml:space="preserve">В течение летнего периода прошли 3 оздоровительные смены протяженностью 21 календарный день (350 детей) и 1 профильная смена «Азбука безопасности 2019» протяженностью 14 календарных дней для членов детского военно-патриотического общественного движения «ЮНАРМИЯ» и призеров конкурсов противопожарной направленности </w:t>
      </w:r>
      <w:r w:rsidR="00B30E96">
        <w:rPr>
          <w:rFonts w:ascii="Times New Roman CYR" w:hAnsi="Times New Roman CYR" w:cs="Times New Roman CYR"/>
          <w:sz w:val="28"/>
          <w:szCs w:val="28"/>
          <w:lang w:eastAsia="ru-RU"/>
        </w:rPr>
        <w:t xml:space="preserve">                  </w:t>
      </w:r>
      <w:r w:rsidRPr="00657397">
        <w:rPr>
          <w:rFonts w:ascii="Times New Roman CYR" w:hAnsi="Times New Roman CYR" w:cs="Times New Roman CYR"/>
          <w:sz w:val="28"/>
          <w:szCs w:val="28"/>
          <w:lang w:eastAsia="ru-RU"/>
        </w:rPr>
        <w:t>(147 человек). Финансирование профильной смены осуществлялось за счет средств бюджета города Смоленска (</w:t>
      </w:r>
      <w:r w:rsidR="0051125B" w:rsidRPr="00657397">
        <w:rPr>
          <w:rFonts w:ascii="Times New Roman CYR" w:hAnsi="Times New Roman CYR" w:cs="Times New Roman CYR"/>
          <w:sz w:val="28"/>
          <w:szCs w:val="28"/>
          <w:lang w:eastAsia="ru-RU"/>
        </w:rPr>
        <w:t>915,0</w:t>
      </w:r>
      <w:r w:rsidRPr="00657397">
        <w:rPr>
          <w:rFonts w:ascii="Times New Roman CYR" w:hAnsi="Times New Roman CYR" w:cs="Times New Roman CYR"/>
          <w:sz w:val="28"/>
          <w:szCs w:val="28"/>
          <w:lang w:eastAsia="ru-RU"/>
        </w:rPr>
        <w:t xml:space="preserve"> тыс. руб.) и привлеченных средств (</w:t>
      </w:r>
      <w:r w:rsidR="00014E81" w:rsidRPr="00657397">
        <w:rPr>
          <w:rFonts w:ascii="Times New Roman CYR" w:hAnsi="Times New Roman CYR" w:cs="Times New Roman CYR"/>
          <w:sz w:val="28"/>
          <w:szCs w:val="28"/>
          <w:lang w:eastAsia="ru-RU"/>
        </w:rPr>
        <w:t>1000400,00 рублей</w:t>
      </w:r>
      <w:r w:rsidRPr="00657397">
        <w:rPr>
          <w:rFonts w:ascii="Times New Roman CYR" w:hAnsi="Times New Roman CYR" w:cs="Times New Roman CYR"/>
          <w:sz w:val="28"/>
          <w:szCs w:val="28"/>
          <w:lang w:eastAsia="ru-RU"/>
        </w:rPr>
        <w:t>).</w:t>
      </w:r>
    </w:p>
    <w:p w:rsidR="00CA74B8" w:rsidRPr="00657397" w:rsidRDefault="00CA74B8" w:rsidP="00CA74B8">
      <w:pPr>
        <w:autoSpaceDE w:val="0"/>
        <w:autoSpaceDN w:val="0"/>
        <w:adjustRightInd w:val="0"/>
        <w:spacing w:after="0" w:line="240" w:lineRule="auto"/>
        <w:ind w:firstLine="709"/>
        <w:jc w:val="both"/>
        <w:rPr>
          <w:rFonts w:ascii="Times New Roman CYR" w:hAnsi="Times New Roman CYR" w:cs="Times New Roman CYR"/>
          <w:sz w:val="28"/>
          <w:szCs w:val="28"/>
          <w:lang w:eastAsia="ru-RU"/>
        </w:rPr>
      </w:pPr>
      <w:r w:rsidRPr="00657397">
        <w:rPr>
          <w:rFonts w:ascii="Times New Roman CYR" w:hAnsi="Times New Roman CYR" w:cs="Times New Roman CYR"/>
          <w:sz w:val="28"/>
          <w:szCs w:val="28"/>
          <w:lang w:eastAsia="ru-RU"/>
        </w:rPr>
        <w:t>Всего в ДОЛ «Салют»</w:t>
      </w:r>
      <w:r w:rsidRPr="00657397">
        <w:rPr>
          <w:rFonts w:ascii="Times New Roman" w:hAnsi="Times New Roman"/>
          <w:sz w:val="28"/>
          <w:szCs w:val="28"/>
          <w:lang w:eastAsia="ru-RU"/>
        </w:rPr>
        <w:t xml:space="preserve"> </w:t>
      </w:r>
      <w:r w:rsidRPr="00657397">
        <w:rPr>
          <w:rFonts w:ascii="Times New Roman CYR" w:hAnsi="Times New Roman CYR" w:cs="Times New Roman CYR"/>
          <w:sz w:val="28"/>
          <w:szCs w:val="28"/>
          <w:lang w:eastAsia="ru-RU"/>
        </w:rPr>
        <w:t xml:space="preserve">отдохнуло 497 детей (2018 год – 514 детей). </w:t>
      </w:r>
      <w:r w:rsidRPr="00657397">
        <w:rPr>
          <w:rFonts w:ascii="Times New Roman" w:hAnsi="Times New Roman"/>
          <w:sz w:val="28"/>
          <w:szCs w:val="28"/>
        </w:rPr>
        <w:t>Уменьшение количества детей связано с изменением Порядка компенсации стоимости путевок в расположенные на территории Российской Федерации загородные лагеря отдыха и оздоровления детей сезонного действия в летний период, приобретенных самостоятельно родителями (законными представителями).</w:t>
      </w:r>
    </w:p>
    <w:p w:rsidR="004C1838" w:rsidRPr="00657397" w:rsidRDefault="00CA74B8" w:rsidP="00BD0F79">
      <w:pPr>
        <w:suppressAutoHyphens/>
        <w:spacing w:after="0" w:line="240" w:lineRule="auto"/>
        <w:ind w:firstLine="709"/>
        <w:jc w:val="both"/>
        <w:rPr>
          <w:rFonts w:ascii="Times New Roman CYR" w:hAnsi="Times New Roman CYR" w:cs="Times New Roman CYR"/>
          <w:sz w:val="28"/>
          <w:szCs w:val="28"/>
          <w:lang w:eastAsia="ru-RU"/>
        </w:rPr>
      </w:pPr>
      <w:r w:rsidRPr="00657397">
        <w:rPr>
          <w:rFonts w:ascii="Times New Roman" w:eastAsia="Arial Unicode MS" w:hAnsi="Times New Roman"/>
          <w:kern w:val="1"/>
          <w:sz w:val="28"/>
          <w:szCs w:val="28"/>
        </w:rPr>
        <w:t xml:space="preserve">Во исполнение п.1.5 постановления </w:t>
      </w:r>
      <w:r w:rsidR="00BD0F79" w:rsidRPr="00657397">
        <w:rPr>
          <w:rFonts w:ascii="Times New Roman" w:eastAsia="Arial Unicode MS" w:hAnsi="Times New Roman"/>
          <w:kern w:val="1"/>
          <w:sz w:val="28"/>
          <w:szCs w:val="28"/>
        </w:rPr>
        <w:t xml:space="preserve">управлением образования и молодежной политики была организована временная занятость подростков в </w:t>
      </w:r>
      <w:r w:rsidR="00A64893" w:rsidRPr="00657397">
        <w:rPr>
          <w:rFonts w:ascii="Times New Roman CYR" w:hAnsi="Times New Roman CYR" w:cs="Times New Roman CYR"/>
          <w:sz w:val="28"/>
          <w:szCs w:val="28"/>
          <w:lang w:eastAsia="ru-RU"/>
        </w:rPr>
        <w:t>трудовых бригадах на базе муниципальных образовательных организаций</w:t>
      </w:r>
      <w:r w:rsidR="00BD0F79" w:rsidRPr="00657397">
        <w:rPr>
          <w:rFonts w:ascii="Times New Roman" w:eastAsia="Arial Unicode MS" w:hAnsi="Times New Roman"/>
          <w:kern w:val="1"/>
          <w:sz w:val="28"/>
          <w:szCs w:val="28"/>
        </w:rPr>
        <w:t xml:space="preserve">. Увеличение финансирования расходов на временную </w:t>
      </w:r>
      <w:r w:rsidR="00A64893" w:rsidRPr="00657397">
        <w:rPr>
          <w:rFonts w:ascii="Times New Roman" w:eastAsia="Arial Unicode MS" w:hAnsi="Times New Roman"/>
          <w:kern w:val="1"/>
          <w:sz w:val="28"/>
          <w:szCs w:val="28"/>
        </w:rPr>
        <w:t>занятость из</w:t>
      </w:r>
      <w:r w:rsidR="00BD0F79" w:rsidRPr="00657397">
        <w:rPr>
          <w:rFonts w:ascii="Times New Roman" w:eastAsia="Arial Unicode MS" w:hAnsi="Times New Roman"/>
          <w:kern w:val="1"/>
          <w:sz w:val="28"/>
          <w:szCs w:val="28"/>
        </w:rPr>
        <w:t xml:space="preserve"> бюджета города позволило увеличить </w:t>
      </w:r>
      <w:r w:rsidR="00BD0F79" w:rsidRPr="00657397">
        <w:rPr>
          <w:rFonts w:ascii="Times New Roman CYR" w:hAnsi="Times New Roman CYR" w:cs="Times New Roman CYR"/>
          <w:sz w:val="28"/>
          <w:szCs w:val="28"/>
          <w:lang w:eastAsia="ru-RU"/>
        </w:rPr>
        <w:t xml:space="preserve">на 16,8% </w:t>
      </w:r>
      <w:r w:rsidR="00BD0F79" w:rsidRPr="00657397">
        <w:rPr>
          <w:rFonts w:ascii="Times New Roman" w:eastAsia="Arial Unicode MS" w:hAnsi="Times New Roman"/>
          <w:kern w:val="1"/>
          <w:sz w:val="28"/>
          <w:szCs w:val="28"/>
        </w:rPr>
        <w:t>количество трудоустроенных подростков</w:t>
      </w:r>
      <w:r w:rsidR="00A64893" w:rsidRPr="00657397">
        <w:rPr>
          <w:rFonts w:ascii="Times New Roman" w:eastAsia="Arial Unicode MS" w:hAnsi="Times New Roman"/>
          <w:kern w:val="1"/>
          <w:sz w:val="28"/>
          <w:szCs w:val="28"/>
        </w:rPr>
        <w:t xml:space="preserve"> (2019 год – </w:t>
      </w:r>
      <w:r w:rsidR="004C1838" w:rsidRPr="00657397">
        <w:rPr>
          <w:rFonts w:ascii="Times New Roman CYR" w:hAnsi="Times New Roman CYR" w:cs="Times New Roman CYR"/>
          <w:sz w:val="28"/>
          <w:szCs w:val="28"/>
          <w:lang w:eastAsia="ru-RU"/>
        </w:rPr>
        <w:t>951</w:t>
      </w:r>
      <w:r w:rsidR="00A64893" w:rsidRPr="00657397">
        <w:rPr>
          <w:rFonts w:ascii="Times New Roman CYR" w:hAnsi="Times New Roman CYR" w:cs="Times New Roman CYR"/>
          <w:sz w:val="28"/>
          <w:szCs w:val="28"/>
          <w:lang w:eastAsia="ru-RU"/>
        </w:rPr>
        <w:t xml:space="preserve"> чел.</w:t>
      </w:r>
      <w:r w:rsidR="004C1838" w:rsidRPr="00657397">
        <w:rPr>
          <w:rFonts w:ascii="Times New Roman CYR" w:hAnsi="Times New Roman CYR" w:cs="Times New Roman CYR"/>
          <w:sz w:val="28"/>
          <w:szCs w:val="28"/>
          <w:lang w:eastAsia="ru-RU"/>
        </w:rPr>
        <w:t xml:space="preserve">, </w:t>
      </w:r>
      <w:r w:rsidR="004C1838" w:rsidRPr="00657397">
        <w:rPr>
          <w:rFonts w:ascii="Times New Roman CYR" w:hAnsi="Times New Roman CYR" w:cs="Times New Roman CYR"/>
          <w:sz w:val="28"/>
          <w:szCs w:val="28"/>
          <w:highlight w:val="white"/>
          <w:lang w:eastAsia="ru-RU"/>
        </w:rPr>
        <w:t xml:space="preserve">2018 год – </w:t>
      </w:r>
      <w:r w:rsidR="004C1838" w:rsidRPr="00657397">
        <w:rPr>
          <w:rFonts w:ascii="Times New Roman CYR" w:hAnsi="Times New Roman CYR" w:cs="Times New Roman CYR"/>
          <w:sz w:val="28"/>
          <w:szCs w:val="28"/>
          <w:lang w:eastAsia="ru-RU"/>
        </w:rPr>
        <w:t>814</w:t>
      </w:r>
      <w:r w:rsidR="00BD0F79" w:rsidRPr="00657397">
        <w:rPr>
          <w:rFonts w:ascii="Times New Roman CYR" w:hAnsi="Times New Roman CYR" w:cs="Times New Roman CYR"/>
          <w:sz w:val="28"/>
          <w:szCs w:val="28"/>
          <w:lang w:eastAsia="ru-RU"/>
        </w:rPr>
        <w:t xml:space="preserve"> чел.</w:t>
      </w:r>
      <w:r w:rsidR="004C1838" w:rsidRPr="00657397">
        <w:rPr>
          <w:rFonts w:ascii="Times New Roman CYR" w:hAnsi="Times New Roman CYR" w:cs="Times New Roman CYR"/>
          <w:sz w:val="28"/>
          <w:szCs w:val="28"/>
          <w:lang w:eastAsia="ru-RU"/>
        </w:rPr>
        <w:t xml:space="preserve">). </w:t>
      </w:r>
    </w:p>
    <w:p w:rsidR="00A64893" w:rsidRPr="00657397" w:rsidRDefault="00A64893" w:rsidP="00A64893">
      <w:pPr>
        <w:suppressAutoHyphens/>
        <w:spacing w:after="0" w:line="240" w:lineRule="auto"/>
        <w:ind w:firstLine="709"/>
        <w:jc w:val="both"/>
        <w:rPr>
          <w:rFonts w:ascii="Times New Roman" w:eastAsia="Arial Unicode MS" w:hAnsi="Times New Roman"/>
          <w:kern w:val="1"/>
          <w:sz w:val="28"/>
          <w:szCs w:val="28"/>
        </w:rPr>
      </w:pPr>
      <w:r w:rsidRPr="00657397">
        <w:rPr>
          <w:rFonts w:ascii="Times New Roman" w:eastAsia="Arial Unicode MS" w:hAnsi="Times New Roman"/>
          <w:kern w:val="1"/>
          <w:sz w:val="28"/>
          <w:szCs w:val="28"/>
        </w:rPr>
        <w:t xml:space="preserve">С целью оздоровления и закаливания детей было организовано посещение плавательных бассейнов «Дельфин» и «Днепр». Бассейн посетили 778 детей (2018 год – 770 чел.). Финансирование осуществлялось из бюджета города Смоленска (600,0 тыс. руб.).  </w:t>
      </w:r>
    </w:p>
    <w:p w:rsidR="00C2440F" w:rsidRPr="00657397" w:rsidRDefault="00A64893" w:rsidP="00A64893">
      <w:pPr>
        <w:suppressAutoHyphens/>
        <w:spacing w:after="0" w:line="240" w:lineRule="auto"/>
        <w:ind w:firstLine="709"/>
        <w:jc w:val="both"/>
        <w:rPr>
          <w:rFonts w:ascii="Times New Roman" w:eastAsia="Arial Unicode MS" w:hAnsi="Times New Roman" w:cs="Times New Roman"/>
          <w:kern w:val="1"/>
          <w:sz w:val="28"/>
          <w:szCs w:val="28"/>
        </w:rPr>
      </w:pPr>
      <w:r w:rsidRPr="00657397">
        <w:rPr>
          <w:rFonts w:ascii="Times New Roman" w:hAnsi="Times New Roman" w:cs="Times New Roman"/>
          <w:sz w:val="28"/>
          <w:szCs w:val="28"/>
        </w:rPr>
        <w:t xml:space="preserve">С целью </w:t>
      </w:r>
      <w:r w:rsidR="00C2440F" w:rsidRPr="00657397">
        <w:rPr>
          <w:rFonts w:ascii="Times New Roman" w:hAnsi="Times New Roman" w:cs="Times New Roman"/>
          <w:sz w:val="28"/>
          <w:szCs w:val="28"/>
        </w:rPr>
        <w:t xml:space="preserve">предупреждения дорожно-транспортных происшествий во время летних каникул </w:t>
      </w:r>
      <w:r w:rsidRPr="00657397">
        <w:rPr>
          <w:rFonts w:ascii="Times New Roman" w:hAnsi="Times New Roman" w:cs="Times New Roman"/>
          <w:sz w:val="28"/>
          <w:szCs w:val="28"/>
        </w:rPr>
        <w:t xml:space="preserve">на базе детского </w:t>
      </w:r>
      <w:r w:rsidR="00C2440F" w:rsidRPr="00657397">
        <w:rPr>
          <w:rFonts w:ascii="Times New Roman" w:hAnsi="Times New Roman" w:cs="Times New Roman"/>
          <w:sz w:val="28"/>
          <w:szCs w:val="28"/>
        </w:rPr>
        <w:t>А</w:t>
      </w:r>
      <w:r w:rsidRPr="00657397">
        <w:rPr>
          <w:rFonts w:ascii="Times New Roman" w:hAnsi="Times New Roman" w:cs="Times New Roman"/>
          <w:sz w:val="28"/>
          <w:szCs w:val="28"/>
        </w:rPr>
        <w:t xml:space="preserve">втогородка по изучению правил дорожного движения </w:t>
      </w:r>
      <w:r w:rsidR="00C2440F" w:rsidRPr="00657397">
        <w:rPr>
          <w:rFonts w:ascii="Times New Roman" w:hAnsi="Times New Roman" w:cs="Times New Roman"/>
          <w:sz w:val="28"/>
          <w:szCs w:val="28"/>
        </w:rPr>
        <w:t>реализовывался</w:t>
      </w:r>
      <w:r w:rsidRPr="00657397">
        <w:rPr>
          <w:rFonts w:ascii="Times New Roman" w:hAnsi="Times New Roman" w:cs="Times New Roman"/>
          <w:sz w:val="28"/>
          <w:szCs w:val="28"/>
        </w:rPr>
        <w:t xml:space="preserve"> городской проект «Безопасные каникулы»,</w:t>
      </w:r>
      <w:r w:rsidR="00C2440F" w:rsidRPr="00657397">
        <w:rPr>
          <w:rFonts w:ascii="Times New Roman" w:hAnsi="Times New Roman" w:cs="Times New Roman"/>
          <w:sz w:val="28"/>
          <w:szCs w:val="28"/>
        </w:rPr>
        <w:t xml:space="preserve"> в рамках которого проходили активные игры и конкурсы «Дорожная среда», «Я – грамотный водитель!» и другие. Охват </w:t>
      </w:r>
      <w:r w:rsidR="00096FD7" w:rsidRPr="00657397">
        <w:rPr>
          <w:rFonts w:ascii="Times New Roman" w:hAnsi="Times New Roman" w:cs="Times New Roman"/>
          <w:sz w:val="28"/>
          <w:szCs w:val="28"/>
        </w:rPr>
        <w:t xml:space="preserve">тематическими мероприятиями </w:t>
      </w:r>
      <w:r w:rsidR="00C2440F" w:rsidRPr="00657397">
        <w:rPr>
          <w:rFonts w:ascii="Times New Roman" w:hAnsi="Times New Roman" w:cs="Times New Roman"/>
          <w:sz w:val="28"/>
          <w:szCs w:val="28"/>
        </w:rPr>
        <w:t>составил</w:t>
      </w:r>
      <w:r w:rsidR="00096FD7" w:rsidRPr="00657397">
        <w:rPr>
          <w:rFonts w:ascii="Times New Roman" w:hAnsi="Times New Roman" w:cs="Times New Roman"/>
          <w:sz w:val="28"/>
          <w:szCs w:val="28"/>
        </w:rPr>
        <w:t xml:space="preserve"> более 400 чел. Кроме того, ежедневно</w:t>
      </w:r>
      <w:r w:rsidR="00C2440F" w:rsidRPr="00657397">
        <w:rPr>
          <w:rFonts w:ascii="Times New Roman" w:hAnsi="Times New Roman" w:cs="Times New Roman"/>
          <w:sz w:val="28"/>
          <w:szCs w:val="28"/>
        </w:rPr>
        <w:t xml:space="preserve"> с понедельника по </w:t>
      </w:r>
      <w:r w:rsidR="00096FD7" w:rsidRPr="00657397">
        <w:rPr>
          <w:rFonts w:ascii="Times New Roman" w:hAnsi="Times New Roman" w:cs="Times New Roman"/>
          <w:sz w:val="28"/>
          <w:szCs w:val="28"/>
        </w:rPr>
        <w:t xml:space="preserve">пятницу </w:t>
      </w:r>
      <w:r w:rsidR="00C2440F" w:rsidRPr="00657397">
        <w:rPr>
          <w:rFonts w:ascii="Times New Roman" w:hAnsi="Times New Roman" w:cs="Times New Roman"/>
          <w:sz w:val="28"/>
          <w:szCs w:val="28"/>
        </w:rPr>
        <w:t xml:space="preserve">площадка Автогородка </w:t>
      </w:r>
      <w:r w:rsidR="00096FD7" w:rsidRPr="00657397">
        <w:rPr>
          <w:rFonts w:ascii="Times New Roman" w:hAnsi="Times New Roman" w:cs="Times New Roman"/>
          <w:sz w:val="28"/>
          <w:szCs w:val="28"/>
        </w:rPr>
        <w:t>была открыта</w:t>
      </w:r>
      <w:r w:rsidR="00C2440F" w:rsidRPr="00657397">
        <w:rPr>
          <w:rFonts w:ascii="Times New Roman" w:hAnsi="Times New Roman" w:cs="Times New Roman"/>
          <w:sz w:val="28"/>
          <w:szCs w:val="28"/>
        </w:rPr>
        <w:t xml:space="preserve"> для свободного посещения</w:t>
      </w:r>
      <w:r w:rsidR="00096FD7" w:rsidRPr="00657397">
        <w:rPr>
          <w:rFonts w:ascii="Times New Roman" w:hAnsi="Times New Roman" w:cs="Times New Roman"/>
          <w:sz w:val="28"/>
          <w:szCs w:val="28"/>
        </w:rPr>
        <w:t xml:space="preserve"> и </w:t>
      </w:r>
      <w:r w:rsidR="00C2440F" w:rsidRPr="00657397">
        <w:rPr>
          <w:rFonts w:ascii="Times New Roman" w:hAnsi="Times New Roman" w:cs="Times New Roman"/>
          <w:sz w:val="28"/>
          <w:szCs w:val="28"/>
        </w:rPr>
        <w:t>катани</w:t>
      </w:r>
      <w:r w:rsidR="00096FD7" w:rsidRPr="00657397">
        <w:rPr>
          <w:rFonts w:ascii="Times New Roman" w:hAnsi="Times New Roman" w:cs="Times New Roman"/>
          <w:sz w:val="28"/>
          <w:szCs w:val="28"/>
        </w:rPr>
        <w:t>я</w:t>
      </w:r>
      <w:r w:rsidR="00C2440F" w:rsidRPr="00657397">
        <w:rPr>
          <w:rFonts w:ascii="Times New Roman" w:hAnsi="Times New Roman" w:cs="Times New Roman"/>
          <w:sz w:val="28"/>
          <w:szCs w:val="28"/>
        </w:rPr>
        <w:t xml:space="preserve"> на велосипедах, роликах, самокатах</w:t>
      </w:r>
      <w:r w:rsidR="00096FD7" w:rsidRPr="00657397">
        <w:rPr>
          <w:rFonts w:ascii="Times New Roman" w:hAnsi="Times New Roman" w:cs="Times New Roman"/>
          <w:sz w:val="28"/>
          <w:szCs w:val="28"/>
        </w:rPr>
        <w:t>.</w:t>
      </w:r>
    </w:p>
    <w:p w:rsidR="00A64893" w:rsidRPr="00657397" w:rsidRDefault="00A64893" w:rsidP="00A64893">
      <w:pPr>
        <w:autoSpaceDE w:val="0"/>
        <w:autoSpaceDN w:val="0"/>
        <w:adjustRightInd w:val="0"/>
        <w:spacing w:after="0" w:line="240" w:lineRule="auto"/>
        <w:jc w:val="both"/>
        <w:rPr>
          <w:rFonts w:ascii="Times New Roman CYR" w:hAnsi="Times New Roman CYR" w:cs="Times New Roman CYR"/>
          <w:sz w:val="28"/>
          <w:szCs w:val="28"/>
          <w:lang w:eastAsia="ru-RU"/>
        </w:rPr>
      </w:pPr>
      <w:r w:rsidRPr="00657397">
        <w:rPr>
          <w:rFonts w:ascii="Times New Roman CYR" w:hAnsi="Times New Roman CYR" w:cs="Times New Roman CYR"/>
          <w:sz w:val="28"/>
          <w:szCs w:val="28"/>
          <w:lang w:eastAsia="ru-RU"/>
        </w:rPr>
        <w:tab/>
        <w:t xml:space="preserve">Всего на оздоровительную кампанию 2019 года из бюджета города Смоленска было выделено </w:t>
      </w:r>
      <w:r w:rsidR="00014E81" w:rsidRPr="00657397">
        <w:rPr>
          <w:rFonts w:ascii="Times New Roman CYR" w:hAnsi="Times New Roman CYR" w:cs="Times New Roman CYR"/>
          <w:sz w:val="28"/>
          <w:szCs w:val="28"/>
          <w:lang w:eastAsia="ru-RU"/>
        </w:rPr>
        <w:t>6643,00</w:t>
      </w:r>
      <w:r w:rsidRPr="00657397">
        <w:rPr>
          <w:rFonts w:ascii="Times New Roman CYR" w:hAnsi="Times New Roman CYR" w:cs="Times New Roman CYR"/>
          <w:sz w:val="28"/>
          <w:szCs w:val="28"/>
          <w:lang w:eastAsia="ru-RU"/>
        </w:rPr>
        <w:t xml:space="preserve"> тыс. руб. Денежные средства освоены в полном объеме.</w:t>
      </w:r>
    </w:p>
    <w:p w:rsidR="004C1838" w:rsidRPr="00657397" w:rsidRDefault="00096FD7" w:rsidP="004C1838">
      <w:pPr>
        <w:autoSpaceDE w:val="0"/>
        <w:autoSpaceDN w:val="0"/>
        <w:adjustRightInd w:val="0"/>
        <w:spacing w:after="0" w:line="240" w:lineRule="auto"/>
        <w:ind w:firstLine="709"/>
        <w:jc w:val="both"/>
        <w:rPr>
          <w:rFonts w:ascii="Times New Roman CYR" w:hAnsi="Times New Roman CYR" w:cs="Times New Roman CYR"/>
          <w:sz w:val="28"/>
          <w:szCs w:val="28"/>
          <w:lang w:eastAsia="ru-RU"/>
        </w:rPr>
      </w:pPr>
      <w:r w:rsidRPr="00657397">
        <w:rPr>
          <w:rFonts w:ascii="Times New Roman CYR" w:hAnsi="Times New Roman CYR" w:cs="Times New Roman CYR"/>
          <w:sz w:val="28"/>
          <w:szCs w:val="28"/>
          <w:lang w:eastAsia="ru-RU"/>
        </w:rPr>
        <w:t>Количество детей, охваченных</w:t>
      </w:r>
      <w:r w:rsidR="004C1838" w:rsidRPr="00657397">
        <w:rPr>
          <w:rFonts w:ascii="Times New Roman CYR" w:hAnsi="Times New Roman CYR" w:cs="Times New Roman CYR"/>
          <w:sz w:val="28"/>
          <w:szCs w:val="28"/>
          <w:lang w:eastAsia="ru-RU"/>
        </w:rPr>
        <w:t xml:space="preserve"> организованным отдыхом и занятостью</w:t>
      </w:r>
      <w:r w:rsidRPr="00657397">
        <w:rPr>
          <w:rFonts w:ascii="Times New Roman CYR" w:hAnsi="Times New Roman CYR" w:cs="Times New Roman CYR"/>
          <w:sz w:val="28"/>
          <w:szCs w:val="28"/>
          <w:lang w:eastAsia="ru-RU"/>
        </w:rPr>
        <w:t>, сохранилось на уровне прошлого года и составило 53</w:t>
      </w:r>
      <w:r w:rsidR="004C1838" w:rsidRPr="00657397">
        <w:rPr>
          <w:rFonts w:ascii="Times New Roman CYR" w:hAnsi="Times New Roman CYR" w:cs="Times New Roman CYR"/>
          <w:sz w:val="28"/>
          <w:szCs w:val="28"/>
          <w:lang w:eastAsia="ru-RU"/>
        </w:rPr>
        <w:t xml:space="preserve">75 </w:t>
      </w:r>
      <w:r w:rsidRPr="00657397">
        <w:rPr>
          <w:rFonts w:ascii="Times New Roman CYR" w:hAnsi="Times New Roman CYR" w:cs="Times New Roman CYR"/>
          <w:sz w:val="28"/>
          <w:szCs w:val="28"/>
          <w:lang w:eastAsia="ru-RU"/>
        </w:rPr>
        <w:t xml:space="preserve">человек </w:t>
      </w:r>
      <w:r w:rsidR="004C1838" w:rsidRPr="00657397">
        <w:rPr>
          <w:rFonts w:ascii="Times New Roman CYR" w:hAnsi="Times New Roman CYR" w:cs="Times New Roman CYR"/>
          <w:sz w:val="28"/>
          <w:szCs w:val="28"/>
          <w:lang w:eastAsia="ru-RU"/>
        </w:rPr>
        <w:t xml:space="preserve">(2018 год – 5346 детей). </w:t>
      </w:r>
    </w:p>
    <w:p w:rsidR="00B072C6" w:rsidRPr="00657397" w:rsidRDefault="00B072C6" w:rsidP="00B072C6">
      <w:pPr>
        <w:spacing w:after="0" w:line="240" w:lineRule="auto"/>
        <w:ind w:firstLine="709"/>
        <w:jc w:val="both"/>
        <w:rPr>
          <w:rFonts w:ascii="Times New Roman" w:hAnsi="Times New Roman" w:cs="Times New Roman"/>
          <w:sz w:val="28"/>
          <w:szCs w:val="28"/>
          <w:lang w:eastAsia="ru-RU"/>
        </w:rPr>
      </w:pPr>
      <w:r w:rsidRPr="00657397">
        <w:rPr>
          <w:rFonts w:ascii="Times New Roman" w:hAnsi="Times New Roman" w:cs="Times New Roman"/>
          <w:sz w:val="28"/>
          <w:szCs w:val="28"/>
          <w:lang w:eastAsia="ru-RU"/>
        </w:rPr>
        <w:t>Задачи на 2019</w:t>
      </w:r>
      <w:r w:rsidR="00096FD7" w:rsidRPr="00657397">
        <w:rPr>
          <w:rFonts w:ascii="Times New Roman" w:hAnsi="Times New Roman" w:cs="Times New Roman"/>
          <w:sz w:val="28"/>
          <w:szCs w:val="28"/>
          <w:lang w:eastAsia="ru-RU"/>
        </w:rPr>
        <w:t>/</w:t>
      </w:r>
      <w:r w:rsidRPr="00657397">
        <w:rPr>
          <w:rFonts w:ascii="Times New Roman" w:hAnsi="Times New Roman" w:cs="Times New Roman"/>
          <w:sz w:val="28"/>
          <w:szCs w:val="28"/>
          <w:lang w:eastAsia="ru-RU"/>
        </w:rPr>
        <w:t>2020 учебный год:</w:t>
      </w:r>
    </w:p>
    <w:p w:rsidR="00281DA1" w:rsidRPr="00657397" w:rsidRDefault="00B072C6" w:rsidP="009471EF">
      <w:pPr>
        <w:pStyle w:val="a4"/>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657397">
        <w:rPr>
          <w:rFonts w:ascii="Times New Roman" w:hAnsi="Times New Roman" w:cs="Times New Roman"/>
          <w:sz w:val="28"/>
          <w:szCs w:val="28"/>
          <w:lang w:eastAsia="ru-RU"/>
        </w:rPr>
        <w:t xml:space="preserve">Создание условий </w:t>
      </w:r>
      <w:r w:rsidR="00096FD7" w:rsidRPr="00657397">
        <w:rPr>
          <w:rFonts w:ascii="Times New Roman" w:hAnsi="Times New Roman" w:cs="Times New Roman"/>
          <w:sz w:val="28"/>
          <w:szCs w:val="28"/>
          <w:lang w:eastAsia="ru-RU"/>
        </w:rPr>
        <w:t xml:space="preserve">для увеличения количества детей, охваченных организованным летним </w:t>
      </w:r>
      <w:r w:rsidR="00281DA1" w:rsidRPr="00657397">
        <w:rPr>
          <w:rFonts w:ascii="Times New Roman" w:hAnsi="Times New Roman" w:cs="Times New Roman"/>
          <w:sz w:val="28"/>
          <w:szCs w:val="28"/>
          <w:lang w:eastAsia="ru-RU"/>
        </w:rPr>
        <w:t>отдыхом.</w:t>
      </w:r>
    </w:p>
    <w:p w:rsidR="002F01DC" w:rsidRPr="00657397" w:rsidRDefault="00096FD7" w:rsidP="009471EF">
      <w:pPr>
        <w:pStyle w:val="a4"/>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657397">
        <w:rPr>
          <w:rFonts w:ascii="Times New Roman" w:hAnsi="Times New Roman" w:cs="Times New Roman"/>
          <w:sz w:val="28"/>
          <w:szCs w:val="28"/>
          <w:shd w:val="clear" w:color="auto" w:fill="FFFFFF"/>
        </w:rPr>
        <w:t>Обеспечение</w:t>
      </w:r>
      <w:r w:rsidR="00281DA1" w:rsidRPr="00657397">
        <w:rPr>
          <w:rFonts w:ascii="Times New Roman" w:hAnsi="Times New Roman" w:cs="Times New Roman"/>
          <w:sz w:val="28"/>
          <w:szCs w:val="28"/>
        </w:rPr>
        <w:t xml:space="preserve"> </w:t>
      </w:r>
      <w:r w:rsidR="00281DA1" w:rsidRPr="00657397">
        <w:rPr>
          <w:rFonts w:ascii="Times New Roman" w:hAnsi="Times New Roman" w:cs="Times New Roman"/>
          <w:sz w:val="28"/>
          <w:szCs w:val="28"/>
          <w:shd w:val="clear" w:color="auto" w:fill="FFFFFF"/>
        </w:rPr>
        <w:t>полноценного досуга</w:t>
      </w:r>
      <w:r w:rsidR="002F01DC" w:rsidRPr="00657397">
        <w:rPr>
          <w:rFonts w:ascii="Times New Roman" w:hAnsi="Times New Roman" w:cs="Times New Roman"/>
          <w:sz w:val="28"/>
          <w:szCs w:val="28"/>
          <w:shd w:val="clear" w:color="auto" w:fill="FFFFFF"/>
        </w:rPr>
        <w:t xml:space="preserve"> с использованием потенциала учреждений культуры и организаций дополнительного образования.</w:t>
      </w:r>
    </w:p>
    <w:p w:rsidR="00281DA1" w:rsidRPr="00657397" w:rsidRDefault="00281DA1" w:rsidP="002A0389">
      <w:pPr>
        <w:spacing w:after="0" w:line="240" w:lineRule="auto"/>
        <w:jc w:val="center"/>
        <w:rPr>
          <w:rFonts w:ascii="Times New Roman" w:eastAsia="Calibri" w:hAnsi="Times New Roman" w:cs="Times New Roman"/>
          <w:b/>
          <w:sz w:val="28"/>
          <w:szCs w:val="28"/>
          <w:lang w:eastAsia="ru-RU"/>
        </w:rPr>
      </w:pPr>
    </w:p>
    <w:p w:rsidR="002A0389" w:rsidRPr="00657397" w:rsidRDefault="002A0389" w:rsidP="002A0389">
      <w:pPr>
        <w:spacing w:after="0" w:line="240" w:lineRule="auto"/>
        <w:jc w:val="center"/>
        <w:rPr>
          <w:rFonts w:ascii="Times New Roman" w:eastAsia="Calibri" w:hAnsi="Times New Roman" w:cs="Times New Roman"/>
          <w:b/>
          <w:sz w:val="28"/>
          <w:szCs w:val="28"/>
          <w:lang w:eastAsia="ru-RU"/>
        </w:rPr>
      </w:pPr>
      <w:r w:rsidRPr="00657397">
        <w:rPr>
          <w:rFonts w:ascii="Times New Roman" w:eastAsia="Calibri" w:hAnsi="Times New Roman" w:cs="Times New Roman"/>
          <w:b/>
          <w:sz w:val="28"/>
          <w:szCs w:val="28"/>
          <w:lang w:eastAsia="ru-RU"/>
        </w:rPr>
        <w:t>Обеспечение комплексной безопасности образовательных учреждений</w:t>
      </w:r>
    </w:p>
    <w:p w:rsidR="002A0389" w:rsidRPr="00657397" w:rsidRDefault="002A0389" w:rsidP="002A0389">
      <w:pPr>
        <w:spacing w:after="0" w:line="240" w:lineRule="auto"/>
        <w:jc w:val="both"/>
        <w:rPr>
          <w:rFonts w:ascii="Times New Roman" w:eastAsia="Calibri" w:hAnsi="Times New Roman" w:cs="Times New Roman"/>
          <w:sz w:val="28"/>
          <w:szCs w:val="28"/>
          <w:lang w:eastAsia="ru-RU"/>
        </w:rPr>
      </w:pPr>
    </w:p>
    <w:p w:rsidR="002A0389" w:rsidRPr="00206601" w:rsidRDefault="002A0389" w:rsidP="002A0389">
      <w:pPr>
        <w:spacing w:after="0" w:line="240" w:lineRule="auto"/>
        <w:ind w:firstLine="709"/>
        <w:jc w:val="both"/>
        <w:rPr>
          <w:rFonts w:ascii="Times New Roman" w:eastAsia="Calibri" w:hAnsi="Times New Roman" w:cs="Times New Roman"/>
          <w:sz w:val="28"/>
          <w:szCs w:val="28"/>
          <w:lang w:eastAsia="ru-RU"/>
        </w:rPr>
      </w:pPr>
      <w:r w:rsidRPr="00657397">
        <w:rPr>
          <w:rFonts w:ascii="Times New Roman" w:eastAsia="Calibri" w:hAnsi="Times New Roman" w:cs="Times New Roman"/>
          <w:sz w:val="28"/>
          <w:szCs w:val="28"/>
          <w:lang w:eastAsia="ru-RU"/>
        </w:rPr>
        <w:t>Одной из важнейших задач в работе управления образования и молодежной политики Администрации города Смоленска является формирование безопасной образовательной среды и ку</w:t>
      </w:r>
      <w:r w:rsidRPr="00206601">
        <w:rPr>
          <w:rFonts w:ascii="Times New Roman" w:eastAsia="Calibri" w:hAnsi="Times New Roman" w:cs="Times New Roman"/>
          <w:sz w:val="28"/>
          <w:szCs w:val="28"/>
          <w:lang w:eastAsia="ru-RU"/>
        </w:rPr>
        <w:t xml:space="preserve">льтуры безопасности участников образовательного процесса. </w:t>
      </w:r>
    </w:p>
    <w:p w:rsidR="002A0389" w:rsidRPr="00206601" w:rsidRDefault="002A0389" w:rsidP="002A0389">
      <w:pPr>
        <w:spacing w:after="0" w:line="240" w:lineRule="auto"/>
        <w:ind w:firstLine="709"/>
        <w:jc w:val="both"/>
        <w:rPr>
          <w:rFonts w:ascii="Times New Roman" w:eastAsia="Calibri" w:hAnsi="Times New Roman" w:cs="Times New Roman"/>
          <w:sz w:val="28"/>
          <w:szCs w:val="28"/>
          <w:lang w:eastAsia="ru-RU"/>
        </w:rPr>
      </w:pPr>
      <w:r w:rsidRPr="00206601">
        <w:rPr>
          <w:rFonts w:ascii="Times New Roman" w:eastAsia="Calibri" w:hAnsi="Times New Roman" w:cs="Times New Roman"/>
          <w:sz w:val="28"/>
          <w:szCs w:val="28"/>
          <w:lang w:eastAsia="ru-RU"/>
        </w:rPr>
        <w:t xml:space="preserve">Система работы по обеспечению комплексной безопасности образовательных </w:t>
      </w:r>
      <w:r w:rsidR="00986DCB">
        <w:rPr>
          <w:rFonts w:ascii="Times New Roman" w:eastAsia="Calibri" w:hAnsi="Times New Roman" w:cs="Times New Roman"/>
          <w:sz w:val="28"/>
          <w:szCs w:val="28"/>
          <w:lang w:eastAsia="ru-RU"/>
        </w:rPr>
        <w:t>организаций</w:t>
      </w:r>
      <w:r w:rsidRPr="00206601">
        <w:rPr>
          <w:rFonts w:ascii="Times New Roman" w:eastAsia="Calibri" w:hAnsi="Times New Roman" w:cs="Times New Roman"/>
          <w:sz w:val="28"/>
          <w:szCs w:val="28"/>
          <w:lang w:eastAsia="ru-RU"/>
        </w:rPr>
        <w:t xml:space="preserve"> была направлена на реализацию государственной политики, требований законодательных и иных нормативных правовых актов в области обеспечения безопасности участников образовательного процесса, направленных на защиту здоровья и сохранение жизни обучающихся и работников во время их трудовой и учебной деятельности от реальных и прогнозируемых угроз социального, техногенного и природного характера.</w:t>
      </w:r>
    </w:p>
    <w:p w:rsidR="002A0389" w:rsidRPr="00206601" w:rsidRDefault="002A0389" w:rsidP="002A0389">
      <w:pPr>
        <w:spacing w:after="0" w:line="240" w:lineRule="auto"/>
        <w:ind w:firstLine="709"/>
        <w:jc w:val="both"/>
        <w:rPr>
          <w:rFonts w:ascii="Times New Roman" w:eastAsia="Calibri" w:hAnsi="Times New Roman" w:cs="Times New Roman"/>
          <w:sz w:val="28"/>
          <w:szCs w:val="28"/>
          <w:lang w:eastAsia="ru-RU"/>
        </w:rPr>
      </w:pPr>
      <w:r w:rsidRPr="00206601">
        <w:rPr>
          <w:rFonts w:ascii="Times New Roman" w:eastAsia="Calibri" w:hAnsi="Times New Roman" w:cs="Times New Roman"/>
          <w:sz w:val="28"/>
          <w:szCs w:val="28"/>
          <w:lang w:eastAsia="ru-RU"/>
        </w:rPr>
        <w:t xml:space="preserve">Мероприятия по обеспечению комплексной безопасности в образовательных </w:t>
      </w:r>
      <w:r w:rsidR="00986DCB">
        <w:rPr>
          <w:rFonts w:ascii="Times New Roman" w:eastAsia="Calibri" w:hAnsi="Times New Roman" w:cs="Times New Roman"/>
          <w:sz w:val="28"/>
          <w:szCs w:val="28"/>
          <w:lang w:eastAsia="ru-RU"/>
        </w:rPr>
        <w:t>организациях</w:t>
      </w:r>
      <w:r w:rsidRPr="00206601">
        <w:rPr>
          <w:rFonts w:ascii="Times New Roman" w:eastAsia="Calibri" w:hAnsi="Times New Roman" w:cs="Times New Roman"/>
          <w:sz w:val="28"/>
          <w:szCs w:val="28"/>
          <w:lang w:eastAsia="ru-RU"/>
        </w:rPr>
        <w:t xml:space="preserve"> проводились в соответствии с Федеральными  законами  от 29.12.2012 № 273-ФЗ «Об образовании в Российской Федерации», от 06.03.2006 № 35-ФЗ «О противодействии терроризму», письмом Минобразования и науки Российской Федерации  от 04.06.2008 </w:t>
      </w:r>
      <w:r w:rsidR="00B30E96">
        <w:rPr>
          <w:rFonts w:ascii="Times New Roman" w:eastAsia="Calibri" w:hAnsi="Times New Roman" w:cs="Times New Roman"/>
          <w:sz w:val="28"/>
          <w:szCs w:val="28"/>
          <w:lang w:eastAsia="ru-RU"/>
        </w:rPr>
        <w:t xml:space="preserve">                  </w:t>
      </w:r>
      <w:r w:rsidRPr="00206601">
        <w:rPr>
          <w:rFonts w:ascii="Times New Roman" w:eastAsia="Calibri" w:hAnsi="Times New Roman" w:cs="Times New Roman"/>
          <w:sz w:val="28"/>
          <w:szCs w:val="28"/>
          <w:lang w:eastAsia="ru-RU"/>
        </w:rPr>
        <w:t xml:space="preserve">№ 03-1423 «Методические рекомендации по участию  в создании единой системы обеспечения безопасности образовательных учреждений РФ»,  постановлениями Правительства Российской Федерации: от 25.04.2012 № 390 «О противопожарном режиме»,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w:t>
      </w:r>
    </w:p>
    <w:p w:rsidR="00836169" w:rsidRDefault="00836169" w:rsidP="00836169">
      <w:pPr>
        <w:spacing w:after="0" w:line="240" w:lineRule="auto"/>
        <w:ind w:firstLine="709"/>
        <w:jc w:val="both"/>
        <w:rPr>
          <w:rFonts w:ascii="Times New Roman" w:hAnsi="Times New Roman"/>
          <w:sz w:val="28"/>
          <w:szCs w:val="28"/>
        </w:rPr>
      </w:pPr>
      <w:r>
        <w:rPr>
          <w:rFonts w:ascii="Times New Roman" w:eastAsia="Times New Roman" w:hAnsi="Times New Roman"/>
          <w:bCs/>
          <w:iCs/>
          <w:spacing w:val="1"/>
          <w:sz w:val="28"/>
          <w:szCs w:val="28"/>
        </w:rPr>
        <w:t>Ф</w:t>
      </w:r>
      <w:r w:rsidRPr="009B17EE">
        <w:rPr>
          <w:rFonts w:ascii="Times New Roman" w:eastAsia="Times New Roman" w:hAnsi="Times New Roman"/>
          <w:bCs/>
          <w:iCs/>
          <w:spacing w:val="1"/>
          <w:sz w:val="28"/>
          <w:szCs w:val="28"/>
        </w:rPr>
        <w:t>ормировани</w:t>
      </w:r>
      <w:r>
        <w:rPr>
          <w:rFonts w:ascii="Times New Roman" w:eastAsia="Times New Roman" w:hAnsi="Times New Roman"/>
          <w:bCs/>
          <w:iCs/>
          <w:spacing w:val="1"/>
          <w:sz w:val="28"/>
          <w:szCs w:val="28"/>
        </w:rPr>
        <w:t>ю</w:t>
      </w:r>
      <w:r w:rsidRPr="009B17EE">
        <w:rPr>
          <w:rFonts w:ascii="Times New Roman" w:eastAsia="Times New Roman" w:hAnsi="Times New Roman"/>
          <w:bCs/>
          <w:iCs/>
          <w:spacing w:val="1"/>
          <w:sz w:val="28"/>
          <w:szCs w:val="28"/>
        </w:rPr>
        <w:t xml:space="preserve"> у детей и подростков навыков безопасного поведения на дорогах</w:t>
      </w:r>
      <w:r>
        <w:rPr>
          <w:rFonts w:ascii="Times New Roman" w:eastAsia="Times New Roman" w:hAnsi="Times New Roman"/>
          <w:bCs/>
          <w:iCs/>
          <w:spacing w:val="1"/>
          <w:sz w:val="28"/>
          <w:szCs w:val="28"/>
        </w:rPr>
        <w:t xml:space="preserve"> </w:t>
      </w:r>
      <w:r>
        <w:rPr>
          <w:rFonts w:ascii="Times New Roman" w:hAnsi="Times New Roman"/>
          <w:sz w:val="28"/>
          <w:szCs w:val="28"/>
        </w:rPr>
        <w:t>способствовал цикл мероприятий, проводимый специалистами Автогородка, по т</w:t>
      </w:r>
      <w:r w:rsidRPr="00163109">
        <w:rPr>
          <w:rFonts w:ascii="Times New Roman" w:hAnsi="Times New Roman"/>
          <w:sz w:val="28"/>
          <w:szCs w:val="28"/>
        </w:rPr>
        <w:t>ематическ</w:t>
      </w:r>
      <w:r>
        <w:rPr>
          <w:rFonts w:ascii="Times New Roman" w:hAnsi="Times New Roman"/>
          <w:sz w:val="28"/>
          <w:szCs w:val="28"/>
        </w:rPr>
        <w:t>им</w:t>
      </w:r>
      <w:r w:rsidRPr="00163109">
        <w:rPr>
          <w:rFonts w:ascii="Times New Roman" w:hAnsi="Times New Roman"/>
          <w:sz w:val="28"/>
          <w:szCs w:val="28"/>
        </w:rPr>
        <w:t xml:space="preserve"> конкурсно-игров</w:t>
      </w:r>
      <w:r>
        <w:rPr>
          <w:rFonts w:ascii="Times New Roman" w:hAnsi="Times New Roman"/>
          <w:sz w:val="28"/>
          <w:szCs w:val="28"/>
        </w:rPr>
        <w:t>ым</w:t>
      </w:r>
      <w:r w:rsidRPr="00163109">
        <w:rPr>
          <w:rFonts w:ascii="Times New Roman" w:hAnsi="Times New Roman"/>
          <w:sz w:val="28"/>
          <w:szCs w:val="28"/>
        </w:rPr>
        <w:t xml:space="preserve"> программа</w:t>
      </w:r>
      <w:r>
        <w:rPr>
          <w:rFonts w:ascii="Times New Roman" w:hAnsi="Times New Roman"/>
          <w:sz w:val="28"/>
          <w:szCs w:val="28"/>
        </w:rPr>
        <w:t xml:space="preserve">м: </w:t>
      </w:r>
      <w:r w:rsidRPr="00163109">
        <w:rPr>
          <w:rFonts w:ascii="Times New Roman" w:hAnsi="Times New Roman"/>
          <w:sz w:val="28"/>
          <w:szCs w:val="28"/>
        </w:rPr>
        <w:t>«Твой друг–дорога»</w:t>
      </w:r>
      <w:r>
        <w:rPr>
          <w:rFonts w:ascii="Times New Roman" w:hAnsi="Times New Roman"/>
          <w:sz w:val="28"/>
          <w:szCs w:val="28"/>
        </w:rPr>
        <w:t xml:space="preserve">, </w:t>
      </w:r>
      <w:r w:rsidRPr="00163109">
        <w:rPr>
          <w:rFonts w:ascii="Times New Roman" w:hAnsi="Times New Roman"/>
          <w:sz w:val="28"/>
          <w:szCs w:val="28"/>
        </w:rPr>
        <w:t>«Движение с уважением»</w:t>
      </w:r>
      <w:r>
        <w:rPr>
          <w:rFonts w:ascii="Times New Roman" w:hAnsi="Times New Roman"/>
          <w:sz w:val="28"/>
          <w:szCs w:val="28"/>
        </w:rPr>
        <w:t xml:space="preserve">, </w:t>
      </w:r>
      <w:r w:rsidRPr="00163109">
        <w:rPr>
          <w:rFonts w:ascii="Times New Roman" w:hAnsi="Times New Roman"/>
          <w:sz w:val="28"/>
          <w:szCs w:val="28"/>
        </w:rPr>
        <w:t>«</w:t>
      </w:r>
      <w:r>
        <w:rPr>
          <w:rFonts w:ascii="Times New Roman" w:hAnsi="Times New Roman"/>
          <w:sz w:val="28"/>
          <w:szCs w:val="28"/>
        </w:rPr>
        <w:t>Мой приятель - Светофор</w:t>
      </w:r>
      <w:r w:rsidRPr="00163109">
        <w:rPr>
          <w:rFonts w:ascii="Times New Roman" w:hAnsi="Times New Roman"/>
          <w:sz w:val="28"/>
          <w:szCs w:val="28"/>
        </w:rPr>
        <w:t>» (для обучающихся 1-6 классов)</w:t>
      </w:r>
      <w:r>
        <w:rPr>
          <w:rFonts w:ascii="Times New Roman" w:hAnsi="Times New Roman"/>
          <w:sz w:val="28"/>
          <w:szCs w:val="28"/>
        </w:rPr>
        <w:t xml:space="preserve">, </w:t>
      </w:r>
      <w:r w:rsidRPr="00A70843">
        <w:rPr>
          <w:rFonts w:ascii="Times New Roman" w:hAnsi="Times New Roman"/>
          <w:sz w:val="28"/>
          <w:szCs w:val="28"/>
        </w:rPr>
        <w:t xml:space="preserve">«Пешеход» </w:t>
      </w:r>
      <w:r>
        <w:rPr>
          <w:rFonts w:ascii="Times New Roman" w:hAnsi="Times New Roman"/>
          <w:sz w:val="28"/>
          <w:szCs w:val="28"/>
        </w:rPr>
        <w:t>(для обучающихся 1-4</w:t>
      </w:r>
      <w:r w:rsidRPr="00163109">
        <w:rPr>
          <w:rFonts w:ascii="Times New Roman" w:hAnsi="Times New Roman"/>
          <w:sz w:val="28"/>
          <w:szCs w:val="28"/>
        </w:rPr>
        <w:t xml:space="preserve"> классов).</w:t>
      </w:r>
      <w:r>
        <w:rPr>
          <w:rFonts w:ascii="Times New Roman" w:hAnsi="Times New Roman"/>
          <w:sz w:val="28"/>
          <w:szCs w:val="28"/>
        </w:rPr>
        <w:t xml:space="preserve"> Всего в течение 2018</w:t>
      </w:r>
      <w:r w:rsidR="00986DCB">
        <w:rPr>
          <w:rFonts w:ascii="Times New Roman" w:hAnsi="Times New Roman"/>
          <w:sz w:val="28"/>
          <w:szCs w:val="28"/>
        </w:rPr>
        <w:t>/</w:t>
      </w:r>
      <w:r>
        <w:rPr>
          <w:rFonts w:ascii="Times New Roman" w:hAnsi="Times New Roman"/>
          <w:sz w:val="28"/>
          <w:szCs w:val="28"/>
        </w:rPr>
        <w:t>2019 учебного года было проведено</w:t>
      </w:r>
      <w:r w:rsidRPr="009930D4">
        <w:rPr>
          <w:rFonts w:ascii="Times New Roman" w:hAnsi="Times New Roman"/>
          <w:sz w:val="28"/>
          <w:szCs w:val="28"/>
        </w:rPr>
        <w:t xml:space="preserve"> </w:t>
      </w:r>
      <w:r>
        <w:rPr>
          <w:rFonts w:ascii="Times New Roman" w:hAnsi="Times New Roman"/>
          <w:sz w:val="28"/>
          <w:szCs w:val="28"/>
        </w:rPr>
        <w:t>26 массовых мероприятий с общим охватом 4200 человек (2017</w:t>
      </w:r>
      <w:r w:rsidR="00986DCB">
        <w:rPr>
          <w:rFonts w:ascii="Times New Roman" w:hAnsi="Times New Roman"/>
          <w:sz w:val="28"/>
          <w:szCs w:val="28"/>
        </w:rPr>
        <w:t>/</w:t>
      </w:r>
      <w:r>
        <w:rPr>
          <w:rFonts w:ascii="Times New Roman" w:hAnsi="Times New Roman"/>
          <w:sz w:val="28"/>
          <w:szCs w:val="28"/>
        </w:rPr>
        <w:t>2018 учебный год – 23 мероприятия, 3000 человек).</w:t>
      </w:r>
    </w:p>
    <w:p w:rsidR="00836169" w:rsidRPr="00C8263E" w:rsidRDefault="00836169" w:rsidP="00836169">
      <w:pPr>
        <w:spacing w:after="0" w:line="240" w:lineRule="auto"/>
        <w:ind w:firstLine="709"/>
        <w:jc w:val="both"/>
        <w:rPr>
          <w:rFonts w:ascii="Times New Roman" w:hAnsi="Times New Roman"/>
          <w:color w:val="FF0000"/>
          <w:sz w:val="28"/>
          <w:szCs w:val="28"/>
        </w:rPr>
      </w:pPr>
      <w:r w:rsidRPr="00F073A0">
        <w:rPr>
          <w:rFonts w:ascii="Times New Roman" w:hAnsi="Times New Roman"/>
          <w:sz w:val="28"/>
          <w:szCs w:val="28"/>
        </w:rPr>
        <w:t xml:space="preserve">С целью усиления мер по предупреждению дорожно-транспортного травматизма </w:t>
      </w:r>
      <w:r>
        <w:rPr>
          <w:rFonts w:ascii="Times New Roman" w:hAnsi="Times New Roman"/>
          <w:sz w:val="28"/>
          <w:szCs w:val="28"/>
        </w:rPr>
        <w:t xml:space="preserve">во всех общеобразовательных организациях проводились минутки безопасности (приказ от 30.10.2018 № 458), профилактические мероприятия «Зимние каникулы», «Весенние каникулы», во время весенних каникул действовал родительский патруль (приказ от 12.02.2019 № 82), проведено межведомственное совещание для руководителей образовательных организаций с участием представителей туроператоров, ОГИБДД УМВД России по городу Смоленску. </w:t>
      </w:r>
      <w:r w:rsidRPr="00E46C2C">
        <w:rPr>
          <w:rFonts w:ascii="Times New Roman" w:hAnsi="Times New Roman"/>
          <w:sz w:val="28"/>
          <w:szCs w:val="28"/>
        </w:rPr>
        <w:t xml:space="preserve">Ведется регистрация копий документов на организацию выезда организованных групп детей. </w:t>
      </w:r>
    </w:p>
    <w:p w:rsidR="00836169" w:rsidRDefault="00836169" w:rsidP="00836169">
      <w:pPr>
        <w:spacing w:after="0" w:line="240" w:lineRule="auto"/>
        <w:ind w:firstLine="709"/>
        <w:jc w:val="both"/>
        <w:rPr>
          <w:rFonts w:ascii="Times New Roman" w:hAnsi="Times New Roman"/>
          <w:bCs/>
          <w:sz w:val="28"/>
          <w:szCs w:val="28"/>
        </w:rPr>
      </w:pPr>
      <w:r>
        <w:rPr>
          <w:rFonts w:ascii="Times New Roman" w:hAnsi="Times New Roman"/>
          <w:sz w:val="28"/>
          <w:szCs w:val="28"/>
        </w:rPr>
        <w:t xml:space="preserve">В течение учебного года проводился мониторинг по основам ПДД и безопасного поведения на дорогах среди обучающихся 4-х классов. </w:t>
      </w:r>
      <w:r>
        <w:rPr>
          <w:rFonts w:ascii="Times New Roman" w:hAnsi="Times New Roman"/>
          <w:bCs/>
          <w:sz w:val="28"/>
          <w:szCs w:val="28"/>
        </w:rPr>
        <w:t xml:space="preserve">За период с 2012 по 2019 годы наблюдается положительная динамика показателя уровня знаний по итогам мониторинга. Средний показатель по итогам тестирования 4-х классов общеобразовательных учреждений города Смоленска за 2018-2019 учебный год составил – 87,66%, что на 5,52% выше аналогичного показателя прошлого года. Впервые за семь последних лет данный показатель достиг целевого «порога безопасности» </w:t>
      </w:r>
      <w:r w:rsidRPr="0021237C">
        <w:rPr>
          <w:rFonts w:ascii="Times New Roman" w:hAnsi="Times New Roman"/>
          <w:bCs/>
          <w:sz w:val="28"/>
          <w:szCs w:val="28"/>
        </w:rPr>
        <w:t>(83,33%).</w:t>
      </w:r>
      <w:r>
        <w:rPr>
          <w:rFonts w:ascii="Times New Roman" w:hAnsi="Times New Roman"/>
          <w:bCs/>
          <w:sz w:val="28"/>
          <w:szCs w:val="28"/>
        </w:rPr>
        <w:t xml:space="preserve"> Специалистами Автогородка был также проведен пилотный мониторинг уровня знаний по основам ПДД и безопасному поведению на дорогах среди обучающихся 1-3-х классов.</w:t>
      </w:r>
      <w:r w:rsidRPr="00803D15">
        <w:rPr>
          <w:rFonts w:ascii="Times New Roman" w:hAnsi="Times New Roman"/>
          <w:bCs/>
          <w:sz w:val="28"/>
          <w:szCs w:val="28"/>
        </w:rPr>
        <w:t xml:space="preserve"> </w:t>
      </w:r>
      <w:r>
        <w:rPr>
          <w:rFonts w:ascii="Times New Roman" w:hAnsi="Times New Roman"/>
          <w:bCs/>
          <w:sz w:val="28"/>
          <w:szCs w:val="28"/>
        </w:rPr>
        <w:t>Средний показатель по итогам тестирования в 1-х классах составил 78,64%, во 2-х классах 81,24%, в 3-х классах – 78,09%.</w:t>
      </w:r>
    </w:p>
    <w:p w:rsidR="00836169" w:rsidRPr="00762B8F" w:rsidRDefault="00836169" w:rsidP="00836169">
      <w:pPr>
        <w:spacing w:after="0" w:line="240" w:lineRule="auto"/>
        <w:ind w:firstLine="709"/>
        <w:jc w:val="both"/>
        <w:rPr>
          <w:rFonts w:ascii="Times New Roman CYR" w:hAnsi="Times New Roman CYR" w:cs="Times New Roman CYR"/>
          <w:sz w:val="28"/>
          <w:szCs w:val="28"/>
          <w:lang w:eastAsia="ru-RU"/>
        </w:rPr>
      </w:pPr>
      <w:r w:rsidRPr="00762B8F">
        <w:rPr>
          <w:rFonts w:ascii="Times New Roman CYR" w:hAnsi="Times New Roman CYR" w:cs="Times New Roman CYR"/>
          <w:sz w:val="28"/>
          <w:szCs w:val="28"/>
          <w:lang w:eastAsia="ru-RU"/>
        </w:rPr>
        <w:t>Проводимая профилактическая работа дала следующие результаты:</w:t>
      </w:r>
    </w:p>
    <w:p w:rsidR="00836169" w:rsidRPr="00762B8F" w:rsidRDefault="00836169" w:rsidP="00836169">
      <w:pPr>
        <w:autoSpaceDE w:val="0"/>
        <w:autoSpaceDN w:val="0"/>
        <w:adjustRightInd w:val="0"/>
        <w:spacing w:after="0" w:line="240" w:lineRule="auto"/>
        <w:ind w:firstLine="709"/>
        <w:jc w:val="both"/>
        <w:rPr>
          <w:rFonts w:ascii="Times New Roman CYR" w:hAnsi="Times New Roman CYR" w:cs="Times New Roman CYR"/>
          <w:sz w:val="28"/>
          <w:szCs w:val="28"/>
          <w:lang w:eastAsia="ru-RU"/>
        </w:rPr>
      </w:pPr>
      <w:r w:rsidRPr="00762B8F">
        <w:rPr>
          <w:rFonts w:ascii="Times New Roman CYR" w:hAnsi="Times New Roman CYR" w:cs="Times New Roman CYR"/>
          <w:sz w:val="28"/>
          <w:szCs w:val="28"/>
          <w:lang w:eastAsia="ru-RU"/>
        </w:rPr>
        <w:t>По состо</w:t>
      </w:r>
      <w:r>
        <w:rPr>
          <w:rFonts w:ascii="Times New Roman CYR" w:hAnsi="Times New Roman CYR" w:cs="Times New Roman CYR"/>
          <w:sz w:val="28"/>
          <w:szCs w:val="28"/>
          <w:lang w:eastAsia="ru-RU"/>
        </w:rPr>
        <w:t>янию на 01.06.2019 снизилось количество ДТП с участием детей с 16 до 13 (18,8%), с детьми пешеходами с 10 до 7 (30%), по вине несовершеннолетних с 10 до 3 (70%). Количество ДТП по вине детей осталось на прежнем уровне (2018 год – 2, 2019 год – 2). Однако количество ДТП с детьми велосипедистами увеличилось с 0 до 3 (300%). Количество пострадавших детей и несовершеннолетних снизилось по сравнению с прошлым периодом на 39%, количество погибших – на 80% (2018 год – 42 и 5 соответственно, 2019 год – 29 и 1 соответственно).</w:t>
      </w:r>
    </w:p>
    <w:p w:rsidR="00836169" w:rsidRPr="00DC1AC5" w:rsidRDefault="00836169" w:rsidP="00836169">
      <w:pPr>
        <w:autoSpaceDE w:val="0"/>
        <w:autoSpaceDN w:val="0"/>
        <w:adjustRightInd w:val="0"/>
        <w:spacing w:after="0" w:line="240" w:lineRule="auto"/>
        <w:ind w:firstLine="709"/>
        <w:jc w:val="both"/>
        <w:rPr>
          <w:rFonts w:ascii="Times New Roman CYR" w:hAnsi="Times New Roman CYR" w:cs="Times New Roman CYR"/>
          <w:color w:val="FF0000"/>
          <w:sz w:val="28"/>
          <w:szCs w:val="28"/>
          <w:lang w:eastAsia="ru-RU"/>
        </w:rPr>
      </w:pPr>
      <w:r w:rsidRPr="005D285A">
        <w:rPr>
          <w:rFonts w:ascii="Times New Roman" w:hAnsi="Times New Roman"/>
          <w:sz w:val="28"/>
          <w:szCs w:val="28"/>
          <w:lang w:eastAsia="ru-RU"/>
        </w:rPr>
        <w:t xml:space="preserve">В течение учебного года обучающиеся и воспитанники образовательных </w:t>
      </w:r>
      <w:r>
        <w:rPr>
          <w:rFonts w:ascii="Times New Roman" w:hAnsi="Times New Roman"/>
          <w:sz w:val="28"/>
          <w:szCs w:val="28"/>
          <w:lang w:eastAsia="ru-RU"/>
        </w:rPr>
        <w:t>организаций</w:t>
      </w:r>
      <w:r w:rsidRPr="005D285A">
        <w:rPr>
          <w:rFonts w:ascii="Times New Roman" w:hAnsi="Times New Roman"/>
          <w:sz w:val="28"/>
          <w:szCs w:val="28"/>
          <w:lang w:eastAsia="ru-RU"/>
        </w:rPr>
        <w:t xml:space="preserve"> принимали активное участие в </w:t>
      </w:r>
      <w:r>
        <w:rPr>
          <w:rFonts w:ascii="Times New Roman" w:hAnsi="Times New Roman"/>
          <w:sz w:val="28"/>
          <w:szCs w:val="28"/>
          <w:lang w:eastAsia="ru-RU"/>
        </w:rPr>
        <w:t>мероприятиях</w:t>
      </w:r>
      <w:r w:rsidRPr="005D285A">
        <w:rPr>
          <w:rFonts w:ascii="Times New Roman" w:hAnsi="Times New Roman"/>
          <w:sz w:val="28"/>
          <w:szCs w:val="28"/>
          <w:lang w:eastAsia="ru-RU"/>
        </w:rPr>
        <w:t>, направленных на профилактику безопасного поведения с огнем</w:t>
      </w:r>
      <w:r>
        <w:rPr>
          <w:rFonts w:ascii="Times New Roman" w:hAnsi="Times New Roman"/>
          <w:sz w:val="28"/>
          <w:szCs w:val="28"/>
          <w:lang w:eastAsia="ru-RU"/>
        </w:rPr>
        <w:t>:</w:t>
      </w:r>
    </w:p>
    <w:p w:rsidR="00836169" w:rsidRDefault="00836169" w:rsidP="00836169">
      <w:pPr>
        <w:widowControl w:val="0"/>
        <w:spacing w:after="0" w:line="240" w:lineRule="auto"/>
        <w:ind w:firstLine="709"/>
        <w:jc w:val="both"/>
        <w:rPr>
          <w:rFonts w:ascii="Times New Roman" w:hAnsi="Times New Roman"/>
          <w:sz w:val="28"/>
          <w:szCs w:val="28"/>
          <w:lang w:eastAsia="ru-RU"/>
        </w:rPr>
      </w:pPr>
      <w:r w:rsidRPr="00B2114C">
        <w:rPr>
          <w:rFonts w:ascii="Times New Roman" w:hAnsi="Times New Roman"/>
          <w:sz w:val="28"/>
          <w:szCs w:val="28"/>
        </w:rPr>
        <w:t>-</w:t>
      </w:r>
      <w:r>
        <w:rPr>
          <w:rFonts w:ascii="Times New Roman" w:hAnsi="Times New Roman"/>
          <w:b/>
          <w:sz w:val="28"/>
          <w:szCs w:val="28"/>
        </w:rPr>
        <w:t xml:space="preserve"> </w:t>
      </w:r>
      <w:r w:rsidRPr="00936923">
        <w:rPr>
          <w:rFonts w:ascii="Times New Roman" w:hAnsi="Times New Roman"/>
          <w:sz w:val="28"/>
          <w:szCs w:val="28"/>
        </w:rPr>
        <w:t>месячник «Пожарная безопасность</w:t>
      </w:r>
      <w:r>
        <w:rPr>
          <w:rFonts w:ascii="Times New Roman" w:hAnsi="Times New Roman"/>
          <w:sz w:val="28"/>
          <w:szCs w:val="28"/>
        </w:rPr>
        <w:t>» (</w:t>
      </w:r>
      <w:r w:rsidRPr="00936923">
        <w:rPr>
          <w:rFonts w:ascii="Times New Roman" w:hAnsi="Times New Roman"/>
          <w:sz w:val="28"/>
          <w:szCs w:val="28"/>
        </w:rPr>
        <w:t>4</w:t>
      </w:r>
      <w:r>
        <w:rPr>
          <w:rFonts w:ascii="Times New Roman" w:hAnsi="Times New Roman"/>
          <w:sz w:val="28"/>
          <w:szCs w:val="28"/>
        </w:rPr>
        <w:t>3</w:t>
      </w:r>
      <w:r w:rsidRPr="00936923">
        <w:rPr>
          <w:rFonts w:ascii="Times New Roman" w:hAnsi="Times New Roman"/>
          <w:sz w:val="28"/>
          <w:szCs w:val="28"/>
        </w:rPr>
        <w:t xml:space="preserve"> </w:t>
      </w:r>
      <w:r>
        <w:rPr>
          <w:rFonts w:ascii="Times New Roman" w:hAnsi="Times New Roman"/>
          <w:sz w:val="28"/>
          <w:szCs w:val="28"/>
        </w:rPr>
        <w:t>общеобразовательные организации)</w:t>
      </w:r>
      <w:r>
        <w:rPr>
          <w:rFonts w:ascii="Times New Roman" w:hAnsi="Times New Roman"/>
          <w:sz w:val="28"/>
          <w:szCs w:val="28"/>
          <w:lang w:eastAsia="ru-RU"/>
        </w:rPr>
        <w:t>;</w:t>
      </w:r>
    </w:p>
    <w:p w:rsidR="00836169" w:rsidRDefault="00836169" w:rsidP="00836169">
      <w:pPr>
        <w:widowControl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 игры КВН на противопожарную тематику (14 </w:t>
      </w:r>
      <w:r>
        <w:rPr>
          <w:rFonts w:ascii="Times New Roman" w:hAnsi="Times New Roman"/>
          <w:sz w:val="28"/>
          <w:szCs w:val="28"/>
        </w:rPr>
        <w:t>общеобразовательных организаций, победители и призеры – команда «Мы – огонь!» МБОУ «СШ                  № 31» 91 место), команда «Искрята» МБОУ «СШ № 32 им. С.А. Лавочкина» (2 место), команда «КПД-26» МБОУ «СШ № 26 им. А.С. Пушкина» (3 место);</w:t>
      </w:r>
    </w:p>
    <w:p w:rsidR="00836169" w:rsidRDefault="00836169" w:rsidP="0083616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936923">
        <w:rPr>
          <w:rFonts w:ascii="Times New Roman" w:hAnsi="Times New Roman"/>
          <w:sz w:val="28"/>
          <w:szCs w:val="28"/>
        </w:rPr>
        <w:t>городской фестиваль детско-юношеского творчества по противопожарной тематике</w:t>
      </w:r>
      <w:r>
        <w:rPr>
          <w:rFonts w:ascii="Times New Roman" w:hAnsi="Times New Roman"/>
          <w:sz w:val="28"/>
          <w:szCs w:val="28"/>
        </w:rPr>
        <w:t xml:space="preserve"> «Юные таланты за безопасность» </w:t>
      </w:r>
      <w:r>
        <w:rPr>
          <w:rFonts w:ascii="Times New Roman" w:hAnsi="Times New Roman"/>
          <w:sz w:val="28"/>
          <w:szCs w:val="28"/>
          <w:lang w:eastAsia="ru-RU"/>
        </w:rPr>
        <w:t xml:space="preserve">(29 </w:t>
      </w:r>
      <w:r>
        <w:rPr>
          <w:rFonts w:ascii="Times New Roman" w:hAnsi="Times New Roman"/>
          <w:sz w:val="28"/>
          <w:szCs w:val="28"/>
        </w:rPr>
        <w:t>общеобразовательных организаций, победители – в н</w:t>
      </w:r>
      <w:r w:rsidRPr="00936923">
        <w:rPr>
          <w:rFonts w:ascii="Times New Roman" w:hAnsi="Times New Roman"/>
          <w:sz w:val="28"/>
          <w:szCs w:val="28"/>
        </w:rPr>
        <w:t>оминаци</w:t>
      </w:r>
      <w:r>
        <w:rPr>
          <w:rFonts w:ascii="Times New Roman" w:hAnsi="Times New Roman"/>
          <w:sz w:val="28"/>
          <w:szCs w:val="28"/>
        </w:rPr>
        <w:t xml:space="preserve">и </w:t>
      </w:r>
      <w:r w:rsidRPr="00936923">
        <w:rPr>
          <w:rFonts w:ascii="Times New Roman" w:hAnsi="Times New Roman"/>
          <w:sz w:val="28"/>
          <w:szCs w:val="28"/>
        </w:rPr>
        <w:t>хореографическое искусство</w:t>
      </w:r>
      <w:r>
        <w:rPr>
          <w:rFonts w:ascii="Times New Roman" w:hAnsi="Times New Roman"/>
          <w:sz w:val="28"/>
          <w:szCs w:val="28"/>
        </w:rPr>
        <w:t xml:space="preserve"> –</w:t>
      </w:r>
      <w:r w:rsidRPr="00936923">
        <w:rPr>
          <w:rFonts w:ascii="Times New Roman" w:hAnsi="Times New Roman"/>
          <w:sz w:val="28"/>
          <w:szCs w:val="28"/>
        </w:rPr>
        <w:t xml:space="preserve"> </w:t>
      </w:r>
      <w:r>
        <w:rPr>
          <w:rFonts w:ascii="Times New Roman" w:hAnsi="Times New Roman"/>
          <w:sz w:val="28"/>
          <w:szCs w:val="28"/>
        </w:rPr>
        <w:t>1 место МБОУ</w:t>
      </w:r>
      <w:r w:rsidRPr="00936923">
        <w:rPr>
          <w:rFonts w:ascii="Times New Roman" w:hAnsi="Times New Roman"/>
          <w:sz w:val="28"/>
          <w:szCs w:val="28"/>
        </w:rPr>
        <w:t xml:space="preserve"> «СШ № 29»;</w:t>
      </w:r>
      <w:r w:rsidRPr="00BF2398">
        <w:rPr>
          <w:rFonts w:ascii="Times New Roman" w:hAnsi="Times New Roman"/>
          <w:sz w:val="28"/>
          <w:szCs w:val="28"/>
        </w:rPr>
        <w:t xml:space="preserve"> </w:t>
      </w:r>
      <w:r>
        <w:rPr>
          <w:rFonts w:ascii="Times New Roman" w:hAnsi="Times New Roman"/>
          <w:sz w:val="28"/>
          <w:szCs w:val="28"/>
        </w:rPr>
        <w:t>в н</w:t>
      </w:r>
      <w:r w:rsidRPr="00936923">
        <w:rPr>
          <w:rFonts w:ascii="Times New Roman" w:hAnsi="Times New Roman"/>
          <w:sz w:val="28"/>
          <w:szCs w:val="28"/>
        </w:rPr>
        <w:t>оминаци</w:t>
      </w:r>
      <w:r>
        <w:rPr>
          <w:rFonts w:ascii="Times New Roman" w:hAnsi="Times New Roman"/>
          <w:sz w:val="28"/>
          <w:szCs w:val="28"/>
        </w:rPr>
        <w:t>и</w:t>
      </w:r>
      <w:r w:rsidRPr="00936923">
        <w:rPr>
          <w:rFonts w:ascii="Times New Roman" w:hAnsi="Times New Roman"/>
          <w:sz w:val="28"/>
          <w:szCs w:val="28"/>
        </w:rPr>
        <w:t xml:space="preserve"> театральное иск</w:t>
      </w:r>
      <w:r>
        <w:rPr>
          <w:rFonts w:ascii="Times New Roman" w:hAnsi="Times New Roman"/>
          <w:sz w:val="28"/>
          <w:szCs w:val="28"/>
        </w:rPr>
        <w:t xml:space="preserve">усство – 1 место </w:t>
      </w:r>
      <w:r w:rsidRPr="00936923">
        <w:rPr>
          <w:rFonts w:ascii="Times New Roman" w:hAnsi="Times New Roman"/>
          <w:sz w:val="28"/>
          <w:szCs w:val="28"/>
        </w:rPr>
        <w:t>МБОУ «СШ № 18»;</w:t>
      </w:r>
      <w:r>
        <w:rPr>
          <w:rFonts w:ascii="Times New Roman" w:hAnsi="Times New Roman"/>
          <w:sz w:val="28"/>
          <w:szCs w:val="28"/>
        </w:rPr>
        <w:t xml:space="preserve"> в номинации </w:t>
      </w:r>
      <w:r w:rsidRPr="00936923">
        <w:rPr>
          <w:rFonts w:ascii="Times New Roman" w:hAnsi="Times New Roman"/>
          <w:sz w:val="28"/>
          <w:szCs w:val="28"/>
        </w:rPr>
        <w:t>художественное слово</w:t>
      </w:r>
      <w:r>
        <w:rPr>
          <w:rFonts w:ascii="Times New Roman" w:hAnsi="Times New Roman"/>
          <w:sz w:val="28"/>
          <w:szCs w:val="28"/>
        </w:rPr>
        <w:t xml:space="preserve"> – </w:t>
      </w:r>
      <w:r w:rsidRPr="00936923">
        <w:rPr>
          <w:rFonts w:ascii="Times New Roman" w:hAnsi="Times New Roman"/>
          <w:sz w:val="28"/>
          <w:szCs w:val="28"/>
        </w:rPr>
        <w:t>1 место МБОУ «</w:t>
      </w:r>
      <w:r>
        <w:rPr>
          <w:rFonts w:ascii="Times New Roman" w:hAnsi="Times New Roman"/>
          <w:sz w:val="28"/>
          <w:szCs w:val="28"/>
        </w:rPr>
        <w:t>СШ № 1</w:t>
      </w:r>
      <w:r w:rsidRPr="00936923">
        <w:rPr>
          <w:rFonts w:ascii="Times New Roman" w:hAnsi="Times New Roman"/>
          <w:sz w:val="28"/>
          <w:szCs w:val="28"/>
        </w:rPr>
        <w:t>»;</w:t>
      </w:r>
      <w:r>
        <w:rPr>
          <w:rFonts w:ascii="Times New Roman" w:hAnsi="Times New Roman"/>
          <w:sz w:val="28"/>
          <w:szCs w:val="28"/>
        </w:rPr>
        <w:t xml:space="preserve"> в номинации </w:t>
      </w:r>
      <w:r w:rsidRPr="00936923">
        <w:rPr>
          <w:rFonts w:ascii="Times New Roman" w:hAnsi="Times New Roman"/>
          <w:sz w:val="28"/>
          <w:szCs w:val="28"/>
        </w:rPr>
        <w:t>вокальное искусство</w:t>
      </w:r>
      <w:r>
        <w:rPr>
          <w:rFonts w:ascii="Times New Roman" w:hAnsi="Times New Roman"/>
          <w:sz w:val="28"/>
          <w:szCs w:val="28"/>
        </w:rPr>
        <w:t xml:space="preserve"> – 1 место </w:t>
      </w:r>
      <w:r w:rsidRPr="00936923">
        <w:rPr>
          <w:rFonts w:ascii="Times New Roman" w:hAnsi="Times New Roman"/>
          <w:sz w:val="28"/>
          <w:szCs w:val="28"/>
        </w:rPr>
        <w:t>МБОУ «</w:t>
      </w:r>
      <w:r>
        <w:rPr>
          <w:rFonts w:ascii="Times New Roman" w:hAnsi="Times New Roman"/>
          <w:sz w:val="28"/>
          <w:szCs w:val="28"/>
        </w:rPr>
        <w:t>Лицей № 1 им. академика Б.Н. Петрова»);</w:t>
      </w:r>
    </w:p>
    <w:p w:rsidR="00836169" w:rsidRDefault="00836169" w:rsidP="00836169">
      <w:pPr>
        <w:spacing w:after="0" w:line="240" w:lineRule="auto"/>
        <w:ind w:firstLine="709"/>
        <w:jc w:val="both"/>
        <w:rPr>
          <w:rFonts w:ascii="Times New Roman" w:hAnsi="Times New Roman"/>
          <w:sz w:val="28"/>
          <w:szCs w:val="28"/>
        </w:rPr>
      </w:pPr>
      <w:r>
        <w:rPr>
          <w:rFonts w:ascii="Times New Roman" w:hAnsi="Times New Roman"/>
          <w:sz w:val="28"/>
          <w:szCs w:val="28"/>
        </w:rPr>
        <w:t xml:space="preserve"> - </w:t>
      </w:r>
      <w:r w:rsidRPr="00936923">
        <w:rPr>
          <w:rFonts w:ascii="Times New Roman" w:hAnsi="Times New Roman"/>
          <w:sz w:val="28"/>
          <w:szCs w:val="28"/>
        </w:rPr>
        <w:t>городской смотр-конкурс дружин</w:t>
      </w:r>
      <w:r>
        <w:rPr>
          <w:rFonts w:ascii="Times New Roman" w:hAnsi="Times New Roman"/>
          <w:sz w:val="28"/>
          <w:szCs w:val="28"/>
        </w:rPr>
        <w:t xml:space="preserve"> юных пожарных «Горячие сердца» (30 общеобразовательные организации, победители и призеры – команда «01» МБОУ «СШ № 6» (1 место), команда «Огоньки» </w:t>
      </w:r>
      <w:r w:rsidRPr="00936923">
        <w:rPr>
          <w:rFonts w:ascii="Times New Roman" w:hAnsi="Times New Roman"/>
          <w:sz w:val="28"/>
          <w:szCs w:val="28"/>
        </w:rPr>
        <w:t xml:space="preserve">МБОУ «СШ № </w:t>
      </w:r>
      <w:r>
        <w:rPr>
          <w:rFonts w:ascii="Times New Roman" w:hAnsi="Times New Roman"/>
          <w:sz w:val="28"/>
          <w:szCs w:val="28"/>
        </w:rPr>
        <w:t>28» (</w:t>
      </w:r>
      <w:r w:rsidRPr="00936923">
        <w:rPr>
          <w:rFonts w:ascii="Times New Roman" w:hAnsi="Times New Roman"/>
          <w:sz w:val="28"/>
          <w:szCs w:val="28"/>
        </w:rPr>
        <w:t>2 место</w:t>
      </w:r>
      <w:r>
        <w:rPr>
          <w:rFonts w:ascii="Times New Roman" w:hAnsi="Times New Roman"/>
          <w:sz w:val="28"/>
          <w:szCs w:val="28"/>
        </w:rPr>
        <w:t>), команда «Надежда» МБОУ «СШ № 17 им. Героя Российской Федерации А.Б. Буханова», «Пожарный дозор» МБОУ «СШ № 18» (3 место);</w:t>
      </w:r>
    </w:p>
    <w:p w:rsidR="00836169" w:rsidRDefault="00836169" w:rsidP="0083616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936923">
        <w:rPr>
          <w:rFonts w:ascii="Times New Roman" w:hAnsi="Times New Roman"/>
          <w:sz w:val="28"/>
          <w:szCs w:val="28"/>
        </w:rPr>
        <w:t>акция «Безопасная елка»</w:t>
      </w:r>
      <w:r>
        <w:rPr>
          <w:rFonts w:ascii="Times New Roman" w:hAnsi="Times New Roman"/>
          <w:sz w:val="28"/>
          <w:szCs w:val="28"/>
        </w:rPr>
        <w:t xml:space="preserve">, в которой </w:t>
      </w:r>
      <w:r w:rsidRPr="00936923">
        <w:rPr>
          <w:rFonts w:ascii="Times New Roman" w:hAnsi="Times New Roman"/>
          <w:sz w:val="28"/>
          <w:szCs w:val="28"/>
        </w:rPr>
        <w:t xml:space="preserve">приняло участие </w:t>
      </w:r>
      <w:r>
        <w:rPr>
          <w:rFonts w:ascii="Times New Roman" w:hAnsi="Times New Roman"/>
          <w:sz w:val="28"/>
          <w:szCs w:val="28"/>
        </w:rPr>
        <w:t>43</w:t>
      </w:r>
      <w:r w:rsidRPr="00936923">
        <w:rPr>
          <w:rFonts w:ascii="Times New Roman" w:hAnsi="Times New Roman"/>
          <w:sz w:val="28"/>
          <w:szCs w:val="28"/>
        </w:rPr>
        <w:t xml:space="preserve"> </w:t>
      </w:r>
      <w:r>
        <w:rPr>
          <w:rFonts w:ascii="Times New Roman" w:hAnsi="Times New Roman"/>
          <w:sz w:val="28"/>
          <w:szCs w:val="28"/>
        </w:rPr>
        <w:t>общеобразовательные организации;</w:t>
      </w:r>
    </w:p>
    <w:p w:rsidR="00836169" w:rsidRDefault="00836169" w:rsidP="00836169">
      <w:pPr>
        <w:spacing w:after="0" w:line="240" w:lineRule="auto"/>
        <w:ind w:firstLine="709"/>
        <w:jc w:val="both"/>
        <w:rPr>
          <w:rFonts w:ascii="Times New Roman" w:hAnsi="Times New Roman"/>
          <w:sz w:val="28"/>
          <w:szCs w:val="28"/>
        </w:rPr>
      </w:pPr>
      <w:r>
        <w:rPr>
          <w:rFonts w:ascii="Times New Roman" w:hAnsi="Times New Roman"/>
          <w:sz w:val="28"/>
          <w:szCs w:val="28"/>
        </w:rPr>
        <w:t>- конкурс детско-юношеского творчества «Останови огонь!» (1927 участников, победители и призеры – 45 обучающихся МБОУ «СШ № 1», «СШ № 5», «СШ № 11», «СШ № 14», «СШ № 15», «СШ № 17 им. Героя Российской Федерации А.Б. Буханова», «СШ № 18», «СШ № 21 им. Н.И. Рыленкова»,               «СШ № 23», «СШ № 24», «СШ № 25», «СШ № 27 им. Э.А. Хиля», «СШ № 30 им. С.А. Железнова», «СШ № 31», «СШ № 33», «СШ № 34», «СШ № 35»,                «СШ № 37» «СШ № 38», «СШ № 39»; 10 воспитанников дошкольных организаций МБДОУ «Детский сад № 13 «Земляничка», МБДОУ «Детский сад № 48 «Совушка», МБДОУ «Детский сад № 79 «Соловушка», 32 обучающихся организаций дополнительного образования МБУ ДО «ЦРДМ», «ДТДМ»;</w:t>
      </w:r>
    </w:p>
    <w:p w:rsidR="00836169" w:rsidRPr="00F7459A" w:rsidRDefault="00836169" w:rsidP="00836169">
      <w:pPr>
        <w:spacing w:after="0" w:line="240" w:lineRule="auto"/>
        <w:ind w:firstLine="709"/>
        <w:jc w:val="both"/>
        <w:rPr>
          <w:rFonts w:ascii="Times New Roman" w:hAnsi="Times New Roman"/>
          <w:sz w:val="28"/>
          <w:szCs w:val="28"/>
        </w:rPr>
      </w:pPr>
      <w:r>
        <w:rPr>
          <w:rFonts w:ascii="Times New Roman" w:hAnsi="Times New Roman"/>
          <w:sz w:val="28"/>
          <w:szCs w:val="28"/>
        </w:rPr>
        <w:t xml:space="preserve">- городской конкурс литературного творчества «Человек доброй воли» (11 общеобразовательных организаций, победители: номинация «Проза» - Петрова Юлия (МБОУ «СШ № 30 им. С.А. Железнова», номинация «Поэзия» - Кожанова Надежда (МБОУ «СШ № 19 имени Героя России Панова»), номинация «Драматургия» - Романенко Екатерина (МБОУ «СШ № 37»).                      </w:t>
      </w:r>
      <w:r w:rsidRPr="00F7459A">
        <w:rPr>
          <w:rFonts w:ascii="Times New Roman" w:hAnsi="Times New Roman"/>
          <w:sz w:val="28"/>
          <w:szCs w:val="28"/>
        </w:rPr>
        <w:t>По итогам конкурса составлен сборник лучших творческих работ.</w:t>
      </w:r>
    </w:p>
    <w:p w:rsidR="00836169" w:rsidRPr="00F7459A" w:rsidRDefault="00836169" w:rsidP="00836169">
      <w:pPr>
        <w:spacing w:after="0" w:line="240" w:lineRule="auto"/>
        <w:ind w:firstLine="709"/>
        <w:jc w:val="both"/>
        <w:rPr>
          <w:rFonts w:ascii="Times New Roman" w:hAnsi="Times New Roman"/>
          <w:sz w:val="28"/>
          <w:szCs w:val="28"/>
        </w:rPr>
      </w:pPr>
      <w:r w:rsidRPr="00F7459A">
        <w:rPr>
          <w:rFonts w:ascii="Times New Roman" w:hAnsi="Times New Roman"/>
          <w:sz w:val="28"/>
          <w:szCs w:val="28"/>
        </w:rPr>
        <w:t>На 11,5% увеличилось количество участников мероприятий по противопожарной тематике (2017</w:t>
      </w:r>
      <w:r w:rsidR="00986DCB">
        <w:rPr>
          <w:rFonts w:ascii="Times New Roman" w:hAnsi="Times New Roman"/>
          <w:sz w:val="28"/>
          <w:szCs w:val="28"/>
        </w:rPr>
        <w:t>/</w:t>
      </w:r>
      <w:r w:rsidRPr="00F7459A">
        <w:rPr>
          <w:rFonts w:ascii="Times New Roman" w:hAnsi="Times New Roman"/>
          <w:sz w:val="28"/>
          <w:szCs w:val="28"/>
        </w:rPr>
        <w:t>2018 учебный год - 14500 человек, 2018</w:t>
      </w:r>
      <w:r w:rsidR="00986DCB">
        <w:rPr>
          <w:rFonts w:ascii="Times New Roman" w:hAnsi="Times New Roman"/>
          <w:sz w:val="28"/>
          <w:szCs w:val="28"/>
        </w:rPr>
        <w:t>/</w:t>
      </w:r>
      <w:r w:rsidRPr="00F7459A">
        <w:rPr>
          <w:rFonts w:ascii="Times New Roman" w:hAnsi="Times New Roman"/>
          <w:sz w:val="28"/>
          <w:szCs w:val="28"/>
        </w:rPr>
        <w:t>2019 учебный год – 16171 человек).</w:t>
      </w:r>
      <w:r>
        <w:rPr>
          <w:rFonts w:ascii="Times New Roman" w:hAnsi="Times New Roman"/>
          <w:sz w:val="28"/>
          <w:szCs w:val="28"/>
        </w:rPr>
        <w:t xml:space="preserve"> Согласно пожарной статистике Управления надзорной деятельности и профилактической работы ГУ МЧС России по Смоленской области в 2018 году в пожаре погиб 1 ребенок, в 1 полугодии 2019 года случаи гибели детей в пожаре не зарегистрировано.</w:t>
      </w:r>
    </w:p>
    <w:p w:rsidR="002A0389" w:rsidRPr="00E60054" w:rsidRDefault="002A0389" w:rsidP="002126A1">
      <w:pPr>
        <w:spacing w:after="0" w:line="240" w:lineRule="auto"/>
        <w:ind w:firstLine="709"/>
        <w:jc w:val="both"/>
        <w:rPr>
          <w:rFonts w:ascii="Times New Roman" w:eastAsia="Calibri" w:hAnsi="Times New Roman" w:cs="Times New Roman"/>
          <w:sz w:val="28"/>
          <w:szCs w:val="28"/>
          <w:lang w:eastAsia="ru-RU"/>
        </w:rPr>
      </w:pPr>
      <w:r w:rsidRPr="00E60054">
        <w:rPr>
          <w:rFonts w:ascii="Times New Roman" w:eastAsia="Calibri" w:hAnsi="Times New Roman" w:cs="Times New Roman"/>
          <w:sz w:val="28"/>
          <w:szCs w:val="28"/>
          <w:lang w:eastAsia="ru-RU"/>
        </w:rPr>
        <w:t>Основной задачей на 201</w:t>
      </w:r>
      <w:r w:rsidR="00986DCB">
        <w:rPr>
          <w:rFonts w:ascii="Times New Roman" w:eastAsia="Calibri" w:hAnsi="Times New Roman" w:cs="Times New Roman"/>
          <w:sz w:val="28"/>
          <w:szCs w:val="28"/>
          <w:lang w:eastAsia="ru-RU"/>
        </w:rPr>
        <w:t>9</w:t>
      </w:r>
      <w:r w:rsidRPr="00E60054">
        <w:rPr>
          <w:rFonts w:ascii="Times New Roman" w:eastAsia="Calibri" w:hAnsi="Times New Roman" w:cs="Times New Roman"/>
          <w:sz w:val="28"/>
          <w:szCs w:val="28"/>
          <w:lang w:eastAsia="ru-RU"/>
        </w:rPr>
        <w:t>/20</w:t>
      </w:r>
      <w:r w:rsidR="00986DCB">
        <w:rPr>
          <w:rFonts w:ascii="Times New Roman" w:eastAsia="Calibri" w:hAnsi="Times New Roman" w:cs="Times New Roman"/>
          <w:sz w:val="28"/>
          <w:szCs w:val="28"/>
          <w:lang w:eastAsia="ru-RU"/>
        </w:rPr>
        <w:t>20</w:t>
      </w:r>
      <w:r w:rsidRPr="00E60054">
        <w:rPr>
          <w:rFonts w:ascii="Times New Roman" w:eastAsia="Calibri" w:hAnsi="Times New Roman" w:cs="Times New Roman"/>
          <w:sz w:val="28"/>
          <w:szCs w:val="28"/>
          <w:lang w:eastAsia="ru-RU"/>
        </w:rPr>
        <w:t xml:space="preserve"> учебный год является сохранение жизни и здоровья обучающихся и сотрудников образовательных </w:t>
      </w:r>
      <w:r w:rsidR="00E60054">
        <w:rPr>
          <w:rFonts w:ascii="Times New Roman" w:eastAsia="Calibri" w:hAnsi="Times New Roman" w:cs="Times New Roman"/>
          <w:sz w:val="28"/>
          <w:szCs w:val="28"/>
          <w:lang w:eastAsia="ru-RU"/>
        </w:rPr>
        <w:t>организаций</w:t>
      </w:r>
      <w:r w:rsidRPr="00E60054">
        <w:rPr>
          <w:rFonts w:ascii="Times New Roman" w:eastAsia="Calibri" w:hAnsi="Times New Roman" w:cs="Times New Roman"/>
          <w:sz w:val="28"/>
          <w:szCs w:val="28"/>
          <w:lang w:eastAsia="ru-RU"/>
        </w:rPr>
        <w:t>, формирование культуры безопасного поведения обучающихся.</w:t>
      </w:r>
    </w:p>
    <w:p w:rsidR="00A768EA" w:rsidRDefault="00A768EA" w:rsidP="00FF766B">
      <w:pPr>
        <w:pStyle w:val="afe"/>
        <w:ind w:firstLine="709"/>
        <w:jc w:val="center"/>
        <w:rPr>
          <w:rFonts w:ascii="Times New Roman" w:hAnsi="Times New Roman"/>
          <w:b/>
          <w:sz w:val="28"/>
          <w:szCs w:val="28"/>
          <w:lang w:eastAsia="ru-RU"/>
        </w:rPr>
      </w:pPr>
    </w:p>
    <w:p w:rsidR="00FF766B" w:rsidRPr="00FF766B" w:rsidRDefault="00FF766B" w:rsidP="00FF766B">
      <w:pPr>
        <w:pStyle w:val="afe"/>
        <w:ind w:firstLine="709"/>
        <w:jc w:val="center"/>
        <w:rPr>
          <w:rFonts w:ascii="Times New Roman" w:hAnsi="Times New Roman"/>
          <w:b/>
          <w:sz w:val="28"/>
          <w:szCs w:val="28"/>
          <w:lang w:eastAsia="ru-RU"/>
        </w:rPr>
      </w:pPr>
      <w:r w:rsidRPr="00FF766B">
        <w:rPr>
          <w:rFonts w:ascii="Times New Roman" w:hAnsi="Times New Roman"/>
          <w:b/>
          <w:sz w:val="28"/>
          <w:szCs w:val="28"/>
          <w:lang w:eastAsia="ru-RU"/>
        </w:rPr>
        <w:t>Укрепление и развитие материально - технической базы образовательных организаций</w:t>
      </w:r>
    </w:p>
    <w:p w:rsidR="00FF766B" w:rsidRPr="00FF766B" w:rsidRDefault="00FF766B" w:rsidP="00FF766B">
      <w:pPr>
        <w:pStyle w:val="afe"/>
        <w:ind w:firstLine="709"/>
        <w:jc w:val="both"/>
        <w:rPr>
          <w:rFonts w:ascii="Times New Roman" w:hAnsi="Times New Roman"/>
          <w:b/>
          <w:sz w:val="28"/>
          <w:szCs w:val="28"/>
          <w:lang w:eastAsia="ru-RU"/>
        </w:rPr>
      </w:pPr>
    </w:p>
    <w:p w:rsidR="00FF766B" w:rsidRPr="00FF766B" w:rsidRDefault="00FF766B" w:rsidP="00FF766B">
      <w:pPr>
        <w:pStyle w:val="afe"/>
        <w:ind w:firstLine="709"/>
        <w:jc w:val="both"/>
        <w:rPr>
          <w:rFonts w:ascii="Times New Roman" w:hAnsi="Times New Roman"/>
          <w:sz w:val="28"/>
          <w:szCs w:val="28"/>
          <w:lang w:eastAsia="ru-RU"/>
        </w:rPr>
      </w:pPr>
      <w:r w:rsidRPr="00FF766B">
        <w:rPr>
          <w:rFonts w:ascii="Times New Roman" w:hAnsi="Times New Roman"/>
          <w:sz w:val="28"/>
          <w:szCs w:val="28"/>
          <w:lang w:eastAsia="ru-RU"/>
        </w:rPr>
        <w:t>Приоритетным направлением в системе образования города Смоленска остаётся укрепление и развитие материально-технической базы образовательных организаций.</w:t>
      </w:r>
    </w:p>
    <w:p w:rsidR="00FF766B" w:rsidRPr="00FF766B" w:rsidRDefault="00FF766B" w:rsidP="00FF766B">
      <w:pPr>
        <w:pStyle w:val="afe"/>
        <w:ind w:firstLine="709"/>
        <w:jc w:val="both"/>
        <w:rPr>
          <w:rFonts w:ascii="Times New Roman" w:hAnsi="Times New Roman"/>
          <w:sz w:val="28"/>
          <w:szCs w:val="28"/>
          <w:lang w:eastAsia="ru-RU"/>
        </w:rPr>
      </w:pPr>
      <w:r w:rsidRPr="00FF766B">
        <w:rPr>
          <w:rFonts w:ascii="Times New Roman" w:hAnsi="Times New Roman"/>
          <w:sz w:val="28"/>
          <w:szCs w:val="28"/>
          <w:lang w:eastAsia="ru-RU"/>
        </w:rPr>
        <w:t>В 2018-2019 учебном году проводились работы по ремонту учебных и административных помещений, кровель, электроосвещения, замене оконных и дверных блоков, установке и ремонту теневых навесов. Велась работа по устранению замечаний по предписаниям контролирующих органов.</w:t>
      </w:r>
    </w:p>
    <w:p w:rsidR="00FF766B" w:rsidRPr="00FF766B" w:rsidRDefault="00FF766B" w:rsidP="00FF766B">
      <w:pPr>
        <w:pStyle w:val="afe"/>
        <w:ind w:firstLine="709"/>
        <w:jc w:val="both"/>
        <w:rPr>
          <w:rFonts w:ascii="Times New Roman" w:hAnsi="Times New Roman"/>
          <w:sz w:val="28"/>
          <w:szCs w:val="28"/>
          <w:lang w:eastAsia="ru-RU"/>
        </w:rPr>
      </w:pPr>
      <w:r w:rsidRPr="00FF766B">
        <w:rPr>
          <w:rFonts w:ascii="Times New Roman" w:hAnsi="Times New Roman"/>
          <w:sz w:val="28"/>
          <w:szCs w:val="28"/>
          <w:lang w:eastAsia="ru-RU"/>
        </w:rPr>
        <w:t>Проведены работы по подготовке к летнему сезону оздоровительного лагеря «Салют».</w:t>
      </w:r>
    </w:p>
    <w:p w:rsidR="00FF766B" w:rsidRPr="00FF766B" w:rsidRDefault="00FF766B" w:rsidP="00FF766B">
      <w:pPr>
        <w:pStyle w:val="afe"/>
        <w:ind w:firstLine="709"/>
        <w:jc w:val="both"/>
        <w:rPr>
          <w:rFonts w:ascii="Times New Roman" w:hAnsi="Times New Roman"/>
          <w:sz w:val="28"/>
          <w:szCs w:val="28"/>
          <w:lang w:eastAsia="ru-RU"/>
        </w:rPr>
      </w:pPr>
      <w:r w:rsidRPr="00FF766B">
        <w:rPr>
          <w:rFonts w:ascii="Times New Roman" w:hAnsi="Times New Roman"/>
          <w:sz w:val="28"/>
          <w:szCs w:val="28"/>
          <w:lang w:eastAsia="ru-RU"/>
        </w:rPr>
        <w:t>С целью укрепления и развития физического здоровья обучающихся в 2019 году выполнены работы по капитальному ремонту спортивных площадок МБОУ «СШ № 22» и МБОУ «СШ № 31».</w:t>
      </w:r>
    </w:p>
    <w:p w:rsidR="00FF766B" w:rsidRPr="00FF766B" w:rsidRDefault="00FF766B" w:rsidP="00FF766B">
      <w:pPr>
        <w:pStyle w:val="afe"/>
        <w:ind w:firstLine="709"/>
        <w:jc w:val="both"/>
        <w:rPr>
          <w:rFonts w:ascii="Times New Roman" w:hAnsi="Times New Roman"/>
          <w:sz w:val="28"/>
          <w:szCs w:val="28"/>
          <w:lang w:eastAsia="ru-RU"/>
        </w:rPr>
      </w:pPr>
      <w:r w:rsidRPr="00FF766B">
        <w:rPr>
          <w:rFonts w:ascii="Times New Roman" w:hAnsi="Times New Roman"/>
          <w:sz w:val="28"/>
          <w:szCs w:val="28"/>
          <w:lang w:eastAsia="ru-RU"/>
        </w:rPr>
        <w:t xml:space="preserve"> В рамках муниципальной программы «Совершенствование вопросов защиты населения и территорий города Смоленска от чрезвычайных ситуаций природного и техногенного характера», утвержденной постановлением Администрации города Смоленска от 19.10.2017 № 2865-адм, в 2019 году реализуются мероприятия по модернизации существующей автоматической пожарной сигнализации и системы оповещения и управления эвакуацией людей при пожаре в 6 образовательных организациях.</w:t>
      </w:r>
    </w:p>
    <w:p w:rsidR="00FC7AFB" w:rsidRPr="00FF766B" w:rsidRDefault="00FF766B" w:rsidP="00FF766B">
      <w:pPr>
        <w:pStyle w:val="afe"/>
        <w:ind w:firstLine="709"/>
        <w:jc w:val="both"/>
        <w:rPr>
          <w:rFonts w:ascii="Times" w:hAnsi="Times"/>
          <w:color w:val="538135" w:themeColor="accent6" w:themeShade="BF"/>
          <w:sz w:val="28"/>
          <w:szCs w:val="28"/>
        </w:rPr>
      </w:pPr>
      <w:r w:rsidRPr="00FF766B">
        <w:rPr>
          <w:rFonts w:ascii="Times New Roman" w:hAnsi="Times New Roman"/>
          <w:sz w:val="28"/>
          <w:szCs w:val="28"/>
          <w:lang w:eastAsia="ru-RU"/>
        </w:rPr>
        <w:t>Основной задачей на 2019-2020 учебный год является обеспечение условий для эффективной реализации муниципальных программ, направленных на укрепление и развитие материально - технической базы образовательных организаций.</w:t>
      </w:r>
    </w:p>
    <w:p w:rsidR="00FC7AFB" w:rsidRDefault="00FC7AFB" w:rsidP="00EA4E1A">
      <w:pPr>
        <w:pStyle w:val="afe"/>
        <w:ind w:firstLine="709"/>
        <w:jc w:val="both"/>
        <w:rPr>
          <w:rFonts w:ascii="Times" w:hAnsi="Times"/>
          <w:sz w:val="28"/>
          <w:szCs w:val="28"/>
        </w:rPr>
      </w:pPr>
    </w:p>
    <w:p w:rsidR="00EA4E1A" w:rsidRDefault="00EA4E1A" w:rsidP="00EA4E1A">
      <w:pPr>
        <w:pStyle w:val="afe"/>
        <w:ind w:firstLine="709"/>
        <w:jc w:val="both"/>
        <w:rPr>
          <w:rFonts w:ascii="Times" w:hAnsi="Times"/>
          <w:sz w:val="28"/>
          <w:szCs w:val="28"/>
        </w:rPr>
      </w:pPr>
      <w:r w:rsidRPr="00C80550">
        <w:rPr>
          <w:rFonts w:ascii="Times" w:hAnsi="Times"/>
          <w:sz w:val="28"/>
          <w:szCs w:val="28"/>
        </w:rPr>
        <w:t>Деятельность управления образования и молодежной политики в 201</w:t>
      </w:r>
      <w:r w:rsidR="00C80550" w:rsidRPr="00C80550">
        <w:rPr>
          <w:rFonts w:ascii="Times" w:hAnsi="Times"/>
          <w:sz w:val="28"/>
          <w:szCs w:val="28"/>
        </w:rPr>
        <w:t>9</w:t>
      </w:r>
      <w:r w:rsidRPr="00C80550">
        <w:rPr>
          <w:rFonts w:ascii="Times" w:hAnsi="Times"/>
          <w:sz w:val="28"/>
          <w:szCs w:val="28"/>
        </w:rPr>
        <w:t>/20</w:t>
      </w:r>
      <w:r w:rsidR="00C80550" w:rsidRPr="00C80550">
        <w:rPr>
          <w:rFonts w:ascii="Times" w:hAnsi="Times"/>
          <w:sz w:val="28"/>
          <w:szCs w:val="28"/>
        </w:rPr>
        <w:t>20</w:t>
      </w:r>
      <w:r w:rsidRPr="00C80550">
        <w:rPr>
          <w:rFonts w:ascii="Times" w:hAnsi="Times"/>
          <w:sz w:val="28"/>
          <w:szCs w:val="28"/>
        </w:rPr>
        <w:t xml:space="preserve"> учебном году будет направлена на </w:t>
      </w:r>
      <w:r w:rsidRPr="00C80550">
        <w:rPr>
          <w:rFonts w:ascii="Times New Roman" w:hAnsi="Times New Roman"/>
          <w:sz w:val="28"/>
          <w:szCs w:val="28"/>
        </w:rPr>
        <w:t>решение</w:t>
      </w:r>
      <w:r w:rsidRPr="00C80550">
        <w:rPr>
          <w:rFonts w:ascii="Times New Roman" w:hAnsi="Times New Roman"/>
          <w:b/>
          <w:sz w:val="28"/>
          <w:szCs w:val="28"/>
        </w:rPr>
        <w:t xml:space="preserve"> следующих задач:</w:t>
      </w:r>
      <w:r w:rsidRPr="00C80550">
        <w:rPr>
          <w:rFonts w:ascii="Times" w:hAnsi="Times"/>
          <w:sz w:val="28"/>
          <w:szCs w:val="28"/>
        </w:rPr>
        <w:t xml:space="preserve"> </w:t>
      </w:r>
    </w:p>
    <w:p w:rsidR="00E959A3" w:rsidRPr="00C80550" w:rsidRDefault="00E959A3" w:rsidP="00EA4E1A">
      <w:pPr>
        <w:pStyle w:val="afe"/>
        <w:ind w:firstLine="709"/>
        <w:jc w:val="both"/>
        <w:rPr>
          <w:rFonts w:ascii="Times" w:hAnsi="Times"/>
          <w:sz w:val="28"/>
          <w:szCs w:val="28"/>
        </w:rPr>
      </w:pPr>
    </w:p>
    <w:p w:rsidR="00E959A3" w:rsidRPr="00E959A3" w:rsidRDefault="00E959A3" w:rsidP="009471EF">
      <w:pPr>
        <w:pStyle w:val="a4"/>
        <w:numPr>
          <w:ilvl w:val="0"/>
          <w:numId w:val="8"/>
        </w:numPr>
        <w:tabs>
          <w:tab w:val="left" w:pos="360"/>
        </w:tabs>
        <w:autoSpaceDE w:val="0"/>
        <w:autoSpaceDN w:val="0"/>
        <w:adjustRightInd w:val="0"/>
        <w:spacing w:after="0" w:line="240" w:lineRule="auto"/>
        <w:ind w:left="0" w:firstLine="709"/>
        <w:jc w:val="both"/>
        <w:rPr>
          <w:rFonts w:ascii="Times New Roman CYR" w:eastAsia="Times New Roman" w:hAnsi="Times New Roman CYR" w:cs="Times New Roman CYR"/>
          <w:sz w:val="28"/>
          <w:szCs w:val="28"/>
          <w:lang w:eastAsia="ru-RU"/>
        </w:rPr>
      </w:pPr>
      <w:r w:rsidRPr="00E959A3">
        <w:rPr>
          <w:rFonts w:ascii="Times New Roman CYR" w:eastAsia="Times New Roman" w:hAnsi="Times New Roman CYR" w:cs="Times New Roman CYR"/>
          <w:sz w:val="28"/>
          <w:szCs w:val="28"/>
          <w:lang w:eastAsia="ru-RU"/>
        </w:rPr>
        <w:t>Сохранение стопроцентной доступности дошкольного образования для детей в возрасте от 3-х до 7-ми лет.</w:t>
      </w:r>
    </w:p>
    <w:p w:rsidR="00E959A3" w:rsidRPr="00E959A3" w:rsidRDefault="00E959A3" w:rsidP="009471EF">
      <w:pPr>
        <w:pStyle w:val="a4"/>
        <w:numPr>
          <w:ilvl w:val="0"/>
          <w:numId w:val="8"/>
        </w:numPr>
        <w:tabs>
          <w:tab w:val="left" w:pos="360"/>
        </w:tabs>
        <w:autoSpaceDE w:val="0"/>
        <w:autoSpaceDN w:val="0"/>
        <w:adjustRightInd w:val="0"/>
        <w:spacing w:after="0" w:line="240" w:lineRule="auto"/>
        <w:ind w:left="0" w:firstLine="709"/>
        <w:jc w:val="both"/>
        <w:rPr>
          <w:rFonts w:ascii="Times New Roman CYR" w:eastAsia="Times New Roman" w:hAnsi="Times New Roman CYR" w:cs="Times New Roman CYR"/>
          <w:sz w:val="28"/>
          <w:szCs w:val="28"/>
          <w:lang w:eastAsia="ru-RU"/>
        </w:rPr>
      </w:pPr>
      <w:r w:rsidRPr="00E959A3">
        <w:rPr>
          <w:rFonts w:ascii="Times New Roman CYR" w:eastAsia="Times New Roman" w:hAnsi="Times New Roman CYR" w:cs="Times New Roman CYR"/>
          <w:sz w:val="28"/>
          <w:szCs w:val="28"/>
          <w:lang w:eastAsia="ru-RU"/>
        </w:rPr>
        <w:t>Создание дополнительных мест для детей в возрасте от 1,5 до 3 лет.</w:t>
      </w:r>
    </w:p>
    <w:p w:rsidR="00E959A3" w:rsidRPr="00E959A3" w:rsidRDefault="00E959A3" w:rsidP="009471EF">
      <w:pPr>
        <w:pStyle w:val="a4"/>
        <w:numPr>
          <w:ilvl w:val="0"/>
          <w:numId w:val="8"/>
        </w:numPr>
        <w:tabs>
          <w:tab w:val="left" w:pos="360"/>
        </w:tabs>
        <w:autoSpaceDE w:val="0"/>
        <w:autoSpaceDN w:val="0"/>
        <w:adjustRightInd w:val="0"/>
        <w:spacing w:after="0" w:line="240" w:lineRule="auto"/>
        <w:ind w:left="0" w:firstLine="709"/>
        <w:jc w:val="both"/>
        <w:rPr>
          <w:rFonts w:ascii="Times New Roman CYR" w:eastAsia="Times New Roman" w:hAnsi="Times New Roman CYR" w:cs="Times New Roman CYR"/>
          <w:sz w:val="28"/>
          <w:szCs w:val="28"/>
          <w:lang w:eastAsia="ru-RU"/>
        </w:rPr>
      </w:pPr>
      <w:r w:rsidRPr="00E959A3">
        <w:rPr>
          <w:rFonts w:ascii="Times New Roman CYR" w:eastAsia="Times New Roman" w:hAnsi="Times New Roman CYR" w:cs="Times New Roman CYR"/>
          <w:sz w:val="28"/>
          <w:szCs w:val="28"/>
          <w:lang w:eastAsia="ru-RU"/>
        </w:rPr>
        <w:t>Увеличение количества дошкольных образовательных организаций, в которых будет создана безбарьерная среда для детей с особенными потребностями.</w:t>
      </w:r>
    </w:p>
    <w:p w:rsidR="00E959A3" w:rsidRDefault="00C80550" w:rsidP="009471EF">
      <w:pPr>
        <w:pStyle w:val="a4"/>
        <w:widowControl w:val="0"/>
        <w:numPr>
          <w:ilvl w:val="0"/>
          <w:numId w:val="8"/>
        </w:numPr>
        <w:tabs>
          <w:tab w:val="left" w:pos="709"/>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eastAsia="ru-RU"/>
        </w:rPr>
      </w:pPr>
      <w:r w:rsidRPr="00E959A3">
        <w:rPr>
          <w:rFonts w:ascii="Times New Roman" w:eastAsia="Times New Roman" w:hAnsi="Times New Roman" w:cs="Times New Roman"/>
          <w:sz w:val="28"/>
          <w:szCs w:val="28"/>
          <w:lang w:eastAsia="ru-RU"/>
        </w:rPr>
        <w:t>Сохранение единого образовательного пространства, расширение вариативности с учетом разнообразия образовательных потребностей и индивидуальных возможностей обучающихся.</w:t>
      </w:r>
      <w:r w:rsidRPr="00E959A3">
        <w:rPr>
          <w:rFonts w:ascii="Times New Roman" w:eastAsia="Times New Roman" w:hAnsi="Times New Roman" w:cs="Times New Roman"/>
          <w:color w:val="000000"/>
          <w:sz w:val="28"/>
          <w:szCs w:val="28"/>
          <w:lang w:eastAsia="ru-RU"/>
        </w:rPr>
        <w:t xml:space="preserve"> </w:t>
      </w:r>
    </w:p>
    <w:p w:rsidR="00C80550" w:rsidRPr="00E959A3" w:rsidRDefault="00E959A3" w:rsidP="009471EF">
      <w:pPr>
        <w:pStyle w:val="a4"/>
        <w:widowControl w:val="0"/>
        <w:numPr>
          <w:ilvl w:val="0"/>
          <w:numId w:val="8"/>
        </w:numPr>
        <w:tabs>
          <w:tab w:val="left" w:pos="709"/>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eastAsia="ru-RU"/>
        </w:rPr>
      </w:pPr>
      <w:r w:rsidRPr="00E959A3">
        <w:rPr>
          <w:rFonts w:ascii="Times New Roman" w:eastAsia="Times New Roman" w:hAnsi="Times New Roman" w:cs="Times New Roman"/>
          <w:color w:val="000000"/>
          <w:sz w:val="28"/>
          <w:szCs w:val="28"/>
          <w:lang w:eastAsia="ru-RU"/>
        </w:rPr>
        <w:t xml:space="preserve"> </w:t>
      </w:r>
      <w:r w:rsidR="00C80550" w:rsidRPr="00E959A3">
        <w:rPr>
          <w:rFonts w:ascii="Times New Roman" w:eastAsia="Times New Roman" w:hAnsi="Times New Roman" w:cs="Times New Roman"/>
          <w:color w:val="000000"/>
          <w:sz w:val="28"/>
          <w:szCs w:val="28"/>
          <w:lang w:eastAsia="ru-RU"/>
        </w:rPr>
        <w:t>Создание условий для предоставления качественного образования.</w:t>
      </w:r>
    </w:p>
    <w:p w:rsidR="00C80550" w:rsidRPr="00C80550" w:rsidRDefault="00E959A3" w:rsidP="009471EF">
      <w:pPr>
        <w:pStyle w:val="a4"/>
        <w:numPr>
          <w:ilvl w:val="0"/>
          <w:numId w:val="8"/>
        </w:numPr>
        <w:spacing w:after="200" w:line="276"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C80550" w:rsidRPr="00C80550">
        <w:rPr>
          <w:rFonts w:ascii="Times New Roman" w:eastAsia="Times New Roman" w:hAnsi="Times New Roman" w:cs="Times New Roman"/>
          <w:color w:val="000000"/>
          <w:sz w:val="28"/>
          <w:szCs w:val="28"/>
          <w:lang w:eastAsia="ru-RU"/>
        </w:rPr>
        <w:t xml:space="preserve">Создание необходимых условий для </w:t>
      </w:r>
      <w:r w:rsidR="00C80550" w:rsidRPr="00C80550">
        <w:rPr>
          <w:rFonts w:ascii="Times New Roman" w:eastAsia="Times New Roman" w:hAnsi="Times New Roman" w:cs="Times New Roman"/>
          <w:color w:val="000000"/>
          <w:sz w:val="28"/>
          <w:szCs w:val="28"/>
          <w:highlight w:val="white"/>
          <w:lang w:eastAsia="ru-RU"/>
        </w:rPr>
        <w:t>обеспечения образовательных потребностей детей с ОВЗ, детей-инвалидов.</w:t>
      </w:r>
    </w:p>
    <w:p w:rsidR="00C80550" w:rsidRPr="00C80550" w:rsidRDefault="00E959A3" w:rsidP="009471EF">
      <w:pPr>
        <w:pStyle w:val="a4"/>
        <w:numPr>
          <w:ilvl w:val="0"/>
          <w:numId w:val="8"/>
        </w:numPr>
        <w:spacing w:after="0" w:line="240" w:lineRule="auto"/>
        <w:ind w:left="0"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80550" w:rsidRPr="00C80550">
        <w:rPr>
          <w:rFonts w:ascii="Times New Roman" w:eastAsia="Times New Roman" w:hAnsi="Times New Roman" w:cs="Times New Roman"/>
          <w:sz w:val="28"/>
          <w:szCs w:val="28"/>
          <w:lang w:eastAsia="ar-SA"/>
        </w:rPr>
        <w:t>Внедрение на уровнях общего образования новых методов обучения и воспитания, обновления программ, направленных на реализацию ФГОС, обновление образовательных технологий и содержания образования с учетом концепций преподавания предметов.</w:t>
      </w:r>
    </w:p>
    <w:p w:rsidR="00C80550" w:rsidRDefault="00E959A3" w:rsidP="009471EF">
      <w:pPr>
        <w:pStyle w:val="a4"/>
        <w:numPr>
          <w:ilvl w:val="0"/>
          <w:numId w:val="8"/>
        </w:numPr>
        <w:spacing w:after="0" w:line="240" w:lineRule="auto"/>
        <w:ind w:left="0"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80550" w:rsidRPr="00C80550">
        <w:rPr>
          <w:rFonts w:ascii="Times New Roman" w:eastAsia="Times New Roman" w:hAnsi="Times New Roman" w:cs="Times New Roman"/>
          <w:sz w:val="28"/>
          <w:szCs w:val="28"/>
          <w:lang w:eastAsia="ar-SA"/>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C80550" w:rsidRDefault="00E959A3" w:rsidP="009471EF">
      <w:pPr>
        <w:pStyle w:val="a5"/>
        <w:numPr>
          <w:ilvl w:val="0"/>
          <w:numId w:val="8"/>
        </w:numPr>
        <w:spacing w:after="0"/>
        <w:ind w:left="0" w:firstLine="567"/>
        <w:jc w:val="both"/>
        <w:rPr>
          <w:sz w:val="28"/>
          <w:szCs w:val="28"/>
        </w:rPr>
      </w:pPr>
      <w:r>
        <w:rPr>
          <w:sz w:val="28"/>
          <w:szCs w:val="28"/>
          <w:shd w:val="clear" w:color="auto" w:fill="FFFFFF"/>
        </w:rPr>
        <w:t xml:space="preserve"> </w:t>
      </w:r>
      <w:r w:rsidR="00C80550">
        <w:rPr>
          <w:sz w:val="28"/>
          <w:szCs w:val="28"/>
          <w:shd w:val="clear" w:color="auto" w:fill="FFFFFF"/>
        </w:rPr>
        <w:t>Оказание</w:t>
      </w:r>
      <w:r w:rsidR="00C80550" w:rsidRPr="00D51198">
        <w:rPr>
          <w:sz w:val="28"/>
          <w:szCs w:val="28"/>
          <w:shd w:val="clear" w:color="auto" w:fill="FFFFFF"/>
        </w:rPr>
        <w:t xml:space="preserve"> </w:t>
      </w:r>
      <w:r w:rsidR="00C80550" w:rsidRPr="00D51198">
        <w:rPr>
          <w:rFonts w:eastAsia="Calibri"/>
          <w:sz w:val="28"/>
          <w:szCs w:val="28"/>
          <w:lang w:eastAsia="en-US"/>
        </w:rPr>
        <w:t xml:space="preserve">психолого-педагогической, методической и </w:t>
      </w:r>
      <w:r w:rsidR="00C80550" w:rsidRPr="00D51198">
        <w:rPr>
          <w:sz w:val="28"/>
          <w:szCs w:val="28"/>
          <w:shd w:val="clear" w:color="auto" w:fill="FFFFFF"/>
        </w:rPr>
        <w:t>консультативной помощи родителям</w:t>
      </w:r>
      <w:r w:rsidR="00C80550" w:rsidRPr="00D51198">
        <w:rPr>
          <w:rFonts w:eastAsia="Calibri"/>
          <w:b/>
          <w:i/>
          <w:sz w:val="28"/>
          <w:szCs w:val="28"/>
        </w:rPr>
        <w:t xml:space="preserve"> </w:t>
      </w:r>
      <w:r w:rsidR="00C80550" w:rsidRPr="00D51198">
        <w:rPr>
          <w:rFonts w:eastAsia="Calibri"/>
          <w:sz w:val="28"/>
          <w:szCs w:val="28"/>
        </w:rPr>
        <w:t>детей</w:t>
      </w:r>
      <w:r w:rsidR="00C80550" w:rsidRPr="003C7F96">
        <w:rPr>
          <w:sz w:val="28"/>
          <w:szCs w:val="28"/>
        </w:rPr>
        <w:t xml:space="preserve"> в </w:t>
      </w:r>
      <w:r w:rsidR="00C80550">
        <w:rPr>
          <w:sz w:val="28"/>
          <w:szCs w:val="28"/>
        </w:rPr>
        <w:t xml:space="preserve">рамках </w:t>
      </w:r>
      <w:r w:rsidR="00C80550" w:rsidRPr="003C7F96">
        <w:rPr>
          <w:sz w:val="28"/>
          <w:szCs w:val="28"/>
        </w:rPr>
        <w:t>реализации федерального проекта «Государственная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w:t>
      </w:r>
      <w:r w:rsidR="00C80550">
        <w:rPr>
          <w:sz w:val="28"/>
          <w:szCs w:val="28"/>
        </w:rPr>
        <w:t>.</w:t>
      </w:r>
    </w:p>
    <w:p w:rsidR="00E959A3" w:rsidRDefault="00E959A3" w:rsidP="009471EF">
      <w:pPr>
        <w:pStyle w:val="a7"/>
        <w:widowControl w:val="0"/>
        <w:numPr>
          <w:ilvl w:val="0"/>
          <w:numId w:val="8"/>
        </w:numPr>
        <w:tabs>
          <w:tab w:val="left" w:pos="142"/>
          <w:tab w:val="left" w:pos="284"/>
        </w:tabs>
        <w:suppressAutoHyphens w:val="0"/>
        <w:autoSpaceDE w:val="0"/>
        <w:autoSpaceDN w:val="0"/>
        <w:adjustRightInd w:val="0"/>
        <w:spacing w:before="0" w:after="0"/>
        <w:ind w:left="0" w:firstLine="567"/>
        <w:contextualSpacing/>
        <w:jc w:val="both"/>
        <w:rPr>
          <w:sz w:val="28"/>
          <w:szCs w:val="28"/>
        </w:rPr>
      </w:pPr>
      <w:r>
        <w:rPr>
          <w:sz w:val="28"/>
          <w:szCs w:val="28"/>
        </w:rPr>
        <w:t xml:space="preserve"> Создание</w:t>
      </w:r>
      <w:r w:rsidRPr="009E1D5F">
        <w:rPr>
          <w:sz w:val="28"/>
          <w:szCs w:val="28"/>
        </w:rPr>
        <w:t xml:space="preserve"> целостн</w:t>
      </w:r>
      <w:r>
        <w:rPr>
          <w:sz w:val="28"/>
          <w:szCs w:val="28"/>
        </w:rPr>
        <w:t>ой</w:t>
      </w:r>
      <w:r w:rsidRPr="009E1D5F">
        <w:rPr>
          <w:sz w:val="28"/>
          <w:szCs w:val="28"/>
        </w:rPr>
        <w:t xml:space="preserve"> систем</w:t>
      </w:r>
      <w:r>
        <w:rPr>
          <w:sz w:val="28"/>
          <w:szCs w:val="28"/>
        </w:rPr>
        <w:t>ы</w:t>
      </w:r>
      <w:r w:rsidRPr="009E1D5F">
        <w:rPr>
          <w:sz w:val="28"/>
          <w:szCs w:val="28"/>
        </w:rPr>
        <w:t xml:space="preserve"> психологического обеспечения образования на всех уровнях, включающей социально-психологическое проектирование, мониторинг условий и результатов образовательной деятельности, в том числе в части влияния образовательной среды на здоровье, развитие и психологическую безопасность обучающихся.</w:t>
      </w:r>
    </w:p>
    <w:p w:rsidR="00E959A3" w:rsidRDefault="00E959A3" w:rsidP="009471EF">
      <w:pPr>
        <w:pStyle w:val="a7"/>
        <w:widowControl w:val="0"/>
        <w:numPr>
          <w:ilvl w:val="0"/>
          <w:numId w:val="8"/>
        </w:numPr>
        <w:tabs>
          <w:tab w:val="left" w:pos="142"/>
          <w:tab w:val="left" w:pos="284"/>
        </w:tabs>
        <w:suppressAutoHyphens w:val="0"/>
        <w:autoSpaceDE w:val="0"/>
        <w:autoSpaceDN w:val="0"/>
        <w:adjustRightInd w:val="0"/>
        <w:spacing w:before="0" w:after="0"/>
        <w:ind w:left="0" w:firstLine="567"/>
        <w:contextualSpacing/>
        <w:jc w:val="both"/>
        <w:rPr>
          <w:sz w:val="28"/>
          <w:szCs w:val="28"/>
        </w:rPr>
      </w:pPr>
      <w:r>
        <w:rPr>
          <w:sz w:val="28"/>
          <w:szCs w:val="28"/>
        </w:rPr>
        <w:t xml:space="preserve"> Обеспечение </w:t>
      </w:r>
      <w:r w:rsidRPr="003C7F96">
        <w:rPr>
          <w:sz w:val="28"/>
          <w:szCs w:val="28"/>
        </w:rPr>
        <w:t>психологическо</w:t>
      </w:r>
      <w:r>
        <w:rPr>
          <w:sz w:val="28"/>
          <w:szCs w:val="28"/>
        </w:rPr>
        <w:t>го</w:t>
      </w:r>
      <w:r w:rsidRPr="003C7F96">
        <w:rPr>
          <w:sz w:val="28"/>
          <w:szCs w:val="28"/>
        </w:rPr>
        <w:t xml:space="preserve"> сопровождени</w:t>
      </w:r>
      <w:r>
        <w:rPr>
          <w:sz w:val="28"/>
          <w:szCs w:val="28"/>
        </w:rPr>
        <w:t>я</w:t>
      </w:r>
      <w:r w:rsidRPr="003C7F96">
        <w:rPr>
          <w:sz w:val="28"/>
          <w:szCs w:val="28"/>
        </w:rPr>
        <w:t xml:space="preserve"> процессов коррекционно-развивающего обучения, воспитания, социальной адаптации и социализации обучающихся с ОВЗ, находящихся в различных образовательных условиях, средах и структурах, в том числе определение для каждого ребенка с ОВЗ образовательного маршрута, соответствующего его возможностям и образовательным потребностям</w:t>
      </w:r>
      <w:r>
        <w:rPr>
          <w:sz w:val="28"/>
          <w:szCs w:val="28"/>
        </w:rPr>
        <w:t>.</w:t>
      </w:r>
    </w:p>
    <w:p w:rsidR="00C80550" w:rsidRDefault="00C80550" w:rsidP="009471EF">
      <w:pPr>
        <w:pStyle w:val="a7"/>
        <w:widowControl w:val="0"/>
        <w:numPr>
          <w:ilvl w:val="0"/>
          <w:numId w:val="8"/>
        </w:numPr>
        <w:tabs>
          <w:tab w:val="left" w:pos="142"/>
          <w:tab w:val="left" w:pos="284"/>
          <w:tab w:val="left" w:pos="993"/>
          <w:tab w:val="left" w:pos="3260"/>
        </w:tabs>
        <w:suppressAutoHyphens w:val="0"/>
        <w:autoSpaceDE w:val="0"/>
        <w:autoSpaceDN w:val="0"/>
        <w:adjustRightInd w:val="0"/>
        <w:spacing w:before="0" w:after="0"/>
        <w:ind w:left="0" w:firstLine="567"/>
        <w:contextualSpacing/>
        <w:jc w:val="both"/>
        <w:rPr>
          <w:sz w:val="28"/>
          <w:szCs w:val="28"/>
        </w:rPr>
      </w:pPr>
      <w:r>
        <w:rPr>
          <w:sz w:val="28"/>
          <w:szCs w:val="28"/>
        </w:rPr>
        <w:t xml:space="preserve">Организация </w:t>
      </w:r>
      <w:r w:rsidRPr="00BC59E9">
        <w:rPr>
          <w:sz w:val="28"/>
          <w:szCs w:val="28"/>
        </w:rPr>
        <w:t>межведомственно</w:t>
      </w:r>
      <w:r>
        <w:rPr>
          <w:sz w:val="28"/>
          <w:szCs w:val="28"/>
        </w:rPr>
        <w:t>го</w:t>
      </w:r>
      <w:r w:rsidRPr="00BC59E9">
        <w:rPr>
          <w:sz w:val="28"/>
          <w:szCs w:val="28"/>
        </w:rPr>
        <w:t xml:space="preserve"> взаимодействи</w:t>
      </w:r>
      <w:r>
        <w:rPr>
          <w:sz w:val="28"/>
          <w:szCs w:val="28"/>
        </w:rPr>
        <w:t>я</w:t>
      </w:r>
      <w:r w:rsidRPr="00BC59E9">
        <w:rPr>
          <w:sz w:val="28"/>
          <w:szCs w:val="28"/>
        </w:rPr>
        <w:t xml:space="preserve"> ТПМПК, организаций здравоохранения, образовательных организаций с целью повышения эффективности деятельности ТПМПК.</w:t>
      </w:r>
    </w:p>
    <w:p w:rsidR="00C80550" w:rsidRPr="00BC59E9" w:rsidRDefault="00C80550" w:rsidP="009471EF">
      <w:pPr>
        <w:pStyle w:val="a7"/>
        <w:widowControl w:val="0"/>
        <w:numPr>
          <w:ilvl w:val="0"/>
          <w:numId w:val="8"/>
        </w:numPr>
        <w:tabs>
          <w:tab w:val="left" w:pos="142"/>
          <w:tab w:val="left" w:pos="284"/>
          <w:tab w:val="left" w:pos="993"/>
          <w:tab w:val="left" w:pos="3260"/>
        </w:tabs>
        <w:suppressAutoHyphens w:val="0"/>
        <w:autoSpaceDE w:val="0"/>
        <w:autoSpaceDN w:val="0"/>
        <w:adjustRightInd w:val="0"/>
        <w:spacing w:before="0" w:after="0"/>
        <w:ind w:left="0" w:firstLine="567"/>
        <w:contextualSpacing/>
        <w:jc w:val="both"/>
        <w:rPr>
          <w:sz w:val="28"/>
          <w:szCs w:val="28"/>
        </w:rPr>
      </w:pPr>
      <w:r>
        <w:rPr>
          <w:sz w:val="28"/>
          <w:szCs w:val="28"/>
          <w:lang w:eastAsia="ko-KR"/>
        </w:rPr>
        <w:t>Создание условий по формированию культуры цивилизованных взаимоотношений при разрешении конфликтных ситуаций между участниками образовательного процесса.</w:t>
      </w:r>
    </w:p>
    <w:p w:rsidR="00C80550" w:rsidRPr="00C80550" w:rsidRDefault="00E959A3" w:rsidP="009471EF">
      <w:pPr>
        <w:pStyle w:val="a4"/>
        <w:numPr>
          <w:ilvl w:val="0"/>
          <w:numId w:val="8"/>
        </w:numPr>
        <w:spacing w:after="0" w:line="240" w:lineRule="auto"/>
        <w:ind w:left="0"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80550" w:rsidRPr="00C80550">
        <w:rPr>
          <w:rFonts w:ascii="Times New Roman" w:eastAsia="Times New Roman" w:hAnsi="Times New Roman" w:cs="Times New Roman"/>
          <w:sz w:val="28"/>
          <w:szCs w:val="28"/>
          <w:lang w:eastAsia="ar-SA"/>
        </w:rPr>
        <w:t>Формирование системы профессиональных конкурсов в целях предоставления педагогическим работникам возможностей для профессионального и карьерного роста.</w:t>
      </w:r>
    </w:p>
    <w:p w:rsidR="00C80550" w:rsidRDefault="00E959A3" w:rsidP="009471EF">
      <w:pPr>
        <w:pStyle w:val="a4"/>
        <w:numPr>
          <w:ilvl w:val="0"/>
          <w:numId w:val="8"/>
        </w:numPr>
        <w:spacing w:after="0" w:line="240" w:lineRule="auto"/>
        <w:ind w:left="0"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80550" w:rsidRPr="00C80550">
        <w:rPr>
          <w:rFonts w:ascii="Times New Roman" w:eastAsia="Times New Roman" w:hAnsi="Times New Roman" w:cs="Times New Roman"/>
          <w:sz w:val="28"/>
          <w:szCs w:val="28"/>
          <w:lang w:eastAsia="ar-SA"/>
        </w:rPr>
        <w:t>Создание условий для развития наставничества.</w:t>
      </w:r>
    </w:p>
    <w:p w:rsidR="00E959A3" w:rsidRPr="009E1D5F" w:rsidRDefault="00E959A3" w:rsidP="009471EF">
      <w:pPr>
        <w:pStyle w:val="a7"/>
        <w:widowControl w:val="0"/>
        <w:numPr>
          <w:ilvl w:val="0"/>
          <w:numId w:val="8"/>
        </w:numPr>
        <w:tabs>
          <w:tab w:val="left" w:pos="142"/>
          <w:tab w:val="left" w:pos="284"/>
        </w:tabs>
        <w:suppressAutoHyphens w:val="0"/>
        <w:autoSpaceDE w:val="0"/>
        <w:autoSpaceDN w:val="0"/>
        <w:adjustRightInd w:val="0"/>
        <w:spacing w:before="0" w:after="0"/>
        <w:ind w:left="0" w:firstLine="567"/>
        <w:contextualSpacing/>
        <w:jc w:val="both"/>
        <w:rPr>
          <w:sz w:val="28"/>
          <w:szCs w:val="28"/>
        </w:rPr>
      </w:pPr>
      <w:r>
        <w:rPr>
          <w:sz w:val="28"/>
          <w:szCs w:val="28"/>
        </w:rPr>
        <w:t xml:space="preserve"> Активизация работы</w:t>
      </w:r>
      <w:r w:rsidRPr="009E1D5F">
        <w:rPr>
          <w:sz w:val="28"/>
          <w:szCs w:val="28"/>
        </w:rPr>
        <w:t xml:space="preserve"> по формированию единого образовательно- воспитательного пространства через реализацию в общеобразовательных </w:t>
      </w:r>
      <w:r>
        <w:rPr>
          <w:sz w:val="28"/>
          <w:szCs w:val="28"/>
        </w:rPr>
        <w:t>организациях</w:t>
      </w:r>
      <w:r w:rsidRPr="009E1D5F">
        <w:rPr>
          <w:sz w:val="28"/>
          <w:szCs w:val="28"/>
        </w:rPr>
        <w:t xml:space="preserve"> муниципальных проектов по </w:t>
      </w:r>
      <w:r w:rsidRPr="009E1D5F">
        <w:rPr>
          <w:sz w:val="28"/>
          <w:szCs w:val="28"/>
          <w:lang w:eastAsia="ru-RU"/>
        </w:rPr>
        <w:t>основным направлениям воспитательной работы и молодежной политики</w:t>
      </w:r>
      <w:r>
        <w:rPr>
          <w:sz w:val="28"/>
          <w:szCs w:val="28"/>
          <w:lang w:eastAsia="ru-RU"/>
        </w:rPr>
        <w:t>, участие в деятельности общественных организаций и движений.</w:t>
      </w:r>
    </w:p>
    <w:p w:rsidR="00E959A3" w:rsidRPr="0091529C" w:rsidRDefault="00E959A3" w:rsidP="009471EF">
      <w:pPr>
        <w:pStyle w:val="a7"/>
        <w:widowControl w:val="0"/>
        <w:numPr>
          <w:ilvl w:val="0"/>
          <w:numId w:val="8"/>
        </w:numPr>
        <w:tabs>
          <w:tab w:val="left" w:pos="142"/>
          <w:tab w:val="left" w:pos="284"/>
        </w:tabs>
        <w:suppressAutoHyphens w:val="0"/>
        <w:autoSpaceDE w:val="0"/>
        <w:autoSpaceDN w:val="0"/>
        <w:adjustRightInd w:val="0"/>
        <w:spacing w:before="0" w:after="0"/>
        <w:ind w:left="0" w:firstLine="567"/>
        <w:contextualSpacing/>
        <w:jc w:val="both"/>
        <w:rPr>
          <w:sz w:val="28"/>
          <w:szCs w:val="28"/>
        </w:rPr>
      </w:pPr>
      <w:r>
        <w:rPr>
          <w:sz w:val="28"/>
          <w:szCs w:val="28"/>
        </w:rPr>
        <w:t xml:space="preserve"> </w:t>
      </w:r>
      <w:r w:rsidRPr="0091529C">
        <w:rPr>
          <w:sz w:val="28"/>
          <w:szCs w:val="28"/>
        </w:rPr>
        <w:t>Содейств</w:t>
      </w:r>
      <w:r>
        <w:rPr>
          <w:sz w:val="28"/>
          <w:szCs w:val="28"/>
        </w:rPr>
        <w:t>ие</w:t>
      </w:r>
      <w:r w:rsidRPr="0091529C">
        <w:rPr>
          <w:sz w:val="28"/>
          <w:szCs w:val="28"/>
        </w:rPr>
        <w:t xml:space="preserve"> распространению положительного опыта общеобразовательных организаций по формированию гражданской позиции, приобретению позитивного социального опыта обучающимися.</w:t>
      </w:r>
    </w:p>
    <w:p w:rsidR="00E959A3" w:rsidRPr="009E1D5F" w:rsidRDefault="00E959A3" w:rsidP="009471EF">
      <w:pPr>
        <w:pStyle w:val="a7"/>
        <w:widowControl w:val="0"/>
        <w:numPr>
          <w:ilvl w:val="0"/>
          <w:numId w:val="8"/>
        </w:numPr>
        <w:tabs>
          <w:tab w:val="left" w:pos="142"/>
          <w:tab w:val="left" w:pos="284"/>
        </w:tabs>
        <w:suppressAutoHyphens w:val="0"/>
        <w:autoSpaceDE w:val="0"/>
        <w:autoSpaceDN w:val="0"/>
        <w:adjustRightInd w:val="0"/>
        <w:spacing w:before="0" w:after="0"/>
        <w:ind w:left="0" w:firstLine="567"/>
        <w:contextualSpacing/>
        <w:jc w:val="both"/>
        <w:rPr>
          <w:sz w:val="28"/>
          <w:szCs w:val="28"/>
        </w:rPr>
      </w:pPr>
      <w:r>
        <w:rPr>
          <w:sz w:val="28"/>
          <w:szCs w:val="28"/>
        </w:rPr>
        <w:t xml:space="preserve"> Создание</w:t>
      </w:r>
      <w:r w:rsidRPr="009E1D5F">
        <w:rPr>
          <w:sz w:val="28"/>
          <w:szCs w:val="28"/>
        </w:rPr>
        <w:t xml:space="preserve"> условий для открытого диалога молодежи и власти.</w:t>
      </w:r>
    </w:p>
    <w:p w:rsidR="00C80550" w:rsidRPr="00C80550" w:rsidRDefault="00E959A3" w:rsidP="009471EF">
      <w:pPr>
        <w:pStyle w:val="a4"/>
        <w:numPr>
          <w:ilvl w:val="0"/>
          <w:numId w:val="8"/>
        </w:numPr>
        <w:spacing w:after="0" w:line="240" w:lineRule="auto"/>
        <w:ind w:left="0"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Создание</w:t>
      </w:r>
      <w:r w:rsidR="00C80550" w:rsidRPr="00C80550">
        <w:rPr>
          <w:rFonts w:ascii="Times New Roman" w:eastAsia="Times New Roman" w:hAnsi="Times New Roman"/>
          <w:sz w:val="28"/>
          <w:szCs w:val="28"/>
          <w:lang w:eastAsia="ru-RU"/>
        </w:rPr>
        <w:t xml:space="preserve"> условий для интеллектуального развития обучающихся, реализации их личностного потенциала, социализации, профессиональной ориентации, в том числе всероссийской олимпиады школьников, интеллектуальных конкурсов, фестивалей в предметных областях, научно - практических конференций.</w:t>
      </w:r>
    </w:p>
    <w:p w:rsidR="00C80550" w:rsidRPr="00C80550" w:rsidRDefault="00E959A3" w:rsidP="009471EF">
      <w:pPr>
        <w:pStyle w:val="a4"/>
        <w:numPr>
          <w:ilvl w:val="0"/>
          <w:numId w:val="8"/>
        </w:numPr>
        <w:spacing w:after="0" w:line="240" w:lineRule="auto"/>
        <w:ind w:left="0"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80550" w:rsidRPr="00C80550">
        <w:rPr>
          <w:rFonts w:ascii="Times New Roman" w:eastAsia="Times New Roman" w:hAnsi="Times New Roman"/>
          <w:sz w:val="28"/>
          <w:szCs w:val="28"/>
          <w:lang w:eastAsia="ru-RU"/>
        </w:rPr>
        <w:t>Распространение эффективных педагогических практик организации результативной познавательной деятельности обучающихся.</w:t>
      </w:r>
    </w:p>
    <w:p w:rsidR="00C80550" w:rsidRPr="00C80550" w:rsidRDefault="00E959A3" w:rsidP="009471EF">
      <w:pPr>
        <w:pStyle w:val="a4"/>
        <w:numPr>
          <w:ilvl w:val="0"/>
          <w:numId w:val="8"/>
        </w:numPr>
        <w:spacing w:after="0" w:line="240" w:lineRule="auto"/>
        <w:ind w:left="0"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80550" w:rsidRPr="00C80550">
        <w:rPr>
          <w:rFonts w:ascii="Times New Roman" w:eastAsia="Times New Roman" w:hAnsi="Times New Roman"/>
          <w:sz w:val="28"/>
          <w:szCs w:val="28"/>
          <w:lang w:eastAsia="ru-RU"/>
        </w:rPr>
        <w:t>Обновление городского банка одаренных детей, электронной библиотеки по работе с одаренными детьми.</w:t>
      </w:r>
    </w:p>
    <w:p w:rsidR="00C80550" w:rsidRPr="0096637B" w:rsidRDefault="00E959A3" w:rsidP="009471EF">
      <w:pPr>
        <w:pStyle w:val="a7"/>
        <w:widowControl w:val="0"/>
        <w:numPr>
          <w:ilvl w:val="0"/>
          <w:numId w:val="8"/>
        </w:numPr>
        <w:tabs>
          <w:tab w:val="left" w:pos="0"/>
          <w:tab w:val="left" w:pos="284"/>
        </w:tabs>
        <w:suppressAutoHyphens w:val="0"/>
        <w:autoSpaceDE w:val="0"/>
        <w:autoSpaceDN w:val="0"/>
        <w:adjustRightInd w:val="0"/>
        <w:spacing w:before="0" w:after="0"/>
        <w:ind w:left="0" w:firstLine="567"/>
        <w:contextualSpacing/>
        <w:jc w:val="both"/>
        <w:rPr>
          <w:sz w:val="28"/>
          <w:szCs w:val="28"/>
        </w:rPr>
      </w:pPr>
      <w:r>
        <w:rPr>
          <w:sz w:val="28"/>
          <w:szCs w:val="28"/>
        </w:rPr>
        <w:t xml:space="preserve"> </w:t>
      </w:r>
      <w:r w:rsidR="00C80550">
        <w:rPr>
          <w:sz w:val="28"/>
          <w:szCs w:val="28"/>
        </w:rPr>
        <w:t>Активизация деятельности образовательных организаций</w:t>
      </w:r>
      <w:r w:rsidR="00C80550" w:rsidRPr="0096637B">
        <w:rPr>
          <w:sz w:val="28"/>
          <w:szCs w:val="28"/>
        </w:rPr>
        <w:t xml:space="preserve"> по созданию эффективной системы социальной поддержки детей и подростков группы риска, направленной на решение проблем детской и подростковой безнадзорности и преступности</w:t>
      </w:r>
      <w:r w:rsidR="00C80550">
        <w:rPr>
          <w:sz w:val="28"/>
          <w:szCs w:val="28"/>
        </w:rPr>
        <w:t>, в том числе через реализацию проектов «Трудный подросток», «Город без наркотиков».</w:t>
      </w:r>
    </w:p>
    <w:p w:rsidR="00C80550" w:rsidRPr="009E1D5F" w:rsidRDefault="00E959A3" w:rsidP="009471EF">
      <w:pPr>
        <w:pStyle w:val="a7"/>
        <w:widowControl w:val="0"/>
        <w:numPr>
          <w:ilvl w:val="0"/>
          <w:numId w:val="8"/>
        </w:numPr>
        <w:tabs>
          <w:tab w:val="left" w:pos="0"/>
          <w:tab w:val="left" w:pos="284"/>
        </w:tabs>
        <w:suppressAutoHyphens w:val="0"/>
        <w:autoSpaceDE w:val="0"/>
        <w:autoSpaceDN w:val="0"/>
        <w:adjustRightInd w:val="0"/>
        <w:spacing w:before="0" w:after="0"/>
        <w:ind w:left="0" w:firstLine="567"/>
        <w:contextualSpacing/>
        <w:jc w:val="both"/>
        <w:rPr>
          <w:sz w:val="28"/>
          <w:szCs w:val="28"/>
        </w:rPr>
      </w:pPr>
      <w:r>
        <w:rPr>
          <w:sz w:val="28"/>
          <w:szCs w:val="28"/>
        </w:rPr>
        <w:t xml:space="preserve"> </w:t>
      </w:r>
      <w:r w:rsidR="00C80550" w:rsidRPr="009E1D5F">
        <w:rPr>
          <w:sz w:val="28"/>
          <w:szCs w:val="28"/>
        </w:rPr>
        <w:t>Содейств</w:t>
      </w:r>
      <w:r w:rsidR="00C80550">
        <w:rPr>
          <w:sz w:val="28"/>
          <w:szCs w:val="28"/>
        </w:rPr>
        <w:t>ие</w:t>
      </w:r>
      <w:r w:rsidR="00C80550" w:rsidRPr="009E1D5F">
        <w:rPr>
          <w:sz w:val="28"/>
          <w:szCs w:val="28"/>
        </w:rPr>
        <w:t xml:space="preserve"> распространению опыта общеобразовательных </w:t>
      </w:r>
      <w:r w:rsidR="00C80550">
        <w:rPr>
          <w:sz w:val="28"/>
          <w:szCs w:val="28"/>
        </w:rPr>
        <w:t>организаций</w:t>
      </w:r>
      <w:r w:rsidR="00C80550" w:rsidRPr="009E1D5F">
        <w:rPr>
          <w:sz w:val="28"/>
          <w:szCs w:val="28"/>
        </w:rPr>
        <w:t xml:space="preserve"> в использовании инновационных подходов в формировании здорового образа жизни обучающихся.</w:t>
      </w:r>
    </w:p>
    <w:p w:rsidR="00C80550" w:rsidRPr="00657397" w:rsidRDefault="00E959A3" w:rsidP="009471EF">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80550" w:rsidRPr="00657397">
        <w:rPr>
          <w:rFonts w:ascii="Times New Roman" w:hAnsi="Times New Roman" w:cs="Times New Roman"/>
          <w:sz w:val="28"/>
          <w:szCs w:val="28"/>
          <w:lang w:eastAsia="ru-RU"/>
        </w:rPr>
        <w:t>Создание условий для увеличения количества детей, охваченных организованным летним отдыхом.</w:t>
      </w:r>
    </w:p>
    <w:p w:rsidR="00C80550" w:rsidRPr="00657397" w:rsidRDefault="00E959A3" w:rsidP="009471EF">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rPr>
        <w:t xml:space="preserve"> </w:t>
      </w:r>
      <w:r w:rsidR="00C80550" w:rsidRPr="00657397">
        <w:rPr>
          <w:rFonts w:ascii="Times New Roman" w:hAnsi="Times New Roman" w:cs="Times New Roman"/>
          <w:sz w:val="28"/>
          <w:szCs w:val="28"/>
          <w:shd w:val="clear" w:color="auto" w:fill="FFFFFF"/>
        </w:rPr>
        <w:t>Обеспечение</w:t>
      </w:r>
      <w:r w:rsidR="00C80550" w:rsidRPr="00657397">
        <w:rPr>
          <w:rFonts w:ascii="Times New Roman" w:hAnsi="Times New Roman" w:cs="Times New Roman"/>
          <w:sz w:val="28"/>
          <w:szCs w:val="28"/>
        </w:rPr>
        <w:t xml:space="preserve"> </w:t>
      </w:r>
      <w:r w:rsidR="00C80550" w:rsidRPr="00657397">
        <w:rPr>
          <w:rFonts w:ascii="Times New Roman" w:hAnsi="Times New Roman" w:cs="Times New Roman"/>
          <w:sz w:val="28"/>
          <w:szCs w:val="28"/>
          <w:shd w:val="clear" w:color="auto" w:fill="FFFFFF"/>
        </w:rPr>
        <w:t>полноценного досуга с использованием потенциала учреждений культуры и организаций дополнительного образования.</w:t>
      </w:r>
    </w:p>
    <w:p w:rsidR="00C80550" w:rsidRPr="00076361" w:rsidRDefault="00E959A3" w:rsidP="009471EF">
      <w:pPr>
        <w:pStyle w:val="a4"/>
        <w:numPr>
          <w:ilvl w:val="0"/>
          <w:numId w:val="8"/>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076361">
        <w:rPr>
          <w:rFonts w:ascii="Times New Roman" w:hAnsi="Times New Roman" w:cs="Times New Roman"/>
          <w:sz w:val="28"/>
          <w:szCs w:val="28"/>
          <w:shd w:val="clear" w:color="auto" w:fill="FFFFFF"/>
        </w:rPr>
        <w:t xml:space="preserve"> </w:t>
      </w:r>
      <w:r w:rsidRPr="00076361">
        <w:rPr>
          <w:rFonts w:ascii="Times New Roman" w:eastAsia="Calibri" w:hAnsi="Times New Roman" w:cs="Times New Roman"/>
          <w:sz w:val="28"/>
          <w:szCs w:val="28"/>
          <w:lang w:eastAsia="ru-RU"/>
        </w:rPr>
        <w:t xml:space="preserve"> </w:t>
      </w:r>
      <w:r w:rsidR="00C80550" w:rsidRPr="00076361">
        <w:rPr>
          <w:rFonts w:ascii="Times New Roman" w:eastAsia="Calibri" w:hAnsi="Times New Roman" w:cs="Times New Roman"/>
          <w:sz w:val="28"/>
          <w:szCs w:val="28"/>
          <w:lang w:eastAsia="ru-RU"/>
        </w:rPr>
        <w:t>Создание условий для сохранения жизни и здоровья обучающихся и сотрудников образовательных организаций, формирование культуры безопасного поведения обучающихся.</w:t>
      </w:r>
    </w:p>
    <w:p w:rsidR="00C80550" w:rsidRPr="00E959A3" w:rsidRDefault="00E959A3" w:rsidP="009471EF">
      <w:pPr>
        <w:pStyle w:val="afe"/>
        <w:numPr>
          <w:ilvl w:val="0"/>
          <w:numId w:val="8"/>
        </w:numPr>
        <w:ind w:left="0" w:firstLine="567"/>
        <w:jc w:val="both"/>
        <w:rPr>
          <w:rFonts w:ascii="Times" w:hAnsi="Times"/>
          <w:color w:val="538135" w:themeColor="accent6" w:themeShade="BF"/>
          <w:sz w:val="28"/>
          <w:szCs w:val="28"/>
        </w:rPr>
      </w:pPr>
      <w:r>
        <w:rPr>
          <w:rFonts w:ascii="Times New Roman" w:hAnsi="Times New Roman"/>
          <w:sz w:val="28"/>
          <w:szCs w:val="28"/>
          <w:lang w:eastAsia="ru-RU"/>
        </w:rPr>
        <w:t xml:space="preserve"> </w:t>
      </w:r>
      <w:r w:rsidR="00C80550">
        <w:rPr>
          <w:rFonts w:ascii="Times New Roman" w:hAnsi="Times New Roman"/>
          <w:sz w:val="28"/>
          <w:szCs w:val="28"/>
          <w:lang w:eastAsia="ru-RU"/>
        </w:rPr>
        <w:t>О</w:t>
      </w:r>
      <w:r w:rsidR="00C80550" w:rsidRPr="00FF766B">
        <w:rPr>
          <w:rFonts w:ascii="Times New Roman" w:hAnsi="Times New Roman"/>
          <w:sz w:val="28"/>
          <w:szCs w:val="28"/>
          <w:lang w:eastAsia="ru-RU"/>
        </w:rPr>
        <w:t>беспечение условий для эффективной реализации муниципальных программ, направленных на укрепление и развитие материально - технической базы образовательных организаций.</w:t>
      </w:r>
    </w:p>
    <w:p w:rsidR="00E959A3" w:rsidRPr="00E959A3" w:rsidRDefault="00E959A3" w:rsidP="009471EF">
      <w:pPr>
        <w:pStyle w:val="a4"/>
        <w:numPr>
          <w:ilvl w:val="0"/>
          <w:numId w:val="8"/>
        </w:numPr>
        <w:autoSpaceDE w:val="0"/>
        <w:autoSpaceDN w:val="0"/>
        <w:adjustRightInd w:val="0"/>
        <w:spacing w:after="0" w:line="240" w:lineRule="auto"/>
        <w:ind w:left="0" w:firstLine="567"/>
        <w:jc w:val="both"/>
        <w:rPr>
          <w:rFonts w:ascii="Times New Roman CYR" w:eastAsia="Times New Roman" w:hAnsi="Times New Roman CYR" w:cs="Times New Roman CYR"/>
          <w:sz w:val="28"/>
          <w:szCs w:val="28"/>
          <w:lang w:eastAsia="ru-RU"/>
        </w:rPr>
      </w:pPr>
      <w:r w:rsidRPr="00E959A3">
        <w:rPr>
          <w:rFonts w:ascii="Times New Roman CYR" w:eastAsia="Times New Roman" w:hAnsi="Times New Roman CYR" w:cs="Times New Roman CYR"/>
          <w:sz w:val="28"/>
          <w:szCs w:val="28"/>
          <w:lang w:eastAsia="ru-RU"/>
        </w:rPr>
        <w:t>Участие образовательных организаций города Смоленска в национальных проектах, грантовых конкурсах, всероссийских и региональных конкурсах.</w:t>
      </w:r>
    </w:p>
    <w:p w:rsidR="00E959A3" w:rsidRPr="00E959A3" w:rsidRDefault="00E959A3" w:rsidP="00E959A3">
      <w:pPr>
        <w:pStyle w:val="afe"/>
        <w:ind w:left="567"/>
        <w:jc w:val="both"/>
        <w:rPr>
          <w:rFonts w:ascii="Times" w:hAnsi="Times"/>
          <w:sz w:val="28"/>
          <w:szCs w:val="28"/>
        </w:rPr>
      </w:pPr>
    </w:p>
    <w:p w:rsidR="00C80550" w:rsidRDefault="00C80550" w:rsidP="00E959A3">
      <w:pPr>
        <w:pStyle w:val="a4"/>
        <w:spacing w:after="200" w:line="276" w:lineRule="auto"/>
        <w:ind w:left="0" w:firstLine="567"/>
        <w:jc w:val="both"/>
        <w:rPr>
          <w:rFonts w:ascii="Times New Roman" w:eastAsia="Times New Roman" w:hAnsi="Times New Roman" w:cs="Times New Roman"/>
          <w:sz w:val="28"/>
          <w:szCs w:val="28"/>
          <w:lang w:eastAsia="ru-RU"/>
        </w:rPr>
      </w:pPr>
    </w:p>
    <w:p w:rsidR="00B30E96" w:rsidRDefault="00B30E96" w:rsidP="00E959A3">
      <w:pPr>
        <w:pStyle w:val="a4"/>
        <w:spacing w:after="200" w:line="276" w:lineRule="auto"/>
        <w:ind w:left="0" w:firstLine="567"/>
        <w:jc w:val="both"/>
        <w:rPr>
          <w:rFonts w:ascii="Times New Roman" w:eastAsia="Times New Roman" w:hAnsi="Times New Roman" w:cs="Times New Roman"/>
          <w:sz w:val="28"/>
          <w:szCs w:val="28"/>
          <w:lang w:eastAsia="ru-RU"/>
        </w:rPr>
      </w:pPr>
    </w:p>
    <w:p w:rsidR="00B30E96" w:rsidRDefault="00B30E96" w:rsidP="00E959A3">
      <w:pPr>
        <w:pStyle w:val="a4"/>
        <w:spacing w:after="200" w:line="276" w:lineRule="auto"/>
        <w:ind w:left="0" w:firstLine="567"/>
        <w:jc w:val="both"/>
        <w:rPr>
          <w:rFonts w:ascii="Times New Roman" w:eastAsia="Times New Roman" w:hAnsi="Times New Roman" w:cs="Times New Roman"/>
          <w:sz w:val="28"/>
          <w:szCs w:val="28"/>
          <w:lang w:eastAsia="ru-RU"/>
        </w:rPr>
      </w:pPr>
    </w:p>
    <w:p w:rsidR="00B30E96" w:rsidRDefault="00B30E96" w:rsidP="00E959A3">
      <w:pPr>
        <w:pStyle w:val="a4"/>
        <w:spacing w:after="200" w:line="276" w:lineRule="auto"/>
        <w:ind w:left="0" w:firstLine="567"/>
        <w:jc w:val="both"/>
        <w:rPr>
          <w:rFonts w:ascii="Times New Roman" w:eastAsia="Times New Roman" w:hAnsi="Times New Roman" w:cs="Times New Roman"/>
          <w:sz w:val="28"/>
          <w:szCs w:val="28"/>
          <w:lang w:eastAsia="ru-RU"/>
        </w:rPr>
      </w:pPr>
    </w:p>
    <w:p w:rsidR="00B30E96" w:rsidRDefault="00B30E96" w:rsidP="00E959A3">
      <w:pPr>
        <w:pStyle w:val="a4"/>
        <w:spacing w:after="200" w:line="276" w:lineRule="auto"/>
        <w:ind w:left="0" w:firstLine="567"/>
        <w:jc w:val="both"/>
        <w:rPr>
          <w:rFonts w:ascii="Times New Roman" w:eastAsia="Times New Roman" w:hAnsi="Times New Roman" w:cs="Times New Roman"/>
          <w:sz w:val="28"/>
          <w:szCs w:val="28"/>
          <w:lang w:eastAsia="ru-RU"/>
        </w:rPr>
      </w:pPr>
    </w:p>
    <w:p w:rsidR="00B30E96" w:rsidRDefault="00B30E96" w:rsidP="00E959A3">
      <w:pPr>
        <w:pStyle w:val="a4"/>
        <w:spacing w:after="200" w:line="276" w:lineRule="auto"/>
        <w:ind w:left="0" w:firstLine="567"/>
        <w:jc w:val="both"/>
        <w:rPr>
          <w:rFonts w:ascii="Times New Roman" w:eastAsia="Times New Roman" w:hAnsi="Times New Roman" w:cs="Times New Roman"/>
          <w:sz w:val="28"/>
          <w:szCs w:val="28"/>
          <w:lang w:eastAsia="ru-RU"/>
        </w:rPr>
      </w:pPr>
    </w:p>
    <w:p w:rsidR="001D06E5" w:rsidRPr="00E473D5" w:rsidRDefault="00496D68" w:rsidP="001D06E5">
      <w:pPr>
        <w:spacing w:after="0" w:line="240" w:lineRule="auto"/>
        <w:jc w:val="center"/>
        <w:rPr>
          <w:rFonts w:ascii="Times New Roman" w:hAnsi="Times New Roman"/>
          <w:b/>
          <w:sz w:val="28"/>
          <w:szCs w:val="28"/>
        </w:rPr>
      </w:pPr>
      <w:r w:rsidRPr="00E473D5">
        <w:rPr>
          <w:rFonts w:ascii="Times New Roman" w:hAnsi="Times New Roman"/>
          <w:b/>
          <w:sz w:val="28"/>
          <w:szCs w:val="28"/>
        </w:rPr>
        <w:t>П</w:t>
      </w:r>
      <w:r w:rsidR="001D06E5" w:rsidRPr="00E473D5">
        <w:rPr>
          <w:rFonts w:ascii="Times New Roman" w:hAnsi="Times New Roman"/>
          <w:b/>
          <w:sz w:val="28"/>
          <w:szCs w:val="28"/>
        </w:rPr>
        <w:t>лан работы</w:t>
      </w:r>
    </w:p>
    <w:p w:rsidR="001D06E5" w:rsidRPr="00E473D5" w:rsidRDefault="001D06E5" w:rsidP="001D06E5">
      <w:pPr>
        <w:spacing w:after="0" w:line="240" w:lineRule="auto"/>
        <w:jc w:val="center"/>
        <w:rPr>
          <w:rFonts w:ascii="Times New Roman" w:hAnsi="Times New Roman"/>
          <w:b/>
          <w:sz w:val="28"/>
          <w:szCs w:val="28"/>
        </w:rPr>
      </w:pPr>
      <w:r w:rsidRPr="00E473D5">
        <w:rPr>
          <w:rFonts w:ascii="Times New Roman" w:hAnsi="Times New Roman"/>
          <w:b/>
          <w:sz w:val="28"/>
          <w:szCs w:val="28"/>
        </w:rPr>
        <w:t xml:space="preserve">управления образования и молодежной политики </w:t>
      </w:r>
    </w:p>
    <w:p w:rsidR="001D06E5" w:rsidRPr="00E473D5" w:rsidRDefault="001D06E5" w:rsidP="001D06E5">
      <w:pPr>
        <w:spacing w:after="0" w:line="240" w:lineRule="auto"/>
        <w:jc w:val="center"/>
        <w:rPr>
          <w:rFonts w:ascii="Times New Roman" w:hAnsi="Times New Roman"/>
          <w:b/>
          <w:sz w:val="28"/>
          <w:szCs w:val="28"/>
        </w:rPr>
      </w:pPr>
      <w:r w:rsidRPr="00E473D5">
        <w:rPr>
          <w:rFonts w:ascii="Times New Roman" w:hAnsi="Times New Roman"/>
          <w:b/>
          <w:sz w:val="28"/>
          <w:szCs w:val="28"/>
        </w:rPr>
        <w:t>Администрации города Смоленска</w:t>
      </w:r>
    </w:p>
    <w:p w:rsidR="001D06E5" w:rsidRPr="00E473D5" w:rsidRDefault="001D06E5" w:rsidP="001D06E5">
      <w:pPr>
        <w:spacing w:after="0" w:line="240" w:lineRule="auto"/>
        <w:jc w:val="center"/>
        <w:rPr>
          <w:rFonts w:ascii="Times New Roman" w:hAnsi="Times New Roman"/>
          <w:b/>
          <w:sz w:val="28"/>
          <w:szCs w:val="28"/>
        </w:rPr>
      </w:pPr>
      <w:r w:rsidRPr="00E473D5">
        <w:rPr>
          <w:rFonts w:ascii="Times New Roman" w:hAnsi="Times New Roman"/>
          <w:b/>
          <w:sz w:val="28"/>
          <w:szCs w:val="28"/>
        </w:rPr>
        <w:t>на 201</w:t>
      </w:r>
      <w:r w:rsidR="00E473D5">
        <w:rPr>
          <w:rFonts w:ascii="Times New Roman" w:hAnsi="Times New Roman"/>
          <w:b/>
          <w:sz w:val="28"/>
          <w:szCs w:val="28"/>
        </w:rPr>
        <w:t>9/</w:t>
      </w:r>
      <w:r w:rsidRPr="00E473D5">
        <w:rPr>
          <w:rFonts w:ascii="Times New Roman" w:hAnsi="Times New Roman"/>
          <w:b/>
          <w:sz w:val="28"/>
          <w:szCs w:val="28"/>
        </w:rPr>
        <w:t>20</w:t>
      </w:r>
      <w:r w:rsidR="00E473D5">
        <w:rPr>
          <w:rFonts w:ascii="Times New Roman" w:hAnsi="Times New Roman"/>
          <w:b/>
          <w:sz w:val="28"/>
          <w:szCs w:val="28"/>
        </w:rPr>
        <w:t>20</w:t>
      </w:r>
      <w:r w:rsidRPr="00E473D5">
        <w:rPr>
          <w:rFonts w:ascii="Times New Roman" w:hAnsi="Times New Roman"/>
          <w:b/>
          <w:sz w:val="28"/>
          <w:szCs w:val="28"/>
        </w:rPr>
        <w:t xml:space="preserve"> учебный год</w:t>
      </w:r>
    </w:p>
    <w:p w:rsidR="001D06E5" w:rsidRPr="001A3267" w:rsidRDefault="001D06E5" w:rsidP="001D06E5">
      <w:pPr>
        <w:suppressAutoHyphens/>
        <w:spacing w:after="0" w:line="240" w:lineRule="auto"/>
        <w:jc w:val="center"/>
        <w:rPr>
          <w:rFonts w:ascii="Times New Roman" w:hAnsi="Times New Roman" w:cs="Times New Roman"/>
          <w:color w:val="538135" w:themeColor="accent6" w:themeShade="BF"/>
          <w:sz w:val="14"/>
          <w:szCs w:val="16"/>
          <w:lang w:val="x-none"/>
        </w:rPr>
      </w:pPr>
    </w:p>
    <w:p w:rsidR="001D06E5" w:rsidRPr="00E473D5" w:rsidRDefault="001D06E5" w:rsidP="001D06E5">
      <w:pPr>
        <w:spacing w:after="0" w:line="240" w:lineRule="auto"/>
        <w:jc w:val="center"/>
        <w:rPr>
          <w:rFonts w:ascii="Times New Roman" w:hAnsi="Times New Roman" w:cs="Times New Roman"/>
          <w:b/>
          <w:i/>
          <w:sz w:val="24"/>
          <w:szCs w:val="24"/>
        </w:rPr>
      </w:pPr>
      <w:r w:rsidRPr="00E473D5">
        <w:rPr>
          <w:rFonts w:ascii="Times New Roman" w:hAnsi="Times New Roman" w:cs="Times New Roman"/>
          <w:b/>
          <w:i/>
          <w:sz w:val="24"/>
          <w:szCs w:val="24"/>
        </w:rPr>
        <w:t xml:space="preserve">Циклограмма деятельности </w:t>
      </w:r>
    </w:p>
    <w:p w:rsidR="001D06E5" w:rsidRPr="00E473D5" w:rsidRDefault="001D06E5" w:rsidP="001D06E5">
      <w:pPr>
        <w:spacing w:after="0" w:line="240" w:lineRule="auto"/>
        <w:jc w:val="center"/>
        <w:rPr>
          <w:rFonts w:ascii="Times New Roman" w:hAnsi="Times New Roman" w:cs="Times New Roman"/>
          <w:b/>
          <w:i/>
          <w:sz w:val="24"/>
          <w:szCs w:val="24"/>
        </w:rPr>
      </w:pPr>
      <w:r w:rsidRPr="00E473D5">
        <w:rPr>
          <w:rFonts w:ascii="Times New Roman" w:hAnsi="Times New Roman" w:cs="Times New Roman"/>
          <w:b/>
          <w:i/>
          <w:sz w:val="24"/>
          <w:szCs w:val="24"/>
          <w:lang w:val="x-none"/>
        </w:rPr>
        <w:t xml:space="preserve"> управления образования и </w:t>
      </w:r>
      <w:r w:rsidRPr="00E473D5">
        <w:rPr>
          <w:rFonts w:ascii="Times New Roman" w:hAnsi="Times New Roman" w:cs="Times New Roman"/>
          <w:b/>
          <w:i/>
          <w:sz w:val="24"/>
          <w:szCs w:val="24"/>
        </w:rPr>
        <w:t>молодежной политики Администрации (далее – УОиМП)</w:t>
      </w:r>
    </w:p>
    <w:p w:rsidR="001D06E5" w:rsidRPr="00E473D5" w:rsidRDefault="001D06E5" w:rsidP="001D06E5">
      <w:pPr>
        <w:spacing w:after="0" w:line="240" w:lineRule="auto"/>
        <w:jc w:val="center"/>
        <w:rPr>
          <w:rFonts w:ascii="Times New Roman" w:hAnsi="Times New Roman" w:cs="Times New Roman"/>
          <w:sz w:val="24"/>
          <w:szCs w:val="24"/>
          <w:lang w:val="x-non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3685"/>
      </w:tblGrid>
      <w:tr w:rsidR="00E473D5" w:rsidRPr="00E473D5" w:rsidTr="00E473D5">
        <w:tc>
          <w:tcPr>
            <w:tcW w:w="6380" w:type="dxa"/>
            <w:shd w:val="clear" w:color="auto" w:fill="auto"/>
          </w:tcPr>
          <w:p w:rsidR="001D06E5" w:rsidRPr="00E473D5" w:rsidRDefault="001D06E5" w:rsidP="00FA3584">
            <w:pPr>
              <w:spacing w:after="0" w:line="240" w:lineRule="auto"/>
              <w:jc w:val="center"/>
              <w:rPr>
                <w:rFonts w:ascii="Times New Roman" w:hAnsi="Times New Roman" w:cs="Times New Roman"/>
                <w:b/>
              </w:rPr>
            </w:pPr>
            <w:r w:rsidRPr="00E473D5">
              <w:rPr>
                <w:rFonts w:ascii="Times New Roman" w:hAnsi="Times New Roman" w:cs="Times New Roman"/>
                <w:b/>
              </w:rPr>
              <w:t>Мероприятия</w:t>
            </w:r>
          </w:p>
        </w:tc>
        <w:tc>
          <w:tcPr>
            <w:tcW w:w="3685" w:type="dxa"/>
            <w:shd w:val="clear" w:color="auto" w:fill="auto"/>
          </w:tcPr>
          <w:p w:rsidR="001D06E5" w:rsidRPr="00E473D5" w:rsidRDefault="001D06E5" w:rsidP="00FA3584">
            <w:pPr>
              <w:spacing w:after="0" w:line="240" w:lineRule="auto"/>
              <w:jc w:val="center"/>
              <w:rPr>
                <w:rFonts w:ascii="Times New Roman" w:hAnsi="Times New Roman" w:cs="Times New Roman"/>
                <w:b/>
              </w:rPr>
            </w:pPr>
            <w:r w:rsidRPr="00E473D5">
              <w:rPr>
                <w:rFonts w:ascii="Times New Roman" w:hAnsi="Times New Roman" w:cs="Times New Roman"/>
                <w:b/>
              </w:rPr>
              <w:t>Сроки</w:t>
            </w:r>
          </w:p>
        </w:tc>
      </w:tr>
      <w:tr w:rsidR="001A3267" w:rsidRPr="001A3267" w:rsidTr="00E473D5">
        <w:tc>
          <w:tcPr>
            <w:tcW w:w="6380" w:type="dxa"/>
            <w:shd w:val="clear" w:color="auto" w:fill="auto"/>
          </w:tcPr>
          <w:p w:rsidR="001D06E5" w:rsidRPr="00AC5B38" w:rsidRDefault="001D06E5" w:rsidP="00FA3584">
            <w:pPr>
              <w:spacing w:after="0" w:line="240" w:lineRule="auto"/>
              <w:jc w:val="both"/>
              <w:rPr>
                <w:rFonts w:ascii="Times New Roman" w:hAnsi="Times New Roman" w:cs="Times New Roman"/>
              </w:rPr>
            </w:pPr>
            <w:r w:rsidRPr="00AC5B38">
              <w:rPr>
                <w:rFonts w:ascii="Times New Roman" w:hAnsi="Times New Roman" w:cs="Times New Roman"/>
              </w:rPr>
              <w:t>Аппаратное совещание в УОиМП</w:t>
            </w:r>
          </w:p>
        </w:tc>
        <w:tc>
          <w:tcPr>
            <w:tcW w:w="3685" w:type="dxa"/>
            <w:shd w:val="clear" w:color="auto" w:fill="auto"/>
          </w:tcPr>
          <w:p w:rsidR="001D06E5" w:rsidRPr="00AC5B38" w:rsidRDefault="001D06E5" w:rsidP="00FA3584">
            <w:pPr>
              <w:spacing w:after="0" w:line="240" w:lineRule="auto"/>
              <w:jc w:val="both"/>
              <w:rPr>
                <w:rFonts w:ascii="Times New Roman" w:hAnsi="Times New Roman" w:cs="Times New Roman"/>
                <w:lang w:val="x-none"/>
              </w:rPr>
            </w:pPr>
            <w:r w:rsidRPr="00AC5B38">
              <w:rPr>
                <w:rFonts w:ascii="Times New Roman" w:hAnsi="Times New Roman" w:cs="Times New Roman"/>
              </w:rPr>
              <w:t>понедельник, 12.00</w:t>
            </w:r>
          </w:p>
        </w:tc>
      </w:tr>
      <w:tr w:rsidR="001A3267" w:rsidRPr="001A3267" w:rsidTr="00E473D5">
        <w:tc>
          <w:tcPr>
            <w:tcW w:w="6380" w:type="dxa"/>
            <w:shd w:val="clear" w:color="auto" w:fill="auto"/>
          </w:tcPr>
          <w:p w:rsidR="001D06E5" w:rsidRPr="00AC5B38" w:rsidRDefault="001D06E5" w:rsidP="00AC5B38">
            <w:pPr>
              <w:spacing w:after="0" w:line="240" w:lineRule="auto"/>
              <w:jc w:val="both"/>
              <w:rPr>
                <w:rFonts w:ascii="Times New Roman" w:hAnsi="Times New Roman" w:cs="Times New Roman"/>
              </w:rPr>
            </w:pPr>
            <w:r w:rsidRPr="00AC5B38">
              <w:rPr>
                <w:rFonts w:ascii="Times New Roman" w:hAnsi="Times New Roman" w:cs="Times New Roman"/>
              </w:rPr>
              <w:t>Совещани</w:t>
            </w:r>
            <w:r w:rsidR="00AC5B38" w:rsidRPr="00AC5B38">
              <w:rPr>
                <w:rFonts w:ascii="Times New Roman" w:hAnsi="Times New Roman" w:cs="Times New Roman"/>
              </w:rPr>
              <w:t>е</w:t>
            </w:r>
            <w:r w:rsidRPr="00AC5B38">
              <w:rPr>
                <w:rFonts w:ascii="Times New Roman" w:hAnsi="Times New Roman" w:cs="Times New Roman"/>
              </w:rPr>
              <w:t xml:space="preserve"> у заместител</w:t>
            </w:r>
            <w:r w:rsidR="00AC5B38" w:rsidRPr="00AC5B38">
              <w:rPr>
                <w:rFonts w:ascii="Times New Roman" w:hAnsi="Times New Roman" w:cs="Times New Roman"/>
              </w:rPr>
              <w:t xml:space="preserve">я </w:t>
            </w:r>
            <w:r w:rsidRPr="00AC5B38">
              <w:rPr>
                <w:rFonts w:ascii="Times New Roman" w:hAnsi="Times New Roman" w:cs="Times New Roman"/>
              </w:rPr>
              <w:t>начальника УОиМП</w:t>
            </w:r>
          </w:p>
        </w:tc>
        <w:tc>
          <w:tcPr>
            <w:tcW w:w="3685" w:type="dxa"/>
            <w:shd w:val="clear" w:color="auto" w:fill="auto"/>
          </w:tcPr>
          <w:p w:rsidR="001D06E5" w:rsidRPr="00AC5B38" w:rsidRDefault="001D06E5" w:rsidP="00FA3584">
            <w:pPr>
              <w:spacing w:after="0" w:line="240" w:lineRule="auto"/>
              <w:jc w:val="both"/>
              <w:rPr>
                <w:rFonts w:ascii="Times New Roman" w:hAnsi="Times New Roman" w:cs="Times New Roman"/>
                <w:lang w:val="x-none"/>
              </w:rPr>
            </w:pPr>
            <w:r w:rsidRPr="00AC5B38">
              <w:rPr>
                <w:rFonts w:ascii="Times New Roman" w:hAnsi="Times New Roman" w:cs="Times New Roman"/>
              </w:rPr>
              <w:t>понедельник, 10.00</w:t>
            </w:r>
          </w:p>
        </w:tc>
      </w:tr>
      <w:tr w:rsidR="001A3267" w:rsidRPr="001A3267" w:rsidTr="00E473D5">
        <w:tc>
          <w:tcPr>
            <w:tcW w:w="6380" w:type="dxa"/>
            <w:shd w:val="clear" w:color="auto" w:fill="auto"/>
          </w:tcPr>
          <w:p w:rsidR="001D06E5" w:rsidRPr="00AC5B38" w:rsidRDefault="001D06E5" w:rsidP="00FA3584">
            <w:pPr>
              <w:spacing w:after="0" w:line="240" w:lineRule="auto"/>
              <w:jc w:val="both"/>
              <w:rPr>
                <w:rFonts w:ascii="Times New Roman" w:hAnsi="Times New Roman" w:cs="Times New Roman"/>
              </w:rPr>
            </w:pPr>
            <w:r w:rsidRPr="00AC5B38">
              <w:rPr>
                <w:rFonts w:ascii="Times New Roman" w:hAnsi="Times New Roman" w:cs="Times New Roman"/>
              </w:rPr>
              <w:t>Совещания в отделах УОиМП</w:t>
            </w:r>
          </w:p>
        </w:tc>
        <w:tc>
          <w:tcPr>
            <w:tcW w:w="3685" w:type="dxa"/>
            <w:shd w:val="clear" w:color="auto" w:fill="auto"/>
          </w:tcPr>
          <w:p w:rsidR="001D06E5" w:rsidRPr="00AC5B38" w:rsidRDefault="001D06E5" w:rsidP="00FA3584">
            <w:pPr>
              <w:spacing w:after="0" w:line="240" w:lineRule="auto"/>
              <w:jc w:val="both"/>
              <w:rPr>
                <w:rFonts w:ascii="Times New Roman" w:hAnsi="Times New Roman" w:cs="Times New Roman"/>
                <w:lang w:val="x-none"/>
              </w:rPr>
            </w:pPr>
            <w:r w:rsidRPr="00AC5B38">
              <w:rPr>
                <w:rFonts w:ascii="Times New Roman" w:hAnsi="Times New Roman" w:cs="Times New Roman"/>
              </w:rPr>
              <w:t>понедельник, 11.00</w:t>
            </w:r>
          </w:p>
        </w:tc>
      </w:tr>
      <w:tr w:rsidR="001A3267" w:rsidRPr="001A3267" w:rsidTr="00E473D5">
        <w:trPr>
          <w:trHeight w:val="185"/>
        </w:trPr>
        <w:tc>
          <w:tcPr>
            <w:tcW w:w="6380" w:type="dxa"/>
            <w:shd w:val="clear" w:color="auto" w:fill="auto"/>
          </w:tcPr>
          <w:p w:rsidR="001D06E5" w:rsidRPr="00AC5B38" w:rsidRDefault="001D06E5" w:rsidP="00E473D5">
            <w:pPr>
              <w:spacing w:after="0" w:line="360" w:lineRule="auto"/>
              <w:jc w:val="both"/>
              <w:rPr>
                <w:rFonts w:ascii="Times New Roman" w:hAnsi="Times New Roman" w:cs="Times New Roman"/>
              </w:rPr>
            </w:pPr>
            <w:r w:rsidRPr="00AC5B38">
              <w:rPr>
                <w:rFonts w:ascii="Times New Roman" w:hAnsi="Times New Roman" w:cs="Times New Roman"/>
              </w:rPr>
              <w:t xml:space="preserve">Совещание </w:t>
            </w:r>
            <w:r w:rsidR="00E473D5" w:rsidRPr="00AC5B38">
              <w:rPr>
                <w:rFonts w:ascii="Times New Roman" w:hAnsi="Times New Roman" w:cs="Times New Roman"/>
              </w:rPr>
              <w:t xml:space="preserve">заведующих </w:t>
            </w:r>
            <w:r w:rsidRPr="00AC5B38">
              <w:rPr>
                <w:rFonts w:ascii="Times New Roman" w:hAnsi="Times New Roman" w:cs="Times New Roman"/>
              </w:rPr>
              <w:t>МБДОУ ДС</w:t>
            </w:r>
          </w:p>
        </w:tc>
        <w:tc>
          <w:tcPr>
            <w:tcW w:w="3685" w:type="dxa"/>
            <w:shd w:val="clear" w:color="auto" w:fill="auto"/>
          </w:tcPr>
          <w:p w:rsidR="001D06E5" w:rsidRPr="00AC5B38" w:rsidRDefault="001D06E5" w:rsidP="00FA3584">
            <w:pPr>
              <w:spacing w:after="0" w:line="240" w:lineRule="auto"/>
              <w:jc w:val="both"/>
              <w:rPr>
                <w:rFonts w:ascii="Times New Roman" w:hAnsi="Times New Roman" w:cs="Times New Roman"/>
              </w:rPr>
            </w:pPr>
            <w:r w:rsidRPr="00AC5B38">
              <w:rPr>
                <w:rFonts w:ascii="Times New Roman" w:hAnsi="Times New Roman" w:cs="Times New Roman"/>
              </w:rPr>
              <w:t>четвертая пятница, 10.00</w:t>
            </w:r>
          </w:p>
        </w:tc>
      </w:tr>
      <w:tr w:rsidR="001A3267" w:rsidRPr="001A3267" w:rsidTr="00E473D5">
        <w:tc>
          <w:tcPr>
            <w:tcW w:w="6380" w:type="dxa"/>
            <w:shd w:val="clear" w:color="auto" w:fill="auto"/>
          </w:tcPr>
          <w:p w:rsidR="001D06E5" w:rsidRPr="00AC5B38" w:rsidRDefault="001D06E5" w:rsidP="00E473D5">
            <w:pPr>
              <w:spacing w:after="0" w:line="240" w:lineRule="auto"/>
              <w:jc w:val="both"/>
              <w:rPr>
                <w:rFonts w:ascii="Times New Roman" w:hAnsi="Times New Roman" w:cs="Times New Roman"/>
              </w:rPr>
            </w:pPr>
            <w:r w:rsidRPr="00AC5B38">
              <w:rPr>
                <w:rFonts w:ascii="Times New Roman" w:hAnsi="Times New Roman" w:cs="Times New Roman"/>
              </w:rPr>
              <w:t>Совещания</w:t>
            </w:r>
            <w:r w:rsidRPr="00AC5B38">
              <w:rPr>
                <w:rFonts w:ascii="Times New Roman" w:hAnsi="Times New Roman" w:cs="Times New Roman"/>
                <w:spacing w:val="-6"/>
                <w:lang w:val="x-none"/>
              </w:rPr>
              <w:t xml:space="preserve"> с </w:t>
            </w:r>
            <w:r w:rsidRPr="00AC5B38">
              <w:rPr>
                <w:rFonts w:ascii="Times New Roman" w:hAnsi="Times New Roman" w:cs="Times New Roman"/>
                <w:spacing w:val="-6"/>
              </w:rPr>
              <w:t xml:space="preserve">заместителями </w:t>
            </w:r>
            <w:r w:rsidR="00E473D5" w:rsidRPr="00AC5B38">
              <w:rPr>
                <w:rFonts w:ascii="Times New Roman" w:hAnsi="Times New Roman" w:cs="Times New Roman"/>
                <w:spacing w:val="-6"/>
              </w:rPr>
              <w:t>директоров</w:t>
            </w:r>
            <w:r w:rsidRPr="00AC5B38">
              <w:rPr>
                <w:rFonts w:ascii="Times New Roman" w:hAnsi="Times New Roman" w:cs="Times New Roman"/>
                <w:spacing w:val="-6"/>
              </w:rPr>
              <w:t xml:space="preserve"> </w:t>
            </w:r>
            <w:r w:rsidR="00E473D5" w:rsidRPr="00AC5B38">
              <w:rPr>
                <w:rFonts w:ascii="Times New Roman" w:hAnsi="Times New Roman" w:cs="Times New Roman"/>
                <w:spacing w:val="-6"/>
              </w:rPr>
              <w:t>МБОУ СШ</w:t>
            </w:r>
            <w:r w:rsidRPr="00AC5B38">
              <w:rPr>
                <w:rFonts w:ascii="Times New Roman" w:hAnsi="Times New Roman" w:cs="Times New Roman"/>
                <w:spacing w:val="-6"/>
              </w:rPr>
              <w:t>, курирующими воспитательную работу</w:t>
            </w:r>
          </w:p>
        </w:tc>
        <w:tc>
          <w:tcPr>
            <w:tcW w:w="3685" w:type="dxa"/>
            <w:shd w:val="clear" w:color="auto" w:fill="auto"/>
          </w:tcPr>
          <w:p w:rsidR="001D06E5" w:rsidRPr="00AC5B38" w:rsidRDefault="001D06E5" w:rsidP="00FA3584">
            <w:pPr>
              <w:spacing w:after="0" w:line="240" w:lineRule="auto"/>
              <w:jc w:val="both"/>
              <w:rPr>
                <w:rFonts w:ascii="Times New Roman" w:hAnsi="Times New Roman" w:cs="Times New Roman"/>
              </w:rPr>
            </w:pPr>
            <w:r w:rsidRPr="00AC5B38">
              <w:rPr>
                <w:rFonts w:ascii="Times New Roman" w:hAnsi="Times New Roman" w:cs="Times New Roman"/>
              </w:rPr>
              <w:t>второй четверг, 10.00</w:t>
            </w:r>
          </w:p>
        </w:tc>
      </w:tr>
      <w:tr w:rsidR="001A3267" w:rsidRPr="001A3267" w:rsidTr="00E473D5">
        <w:tc>
          <w:tcPr>
            <w:tcW w:w="6380" w:type="dxa"/>
            <w:shd w:val="clear" w:color="auto" w:fill="auto"/>
          </w:tcPr>
          <w:p w:rsidR="001D06E5" w:rsidRPr="00AC5B38" w:rsidRDefault="001D06E5" w:rsidP="00E473D5">
            <w:pPr>
              <w:spacing w:after="0" w:line="240" w:lineRule="auto"/>
              <w:jc w:val="both"/>
              <w:rPr>
                <w:rFonts w:ascii="Times New Roman" w:hAnsi="Times New Roman" w:cs="Times New Roman"/>
              </w:rPr>
            </w:pPr>
            <w:r w:rsidRPr="00AC5B38">
              <w:rPr>
                <w:rFonts w:ascii="Times New Roman" w:hAnsi="Times New Roman" w:cs="Times New Roman"/>
              </w:rPr>
              <w:t>Совещания</w:t>
            </w:r>
            <w:r w:rsidRPr="00AC5B38">
              <w:rPr>
                <w:rFonts w:ascii="Times New Roman" w:hAnsi="Times New Roman" w:cs="Times New Roman"/>
                <w:spacing w:val="-6"/>
                <w:lang w:val="x-none"/>
              </w:rPr>
              <w:t xml:space="preserve"> с </w:t>
            </w:r>
            <w:r w:rsidRPr="00AC5B38">
              <w:rPr>
                <w:rFonts w:ascii="Times New Roman" w:hAnsi="Times New Roman" w:cs="Times New Roman"/>
                <w:spacing w:val="-6"/>
              </w:rPr>
              <w:t xml:space="preserve">заместителями </w:t>
            </w:r>
            <w:r w:rsidR="00E473D5" w:rsidRPr="00AC5B38">
              <w:rPr>
                <w:rFonts w:ascii="Times New Roman" w:hAnsi="Times New Roman" w:cs="Times New Roman"/>
                <w:spacing w:val="-6"/>
              </w:rPr>
              <w:t>директоров МБОУ СШ</w:t>
            </w:r>
            <w:r w:rsidRPr="00AC5B38">
              <w:rPr>
                <w:rFonts w:ascii="Times New Roman" w:hAnsi="Times New Roman" w:cs="Times New Roman"/>
                <w:spacing w:val="-6"/>
              </w:rPr>
              <w:t>, курирующими методическую работу</w:t>
            </w:r>
          </w:p>
        </w:tc>
        <w:tc>
          <w:tcPr>
            <w:tcW w:w="3685" w:type="dxa"/>
            <w:shd w:val="clear" w:color="auto" w:fill="auto"/>
          </w:tcPr>
          <w:p w:rsidR="001D06E5" w:rsidRPr="00AC5B38" w:rsidRDefault="001D06E5" w:rsidP="00FA3584">
            <w:pPr>
              <w:spacing w:after="0" w:line="240" w:lineRule="auto"/>
              <w:jc w:val="both"/>
              <w:rPr>
                <w:rFonts w:ascii="Times New Roman" w:hAnsi="Times New Roman" w:cs="Times New Roman"/>
              </w:rPr>
            </w:pPr>
            <w:r w:rsidRPr="00AC5B38">
              <w:rPr>
                <w:rFonts w:ascii="Times New Roman" w:hAnsi="Times New Roman" w:cs="Times New Roman"/>
              </w:rPr>
              <w:t>третий четверг, 15.00</w:t>
            </w:r>
          </w:p>
        </w:tc>
      </w:tr>
      <w:tr w:rsidR="001A3267" w:rsidRPr="001A3267" w:rsidTr="00E473D5">
        <w:tc>
          <w:tcPr>
            <w:tcW w:w="6380" w:type="dxa"/>
            <w:shd w:val="clear" w:color="auto" w:fill="auto"/>
          </w:tcPr>
          <w:p w:rsidR="001D06E5" w:rsidRPr="00AC5B38" w:rsidRDefault="001D06E5" w:rsidP="00FA3584">
            <w:pPr>
              <w:spacing w:after="0" w:line="240" w:lineRule="auto"/>
              <w:jc w:val="both"/>
              <w:rPr>
                <w:rFonts w:ascii="Times New Roman" w:hAnsi="Times New Roman" w:cs="Times New Roman"/>
              </w:rPr>
            </w:pPr>
            <w:r w:rsidRPr="00AC5B38">
              <w:rPr>
                <w:rFonts w:ascii="Times New Roman" w:hAnsi="Times New Roman" w:cs="Times New Roman"/>
              </w:rPr>
              <w:t>Совещание руководителей МБОУ СШ</w:t>
            </w:r>
          </w:p>
        </w:tc>
        <w:tc>
          <w:tcPr>
            <w:tcW w:w="3685" w:type="dxa"/>
            <w:shd w:val="clear" w:color="auto" w:fill="auto"/>
          </w:tcPr>
          <w:p w:rsidR="001D06E5" w:rsidRPr="00AC5B38" w:rsidRDefault="001D06E5" w:rsidP="00FA3584">
            <w:pPr>
              <w:spacing w:after="0" w:line="240" w:lineRule="auto"/>
              <w:jc w:val="both"/>
              <w:rPr>
                <w:rFonts w:ascii="Times New Roman" w:hAnsi="Times New Roman" w:cs="Times New Roman"/>
              </w:rPr>
            </w:pPr>
            <w:r w:rsidRPr="00AC5B38">
              <w:rPr>
                <w:rFonts w:ascii="Times New Roman" w:hAnsi="Times New Roman" w:cs="Times New Roman"/>
              </w:rPr>
              <w:t>четвертый четверг, 10.00</w:t>
            </w:r>
          </w:p>
        </w:tc>
      </w:tr>
      <w:tr w:rsidR="001A3267" w:rsidRPr="001A3267" w:rsidTr="00E473D5">
        <w:tc>
          <w:tcPr>
            <w:tcW w:w="6380" w:type="dxa"/>
            <w:shd w:val="clear" w:color="auto" w:fill="auto"/>
          </w:tcPr>
          <w:p w:rsidR="001D06E5" w:rsidRPr="00E473D5" w:rsidRDefault="001D06E5" w:rsidP="00E473D5">
            <w:pPr>
              <w:spacing w:after="0" w:line="240" w:lineRule="auto"/>
              <w:jc w:val="both"/>
              <w:rPr>
                <w:rFonts w:ascii="Times New Roman" w:hAnsi="Times New Roman" w:cs="Times New Roman"/>
              </w:rPr>
            </w:pPr>
            <w:r w:rsidRPr="00E473D5">
              <w:rPr>
                <w:rFonts w:ascii="Times New Roman" w:hAnsi="Times New Roman" w:cs="Times New Roman"/>
              </w:rPr>
              <w:t xml:space="preserve">Совещания с руководителями </w:t>
            </w:r>
            <w:r w:rsidR="00E473D5">
              <w:rPr>
                <w:rFonts w:ascii="Times New Roman" w:hAnsi="Times New Roman" w:cs="Times New Roman"/>
              </w:rPr>
              <w:t>МБУ ДО</w:t>
            </w:r>
          </w:p>
        </w:tc>
        <w:tc>
          <w:tcPr>
            <w:tcW w:w="3685" w:type="dxa"/>
            <w:shd w:val="clear" w:color="auto" w:fill="auto"/>
          </w:tcPr>
          <w:p w:rsidR="001D06E5" w:rsidRPr="00E473D5" w:rsidRDefault="001D06E5" w:rsidP="00FA3584">
            <w:pPr>
              <w:spacing w:after="0" w:line="240" w:lineRule="auto"/>
              <w:jc w:val="both"/>
              <w:rPr>
                <w:rFonts w:ascii="Times New Roman" w:hAnsi="Times New Roman" w:cs="Times New Roman"/>
              </w:rPr>
            </w:pPr>
            <w:r w:rsidRPr="00E473D5">
              <w:rPr>
                <w:rFonts w:ascii="Times New Roman" w:hAnsi="Times New Roman" w:cs="Times New Roman"/>
              </w:rPr>
              <w:t>третий вторник, 10.00</w:t>
            </w:r>
          </w:p>
        </w:tc>
      </w:tr>
      <w:tr w:rsidR="001A3267" w:rsidRPr="001A3267" w:rsidTr="00E473D5">
        <w:tc>
          <w:tcPr>
            <w:tcW w:w="6380" w:type="dxa"/>
            <w:shd w:val="clear" w:color="auto" w:fill="auto"/>
          </w:tcPr>
          <w:p w:rsidR="001D06E5" w:rsidRPr="00E473D5" w:rsidRDefault="001D06E5" w:rsidP="00FA3584">
            <w:pPr>
              <w:spacing w:after="0" w:line="240" w:lineRule="auto"/>
              <w:jc w:val="both"/>
              <w:rPr>
                <w:rFonts w:ascii="Times New Roman" w:hAnsi="Times New Roman" w:cs="Times New Roman"/>
              </w:rPr>
            </w:pPr>
            <w:r w:rsidRPr="00E473D5">
              <w:rPr>
                <w:rFonts w:ascii="Times New Roman" w:hAnsi="Times New Roman" w:cs="Times New Roman"/>
              </w:rPr>
              <w:t>Заседание Общественного совета</w:t>
            </w:r>
          </w:p>
        </w:tc>
        <w:tc>
          <w:tcPr>
            <w:tcW w:w="3685" w:type="dxa"/>
            <w:shd w:val="clear" w:color="auto" w:fill="auto"/>
          </w:tcPr>
          <w:p w:rsidR="001D06E5" w:rsidRPr="00E473D5" w:rsidRDefault="001D06E5" w:rsidP="00FA3584">
            <w:pPr>
              <w:spacing w:after="0" w:line="240" w:lineRule="auto"/>
              <w:jc w:val="both"/>
              <w:rPr>
                <w:rFonts w:ascii="Times New Roman" w:hAnsi="Times New Roman" w:cs="Times New Roman"/>
              </w:rPr>
            </w:pPr>
            <w:r w:rsidRPr="00E473D5">
              <w:rPr>
                <w:rFonts w:ascii="Times New Roman" w:hAnsi="Times New Roman" w:cs="Times New Roman"/>
              </w:rPr>
              <w:t>среда (1 раз в квартал), 15.00</w:t>
            </w:r>
          </w:p>
        </w:tc>
      </w:tr>
      <w:tr w:rsidR="001A3267" w:rsidRPr="001A3267" w:rsidTr="00E473D5">
        <w:tc>
          <w:tcPr>
            <w:tcW w:w="6380" w:type="dxa"/>
            <w:shd w:val="clear" w:color="auto" w:fill="auto"/>
          </w:tcPr>
          <w:p w:rsidR="001D06E5" w:rsidRPr="00AC5B38" w:rsidRDefault="001D06E5" w:rsidP="00FA3584">
            <w:pPr>
              <w:spacing w:after="0" w:line="240" w:lineRule="auto"/>
              <w:jc w:val="both"/>
              <w:rPr>
                <w:rFonts w:ascii="Times New Roman" w:hAnsi="Times New Roman" w:cs="Times New Roman"/>
              </w:rPr>
            </w:pPr>
            <w:r w:rsidRPr="00AC5B38">
              <w:rPr>
                <w:rFonts w:ascii="Times New Roman" w:hAnsi="Times New Roman" w:cs="Times New Roman"/>
              </w:rPr>
              <w:t>Заседание методического совета</w:t>
            </w:r>
          </w:p>
        </w:tc>
        <w:tc>
          <w:tcPr>
            <w:tcW w:w="3685" w:type="dxa"/>
            <w:shd w:val="clear" w:color="auto" w:fill="auto"/>
          </w:tcPr>
          <w:p w:rsidR="001D06E5" w:rsidRPr="00AC5B38" w:rsidRDefault="001D06E5" w:rsidP="00FA3584">
            <w:pPr>
              <w:spacing w:after="0" w:line="240" w:lineRule="auto"/>
              <w:jc w:val="both"/>
              <w:rPr>
                <w:rFonts w:ascii="Times New Roman" w:hAnsi="Times New Roman" w:cs="Times New Roman"/>
              </w:rPr>
            </w:pPr>
            <w:r w:rsidRPr="00AC5B38">
              <w:rPr>
                <w:rFonts w:ascii="Times New Roman" w:hAnsi="Times New Roman" w:cs="Times New Roman"/>
              </w:rPr>
              <w:t>среда (1 раз в квартал), 15.00</w:t>
            </w:r>
          </w:p>
        </w:tc>
      </w:tr>
      <w:tr w:rsidR="001A3267" w:rsidRPr="001A3267" w:rsidTr="00E473D5">
        <w:tc>
          <w:tcPr>
            <w:tcW w:w="6380" w:type="dxa"/>
            <w:shd w:val="clear" w:color="auto" w:fill="auto"/>
          </w:tcPr>
          <w:p w:rsidR="001D06E5" w:rsidRPr="00AC5B38" w:rsidRDefault="001D06E5" w:rsidP="00FA3584">
            <w:pPr>
              <w:spacing w:after="0" w:line="240" w:lineRule="auto"/>
              <w:jc w:val="both"/>
              <w:rPr>
                <w:rFonts w:ascii="Times New Roman" w:hAnsi="Times New Roman" w:cs="Times New Roman"/>
              </w:rPr>
            </w:pPr>
            <w:r w:rsidRPr="00AC5B38">
              <w:rPr>
                <w:rFonts w:ascii="Times New Roman" w:hAnsi="Times New Roman" w:cs="Times New Roman"/>
              </w:rPr>
              <w:t>Заседание Коллегии УОиМП</w:t>
            </w:r>
          </w:p>
        </w:tc>
        <w:tc>
          <w:tcPr>
            <w:tcW w:w="3685" w:type="dxa"/>
            <w:shd w:val="clear" w:color="auto" w:fill="auto"/>
          </w:tcPr>
          <w:p w:rsidR="001D06E5" w:rsidRPr="00AC5B38" w:rsidRDefault="001D06E5" w:rsidP="00FA3584">
            <w:pPr>
              <w:spacing w:after="0" w:line="240" w:lineRule="auto"/>
              <w:jc w:val="both"/>
              <w:rPr>
                <w:rFonts w:ascii="Times New Roman" w:hAnsi="Times New Roman" w:cs="Times New Roman"/>
              </w:rPr>
            </w:pPr>
            <w:r w:rsidRPr="00AC5B38">
              <w:rPr>
                <w:rFonts w:ascii="Times New Roman" w:hAnsi="Times New Roman" w:cs="Times New Roman"/>
              </w:rPr>
              <w:t>среда (1 раз в квартал), 15.00</w:t>
            </w:r>
          </w:p>
        </w:tc>
      </w:tr>
      <w:tr w:rsidR="001A3267" w:rsidRPr="001A3267" w:rsidTr="00E473D5">
        <w:tc>
          <w:tcPr>
            <w:tcW w:w="6380" w:type="dxa"/>
            <w:shd w:val="clear" w:color="auto" w:fill="auto"/>
          </w:tcPr>
          <w:p w:rsidR="001D06E5" w:rsidRPr="00E473D5" w:rsidRDefault="001D06E5" w:rsidP="00FA3584">
            <w:pPr>
              <w:spacing w:after="0" w:line="240" w:lineRule="auto"/>
              <w:jc w:val="both"/>
              <w:rPr>
                <w:rFonts w:ascii="Times New Roman" w:hAnsi="Times New Roman" w:cs="Times New Roman"/>
              </w:rPr>
            </w:pPr>
            <w:r w:rsidRPr="00E473D5">
              <w:rPr>
                <w:rFonts w:ascii="Times New Roman" w:hAnsi="Times New Roman" w:cs="Times New Roman"/>
              </w:rPr>
              <w:t>Заседания Школы молодого педагога</w:t>
            </w:r>
          </w:p>
        </w:tc>
        <w:tc>
          <w:tcPr>
            <w:tcW w:w="3685" w:type="dxa"/>
            <w:shd w:val="clear" w:color="auto" w:fill="auto"/>
          </w:tcPr>
          <w:p w:rsidR="001D06E5" w:rsidRPr="00E473D5" w:rsidRDefault="001D06E5" w:rsidP="00FA3584">
            <w:pPr>
              <w:spacing w:after="0" w:line="240" w:lineRule="auto"/>
              <w:jc w:val="both"/>
              <w:rPr>
                <w:rFonts w:ascii="Times New Roman" w:hAnsi="Times New Roman" w:cs="Times New Roman"/>
              </w:rPr>
            </w:pPr>
            <w:r w:rsidRPr="00E473D5">
              <w:rPr>
                <w:rFonts w:ascii="Times New Roman" w:hAnsi="Times New Roman" w:cs="Times New Roman"/>
              </w:rPr>
              <w:t>ежемесячно по графику</w:t>
            </w:r>
          </w:p>
        </w:tc>
      </w:tr>
      <w:tr w:rsidR="001A3267" w:rsidRPr="001A3267" w:rsidTr="00E473D5">
        <w:tc>
          <w:tcPr>
            <w:tcW w:w="6380" w:type="dxa"/>
            <w:shd w:val="clear" w:color="auto" w:fill="auto"/>
          </w:tcPr>
          <w:p w:rsidR="001D06E5" w:rsidRPr="00E473D5" w:rsidRDefault="001D06E5" w:rsidP="00FA3584">
            <w:pPr>
              <w:spacing w:after="0" w:line="240" w:lineRule="auto"/>
              <w:jc w:val="both"/>
              <w:rPr>
                <w:rFonts w:ascii="Times New Roman" w:hAnsi="Times New Roman" w:cs="Times New Roman"/>
              </w:rPr>
            </w:pPr>
            <w:r w:rsidRPr="00E473D5">
              <w:rPr>
                <w:rFonts w:ascii="Times New Roman" w:hAnsi="Times New Roman" w:cs="Times New Roman"/>
              </w:rPr>
              <w:t>Заседания методических объединений, проведение мастер-классов, семинаров и др.:</w:t>
            </w:r>
          </w:p>
        </w:tc>
        <w:tc>
          <w:tcPr>
            <w:tcW w:w="3685" w:type="dxa"/>
            <w:shd w:val="clear" w:color="auto" w:fill="auto"/>
          </w:tcPr>
          <w:p w:rsidR="001D06E5" w:rsidRPr="00E473D5" w:rsidRDefault="001D06E5" w:rsidP="00FA3584">
            <w:pPr>
              <w:spacing w:after="0" w:line="240" w:lineRule="auto"/>
              <w:jc w:val="both"/>
              <w:rPr>
                <w:rFonts w:ascii="Times New Roman" w:hAnsi="Times New Roman" w:cs="Times New Roman"/>
              </w:rPr>
            </w:pPr>
          </w:p>
        </w:tc>
      </w:tr>
      <w:tr w:rsidR="001A3267" w:rsidRPr="001A3267" w:rsidTr="00E473D5">
        <w:tc>
          <w:tcPr>
            <w:tcW w:w="6380" w:type="dxa"/>
            <w:shd w:val="clear" w:color="auto" w:fill="auto"/>
          </w:tcPr>
          <w:p w:rsidR="001D06E5" w:rsidRPr="00E473D5" w:rsidRDefault="001D06E5" w:rsidP="00FA3584">
            <w:pPr>
              <w:spacing w:after="0" w:line="240" w:lineRule="auto"/>
              <w:jc w:val="both"/>
              <w:rPr>
                <w:rFonts w:ascii="Times New Roman" w:hAnsi="Times New Roman" w:cs="Times New Roman"/>
              </w:rPr>
            </w:pPr>
            <w:r w:rsidRPr="00E473D5">
              <w:rPr>
                <w:rFonts w:ascii="Times New Roman" w:hAnsi="Times New Roman" w:cs="Times New Roman"/>
              </w:rPr>
              <w:t>- воспитатели, учителя начальных классов, биологии, химии, географии, технологии, ИЗО;</w:t>
            </w:r>
          </w:p>
        </w:tc>
        <w:tc>
          <w:tcPr>
            <w:tcW w:w="3685" w:type="dxa"/>
            <w:shd w:val="clear" w:color="auto" w:fill="auto"/>
          </w:tcPr>
          <w:p w:rsidR="001D06E5" w:rsidRPr="00E473D5" w:rsidRDefault="001D06E5" w:rsidP="00FA3584">
            <w:pPr>
              <w:spacing w:after="0" w:line="240" w:lineRule="auto"/>
              <w:jc w:val="both"/>
              <w:rPr>
                <w:rFonts w:ascii="Times New Roman" w:hAnsi="Times New Roman" w:cs="Times New Roman"/>
              </w:rPr>
            </w:pPr>
            <w:r w:rsidRPr="00E473D5">
              <w:rPr>
                <w:rFonts w:ascii="Times New Roman" w:hAnsi="Times New Roman" w:cs="Times New Roman"/>
              </w:rPr>
              <w:t>вторник</w:t>
            </w:r>
          </w:p>
        </w:tc>
      </w:tr>
      <w:tr w:rsidR="001A3267" w:rsidRPr="001A3267" w:rsidTr="00E473D5">
        <w:tc>
          <w:tcPr>
            <w:tcW w:w="6380" w:type="dxa"/>
            <w:shd w:val="clear" w:color="auto" w:fill="auto"/>
          </w:tcPr>
          <w:p w:rsidR="001D06E5" w:rsidRPr="00E473D5" w:rsidRDefault="001D06E5" w:rsidP="00245C7D">
            <w:pPr>
              <w:spacing w:after="0" w:line="240" w:lineRule="auto"/>
              <w:jc w:val="both"/>
              <w:rPr>
                <w:rFonts w:ascii="Times New Roman" w:hAnsi="Times New Roman" w:cs="Times New Roman"/>
              </w:rPr>
            </w:pPr>
            <w:r w:rsidRPr="00E473D5">
              <w:rPr>
                <w:rFonts w:ascii="Times New Roman" w:hAnsi="Times New Roman" w:cs="Times New Roman"/>
              </w:rPr>
              <w:t xml:space="preserve">- учителя математики, физики, ОИиВТ, </w:t>
            </w:r>
            <w:r w:rsidR="00245C7D" w:rsidRPr="00E473D5">
              <w:rPr>
                <w:rFonts w:ascii="Times New Roman" w:hAnsi="Times New Roman" w:cs="Times New Roman"/>
              </w:rPr>
              <w:t xml:space="preserve">истории, обществознания, </w:t>
            </w:r>
            <w:r w:rsidRPr="00E473D5">
              <w:rPr>
                <w:rFonts w:ascii="Times New Roman" w:hAnsi="Times New Roman" w:cs="Times New Roman"/>
              </w:rPr>
              <w:t>физической культуры, ОБЖ;</w:t>
            </w:r>
          </w:p>
        </w:tc>
        <w:tc>
          <w:tcPr>
            <w:tcW w:w="3685" w:type="dxa"/>
            <w:shd w:val="clear" w:color="auto" w:fill="auto"/>
          </w:tcPr>
          <w:p w:rsidR="001D06E5" w:rsidRPr="00E473D5" w:rsidRDefault="001D06E5" w:rsidP="00FA3584">
            <w:pPr>
              <w:spacing w:after="0" w:line="240" w:lineRule="auto"/>
              <w:jc w:val="both"/>
              <w:rPr>
                <w:rFonts w:ascii="Times New Roman" w:hAnsi="Times New Roman" w:cs="Times New Roman"/>
              </w:rPr>
            </w:pPr>
            <w:r w:rsidRPr="00E473D5">
              <w:rPr>
                <w:rFonts w:ascii="Times New Roman" w:hAnsi="Times New Roman" w:cs="Times New Roman"/>
              </w:rPr>
              <w:t xml:space="preserve">среда </w:t>
            </w:r>
          </w:p>
        </w:tc>
      </w:tr>
      <w:tr w:rsidR="001A3267" w:rsidRPr="001A3267" w:rsidTr="00E473D5">
        <w:tc>
          <w:tcPr>
            <w:tcW w:w="6380" w:type="dxa"/>
            <w:shd w:val="clear" w:color="auto" w:fill="auto"/>
          </w:tcPr>
          <w:p w:rsidR="001D06E5" w:rsidRPr="00E473D5" w:rsidRDefault="001D06E5" w:rsidP="00245C7D">
            <w:pPr>
              <w:spacing w:after="0" w:line="240" w:lineRule="auto"/>
              <w:jc w:val="both"/>
              <w:rPr>
                <w:rFonts w:ascii="Times New Roman" w:hAnsi="Times New Roman" w:cs="Times New Roman"/>
              </w:rPr>
            </w:pPr>
            <w:r w:rsidRPr="00E473D5">
              <w:rPr>
                <w:rFonts w:ascii="Times New Roman" w:hAnsi="Times New Roman" w:cs="Times New Roman"/>
              </w:rPr>
              <w:t xml:space="preserve">- старшие воспитатели, учителя иностранных языков, русского языка, литературы, </w:t>
            </w:r>
            <w:r w:rsidR="00245C7D" w:rsidRPr="00E473D5">
              <w:rPr>
                <w:rFonts w:ascii="Times New Roman" w:hAnsi="Times New Roman" w:cs="Times New Roman"/>
              </w:rPr>
              <w:t>ОРКСЭ, ОДНКНР</w:t>
            </w:r>
            <w:r w:rsidRPr="00E473D5">
              <w:rPr>
                <w:rFonts w:ascii="Times New Roman" w:hAnsi="Times New Roman" w:cs="Times New Roman"/>
              </w:rPr>
              <w:t>, библиотекари</w:t>
            </w:r>
          </w:p>
        </w:tc>
        <w:tc>
          <w:tcPr>
            <w:tcW w:w="3685" w:type="dxa"/>
            <w:shd w:val="clear" w:color="auto" w:fill="auto"/>
          </w:tcPr>
          <w:p w:rsidR="001D06E5" w:rsidRPr="00E473D5" w:rsidRDefault="001D06E5" w:rsidP="00FA3584">
            <w:pPr>
              <w:spacing w:after="0" w:line="240" w:lineRule="auto"/>
              <w:jc w:val="both"/>
              <w:rPr>
                <w:rFonts w:ascii="Times New Roman" w:hAnsi="Times New Roman" w:cs="Times New Roman"/>
              </w:rPr>
            </w:pPr>
            <w:r w:rsidRPr="00E473D5">
              <w:rPr>
                <w:rFonts w:ascii="Times New Roman" w:hAnsi="Times New Roman" w:cs="Times New Roman"/>
              </w:rPr>
              <w:t>четверг</w:t>
            </w:r>
          </w:p>
        </w:tc>
      </w:tr>
      <w:tr w:rsidR="001A3267" w:rsidRPr="001A3267" w:rsidTr="00E473D5">
        <w:tc>
          <w:tcPr>
            <w:tcW w:w="6380" w:type="dxa"/>
            <w:shd w:val="clear" w:color="auto" w:fill="auto"/>
          </w:tcPr>
          <w:p w:rsidR="001D06E5" w:rsidRPr="00E473D5" w:rsidRDefault="001D06E5" w:rsidP="00FA3584">
            <w:pPr>
              <w:spacing w:after="0" w:line="240" w:lineRule="auto"/>
              <w:jc w:val="both"/>
              <w:rPr>
                <w:rFonts w:ascii="Times New Roman" w:hAnsi="Times New Roman" w:cs="Times New Roman"/>
              </w:rPr>
            </w:pPr>
            <w:r w:rsidRPr="00E473D5">
              <w:rPr>
                <w:rFonts w:ascii="Times New Roman" w:hAnsi="Times New Roman" w:cs="Times New Roman"/>
              </w:rPr>
              <w:t xml:space="preserve">- педагоги-психологи </w:t>
            </w:r>
          </w:p>
        </w:tc>
        <w:tc>
          <w:tcPr>
            <w:tcW w:w="3685" w:type="dxa"/>
            <w:shd w:val="clear" w:color="auto" w:fill="auto"/>
          </w:tcPr>
          <w:p w:rsidR="001D06E5" w:rsidRPr="00E473D5" w:rsidRDefault="00286E60" w:rsidP="00FA3584">
            <w:pPr>
              <w:spacing w:after="0" w:line="240" w:lineRule="auto"/>
              <w:jc w:val="both"/>
              <w:rPr>
                <w:rFonts w:ascii="Times New Roman" w:hAnsi="Times New Roman" w:cs="Times New Roman"/>
              </w:rPr>
            </w:pPr>
            <w:r w:rsidRPr="00E473D5">
              <w:rPr>
                <w:rFonts w:ascii="Times New Roman" w:hAnsi="Times New Roman" w:cs="Times New Roman"/>
              </w:rPr>
              <w:t>с</w:t>
            </w:r>
            <w:r w:rsidR="001D06E5" w:rsidRPr="00E473D5">
              <w:rPr>
                <w:rFonts w:ascii="Times New Roman" w:hAnsi="Times New Roman" w:cs="Times New Roman"/>
              </w:rPr>
              <w:t>реда</w:t>
            </w:r>
            <w:r w:rsidRPr="00E473D5">
              <w:rPr>
                <w:rFonts w:ascii="Times New Roman" w:hAnsi="Times New Roman" w:cs="Times New Roman"/>
              </w:rPr>
              <w:t xml:space="preserve"> (1 раз в месяц)</w:t>
            </w:r>
          </w:p>
        </w:tc>
      </w:tr>
      <w:tr w:rsidR="001A3267" w:rsidRPr="001A3267" w:rsidTr="00E473D5">
        <w:tc>
          <w:tcPr>
            <w:tcW w:w="6380" w:type="dxa"/>
            <w:shd w:val="clear" w:color="auto" w:fill="auto"/>
          </w:tcPr>
          <w:p w:rsidR="001D06E5" w:rsidRPr="00E473D5" w:rsidRDefault="001D06E5" w:rsidP="00FA3584">
            <w:pPr>
              <w:spacing w:after="0" w:line="240" w:lineRule="auto"/>
              <w:jc w:val="both"/>
              <w:rPr>
                <w:rFonts w:ascii="Times New Roman" w:hAnsi="Times New Roman" w:cs="Times New Roman"/>
              </w:rPr>
            </w:pPr>
            <w:r w:rsidRPr="00E473D5">
              <w:rPr>
                <w:rFonts w:ascii="Times New Roman" w:hAnsi="Times New Roman" w:cs="Times New Roman"/>
              </w:rPr>
              <w:t>- учителя-логопеды, социальные педагоги МБДОУ</w:t>
            </w:r>
          </w:p>
        </w:tc>
        <w:tc>
          <w:tcPr>
            <w:tcW w:w="3685" w:type="dxa"/>
            <w:shd w:val="clear" w:color="auto" w:fill="auto"/>
          </w:tcPr>
          <w:p w:rsidR="001D06E5" w:rsidRPr="00E473D5" w:rsidRDefault="001D06E5" w:rsidP="00FA3584">
            <w:pPr>
              <w:spacing w:after="0" w:line="240" w:lineRule="auto"/>
              <w:jc w:val="both"/>
              <w:rPr>
                <w:rFonts w:ascii="Times New Roman" w:hAnsi="Times New Roman" w:cs="Times New Roman"/>
              </w:rPr>
            </w:pPr>
            <w:r w:rsidRPr="00E473D5">
              <w:rPr>
                <w:rFonts w:ascii="Times New Roman" w:hAnsi="Times New Roman" w:cs="Times New Roman"/>
              </w:rPr>
              <w:t xml:space="preserve">четверг </w:t>
            </w:r>
            <w:r w:rsidR="00286E60" w:rsidRPr="00E473D5">
              <w:rPr>
                <w:rFonts w:ascii="Times New Roman" w:hAnsi="Times New Roman" w:cs="Times New Roman"/>
              </w:rPr>
              <w:t>(1 раз в месяц)</w:t>
            </w:r>
          </w:p>
        </w:tc>
      </w:tr>
      <w:tr w:rsidR="001A3267" w:rsidRPr="001A3267" w:rsidTr="00E473D5">
        <w:tc>
          <w:tcPr>
            <w:tcW w:w="6380" w:type="dxa"/>
            <w:shd w:val="clear" w:color="auto" w:fill="auto"/>
          </w:tcPr>
          <w:p w:rsidR="001D06E5" w:rsidRPr="00E473D5" w:rsidRDefault="001D06E5" w:rsidP="00FA3584">
            <w:pPr>
              <w:spacing w:after="0" w:line="240" w:lineRule="auto"/>
              <w:jc w:val="both"/>
              <w:rPr>
                <w:rFonts w:ascii="Times New Roman" w:hAnsi="Times New Roman" w:cs="Times New Roman"/>
              </w:rPr>
            </w:pPr>
            <w:r w:rsidRPr="00E473D5">
              <w:rPr>
                <w:rFonts w:ascii="Times New Roman" w:hAnsi="Times New Roman" w:cs="Times New Roman"/>
              </w:rPr>
              <w:t>- социальные педагоги МБОУ СОШ</w:t>
            </w:r>
          </w:p>
        </w:tc>
        <w:tc>
          <w:tcPr>
            <w:tcW w:w="3685" w:type="dxa"/>
            <w:shd w:val="clear" w:color="auto" w:fill="auto"/>
          </w:tcPr>
          <w:p w:rsidR="001D06E5" w:rsidRPr="00E473D5" w:rsidRDefault="001D06E5" w:rsidP="00FA3584">
            <w:pPr>
              <w:spacing w:after="0" w:line="240" w:lineRule="auto"/>
              <w:jc w:val="both"/>
              <w:rPr>
                <w:rFonts w:ascii="Times New Roman" w:hAnsi="Times New Roman" w:cs="Times New Roman"/>
              </w:rPr>
            </w:pPr>
            <w:r w:rsidRPr="00E473D5">
              <w:rPr>
                <w:rFonts w:ascii="Times New Roman" w:hAnsi="Times New Roman" w:cs="Times New Roman"/>
              </w:rPr>
              <w:t xml:space="preserve">четверг </w:t>
            </w:r>
            <w:r w:rsidR="00286E60" w:rsidRPr="00E473D5">
              <w:rPr>
                <w:rFonts w:ascii="Times New Roman" w:hAnsi="Times New Roman" w:cs="Times New Roman"/>
              </w:rPr>
              <w:t>(1 раз в месяц)</w:t>
            </w:r>
          </w:p>
        </w:tc>
      </w:tr>
      <w:tr w:rsidR="001A3267" w:rsidRPr="001A3267" w:rsidTr="00E473D5">
        <w:tc>
          <w:tcPr>
            <w:tcW w:w="6380" w:type="dxa"/>
            <w:shd w:val="clear" w:color="auto" w:fill="auto"/>
          </w:tcPr>
          <w:p w:rsidR="001D06E5" w:rsidRPr="00E473D5" w:rsidRDefault="001D06E5" w:rsidP="00FA3584">
            <w:pPr>
              <w:spacing w:after="0" w:line="240" w:lineRule="auto"/>
              <w:jc w:val="both"/>
              <w:rPr>
                <w:rFonts w:ascii="Times New Roman" w:hAnsi="Times New Roman" w:cs="Times New Roman"/>
              </w:rPr>
            </w:pPr>
            <w:r w:rsidRPr="00E473D5">
              <w:rPr>
                <w:rFonts w:ascii="Times New Roman" w:hAnsi="Times New Roman" w:cs="Times New Roman"/>
              </w:rPr>
              <w:t>- старшие вожатые</w:t>
            </w:r>
          </w:p>
        </w:tc>
        <w:tc>
          <w:tcPr>
            <w:tcW w:w="3685" w:type="dxa"/>
            <w:shd w:val="clear" w:color="auto" w:fill="auto"/>
          </w:tcPr>
          <w:p w:rsidR="001D06E5" w:rsidRPr="00E473D5" w:rsidRDefault="001D06E5" w:rsidP="00FA3584">
            <w:pPr>
              <w:spacing w:after="0" w:line="240" w:lineRule="auto"/>
              <w:jc w:val="both"/>
              <w:rPr>
                <w:rFonts w:ascii="Times New Roman" w:hAnsi="Times New Roman" w:cs="Times New Roman"/>
              </w:rPr>
            </w:pPr>
            <w:r w:rsidRPr="00E473D5">
              <w:rPr>
                <w:rFonts w:ascii="Times New Roman" w:hAnsi="Times New Roman" w:cs="Times New Roman"/>
              </w:rPr>
              <w:t>вторник</w:t>
            </w:r>
            <w:r w:rsidR="00286E60" w:rsidRPr="00E473D5">
              <w:rPr>
                <w:rFonts w:ascii="Times New Roman" w:hAnsi="Times New Roman" w:cs="Times New Roman"/>
              </w:rPr>
              <w:t xml:space="preserve"> (1 раз в месяц)</w:t>
            </w:r>
          </w:p>
        </w:tc>
      </w:tr>
      <w:tr w:rsidR="001A3267" w:rsidRPr="001A3267" w:rsidTr="00E473D5">
        <w:tc>
          <w:tcPr>
            <w:tcW w:w="6380" w:type="dxa"/>
            <w:shd w:val="clear" w:color="auto" w:fill="auto"/>
          </w:tcPr>
          <w:p w:rsidR="001D06E5" w:rsidRPr="00E473D5" w:rsidRDefault="001D06E5" w:rsidP="00E473D5">
            <w:pPr>
              <w:spacing w:after="0" w:line="240" w:lineRule="auto"/>
              <w:jc w:val="both"/>
              <w:rPr>
                <w:rFonts w:ascii="Times New Roman" w:hAnsi="Times New Roman" w:cs="Times New Roman"/>
              </w:rPr>
            </w:pPr>
            <w:r w:rsidRPr="00E473D5">
              <w:rPr>
                <w:rFonts w:ascii="Times New Roman" w:hAnsi="Times New Roman"/>
              </w:rPr>
              <w:t xml:space="preserve">Заседание Комиссии по комплектованию дошкольных образовательных </w:t>
            </w:r>
            <w:r w:rsidR="00E473D5" w:rsidRPr="00E473D5">
              <w:rPr>
                <w:rFonts w:ascii="Times New Roman" w:hAnsi="Times New Roman"/>
              </w:rPr>
              <w:t>организаций</w:t>
            </w:r>
          </w:p>
        </w:tc>
        <w:tc>
          <w:tcPr>
            <w:tcW w:w="3685" w:type="dxa"/>
            <w:shd w:val="clear" w:color="auto" w:fill="auto"/>
          </w:tcPr>
          <w:p w:rsidR="001D06E5" w:rsidRPr="00E473D5" w:rsidRDefault="001D06E5" w:rsidP="00FA3584">
            <w:pPr>
              <w:spacing w:after="0" w:line="240" w:lineRule="auto"/>
              <w:jc w:val="both"/>
              <w:rPr>
                <w:rFonts w:ascii="Times New Roman" w:hAnsi="Times New Roman" w:cs="Times New Roman"/>
              </w:rPr>
            </w:pPr>
            <w:r w:rsidRPr="00E473D5">
              <w:rPr>
                <w:rFonts w:ascii="Times New Roman" w:hAnsi="Times New Roman" w:cs="Times New Roman"/>
              </w:rPr>
              <w:t>ежемесячно по графику</w:t>
            </w:r>
          </w:p>
        </w:tc>
      </w:tr>
      <w:tr w:rsidR="001A3267" w:rsidRPr="001A3267" w:rsidTr="00E473D5">
        <w:tc>
          <w:tcPr>
            <w:tcW w:w="6380" w:type="dxa"/>
            <w:shd w:val="clear" w:color="auto" w:fill="auto"/>
          </w:tcPr>
          <w:p w:rsidR="001D06E5" w:rsidRPr="00E473D5" w:rsidRDefault="001D06E5" w:rsidP="00FA3584">
            <w:pPr>
              <w:spacing w:after="0" w:line="240" w:lineRule="auto"/>
              <w:jc w:val="both"/>
              <w:rPr>
                <w:rFonts w:ascii="Times New Roman" w:hAnsi="Times New Roman" w:cs="Times New Roman"/>
              </w:rPr>
            </w:pPr>
            <w:r w:rsidRPr="00E473D5">
              <w:rPr>
                <w:rFonts w:ascii="Times New Roman" w:hAnsi="Times New Roman" w:cs="Times New Roman"/>
              </w:rPr>
              <w:t>Прием граждан по личным вопросам начальником УОиМП</w:t>
            </w:r>
          </w:p>
        </w:tc>
        <w:tc>
          <w:tcPr>
            <w:tcW w:w="3685" w:type="dxa"/>
            <w:shd w:val="clear" w:color="auto" w:fill="auto"/>
          </w:tcPr>
          <w:p w:rsidR="001D06E5" w:rsidRPr="00E473D5" w:rsidRDefault="001D06E5" w:rsidP="00FA3584">
            <w:pPr>
              <w:spacing w:after="0" w:line="240" w:lineRule="auto"/>
              <w:jc w:val="both"/>
              <w:rPr>
                <w:rFonts w:ascii="Times New Roman" w:hAnsi="Times New Roman" w:cs="Times New Roman"/>
              </w:rPr>
            </w:pPr>
            <w:r w:rsidRPr="00E473D5">
              <w:rPr>
                <w:rFonts w:ascii="Times New Roman" w:hAnsi="Times New Roman" w:cs="Times New Roman"/>
              </w:rPr>
              <w:t>понедельник, 16.00</w:t>
            </w:r>
          </w:p>
        </w:tc>
      </w:tr>
      <w:tr w:rsidR="001A3267" w:rsidRPr="001A3267" w:rsidTr="00E473D5">
        <w:tc>
          <w:tcPr>
            <w:tcW w:w="6380" w:type="dxa"/>
            <w:shd w:val="clear" w:color="auto" w:fill="auto"/>
          </w:tcPr>
          <w:p w:rsidR="001D06E5" w:rsidRPr="00AC5B38" w:rsidRDefault="001D06E5" w:rsidP="00E473D5">
            <w:pPr>
              <w:spacing w:after="0" w:line="240" w:lineRule="auto"/>
              <w:jc w:val="both"/>
              <w:rPr>
                <w:rFonts w:ascii="Times New Roman" w:hAnsi="Times New Roman" w:cs="Times New Roman"/>
              </w:rPr>
            </w:pPr>
            <w:r w:rsidRPr="00AC5B38">
              <w:rPr>
                <w:rFonts w:ascii="Times New Roman" w:hAnsi="Times New Roman" w:cs="Times New Roman"/>
              </w:rPr>
              <w:t xml:space="preserve">Выезд сотрудников УОиМП в образовательные </w:t>
            </w:r>
            <w:r w:rsidR="00E473D5" w:rsidRPr="00AC5B38">
              <w:rPr>
                <w:rFonts w:ascii="Times New Roman" w:hAnsi="Times New Roman" w:cs="Times New Roman"/>
              </w:rPr>
              <w:t>организации</w:t>
            </w:r>
            <w:r w:rsidRPr="00AC5B38">
              <w:rPr>
                <w:rFonts w:ascii="Times New Roman" w:hAnsi="Times New Roman" w:cs="Times New Roman"/>
              </w:rPr>
              <w:t xml:space="preserve"> для проведения внеплановой (оперативной) контрольной деятельности с целью получения оперативной информации по от</w:t>
            </w:r>
            <w:r w:rsidR="00AC5B38">
              <w:rPr>
                <w:rFonts w:ascii="Times New Roman" w:hAnsi="Times New Roman" w:cs="Times New Roman"/>
              </w:rPr>
              <w:t>дельным вопросам деятельности ОО</w:t>
            </w:r>
          </w:p>
        </w:tc>
        <w:tc>
          <w:tcPr>
            <w:tcW w:w="3685" w:type="dxa"/>
            <w:shd w:val="clear" w:color="auto" w:fill="auto"/>
          </w:tcPr>
          <w:p w:rsidR="001D06E5" w:rsidRPr="00AC5B38" w:rsidRDefault="001D06E5" w:rsidP="00FA3584">
            <w:pPr>
              <w:spacing w:after="0" w:line="240" w:lineRule="auto"/>
              <w:jc w:val="both"/>
              <w:rPr>
                <w:rFonts w:ascii="Times New Roman" w:hAnsi="Times New Roman" w:cs="Times New Roman"/>
              </w:rPr>
            </w:pPr>
            <w:r w:rsidRPr="00AC5B38">
              <w:rPr>
                <w:rFonts w:ascii="Times New Roman" w:hAnsi="Times New Roman" w:cs="Times New Roman"/>
              </w:rPr>
              <w:t>среда</w:t>
            </w:r>
          </w:p>
        </w:tc>
      </w:tr>
      <w:tr w:rsidR="001A3267" w:rsidRPr="001A3267" w:rsidTr="00E473D5">
        <w:tc>
          <w:tcPr>
            <w:tcW w:w="6380" w:type="dxa"/>
            <w:shd w:val="clear" w:color="auto" w:fill="auto"/>
          </w:tcPr>
          <w:p w:rsidR="001D06E5" w:rsidRPr="00E473D5" w:rsidRDefault="001D06E5" w:rsidP="00FA3584">
            <w:pPr>
              <w:spacing w:after="0" w:line="240" w:lineRule="auto"/>
              <w:jc w:val="both"/>
              <w:rPr>
                <w:rFonts w:ascii="Times New Roman" w:hAnsi="Times New Roman" w:cs="Times New Roman"/>
              </w:rPr>
            </w:pPr>
            <w:r w:rsidRPr="00E473D5">
              <w:rPr>
                <w:rFonts w:ascii="Times New Roman" w:hAnsi="Times New Roman" w:cs="Times New Roman"/>
              </w:rPr>
              <w:t>Участие в заседаниях Комиссии по делам несовершеннолетних и защите их прав</w:t>
            </w:r>
          </w:p>
        </w:tc>
        <w:tc>
          <w:tcPr>
            <w:tcW w:w="3685" w:type="dxa"/>
            <w:shd w:val="clear" w:color="auto" w:fill="auto"/>
          </w:tcPr>
          <w:p w:rsidR="001D06E5" w:rsidRPr="00CD266C" w:rsidRDefault="00E473D5" w:rsidP="00FA3584">
            <w:pPr>
              <w:spacing w:after="0" w:line="240" w:lineRule="auto"/>
              <w:jc w:val="both"/>
              <w:rPr>
                <w:rFonts w:ascii="Times New Roman" w:hAnsi="Times New Roman" w:cs="Times New Roman"/>
                <w:sz w:val="20"/>
              </w:rPr>
            </w:pPr>
            <w:r w:rsidRPr="00CD266C">
              <w:rPr>
                <w:rFonts w:ascii="Times New Roman" w:hAnsi="Times New Roman" w:cs="Times New Roman"/>
                <w:sz w:val="20"/>
              </w:rPr>
              <w:t xml:space="preserve">вторник 14.00 – </w:t>
            </w:r>
            <w:r w:rsidR="001D06E5" w:rsidRPr="00CD266C">
              <w:rPr>
                <w:rFonts w:ascii="Times New Roman" w:hAnsi="Times New Roman" w:cs="Times New Roman"/>
                <w:sz w:val="20"/>
              </w:rPr>
              <w:t xml:space="preserve">Промышленный район, </w:t>
            </w:r>
          </w:p>
          <w:p w:rsidR="001D06E5" w:rsidRPr="00CD266C" w:rsidRDefault="001D06E5" w:rsidP="00FA3584">
            <w:pPr>
              <w:spacing w:after="0" w:line="240" w:lineRule="auto"/>
              <w:jc w:val="both"/>
              <w:rPr>
                <w:rFonts w:ascii="Times New Roman" w:hAnsi="Times New Roman" w:cs="Times New Roman"/>
                <w:sz w:val="20"/>
              </w:rPr>
            </w:pPr>
            <w:r w:rsidRPr="00CD266C">
              <w:rPr>
                <w:rFonts w:ascii="Times New Roman" w:hAnsi="Times New Roman" w:cs="Times New Roman"/>
                <w:sz w:val="20"/>
              </w:rPr>
              <w:t xml:space="preserve">среда </w:t>
            </w:r>
            <w:r w:rsidR="00E473D5" w:rsidRPr="00CD266C">
              <w:rPr>
                <w:rFonts w:ascii="Times New Roman" w:hAnsi="Times New Roman" w:cs="Times New Roman"/>
                <w:sz w:val="20"/>
              </w:rPr>
              <w:t xml:space="preserve">10.00 </w:t>
            </w:r>
            <w:r w:rsidRPr="00CD266C">
              <w:rPr>
                <w:rFonts w:ascii="Times New Roman" w:hAnsi="Times New Roman" w:cs="Times New Roman"/>
                <w:sz w:val="20"/>
              </w:rPr>
              <w:t xml:space="preserve">– Ленинский район, </w:t>
            </w:r>
          </w:p>
          <w:p w:rsidR="001D06E5" w:rsidRPr="00E473D5" w:rsidRDefault="001D06E5" w:rsidP="00E473D5">
            <w:pPr>
              <w:spacing w:after="0" w:line="240" w:lineRule="auto"/>
              <w:jc w:val="both"/>
              <w:rPr>
                <w:rFonts w:ascii="Times New Roman" w:hAnsi="Times New Roman" w:cs="Times New Roman"/>
              </w:rPr>
            </w:pPr>
            <w:r w:rsidRPr="00CD266C">
              <w:rPr>
                <w:rFonts w:ascii="Times New Roman" w:hAnsi="Times New Roman" w:cs="Times New Roman"/>
                <w:sz w:val="20"/>
              </w:rPr>
              <w:t xml:space="preserve">четверг </w:t>
            </w:r>
            <w:r w:rsidR="00E473D5" w:rsidRPr="00CD266C">
              <w:rPr>
                <w:rFonts w:ascii="Times New Roman" w:hAnsi="Times New Roman" w:cs="Times New Roman"/>
                <w:sz w:val="20"/>
              </w:rPr>
              <w:t>14.00 – Заднепровский район</w:t>
            </w:r>
          </w:p>
        </w:tc>
      </w:tr>
    </w:tbl>
    <w:p w:rsidR="00234D65" w:rsidRPr="001A3267" w:rsidRDefault="00234D65" w:rsidP="00234D65">
      <w:pPr>
        <w:suppressAutoHyphens/>
        <w:spacing w:after="0" w:line="240" w:lineRule="auto"/>
        <w:rPr>
          <w:rFonts w:ascii="Times New Roman" w:hAnsi="Times New Roman" w:cs="Times New Roman"/>
          <w:color w:val="538135" w:themeColor="accent6" w:themeShade="BF"/>
          <w:sz w:val="24"/>
          <w:szCs w:val="24"/>
          <w:lang w:val="x-none"/>
        </w:rPr>
      </w:pPr>
    </w:p>
    <w:p w:rsidR="00AF61D2" w:rsidRDefault="00AF61D2" w:rsidP="00234D65">
      <w:pPr>
        <w:suppressAutoHyphens/>
        <w:spacing w:after="0" w:line="240" w:lineRule="auto"/>
        <w:jc w:val="center"/>
        <w:rPr>
          <w:rFonts w:ascii="Times New Roman" w:hAnsi="Times New Roman" w:cs="Times New Roman"/>
          <w:b/>
          <w:color w:val="538135" w:themeColor="accent6" w:themeShade="BF"/>
          <w:szCs w:val="24"/>
          <w:lang w:val="x-none"/>
        </w:rPr>
      </w:pPr>
    </w:p>
    <w:p w:rsidR="00AC5B38" w:rsidRDefault="00AC5B38" w:rsidP="00234D65">
      <w:pPr>
        <w:suppressAutoHyphens/>
        <w:spacing w:after="0" w:line="240" w:lineRule="auto"/>
        <w:jc w:val="center"/>
        <w:rPr>
          <w:rFonts w:ascii="Times New Roman" w:hAnsi="Times New Roman" w:cs="Times New Roman"/>
          <w:b/>
          <w:color w:val="538135" w:themeColor="accent6" w:themeShade="BF"/>
          <w:szCs w:val="24"/>
          <w:lang w:val="x-none"/>
        </w:rPr>
      </w:pPr>
    </w:p>
    <w:p w:rsidR="004C3E9C" w:rsidRDefault="004C3E9C" w:rsidP="00234D65">
      <w:pPr>
        <w:suppressAutoHyphens/>
        <w:spacing w:after="0" w:line="240" w:lineRule="auto"/>
        <w:jc w:val="center"/>
        <w:rPr>
          <w:rFonts w:ascii="Times New Roman" w:hAnsi="Times New Roman" w:cs="Times New Roman"/>
          <w:b/>
          <w:color w:val="538135" w:themeColor="accent6" w:themeShade="BF"/>
          <w:szCs w:val="24"/>
          <w:lang w:val="x-none"/>
        </w:rPr>
      </w:pPr>
    </w:p>
    <w:p w:rsidR="004C3E9C" w:rsidRDefault="004C3E9C" w:rsidP="00234D65">
      <w:pPr>
        <w:suppressAutoHyphens/>
        <w:spacing w:after="0" w:line="240" w:lineRule="auto"/>
        <w:jc w:val="center"/>
        <w:rPr>
          <w:rFonts w:ascii="Times New Roman" w:hAnsi="Times New Roman" w:cs="Times New Roman"/>
          <w:b/>
          <w:color w:val="538135" w:themeColor="accent6" w:themeShade="BF"/>
          <w:szCs w:val="24"/>
          <w:lang w:val="x-none"/>
        </w:rPr>
      </w:pPr>
    </w:p>
    <w:p w:rsidR="004C3E9C" w:rsidRDefault="004C3E9C" w:rsidP="00234D65">
      <w:pPr>
        <w:suppressAutoHyphens/>
        <w:spacing w:after="0" w:line="240" w:lineRule="auto"/>
        <w:jc w:val="center"/>
        <w:rPr>
          <w:rFonts w:ascii="Times New Roman" w:hAnsi="Times New Roman" w:cs="Times New Roman"/>
          <w:b/>
          <w:color w:val="538135" w:themeColor="accent6" w:themeShade="BF"/>
          <w:szCs w:val="24"/>
          <w:lang w:val="x-none"/>
        </w:rPr>
      </w:pPr>
    </w:p>
    <w:p w:rsidR="00AC5B38" w:rsidRDefault="00AC5B38" w:rsidP="00234D65">
      <w:pPr>
        <w:suppressAutoHyphens/>
        <w:spacing w:after="0" w:line="240" w:lineRule="auto"/>
        <w:jc w:val="center"/>
        <w:rPr>
          <w:rFonts w:ascii="Times New Roman" w:hAnsi="Times New Roman" w:cs="Times New Roman"/>
          <w:b/>
          <w:color w:val="538135" w:themeColor="accent6" w:themeShade="BF"/>
          <w:szCs w:val="24"/>
          <w:lang w:val="x-none"/>
        </w:rPr>
      </w:pPr>
    </w:p>
    <w:p w:rsidR="00234D65" w:rsidRPr="004C3E9C" w:rsidRDefault="00234D65" w:rsidP="00234D65">
      <w:pPr>
        <w:suppressAutoHyphens/>
        <w:spacing w:after="0" w:line="240" w:lineRule="auto"/>
        <w:jc w:val="center"/>
        <w:rPr>
          <w:rFonts w:ascii="Times New Roman" w:hAnsi="Times New Roman" w:cs="Times New Roman"/>
          <w:b/>
          <w:szCs w:val="24"/>
        </w:rPr>
      </w:pPr>
      <w:r w:rsidRPr="004C3E9C">
        <w:rPr>
          <w:rFonts w:ascii="Times New Roman" w:hAnsi="Times New Roman" w:cs="Times New Roman"/>
          <w:b/>
          <w:szCs w:val="24"/>
          <w:lang w:val="x-none"/>
        </w:rPr>
        <w:t xml:space="preserve">Раздел </w:t>
      </w:r>
      <w:r w:rsidRPr="004C3E9C">
        <w:rPr>
          <w:rFonts w:ascii="Times New Roman" w:hAnsi="Times New Roman" w:cs="Times New Roman"/>
          <w:b/>
          <w:szCs w:val="24"/>
          <w:lang w:val="en-US"/>
        </w:rPr>
        <w:t>I</w:t>
      </w:r>
    </w:p>
    <w:p w:rsidR="00234D65" w:rsidRPr="004C3E9C" w:rsidRDefault="00234D65" w:rsidP="00234D65">
      <w:pPr>
        <w:suppressAutoHyphens/>
        <w:spacing w:after="0" w:line="240" w:lineRule="auto"/>
        <w:jc w:val="center"/>
        <w:rPr>
          <w:rFonts w:ascii="Times New Roman" w:hAnsi="Times New Roman" w:cs="Times New Roman"/>
          <w:b/>
          <w:sz w:val="8"/>
          <w:szCs w:val="24"/>
        </w:rPr>
      </w:pPr>
    </w:p>
    <w:p w:rsidR="00AF2200" w:rsidRPr="004C3E9C" w:rsidRDefault="00AF2200" w:rsidP="00AF2200">
      <w:pPr>
        <w:suppressAutoHyphens/>
        <w:spacing w:after="0" w:line="240" w:lineRule="auto"/>
        <w:jc w:val="center"/>
        <w:rPr>
          <w:rFonts w:ascii="Times New Roman" w:hAnsi="Times New Roman" w:cs="Times New Roman"/>
          <w:b/>
          <w:i/>
          <w:sz w:val="24"/>
          <w:szCs w:val="24"/>
        </w:rPr>
      </w:pPr>
      <w:r w:rsidRPr="004C3E9C">
        <w:rPr>
          <w:rFonts w:ascii="Times New Roman" w:hAnsi="Times New Roman" w:cs="Times New Roman"/>
          <w:b/>
          <w:i/>
          <w:szCs w:val="24"/>
        </w:rPr>
        <w:t>Подготовка нормативных правовых и иных документов</w:t>
      </w:r>
    </w:p>
    <w:p w:rsidR="00AF2200" w:rsidRPr="004C3E9C" w:rsidRDefault="00AF2200" w:rsidP="00AF2200">
      <w:pPr>
        <w:suppressAutoHyphens/>
        <w:spacing w:after="0" w:line="240" w:lineRule="auto"/>
        <w:jc w:val="center"/>
        <w:rPr>
          <w:rFonts w:ascii="Times New Roman" w:hAnsi="Times New Roman" w:cs="Times New Roman"/>
          <w:b/>
          <w:i/>
          <w:sz w:val="12"/>
          <w:szCs w:val="24"/>
        </w:rPr>
      </w:pPr>
    </w:p>
    <w:tbl>
      <w:tblPr>
        <w:tblW w:w="1015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6237"/>
        <w:gridCol w:w="1417"/>
        <w:gridCol w:w="1843"/>
      </w:tblGrid>
      <w:tr w:rsidR="004C3E9C" w:rsidRPr="004C3E9C" w:rsidTr="0008756B">
        <w:trPr>
          <w:trHeight w:val="595"/>
        </w:trPr>
        <w:tc>
          <w:tcPr>
            <w:tcW w:w="653" w:type="dxa"/>
            <w:vAlign w:val="center"/>
          </w:tcPr>
          <w:p w:rsidR="00AF2200" w:rsidRPr="004C3E9C" w:rsidRDefault="00AF2200" w:rsidP="00AF2200">
            <w:pPr>
              <w:widowControl w:val="0"/>
              <w:spacing w:after="0" w:line="240" w:lineRule="auto"/>
              <w:jc w:val="center"/>
              <w:rPr>
                <w:rFonts w:ascii="Times New Roman" w:hAnsi="Times New Roman"/>
                <w:b/>
              </w:rPr>
            </w:pPr>
            <w:r w:rsidRPr="004C3E9C">
              <w:rPr>
                <w:rFonts w:ascii="Times New Roman" w:hAnsi="Times New Roman"/>
                <w:b/>
              </w:rPr>
              <w:t>№ п/п</w:t>
            </w:r>
          </w:p>
        </w:tc>
        <w:tc>
          <w:tcPr>
            <w:tcW w:w="6237" w:type="dxa"/>
            <w:vAlign w:val="center"/>
          </w:tcPr>
          <w:p w:rsidR="00AF2200" w:rsidRPr="0008756B" w:rsidRDefault="00AF2200" w:rsidP="00AF2200">
            <w:pPr>
              <w:widowControl w:val="0"/>
              <w:spacing w:after="0" w:line="240" w:lineRule="auto"/>
              <w:jc w:val="center"/>
              <w:rPr>
                <w:rFonts w:ascii="Times New Roman" w:hAnsi="Times New Roman"/>
                <w:b/>
                <w:sz w:val="20"/>
              </w:rPr>
            </w:pPr>
            <w:r w:rsidRPr="0008756B">
              <w:rPr>
                <w:rFonts w:ascii="Times New Roman" w:hAnsi="Times New Roman"/>
                <w:b/>
                <w:sz w:val="20"/>
              </w:rPr>
              <w:t>Правовые акты</w:t>
            </w:r>
          </w:p>
        </w:tc>
        <w:tc>
          <w:tcPr>
            <w:tcW w:w="1417" w:type="dxa"/>
            <w:vAlign w:val="center"/>
          </w:tcPr>
          <w:p w:rsidR="005241BF" w:rsidRPr="0008756B" w:rsidRDefault="00AF2200" w:rsidP="00AF2200">
            <w:pPr>
              <w:widowControl w:val="0"/>
              <w:spacing w:after="0" w:line="240" w:lineRule="auto"/>
              <w:jc w:val="center"/>
              <w:rPr>
                <w:rFonts w:ascii="Times New Roman" w:hAnsi="Times New Roman"/>
                <w:b/>
                <w:bCs/>
                <w:sz w:val="20"/>
              </w:rPr>
            </w:pPr>
            <w:r w:rsidRPr="0008756B">
              <w:rPr>
                <w:rFonts w:ascii="Times New Roman" w:hAnsi="Times New Roman"/>
                <w:b/>
                <w:bCs/>
                <w:sz w:val="20"/>
              </w:rPr>
              <w:t>Срок исполне</w:t>
            </w:r>
          </w:p>
          <w:p w:rsidR="00AF2200" w:rsidRPr="0008756B" w:rsidRDefault="00AF2200" w:rsidP="00AF2200">
            <w:pPr>
              <w:widowControl w:val="0"/>
              <w:spacing w:after="0" w:line="240" w:lineRule="auto"/>
              <w:jc w:val="center"/>
              <w:rPr>
                <w:rFonts w:ascii="Times New Roman" w:hAnsi="Times New Roman"/>
                <w:b/>
                <w:bCs/>
                <w:sz w:val="20"/>
              </w:rPr>
            </w:pPr>
            <w:r w:rsidRPr="0008756B">
              <w:rPr>
                <w:rFonts w:ascii="Times New Roman" w:hAnsi="Times New Roman"/>
                <w:b/>
                <w:bCs/>
                <w:sz w:val="20"/>
              </w:rPr>
              <w:t>ния</w:t>
            </w:r>
          </w:p>
        </w:tc>
        <w:tc>
          <w:tcPr>
            <w:tcW w:w="1843" w:type="dxa"/>
            <w:vAlign w:val="center"/>
          </w:tcPr>
          <w:p w:rsidR="00AF2200" w:rsidRPr="0008756B" w:rsidRDefault="00AF2200" w:rsidP="005241BF">
            <w:pPr>
              <w:widowControl w:val="0"/>
              <w:spacing w:after="0" w:line="240" w:lineRule="auto"/>
              <w:jc w:val="center"/>
              <w:rPr>
                <w:rFonts w:ascii="Times New Roman" w:hAnsi="Times New Roman" w:cs="Times New Roman"/>
                <w:b/>
                <w:sz w:val="20"/>
                <w:szCs w:val="20"/>
              </w:rPr>
            </w:pPr>
            <w:r w:rsidRPr="0008756B">
              <w:rPr>
                <w:rFonts w:ascii="Times New Roman" w:hAnsi="Times New Roman" w:cs="Times New Roman"/>
                <w:b/>
                <w:sz w:val="20"/>
                <w:szCs w:val="20"/>
              </w:rPr>
              <w:t>Ответственный исполнитель</w:t>
            </w:r>
          </w:p>
        </w:tc>
      </w:tr>
      <w:tr w:rsidR="00A768EA" w:rsidRPr="00A768EA" w:rsidTr="0008756B">
        <w:tc>
          <w:tcPr>
            <w:tcW w:w="653" w:type="dxa"/>
          </w:tcPr>
          <w:p w:rsidR="00A768EA" w:rsidRPr="00A768EA" w:rsidRDefault="00A768EA" w:rsidP="00A768EA">
            <w:pPr>
              <w:pStyle w:val="a4"/>
              <w:widowControl w:val="0"/>
              <w:numPr>
                <w:ilvl w:val="0"/>
                <w:numId w:val="4"/>
              </w:numPr>
              <w:spacing w:after="0" w:line="240" w:lineRule="auto"/>
              <w:ind w:hanging="743"/>
              <w:contextualSpacing w:val="0"/>
              <w:jc w:val="both"/>
              <w:rPr>
                <w:rFonts w:ascii="Times New Roman" w:hAnsi="Times New Roman"/>
              </w:rPr>
            </w:pPr>
          </w:p>
        </w:tc>
        <w:tc>
          <w:tcPr>
            <w:tcW w:w="6237" w:type="dxa"/>
          </w:tcPr>
          <w:p w:rsidR="00A768EA" w:rsidRPr="00A768EA" w:rsidRDefault="00A768EA" w:rsidP="00A768EA">
            <w:pPr>
              <w:widowControl w:val="0"/>
              <w:autoSpaceDE w:val="0"/>
              <w:autoSpaceDN w:val="0"/>
              <w:adjustRightInd w:val="0"/>
              <w:spacing w:after="0" w:line="240" w:lineRule="auto"/>
              <w:jc w:val="both"/>
              <w:rPr>
                <w:rFonts w:ascii="Times New Roman" w:eastAsia="Calibri" w:hAnsi="Times New Roman" w:cs="Times New Roman"/>
                <w:lang w:eastAsia="ru-RU"/>
              </w:rPr>
            </w:pPr>
            <w:r w:rsidRPr="00A768EA">
              <w:rPr>
                <w:rFonts w:ascii="Times New Roman" w:eastAsia="Calibri" w:hAnsi="Times New Roman" w:cs="Times New Roman"/>
                <w:lang w:eastAsia="ru-RU"/>
              </w:rPr>
              <w:t>Постановление Администрации города Смоленска «О внесении изменений в муниципальную программу «Развитие системы образования города Смоленска» на 2018-2020 годы, утвержденную постановлением Администрации города Смоленска от 19.10.2017 № 2864-адм</w:t>
            </w:r>
          </w:p>
        </w:tc>
        <w:tc>
          <w:tcPr>
            <w:tcW w:w="1417" w:type="dxa"/>
          </w:tcPr>
          <w:p w:rsidR="00A768EA" w:rsidRPr="00A768EA" w:rsidRDefault="00A768EA" w:rsidP="00A768EA">
            <w:pPr>
              <w:widowControl w:val="0"/>
              <w:spacing w:after="0" w:line="240" w:lineRule="auto"/>
              <w:jc w:val="center"/>
              <w:rPr>
                <w:rFonts w:ascii="Times New Roman" w:hAnsi="Times New Roman"/>
              </w:rPr>
            </w:pPr>
            <w:r w:rsidRPr="00A768EA">
              <w:rPr>
                <w:rFonts w:ascii="Times New Roman" w:hAnsi="Times New Roman"/>
              </w:rPr>
              <w:t>в течение 2019/2020 учебного года</w:t>
            </w:r>
          </w:p>
        </w:tc>
        <w:tc>
          <w:tcPr>
            <w:tcW w:w="1843" w:type="dxa"/>
          </w:tcPr>
          <w:p w:rsidR="00A768EA" w:rsidRPr="00A768EA" w:rsidRDefault="00A768EA" w:rsidP="00A768EA">
            <w:pPr>
              <w:widowControl w:val="0"/>
              <w:spacing w:after="0" w:line="240" w:lineRule="auto"/>
              <w:rPr>
                <w:rFonts w:ascii="Times New Roman" w:hAnsi="Times New Roman"/>
              </w:rPr>
            </w:pPr>
            <w:r w:rsidRPr="00A768EA">
              <w:rPr>
                <w:rFonts w:ascii="Times New Roman" w:hAnsi="Times New Roman"/>
              </w:rPr>
              <w:t>Шахнова Т.И.</w:t>
            </w:r>
          </w:p>
        </w:tc>
      </w:tr>
      <w:tr w:rsidR="00A768EA" w:rsidRPr="00A768EA" w:rsidTr="0008756B">
        <w:tc>
          <w:tcPr>
            <w:tcW w:w="653" w:type="dxa"/>
          </w:tcPr>
          <w:p w:rsidR="00A768EA" w:rsidRPr="00A768EA" w:rsidRDefault="00A768EA" w:rsidP="00A768EA">
            <w:pPr>
              <w:pStyle w:val="a4"/>
              <w:widowControl w:val="0"/>
              <w:numPr>
                <w:ilvl w:val="0"/>
                <w:numId w:val="4"/>
              </w:numPr>
              <w:spacing w:after="0" w:line="240" w:lineRule="auto"/>
              <w:ind w:hanging="743"/>
              <w:contextualSpacing w:val="0"/>
              <w:jc w:val="both"/>
              <w:rPr>
                <w:rFonts w:ascii="Times New Roman" w:hAnsi="Times New Roman"/>
              </w:rPr>
            </w:pPr>
          </w:p>
        </w:tc>
        <w:tc>
          <w:tcPr>
            <w:tcW w:w="6237" w:type="dxa"/>
          </w:tcPr>
          <w:p w:rsidR="00A768EA" w:rsidRPr="00A768EA" w:rsidRDefault="00A768EA" w:rsidP="00A768EA">
            <w:pPr>
              <w:widowControl w:val="0"/>
              <w:autoSpaceDE w:val="0"/>
              <w:autoSpaceDN w:val="0"/>
              <w:adjustRightInd w:val="0"/>
              <w:spacing w:after="0" w:line="240" w:lineRule="auto"/>
              <w:jc w:val="both"/>
              <w:rPr>
                <w:rFonts w:ascii="Times New Roman" w:eastAsia="Calibri" w:hAnsi="Times New Roman" w:cs="Times New Roman"/>
                <w:lang w:eastAsia="ru-RU"/>
              </w:rPr>
            </w:pPr>
            <w:r w:rsidRPr="00A768EA">
              <w:rPr>
                <w:rFonts w:ascii="Times New Roman" w:eastAsia="Calibri" w:hAnsi="Times New Roman" w:cs="Times New Roman"/>
                <w:lang w:eastAsia="ru-RU"/>
              </w:rPr>
              <w:t>Постановления Главы города Смоленска «О внесении изменений в Уставы муниципальных бюджетных дошкольных образовательных учреждений города Смоленска»</w:t>
            </w:r>
          </w:p>
        </w:tc>
        <w:tc>
          <w:tcPr>
            <w:tcW w:w="1417" w:type="dxa"/>
          </w:tcPr>
          <w:p w:rsidR="00A768EA" w:rsidRPr="00A768EA" w:rsidRDefault="00CE7707" w:rsidP="00A768EA">
            <w:pPr>
              <w:widowControl w:val="0"/>
              <w:spacing w:after="0" w:line="240" w:lineRule="auto"/>
              <w:jc w:val="center"/>
              <w:rPr>
                <w:rFonts w:ascii="Times New Roman" w:hAnsi="Times New Roman"/>
              </w:rPr>
            </w:pPr>
            <w:r>
              <w:rPr>
                <w:rFonts w:ascii="Times New Roman" w:hAnsi="Times New Roman"/>
              </w:rPr>
              <w:t>в течение 2019/2020</w:t>
            </w:r>
            <w:r w:rsidR="00A768EA" w:rsidRPr="00A768EA">
              <w:rPr>
                <w:rFonts w:ascii="Times New Roman" w:hAnsi="Times New Roman"/>
              </w:rPr>
              <w:t xml:space="preserve"> учебного года</w:t>
            </w:r>
          </w:p>
        </w:tc>
        <w:tc>
          <w:tcPr>
            <w:tcW w:w="1843" w:type="dxa"/>
          </w:tcPr>
          <w:p w:rsidR="00A768EA" w:rsidRPr="00A768EA" w:rsidRDefault="00A768EA" w:rsidP="00A768EA">
            <w:pPr>
              <w:widowControl w:val="0"/>
              <w:spacing w:after="0" w:line="240" w:lineRule="auto"/>
              <w:rPr>
                <w:rFonts w:ascii="Times New Roman" w:hAnsi="Times New Roman"/>
              </w:rPr>
            </w:pPr>
            <w:r w:rsidRPr="00A768EA">
              <w:rPr>
                <w:rFonts w:ascii="Times New Roman" w:hAnsi="Times New Roman"/>
              </w:rPr>
              <w:t>Шахнова Т.Н.</w:t>
            </w:r>
          </w:p>
        </w:tc>
      </w:tr>
      <w:tr w:rsidR="00A768EA" w:rsidRPr="00A768EA" w:rsidTr="0008756B">
        <w:tc>
          <w:tcPr>
            <w:tcW w:w="653" w:type="dxa"/>
          </w:tcPr>
          <w:p w:rsidR="00A768EA" w:rsidRPr="00A768EA" w:rsidRDefault="00A768EA" w:rsidP="00A768EA">
            <w:pPr>
              <w:pStyle w:val="a4"/>
              <w:widowControl w:val="0"/>
              <w:numPr>
                <w:ilvl w:val="0"/>
                <w:numId w:val="4"/>
              </w:numPr>
              <w:spacing w:after="0" w:line="240" w:lineRule="auto"/>
              <w:ind w:hanging="743"/>
              <w:contextualSpacing w:val="0"/>
              <w:jc w:val="both"/>
              <w:rPr>
                <w:rFonts w:ascii="Times New Roman" w:hAnsi="Times New Roman"/>
              </w:rPr>
            </w:pPr>
          </w:p>
        </w:tc>
        <w:tc>
          <w:tcPr>
            <w:tcW w:w="6237" w:type="dxa"/>
          </w:tcPr>
          <w:p w:rsidR="00A768EA" w:rsidRPr="00A768EA" w:rsidRDefault="00A768EA" w:rsidP="00A768EA">
            <w:pPr>
              <w:widowControl w:val="0"/>
              <w:autoSpaceDE w:val="0"/>
              <w:autoSpaceDN w:val="0"/>
              <w:adjustRightInd w:val="0"/>
              <w:spacing w:after="0" w:line="240" w:lineRule="auto"/>
              <w:jc w:val="both"/>
              <w:rPr>
                <w:rFonts w:ascii="Times New Roman" w:eastAsia="Calibri" w:hAnsi="Times New Roman" w:cs="Times New Roman"/>
                <w:lang w:eastAsia="ru-RU"/>
              </w:rPr>
            </w:pPr>
            <w:r w:rsidRPr="00A768EA">
              <w:rPr>
                <w:rFonts w:ascii="Times New Roman" w:eastAsia="Calibri" w:hAnsi="Times New Roman" w:cs="Times New Roman"/>
                <w:lang w:eastAsia="ru-RU"/>
              </w:rPr>
              <w:t>Постановления Главы города Смоленска «О внесении изменений в Уставы муниципальных бюджетных общеобразовательных учреждений города Смоленска»</w:t>
            </w:r>
          </w:p>
        </w:tc>
        <w:tc>
          <w:tcPr>
            <w:tcW w:w="1417" w:type="dxa"/>
          </w:tcPr>
          <w:p w:rsidR="00A768EA" w:rsidRPr="00A768EA" w:rsidRDefault="00CE7707" w:rsidP="00A768EA">
            <w:pPr>
              <w:widowControl w:val="0"/>
              <w:spacing w:after="0" w:line="240" w:lineRule="auto"/>
              <w:jc w:val="center"/>
              <w:rPr>
                <w:rFonts w:ascii="Times New Roman" w:hAnsi="Times New Roman"/>
              </w:rPr>
            </w:pPr>
            <w:r>
              <w:rPr>
                <w:rFonts w:ascii="Times New Roman" w:hAnsi="Times New Roman"/>
              </w:rPr>
              <w:t>в течение 2019/2020</w:t>
            </w:r>
            <w:r w:rsidR="00A768EA" w:rsidRPr="00A768EA">
              <w:rPr>
                <w:rFonts w:ascii="Times New Roman" w:hAnsi="Times New Roman"/>
              </w:rPr>
              <w:t xml:space="preserve"> учебного года</w:t>
            </w:r>
          </w:p>
        </w:tc>
        <w:tc>
          <w:tcPr>
            <w:tcW w:w="1843" w:type="dxa"/>
          </w:tcPr>
          <w:p w:rsidR="00A768EA" w:rsidRPr="00A768EA" w:rsidRDefault="00A768EA" w:rsidP="00A768EA">
            <w:pPr>
              <w:widowControl w:val="0"/>
              <w:spacing w:after="0" w:line="240" w:lineRule="auto"/>
              <w:rPr>
                <w:rFonts w:ascii="Times New Roman" w:hAnsi="Times New Roman"/>
              </w:rPr>
            </w:pPr>
            <w:r w:rsidRPr="00A768EA">
              <w:rPr>
                <w:rFonts w:ascii="Times New Roman" w:hAnsi="Times New Roman"/>
              </w:rPr>
              <w:t>Шахнова Т.Н.</w:t>
            </w:r>
          </w:p>
        </w:tc>
      </w:tr>
      <w:tr w:rsidR="00A768EA" w:rsidRPr="00A768EA" w:rsidTr="0008756B">
        <w:tc>
          <w:tcPr>
            <w:tcW w:w="653" w:type="dxa"/>
          </w:tcPr>
          <w:p w:rsidR="00A768EA" w:rsidRPr="00A768EA" w:rsidRDefault="00A768EA" w:rsidP="00A768EA">
            <w:pPr>
              <w:pStyle w:val="a4"/>
              <w:widowControl w:val="0"/>
              <w:numPr>
                <w:ilvl w:val="0"/>
                <w:numId w:val="4"/>
              </w:numPr>
              <w:spacing w:after="0" w:line="240" w:lineRule="auto"/>
              <w:ind w:hanging="743"/>
              <w:contextualSpacing w:val="0"/>
              <w:jc w:val="both"/>
              <w:rPr>
                <w:rFonts w:ascii="Times New Roman" w:hAnsi="Times New Roman"/>
              </w:rPr>
            </w:pPr>
          </w:p>
        </w:tc>
        <w:tc>
          <w:tcPr>
            <w:tcW w:w="6237" w:type="dxa"/>
          </w:tcPr>
          <w:p w:rsidR="00A768EA" w:rsidRPr="00A768EA" w:rsidRDefault="00A768EA" w:rsidP="00BE7331">
            <w:pPr>
              <w:widowControl w:val="0"/>
              <w:autoSpaceDE w:val="0"/>
              <w:autoSpaceDN w:val="0"/>
              <w:adjustRightInd w:val="0"/>
              <w:spacing w:after="0" w:line="240" w:lineRule="auto"/>
              <w:jc w:val="both"/>
              <w:rPr>
                <w:rFonts w:ascii="Times New Roman" w:eastAsia="Calibri" w:hAnsi="Times New Roman" w:cs="Times New Roman"/>
                <w:lang w:eastAsia="ru-RU"/>
              </w:rPr>
            </w:pPr>
            <w:r w:rsidRPr="00A768EA">
              <w:rPr>
                <w:rFonts w:ascii="Times New Roman" w:eastAsia="Calibri" w:hAnsi="Times New Roman" w:cs="Times New Roman"/>
                <w:lang w:eastAsia="ru-RU"/>
              </w:rPr>
              <w:t>Постановления Главы города Смоленска «О внесении изменений в Уставы муниципальных бюджетных учреждений дополнительного образования города Смоленска»</w:t>
            </w:r>
          </w:p>
        </w:tc>
        <w:tc>
          <w:tcPr>
            <w:tcW w:w="1417" w:type="dxa"/>
          </w:tcPr>
          <w:p w:rsidR="00A768EA" w:rsidRPr="00A768EA" w:rsidRDefault="00CE7707" w:rsidP="00A768EA">
            <w:pPr>
              <w:widowControl w:val="0"/>
              <w:spacing w:after="0" w:line="240" w:lineRule="auto"/>
              <w:jc w:val="center"/>
              <w:rPr>
                <w:rFonts w:ascii="Times New Roman" w:hAnsi="Times New Roman"/>
              </w:rPr>
            </w:pPr>
            <w:r>
              <w:rPr>
                <w:rFonts w:ascii="Times New Roman" w:hAnsi="Times New Roman"/>
              </w:rPr>
              <w:t>в течение 2019/2020</w:t>
            </w:r>
            <w:r w:rsidR="00A768EA" w:rsidRPr="00A768EA">
              <w:rPr>
                <w:rFonts w:ascii="Times New Roman" w:hAnsi="Times New Roman"/>
              </w:rPr>
              <w:t xml:space="preserve"> учебного года</w:t>
            </w:r>
          </w:p>
        </w:tc>
        <w:tc>
          <w:tcPr>
            <w:tcW w:w="1843" w:type="dxa"/>
          </w:tcPr>
          <w:p w:rsidR="00A768EA" w:rsidRPr="00A768EA" w:rsidRDefault="00A768EA" w:rsidP="00A768EA">
            <w:pPr>
              <w:widowControl w:val="0"/>
              <w:spacing w:after="0" w:line="240" w:lineRule="auto"/>
              <w:rPr>
                <w:rFonts w:ascii="Times New Roman" w:hAnsi="Times New Roman"/>
              </w:rPr>
            </w:pPr>
            <w:r w:rsidRPr="00A768EA">
              <w:rPr>
                <w:rFonts w:ascii="Times New Roman" w:hAnsi="Times New Roman"/>
              </w:rPr>
              <w:t>Шахнова Т.И.</w:t>
            </w:r>
          </w:p>
        </w:tc>
      </w:tr>
      <w:tr w:rsidR="00EF04DF" w:rsidRPr="00EF04DF" w:rsidTr="0008756B">
        <w:tc>
          <w:tcPr>
            <w:tcW w:w="653" w:type="dxa"/>
          </w:tcPr>
          <w:p w:rsidR="00BE7331" w:rsidRPr="00EF04DF" w:rsidRDefault="00BE7331" w:rsidP="00BE7331">
            <w:pPr>
              <w:pStyle w:val="a4"/>
              <w:widowControl w:val="0"/>
              <w:numPr>
                <w:ilvl w:val="0"/>
                <w:numId w:val="4"/>
              </w:numPr>
              <w:spacing w:after="0" w:line="240" w:lineRule="auto"/>
              <w:ind w:hanging="743"/>
              <w:contextualSpacing w:val="0"/>
              <w:jc w:val="both"/>
              <w:rPr>
                <w:rFonts w:ascii="Times New Roman" w:hAnsi="Times New Roman"/>
              </w:rPr>
            </w:pPr>
          </w:p>
        </w:tc>
        <w:tc>
          <w:tcPr>
            <w:tcW w:w="6237" w:type="dxa"/>
          </w:tcPr>
          <w:p w:rsidR="00BE7331" w:rsidRPr="00EF04DF" w:rsidRDefault="00BE7331" w:rsidP="00BE7331">
            <w:pPr>
              <w:widowControl w:val="0"/>
              <w:spacing w:after="0" w:line="240" w:lineRule="auto"/>
              <w:jc w:val="both"/>
              <w:rPr>
                <w:rFonts w:ascii="Times New Roman" w:hAnsi="Times New Roman"/>
              </w:rPr>
            </w:pPr>
            <w:r w:rsidRPr="00EF04DF">
              <w:rPr>
                <w:rFonts w:ascii="Times New Roman" w:hAnsi="Times New Roman"/>
              </w:rPr>
              <w:t xml:space="preserve">Постановление Администрации города Смоленска «О внесении изменений в постановление Администрации города Смоленска от 09.01.2014 № 21-адм «О </w:t>
            </w:r>
            <w:r w:rsidRPr="00EF04DF">
              <w:rPr>
                <w:rFonts w:ascii="Times New Roman" w:hAnsi="Times New Roman"/>
                <w:bCs/>
              </w:rPr>
              <w:t>плате за присмотр и уход за детьми в муниципальных образовательных учреждениях, реализующих образовательную программу дошкольного образования, находящихся на территории города Смоленска»</w:t>
            </w:r>
          </w:p>
        </w:tc>
        <w:tc>
          <w:tcPr>
            <w:tcW w:w="1417" w:type="dxa"/>
          </w:tcPr>
          <w:p w:rsidR="00BE7331" w:rsidRPr="00EF04DF" w:rsidRDefault="00BE7331" w:rsidP="00BE7331">
            <w:pPr>
              <w:widowControl w:val="0"/>
              <w:spacing w:after="0" w:line="240" w:lineRule="auto"/>
              <w:jc w:val="center"/>
              <w:rPr>
                <w:rFonts w:ascii="Times New Roman" w:hAnsi="Times New Roman"/>
              </w:rPr>
            </w:pPr>
            <w:r w:rsidRPr="00EF04DF">
              <w:rPr>
                <w:rFonts w:ascii="Times New Roman" w:hAnsi="Times New Roman"/>
              </w:rPr>
              <w:t>декабрь</w:t>
            </w:r>
          </w:p>
        </w:tc>
        <w:tc>
          <w:tcPr>
            <w:tcW w:w="1843" w:type="dxa"/>
          </w:tcPr>
          <w:p w:rsidR="00BE7331" w:rsidRPr="00EF04DF" w:rsidRDefault="00BE7331" w:rsidP="00BE7331">
            <w:pPr>
              <w:widowControl w:val="0"/>
              <w:spacing w:after="0" w:line="240" w:lineRule="auto"/>
              <w:rPr>
                <w:rFonts w:ascii="Times New Roman" w:hAnsi="Times New Roman"/>
              </w:rPr>
            </w:pPr>
            <w:r w:rsidRPr="00EF04DF">
              <w:rPr>
                <w:rFonts w:ascii="Times New Roman" w:hAnsi="Times New Roman"/>
              </w:rPr>
              <w:t>Шахнова Т.Н.</w:t>
            </w:r>
          </w:p>
        </w:tc>
      </w:tr>
      <w:tr w:rsidR="00EF04DF" w:rsidRPr="00EF04DF" w:rsidTr="0008756B">
        <w:tc>
          <w:tcPr>
            <w:tcW w:w="653" w:type="dxa"/>
          </w:tcPr>
          <w:p w:rsidR="00BE7331" w:rsidRPr="00EF04DF" w:rsidRDefault="00BE7331" w:rsidP="00BE7331">
            <w:pPr>
              <w:pStyle w:val="a4"/>
              <w:widowControl w:val="0"/>
              <w:numPr>
                <w:ilvl w:val="0"/>
                <w:numId w:val="4"/>
              </w:numPr>
              <w:spacing w:after="0" w:line="240" w:lineRule="auto"/>
              <w:ind w:hanging="743"/>
              <w:contextualSpacing w:val="0"/>
              <w:jc w:val="both"/>
              <w:rPr>
                <w:rFonts w:ascii="Times New Roman" w:hAnsi="Times New Roman"/>
              </w:rPr>
            </w:pPr>
          </w:p>
        </w:tc>
        <w:tc>
          <w:tcPr>
            <w:tcW w:w="6237" w:type="dxa"/>
          </w:tcPr>
          <w:p w:rsidR="00BE7331" w:rsidRPr="00EF04DF" w:rsidRDefault="00BE7331" w:rsidP="00BE7331">
            <w:pPr>
              <w:widowControl w:val="0"/>
              <w:spacing w:after="0" w:line="240" w:lineRule="auto"/>
              <w:jc w:val="both"/>
              <w:rPr>
                <w:rFonts w:ascii="Times New Roman" w:hAnsi="Times New Roman"/>
              </w:rPr>
            </w:pPr>
            <w:r w:rsidRPr="00EF04DF">
              <w:rPr>
                <w:rFonts w:ascii="Times New Roman" w:hAnsi="Times New Roman"/>
              </w:rPr>
              <w:t>Приказ управления образования и молодежной политики Администрации города Смоленска «О нормативных затратах на оказание муниципальных услуг муниципальными бюджетными учреж</w:t>
            </w:r>
            <w:r w:rsidR="00CE7707">
              <w:rPr>
                <w:rFonts w:ascii="Times New Roman" w:hAnsi="Times New Roman"/>
              </w:rPr>
              <w:t>дениями города Смоленска на 2020</w:t>
            </w:r>
            <w:r w:rsidRPr="00EF04DF">
              <w:rPr>
                <w:rFonts w:ascii="Times New Roman" w:hAnsi="Times New Roman"/>
              </w:rPr>
              <w:t xml:space="preserve"> год»</w:t>
            </w:r>
          </w:p>
        </w:tc>
        <w:tc>
          <w:tcPr>
            <w:tcW w:w="1417" w:type="dxa"/>
          </w:tcPr>
          <w:p w:rsidR="00BE7331" w:rsidRPr="00EF04DF" w:rsidRDefault="00BE7331" w:rsidP="00BE7331">
            <w:pPr>
              <w:widowControl w:val="0"/>
              <w:spacing w:after="0" w:line="240" w:lineRule="auto"/>
              <w:jc w:val="center"/>
              <w:rPr>
                <w:rFonts w:ascii="Times New Roman" w:hAnsi="Times New Roman"/>
              </w:rPr>
            </w:pPr>
            <w:r w:rsidRPr="00EF04DF">
              <w:rPr>
                <w:rFonts w:ascii="Times New Roman" w:hAnsi="Times New Roman"/>
              </w:rPr>
              <w:t>декабрь</w:t>
            </w:r>
          </w:p>
        </w:tc>
        <w:tc>
          <w:tcPr>
            <w:tcW w:w="1843" w:type="dxa"/>
          </w:tcPr>
          <w:p w:rsidR="00BE7331" w:rsidRPr="00EF04DF" w:rsidRDefault="00BE7331" w:rsidP="00BE7331">
            <w:pPr>
              <w:widowControl w:val="0"/>
              <w:spacing w:after="0" w:line="240" w:lineRule="auto"/>
              <w:rPr>
                <w:rFonts w:ascii="Times New Roman" w:hAnsi="Times New Roman"/>
              </w:rPr>
            </w:pPr>
            <w:r w:rsidRPr="00EF04DF">
              <w:rPr>
                <w:rFonts w:ascii="Times New Roman" w:hAnsi="Times New Roman"/>
              </w:rPr>
              <w:t>Шахнова Т.Н.</w:t>
            </w:r>
          </w:p>
        </w:tc>
      </w:tr>
      <w:tr w:rsidR="00BE7331" w:rsidRPr="001A3267" w:rsidTr="0008756B">
        <w:tc>
          <w:tcPr>
            <w:tcW w:w="653" w:type="dxa"/>
          </w:tcPr>
          <w:p w:rsidR="00BE7331" w:rsidRPr="001A3267" w:rsidRDefault="00BE7331" w:rsidP="00BE7331">
            <w:pPr>
              <w:pStyle w:val="a4"/>
              <w:widowControl w:val="0"/>
              <w:numPr>
                <w:ilvl w:val="0"/>
                <w:numId w:val="4"/>
              </w:numPr>
              <w:spacing w:after="0" w:line="240" w:lineRule="auto"/>
              <w:ind w:hanging="743"/>
              <w:contextualSpacing w:val="0"/>
              <w:jc w:val="both"/>
              <w:rPr>
                <w:rFonts w:ascii="Times New Roman" w:hAnsi="Times New Roman"/>
                <w:color w:val="538135" w:themeColor="accent6" w:themeShade="BF"/>
              </w:rPr>
            </w:pPr>
          </w:p>
        </w:tc>
        <w:tc>
          <w:tcPr>
            <w:tcW w:w="6237" w:type="dxa"/>
          </w:tcPr>
          <w:p w:rsidR="00BE7331" w:rsidRPr="002432E4" w:rsidRDefault="00BE7331" w:rsidP="00BE7331">
            <w:pPr>
              <w:widowControl w:val="0"/>
              <w:spacing w:after="0" w:line="240" w:lineRule="auto"/>
              <w:jc w:val="both"/>
              <w:rPr>
                <w:rFonts w:ascii="Times New Roman" w:hAnsi="Times New Roman"/>
                <w:color w:val="538135" w:themeColor="accent6" w:themeShade="BF"/>
              </w:rPr>
            </w:pPr>
            <w:r w:rsidRPr="00BB06E6">
              <w:rPr>
                <w:rFonts w:ascii="Times New Roman" w:hAnsi="Times New Roman"/>
              </w:rPr>
              <w:t>Решение Смоленского городского Совета</w:t>
            </w:r>
            <w:r>
              <w:rPr>
                <w:rFonts w:ascii="Times New Roman" w:hAnsi="Times New Roman"/>
              </w:rPr>
              <w:t xml:space="preserve"> «О внесении изменений в Положение о Книге Почета школьников города-героя Смоленска, утвержденного решением 37-й сессии Смоленского городского Совета </w:t>
            </w:r>
            <w:r>
              <w:rPr>
                <w:rFonts w:ascii="Times New Roman" w:hAnsi="Times New Roman"/>
                <w:lang w:val="en-US"/>
              </w:rPr>
              <w:t>IV</w:t>
            </w:r>
            <w:r>
              <w:rPr>
                <w:rFonts w:ascii="Times New Roman" w:hAnsi="Times New Roman"/>
              </w:rPr>
              <w:t xml:space="preserve"> созыва от 06.07.2012 № 661, и в Положение о</w:t>
            </w:r>
            <w:r w:rsidRPr="00BB06E6">
              <w:rPr>
                <w:rFonts w:ascii="Times New Roman" w:hAnsi="Times New Roman"/>
              </w:rPr>
              <w:t xml:space="preserve"> премии имени Ю.А. Гагарина</w:t>
            </w:r>
            <w:r>
              <w:rPr>
                <w:rFonts w:ascii="Times New Roman" w:hAnsi="Times New Roman"/>
              </w:rPr>
              <w:t xml:space="preserve"> для учащихся муниципальных бюджетных образовательных учреждений города Смоленска, утвержденного решением 48-й сессии Смоленского городского Совета </w:t>
            </w:r>
            <w:r>
              <w:rPr>
                <w:rFonts w:ascii="Times New Roman" w:hAnsi="Times New Roman"/>
                <w:lang w:val="en-US"/>
              </w:rPr>
              <w:t>V</w:t>
            </w:r>
            <w:r>
              <w:rPr>
                <w:rFonts w:ascii="Times New Roman" w:hAnsi="Times New Roman"/>
              </w:rPr>
              <w:t xml:space="preserve"> созыва от 01.03.2019 № 778</w:t>
            </w:r>
          </w:p>
        </w:tc>
        <w:tc>
          <w:tcPr>
            <w:tcW w:w="1417" w:type="dxa"/>
          </w:tcPr>
          <w:p w:rsidR="00BE7331" w:rsidRPr="001A3267" w:rsidRDefault="00BE7331" w:rsidP="00BE7331">
            <w:pPr>
              <w:widowControl w:val="0"/>
              <w:spacing w:after="0" w:line="240" w:lineRule="auto"/>
              <w:jc w:val="center"/>
              <w:rPr>
                <w:rFonts w:ascii="Times New Roman" w:hAnsi="Times New Roman"/>
                <w:color w:val="538135" w:themeColor="accent6" w:themeShade="BF"/>
              </w:rPr>
            </w:pPr>
            <w:r w:rsidRPr="002432E4">
              <w:rPr>
                <w:rFonts w:ascii="Times New Roman" w:hAnsi="Times New Roman"/>
              </w:rPr>
              <w:t>сентябрь-ноябрь</w:t>
            </w:r>
          </w:p>
        </w:tc>
        <w:tc>
          <w:tcPr>
            <w:tcW w:w="1843" w:type="dxa"/>
          </w:tcPr>
          <w:p w:rsidR="00BE7331" w:rsidRPr="001A3267" w:rsidRDefault="00BE7331" w:rsidP="00BE7331">
            <w:pPr>
              <w:widowControl w:val="0"/>
              <w:spacing w:after="0" w:line="240" w:lineRule="auto"/>
              <w:rPr>
                <w:rFonts w:ascii="Times New Roman" w:hAnsi="Times New Roman"/>
                <w:color w:val="538135" w:themeColor="accent6" w:themeShade="BF"/>
              </w:rPr>
            </w:pPr>
            <w:r>
              <w:rPr>
                <w:rFonts w:ascii="Times New Roman" w:hAnsi="Times New Roman"/>
              </w:rPr>
              <w:t>Кудельникова В.В.</w:t>
            </w:r>
          </w:p>
        </w:tc>
      </w:tr>
      <w:tr w:rsidR="00BE7331" w:rsidRPr="001A3267" w:rsidTr="0008756B">
        <w:tc>
          <w:tcPr>
            <w:tcW w:w="653" w:type="dxa"/>
          </w:tcPr>
          <w:p w:rsidR="00BE7331" w:rsidRPr="001A3267" w:rsidRDefault="00BE7331" w:rsidP="00BE7331">
            <w:pPr>
              <w:pStyle w:val="a4"/>
              <w:widowControl w:val="0"/>
              <w:numPr>
                <w:ilvl w:val="0"/>
                <w:numId w:val="4"/>
              </w:numPr>
              <w:spacing w:after="0" w:line="240" w:lineRule="auto"/>
              <w:ind w:hanging="743"/>
              <w:contextualSpacing w:val="0"/>
              <w:rPr>
                <w:rFonts w:ascii="Times New Roman" w:hAnsi="Times New Roman"/>
                <w:color w:val="538135" w:themeColor="accent6" w:themeShade="BF"/>
              </w:rPr>
            </w:pPr>
          </w:p>
        </w:tc>
        <w:tc>
          <w:tcPr>
            <w:tcW w:w="6237" w:type="dxa"/>
          </w:tcPr>
          <w:p w:rsidR="00BE7331" w:rsidRPr="00BB06E6" w:rsidRDefault="00BE7331" w:rsidP="00BE7331">
            <w:pPr>
              <w:widowControl w:val="0"/>
              <w:spacing w:after="0" w:line="240" w:lineRule="auto"/>
              <w:jc w:val="both"/>
              <w:rPr>
                <w:rFonts w:ascii="Times New Roman" w:hAnsi="Times New Roman"/>
              </w:rPr>
            </w:pPr>
            <w:r w:rsidRPr="00BB06E6">
              <w:rPr>
                <w:rFonts w:ascii="Times New Roman" w:hAnsi="Times New Roman"/>
              </w:rPr>
              <w:t>Решение Смоленского городского Совета «О присуждении премии имени Ю.А. Гагарина, присвоении звания «Лауреат премии имени Ю.А. Гагарина» и занесении имен в Книгу Почета школьников города-героя Смоленска»</w:t>
            </w:r>
          </w:p>
        </w:tc>
        <w:tc>
          <w:tcPr>
            <w:tcW w:w="1417" w:type="dxa"/>
          </w:tcPr>
          <w:p w:rsidR="00BE7331" w:rsidRPr="00BB06E6" w:rsidRDefault="00BE7331" w:rsidP="00BE7331">
            <w:pPr>
              <w:widowControl w:val="0"/>
              <w:spacing w:after="0" w:line="240" w:lineRule="auto"/>
              <w:jc w:val="center"/>
              <w:rPr>
                <w:rFonts w:ascii="Times New Roman" w:hAnsi="Times New Roman"/>
              </w:rPr>
            </w:pPr>
            <w:r w:rsidRPr="00BB06E6">
              <w:rPr>
                <w:rFonts w:ascii="Times New Roman" w:hAnsi="Times New Roman"/>
              </w:rPr>
              <w:t>март</w:t>
            </w:r>
          </w:p>
        </w:tc>
        <w:tc>
          <w:tcPr>
            <w:tcW w:w="1843" w:type="dxa"/>
          </w:tcPr>
          <w:p w:rsidR="00BE7331" w:rsidRPr="00BB06E6" w:rsidRDefault="00BE7331" w:rsidP="00BE7331">
            <w:pPr>
              <w:widowControl w:val="0"/>
              <w:spacing w:after="0" w:line="240" w:lineRule="auto"/>
              <w:rPr>
                <w:rFonts w:ascii="Times New Roman" w:hAnsi="Times New Roman"/>
              </w:rPr>
            </w:pPr>
            <w:r>
              <w:rPr>
                <w:rFonts w:ascii="Times New Roman" w:hAnsi="Times New Roman"/>
              </w:rPr>
              <w:t>Кудельникова В.В.</w:t>
            </w:r>
          </w:p>
        </w:tc>
      </w:tr>
      <w:tr w:rsidR="00BE7331" w:rsidRPr="001A3267" w:rsidTr="0008756B">
        <w:tc>
          <w:tcPr>
            <w:tcW w:w="653" w:type="dxa"/>
          </w:tcPr>
          <w:p w:rsidR="00BE7331" w:rsidRPr="001A3267" w:rsidRDefault="00BE7331" w:rsidP="00BE7331">
            <w:pPr>
              <w:pStyle w:val="a4"/>
              <w:widowControl w:val="0"/>
              <w:numPr>
                <w:ilvl w:val="0"/>
                <w:numId w:val="4"/>
              </w:numPr>
              <w:spacing w:after="0" w:line="240" w:lineRule="auto"/>
              <w:ind w:hanging="743"/>
              <w:contextualSpacing w:val="0"/>
              <w:rPr>
                <w:rFonts w:ascii="Times New Roman" w:hAnsi="Times New Roman"/>
                <w:color w:val="538135" w:themeColor="accent6" w:themeShade="BF"/>
              </w:rPr>
            </w:pPr>
          </w:p>
        </w:tc>
        <w:tc>
          <w:tcPr>
            <w:tcW w:w="6237" w:type="dxa"/>
          </w:tcPr>
          <w:p w:rsidR="00BE7331" w:rsidRPr="00BB06E6" w:rsidRDefault="00BE7331" w:rsidP="00BE7331">
            <w:pPr>
              <w:suppressAutoHyphens/>
              <w:spacing w:after="0" w:line="240" w:lineRule="auto"/>
              <w:jc w:val="both"/>
              <w:rPr>
                <w:rFonts w:ascii="Times New Roman" w:hAnsi="Times New Roman"/>
              </w:rPr>
            </w:pPr>
            <w:r w:rsidRPr="00BB06E6">
              <w:rPr>
                <w:rFonts w:ascii="Times New Roman" w:hAnsi="Times New Roman"/>
              </w:rPr>
              <w:t xml:space="preserve">Постановление Администрации города Смоленска </w:t>
            </w:r>
            <w:r w:rsidRPr="00BB06E6">
              <w:rPr>
                <w:rFonts w:ascii="Times New Roman" w:hAnsi="Times New Roman" w:cs="Times New Roman"/>
              </w:rPr>
              <w:t xml:space="preserve">«О мероприятиях по обеспечению и организации отдыха, оздоровления и занятости детей города Смоленска в </w:t>
            </w:r>
            <w:r w:rsidRPr="00BB06E6">
              <w:rPr>
                <w:rFonts w:ascii="Times New Roman" w:hAnsi="Times New Roman"/>
              </w:rPr>
              <w:t>2020 году»</w:t>
            </w:r>
          </w:p>
        </w:tc>
        <w:tc>
          <w:tcPr>
            <w:tcW w:w="1417" w:type="dxa"/>
          </w:tcPr>
          <w:p w:rsidR="00BE7331" w:rsidRPr="00BB06E6" w:rsidRDefault="00BE7331" w:rsidP="00BE7331">
            <w:pPr>
              <w:suppressAutoHyphens/>
              <w:spacing w:after="0" w:line="240" w:lineRule="auto"/>
              <w:jc w:val="center"/>
              <w:rPr>
                <w:rFonts w:ascii="Times New Roman" w:hAnsi="Times New Roman"/>
              </w:rPr>
            </w:pPr>
            <w:r w:rsidRPr="00BB06E6">
              <w:rPr>
                <w:rFonts w:ascii="Times New Roman" w:hAnsi="Times New Roman"/>
              </w:rPr>
              <w:t>апрель</w:t>
            </w:r>
          </w:p>
        </w:tc>
        <w:tc>
          <w:tcPr>
            <w:tcW w:w="1843" w:type="dxa"/>
          </w:tcPr>
          <w:p w:rsidR="00BE7331" w:rsidRPr="00BB06E6" w:rsidRDefault="00BE7331" w:rsidP="00BE7331">
            <w:pPr>
              <w:suppressAutoHyphens/>
              <w:spacing w:after="0" w:line="240" w:lineRule="auto"/>
              <w:jc w:val="both"/>
              <w:rPr>
                <w:rFonts w:ascii="Times New Roman" w:hAnsi="Times New Roman"/>
              </w:rPr>
            </w:pPr>
            <w:r>
              <w:rPr>
                <w:rFonts w:ascii="Times New Roman" w:hAnsi="Times New Roman"/>
              </w:rPr>
              <w:t>Атрощенкова М.М.</w:t>
            </w:r>
          </w:p>
        </w:tc>
      </w:tr>
      <w:tr w:rsidR="00BE7331" w:rsidRPr="001A3267" w:rsidTr="0008756B">
        <w:tc>
          <w:tcPr>
            <w:tcW w:w="653" w:type="dxa"/>
          </w:tcPr>
          <w:p w:rsidR="00BE7331" w:rsidRPr="001A3267" w:rsidRDefault="00BE7331" w:rsidP="00BE7331">
            <w:pPr>
              <w:pStyle w:val="a4"/>
              <w:widowControl w:val="0"/>
              <w:numPr>
                <w:ilvl w:val="0"/>
                <w:numId w:val="4"/>
              </w:numPr>
              <w:spacing w:after="0" w:line="240" w:lineRule="auto"/>
              <w:ind w:hanging="743"/>
              <w:contextualSpacing w:val="0"/>
              <w:rPr>
                <w:rFonts w:ascii="Times New Roman" w:hAnsi="Times New Roman"/>
                <w:color w:val="538135" w:themeColor="accent6" w:themeShade="BF"/>
              </w:rPr>
            </w:pPr>
          </w:p>
        </w:tc>
        <w:tc>
          <w:tcPr>
            <w:tcW w:w="6237" w:type="dxa"/>
          </w:tcPr>
          <w:p w:rsidR="00BE7331" w:rsidRPr="00BB06E6" w:rsidRDefault="00BE7331" w:rsidP="00BE7331">
            <w:pPr>
              <w:widowControl w:val="0"/>
              <w:autoSpaceDE w:val="0"/>
              <w:autoSpaceDN w:val="0"/>
              <w:adjustRightInd w:val="0"/>
              <w:spacing w:after="0" w:line="240" w:lineRule="auto"/>
              <w:jc w:val="both"/>
              <w:rPr>
                <w:rFonts w:ascii="Times New Roman" w:eastAsia="Calibri" w:hAnsi="Times New Roman" w:cs="Times New Roman"/>
                <w:lang w:eastAsia="ru-RU"/>
              </w:rPr>
            </w:pPr>
            <w:r w:rsidRPr="00BB06E6">
              <w:rPr>
                <w:rFonts w:ascii="Times New Roman" w:eastAsia="Calibri" w:hAnsi="Times New Roman" w:cs="Times New Roman"/>
                <w:lang w:eastAsia="ru-RU"/>
              </w:rPr>
              <w:t>Постановление Администрации города Смоленска «О внесении изменений в муниципальную программу «Молодежная политика и патриотическое воспитание граждан, проживающих на территории города Смоленска», утвержденную постановлением Администрации города Смоленска от 27.09.2017 № 2589-адм»</w:t>
            </w:r>
          </w:p>
        </w:tc>
        <w:tc>
          <w:tcPr>
            <w:tcW w:w="1417" w:type="dxa"/>
          </w:tcPr>
          <w:p w:rsidR="00BE7331" w:rsidRPr="00BB06E6" w:rsidRDefault="00BE7331" w:rsidP="00BE7331">
            <w:pPr>
              <w:widowControl w:val="0"/>
              <w:spacing w:after="0" w:line="240" w:lineRule="auto"/>
              <w:jc w:val="center"/>
              <w:rPr>
                <w:rFonts w:ascii="Times New Roman" w:hAnsi="Times New Roman"/>
              </w:rPr>
            </w:pPr>
            <w:r w:rsidRPr="00BB06E6">
              <w:rPr>
                <w:rFonts w:ascii="Times New Roman" w:hAnsi="Times New Roman"/>
              </w:rPr>
              <w:t>в течение 2019/2020 учебного года</w:t>
            </w:r>
          </w:p>
        </w:tc>
        <w:tc>
          <w:tcPr>
            <w:tcW w:w="1843" w:type="dxa"/>
          </w:tcPr>
          <w:p w:rsidR="00BE7331" w:rsidRPr="00BB06E6" w:rsidRDefault="00BE7331" w:rsidP="00BE7331">
            <w:pPr>
              <w:widowControl w:val="0"/>
              <w:spacing w:after="0" w:line="240" w:lineRule="auto"/>
              <w:rPr>
                <w:rFonts w:ascii="Times New Roman" w:hAnsi="Times New Roman"/>
              </w:rPr>
            </w:pPr>
            <w:r w:rsidRPr="00BB06E6">
              <w:rPr>
                <w:rFonts w:ascii="Times New Roman" w:hAnsi="Times New Roman"/>
              </w:rPr>
              <w:t>Королькова В.В.</w:t>
            </w:r>
          </w:p>
        </w:tc>
      </w:tr>
    </w:tbl>
    <w:p w:rsidR="00234D65" w:rsidRPr="003D5268" w:rsidRDefault="00234D65" w:rsidP="00234D65">
      <w:pPr>
        <w:suppressAutoHyphens/>
        <w:spacing w:after="0" w:line="240" w:lineRule="auto"/>
        <w:jc w:val="center"/>
        <w:rPr>
          <w:rFonts w:ascii="Times New Roman" w:hAnsi="Times New Roman" w:cs="Times New Roman"/>
          <w:b/>
          <w:szCs w:val="24"/>
        </w:rPr>
      </w:pPr>
      <w:r w:rsidRPr="003D5268">
        <w:rPr>
          <w:rFonts w:ascii="Times New Roman" w:hAnsi="Times New Roman" w:cs="Times New Roman"/>
          <w:b/>
          <w:szCs w:val="24"/>
          <w:lang w:val="x-none"/>
        </w:rPr>
        <w:t xml:space="preserve">Раздел </w:t>
      </w:r>
      <w:r w:rsidRPr="003D5268">
        <w:rPr>
          <w:rFonts w:ascii="Times New Roman" w:hAnsi="Times New Roman" w:cs="Times New Roman"/>
          <w:b/>
          <w:szCs w:val="24"/>
          <w:lang w:val="en-US"/>
        </w:rPr>
        <w:t>II</w:t>
      </w:r>
    </w:p>
    <w:p w:rsidR="00234D65" w:rsidRPr="003D5268" w:rsidRDefault="00234D65" w:rsidP="00234D65">
      <w:pPr>
        <w:suppressAutoHyphens/>
        <w:spacing w:after="0" w:line="240" w:lineRule="auto"/>
        <w:jc w:val="center"/>
        <w:rPr>
          <w:rFonts w:ascii="Times New Roman" w:hAnsi="Times New Roman" w:cs="Times New Roman"/>
          <w:b/>
          <w:szCs w:val="24"/>
        </w:rPr>
      </w:pPr>
    </w:p>
    <w:p w:rsidR="00234D65" w:rsidRPr="003D5268" w:rsidRDefault="00234D65" w:rsidP="00234D65">
      <w:pPr>
        <w:suppressAutoHyphens/>
        <w:spacing w:after="0" w:line="240" w:lineRule="auto"/>
        <w:jc w:val="center"/>
        <w:rPr>
          <w:rFonts w:ascii="Times New Roman" w:hAnsi="Times New Roman" w:cs="Times New Roman"/>
          <w:b/>
          <w:i/>
          <w:sz w:val="24"/>
          <w:szCs w:val="24"/>
        </w:rPr>
      </w:pPr>
      <w:r w:rsidRPr="003D5268">
        <w:rPr>
          <w:rFonts w:ascii="Times New Roman" w:hAnsi="Times New Roman" w:cs="Times New Roman"/>
          <w:b/>
          <w:i/>
          <w:szCs w:val="24"/>
        </w:rPr>
        <w:t xml:space="preserve">Организационно-управленческая деятельность </w:t>
      </w:r>
      <w:r w:rsidRPr="003D5268">
        <w:rPr>
          <w:rFonts w:ascii="Times New Roman" w:hAnsi="Times New Roman" w:cs="Times New Roman"/>
          <w:b/>
          <w:i/>
          <w:sz w:val="24"/>
          <w:szCs w:val="24"/>
        </w:rPr>
        <w:t>УОиМП</w:t>
      </w:r>
    </w:p>
    <w:p w:rsidR="00AF2200" w:rsidRPr="003D5268" w:rsidRDefault="00AF2200" w:rsidP="00AF2200">
      <w:pPr>
        <w:suppressAutoHyphens/>
        <w:spacing w:after="0" w:line="240" w:lineRule="auto"/>
        <w:rPr>
          <w:rFonts w:ascii="Times New Roman" w:hAnsi="Times New Roman" w:cs="Times New Roman"/>
          <w:b/>
          <w:i/>
          <w:szCs w:val="24"/>
        </w:rPr>
      </w:pPr>
    </w:p>
    <w:p w:rsidR="00AF2200" w:rsidRPr="00987DB6" w:rsidRDefault="00AF2200" w:rsidP="00AF2200">
      <w:pPr>
        <w:numPr>
          <w:ilvl w:val="1"/>
          <w:numId w:val="0"/>
        </w:numPr>
        <w:suppressAutoHyphens/>
        <w:spacing w:after="0" w:line="240" w:lineRule="auto"/>
        <w:jc w:val="center"/>
        <w:rPr>
          <w:rFonts w:ascii="Times New Roman" w:hAnsi="Times New Roman" w:cs="Times New Roman"/>
          <w:b/>
          <w:sz w:val="24"/>
          <w:szCs w:val="24"/>
        </w:rPr>
      </w:pPr>
      <w:r w:rsidRPr="003D5268">
        <w:rPr>
          <w:rFonts w:ascii="Times New Roman" w:hAnsi="Times New Roman" w:cs="Times New Roman"/>
          <w:b/>
          <w:sz w:val="24"/>
          <w:szCs w:val="24"/>
        </w:rPr>
        <w:t xml:space="preserve">Вопросы, выносимые на заседания постоянно действующих </w:t>
      </w:r>
      <w:r w:rsidRPr="00987DB6">
        <w:rPr>
          <w:rFonts w:ascii="Times New Roman" w:hAnsi="Times New Roman" w:cs="Times New Roman"/>
          <w:b/>
          <w:sz w:val="24"/>
          <w:szCs w:val="24"/>
        </w:rPr>
        <w:t>депутатских комиссий и сессии Смоленского городского Совета</w:t>
      </w:r>
    </w:p>
    <w:p w:rsidR="00AF2200" w:rsidRPr="001A3267" w:rsidRDefault="00AF2200" w:rsidP="00AF2200">
      <w:pPr>
        <w:numPr>
          <w:ilvl w:val="1"/>
          <w:numId w:val="0"/>
        </w:numPr>
        <w:suppressAutoHyphens/>
        <w:spacing w:after="0" w:line="240" w:lineRule="auto"/>
        <w:jc w:val="center"/>
        <w:rPr>
          <w:rFonts w:ascii="Times New Roman" w:hAnsi="Times New Roman" w:cs="Times New Roman"/>
          <w:b/>
          <w:color w:val="538135" w:themeColor="accent6" w:themeShade="BF"/>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276"/>
        <w:gridCol w:w="2126"/>
      </w:tblGrid>
      <w:tr w:rsidR="001A3267" w:rsidRPr="001A3267" w:rsidTr="00987DB6">
        <w:tc>
          <w:tcPr>
            <w:tcW w:w="6663" w:type="dxa"/>
            <w:shd w:val="clear" w:color="auto" w:fill="auto"/>
          </w:tcPr>
          <w:p w:rsidR="00AF2200" w:rsidRPr="00CE7707" w:rsidRDefault="00AF2200" w:rsidP="00AF2200">
            <w:pPr>
              <w:suppressAutoHyphens/>
              <w:spacing w:after="0" w:line="240" w:lineRule="auto"/>
              <w:jc w:val="center"/>
              <w:rPr>
                <w:rFonts w:ascii="Times New Roman" w:hAnsi="Times New Roman" w:cs="Times New Roman"/>
                <w:color w:val="000000" w:themeColor="text1"/>
              </w:rPr>
            </w:pPr>
            <w:r w:rsidRPr="00CE7707">
              <w:rPr>
                <w:rFonts w:ascii="Times New Roman" w:hAnsi="Times New Roman" w:cs="Times New Roman"/>
                <w:color w:val="000000" w:themeColor="text1"/>
              </w:rPr>
              <w:t>Рассматриваемые вопросы</w:t>
            </w:r>
          </w:p>
        </w:tc>
        <w:tc>
          <w:tcPr>
            <w:tcW w:w="1276" w:type="dxa"/>
            <w:shd w:val="clear" w:color="auto" w:fill="auto"/>
          </w:tcPr>
          <w:p w:rsidR="00AF2200" w:rsidRPr="00CE7707" w:rsidRDefault="00AF2200" w:rsidP="00AF2200">
            <w:pPr>
              <w:suppressAutoHyphens/>
              <w:spacing w:after="0" w:line="240" w:lineRule="auto"/>
              <w:jc w:val="center"/>
              <w:rPr>
                <w:rFonts w:ascii="Times New Roman" w:hAnsi="Times New Roman" w:cs="Times New Roman"/>
                <w:color w:val="000000" w:themeColor="text1"/>
              </w:rPr>
            </w:pPr>
            <w:r w:rsidRPr="00CE7707">
              <w:rPr>
                <w:rFonts w:ascii="Times New Roman" w:hAnsi="Times New Roman" w:cs="Times New Roman"/>
                <w:color w:val="000000" w:themeColor="text1"/>
              </w:rPr>
              <w:t>Сроки</w:t>
            </w:r>
          </w:p>
        </w:tc>
        <w:tc>
          <w:tcPr>
            <w:tcW w:w="2126" w:type="dxa"/>
            <w:shd w:val="clear" w:color="auto" w:fill="auto"/>
          </w:tcPr>
          <w:p w:rsidR="00AF2200" w:rsidRPr="00CE7707" w:rsidRDefault="00AF2200" w:rsidP="00AF2200">
            <w:pPr>
              <w:suppressAutoHyphens/>
              <w:spacing w:after="0" w:line="240" w:lineRule="auto"/>
              <w:jc w:val="center"/>
              <w:rPr>
                <w:rFonts w:ascii="Times New Roman" w:hAnsi="Times New Roman" w:cs="Times New Roman"/>
                <w:color w:val="000000" w:themeColor="text1"/>
              </w:rPr>
            </w:pPr>
            <w:r w:rsidRPr="00CE7707">
              <w:rPr>
                <w:rFonts w:ascii="Times New Roman" w:hAnsi="Times New Roman" w:cs="Times New Roman"/>
                <w:color w:val="000000" w:themeColor="text1"/>
              </w:rPr>
              <w:t>Ответственный исполнитель</w:t>
            </w:r>
          </w:p>
        </w:tc>
      </w:tr>
      <w:tr w:rsidR="001A3267" w:rsidRPr="001A3267" w:rsidTr="00987DB6">
        <w:tc>
          <w:tcPr>
            <w:tcW w:w="6663" w:type="dxa"/>
            <w:shd w:val="clear" w:color="auto" w:fill="auto"/>
          </w:tcPr>
          <w:p w:rsidR="00AF2200" w:rsidRPr="00987DB6" w:rsidRDefault="00AF2200" w:rsidP="00987DB6">
            <w:pPr>
              <w:suppressAutoHyphens/>
              <w:snapToGrid w:val="0"/>
              <w:spacing w:after="0" w:line="240" w:lineRule="auto"/>
              <w:rPr>
                <w:rFonts w:ascii="Times New Roman" w:hAnsi="Times New Roman" w:cs="Times New Roman"/>
              </w:rPr>
            </w:pPr>
            <w:r w:rsidRPr="00987DB6">
              <w:rPr>
                <w:rFonts w:ascii="Times New Roman" w:hAnsi="Times New Roman" w:cs="Times New Roman"/>
              </w:rPr>
              <w:t>Об итогах летней оздоровительной кампании в 201</w:t>
            </w:r>
            <w:r w:rsidR="00987DB6" w:rsidRPr="00987DB6">
              <w:rPr>
                <w:rFonts w:ascii="Times New Roman" w:hAnsi="Times New Roman" w:cs="Times New Roman"/>
              </w:rPr>
              <w:t>9</w:t>
            </w:r>
            <w:r w:rsidRPr="00987DB6">
              <w:rPr>
                <w:rFonts w:ascii="Times New Roman" w:hAnsi="Times New Roman" w:cs="Times New Roman"/>
              </w:rPr>
              <w:t xml:space="preserve"> году</w:t>
            </w:r>
          </w:p>
        </w:tc>
        <w:tc>
          <w:tcPr>
            <w:tcW w:w="1276" w:type="dxa"/>
            <w:shd w:val="clear" w:color="auto" w:fill="auto"/>
          </w:tcPr>
          <w:p w:rsidR="00AF2200" w:rsidRPr="00987DB6" w:rsidRDefault="00AF2200" w:rsidP="00AF2200">
            <w:pPr>
              <w:suppressAutoHyphens/>
              <w:spacing w:after="0" w:line="240" w:lineRule="auto"/>
              <w:jc w:val="center"/>
              <w:rPr>
                <w:rFonts w:ascii="Times New Roman" w:hAnsi="Times New Roman" w:cs="Times New Roman"/>
              </w:rPr>
            </w:pPr>
            <w:r w:rsidRPr="00987DB6">
              <w:rPr>
                <w:rFonts w:ascii="Times New Roman" w:hAnsi="Times New Roman" w:cs="Times New Roman"/>
              </w:rPr>
              <w:t>сентябрь</w:t>
            </w:r>
          </w:p>
        </w:tc>
        <w:tc>
          <w:tcPr>
            <w:tcW w:w="2126" w:type="dxa"/>
            <w:shd w:val="clear" w:color="auto" w:fill="auto"/>
          </w:tcPr>
          <w:p w:rsidR="00AF2200" w:rsidRPr="00987DB6" w:rsidRDefault="00987DB6" w:rsidP="00AF2200">
            <w:pPr>
              <w:suppressAutoHyphens/>
              <w:spacing w:after="0" w:line="240" w:lineRule="auto"/>
              <w:jc w:val="both"/>
              <w:rPr>
                <w:rFonts w:ascii="Times New Roman" w:hAnsi="Times New Roman" w:cs="Times New Roman"/>
              </w:rPr>
            </w:pPr>
            <w:r>
              <w:rPr>
                <w:rFonts w:ascii="Times New Roman" w:hAnsi="Times New Roman"/>
              </w:rPr>
              <w:t>Атрощенкова М.М.</w:t>
            </w:r>
          </w:p>
        </w:tc>
      </w:tr>
      <w:tr w:rsidR="001A3267" w:rsidRPr="001A3267" w:rsidTr="00987DB6">
        <w:tc>
          <w:tcPr>
            <w:tcW w:w="6663" w:type="dxa"/>
            <w:shd w:val="clear" w:color="auto" w:fill="auto"/>
          </w:tcPr>
          <w:p w:rsidR="00E40AE7" w:rsidRPr="00CE7707" w:rsidRDefault="00E40AE7" w:rsidP="00A768EA">
            <w:pPr>
              <w:suppressAutoHyphens/>
              <w:snapToGrid w:val="0"/>
              <w:spacing w:after="0" w:line="240" w:lineRule="auto"/>
              <w:rPr>
                <w:rFonts w:ascii="Times New Roman" w:hAnsi="Times New Roman" w:cs="Times New Roman"/>
                <w:color w:val="000000" w:themeColor="text1"/>
                <w:lang w:val="x-none"/>
              </w:rPr>
            </w:pPr>
            <w:r w:rsidRPr="00CE7707">
              <w:rPr>
                <w:rFonts w:ascii="Times New Roman" w:hAnsi="Times New Roman" w:cs="Times New Roman"/>
                <w:color w:val="000000" w:themeColor="text1"/>
              </w:rPr>
              <w:t>О питании в муниципальных бюджетных общеобразовательных учр</w:t>
            </w:r>
            <w:r w:rsidR="00CE7707" w:rsidRPr="00CE7707">
              <w:rPr>
                <w:rFonts w:ascii="Times New Roman" w:hAnsi="Times New Roman" w:cs="Times New Roman"/>
                <w:color w:val="000000" w:themeColor="text1"/>
              </w:rPr>
              <w:t>еждениях города Смоленска в 2020</w:t>
            </w:r>
            <w:r w:rsidRPr="00CE7707">
              <w:rPr>
                <w:rFonts w:ascii="Times New Roman" w:hAnsi="Times New Roman" w:cs="Times New Roman"/>
                <w:color w:val="000000" w:themeColor="text1"/>
              </w:rPr>
              <w:t xml:space="preserve"> году</w:t>
            </w:r>
          </w:p>
        </w:tc>
        <w:tc>
          <w:tcPr>
            <w:tcW w:w="1276" w:type="dxa"/>
            <w:shd w:val="clear" w:color="auto" w:fill="auto"/>
          </w:tcPr>
          <w:p w:rsidR="00E40AE7" w:rsidRPr="00CE7707" w:rsidRDefault="00E40AE7" w:rsidP="00E40AE7">
            <w:pPr>
              <w:suppressAutoHyphens/>
              <w:spacing w:after="0" w:line="240" w:lineRule="auto"/>
              <w:jc w:val="center"/>
              <w:rPr>
                <w:rFonts w:ascii="Times New Roman" w:hAnsi="Times New Roman" w:cs="Times New Roman"/>
                <w:color w:val="000000" w:themeColor="text1"/>
              </w:rPr>
            </w:pPr>
            <w:r w:rsidRPr="00CE7707">
              <w:rPr>
                <w:rFonts w:ascii="Times New Roman" w:hAnsi="Times New Roman" w:cs="Times New Roman"/>
                <w:color w:val="000000" w:themeColor="text1"/>
              </w:rPr>
              <w:t>октябрь</w:t>
            </w:r>
          </w:p>
        </w:tc>
        <w:tc>
          <w:tcPr>
            <w:tcW w:w="2126" w:type="dxa"/>
            <w:shd w:val="clear" w:color="auto" w:fill="auto"/>
          </w:tcPr>
          <w:p w:rsidR="00E40AE7" w:rsidRPr="00CE7707" w:rsidRDefault="00E40AE7" w:rsidP="00E40AE7">
            <w:pPr>
              <w:suppressAutoHyphens/>
              <w:spacing w:after="0" w:line="240" w:lineRule="auto"/>
              <w:jc w:val="both"/>
              <w:rPr>
                <w:rFonts w:ascii="Times New Roman" w:hAnsi="Times New Roman" w:cs="Times New Roman"/>
                <w:color w:val="000000" w:themeColor="text1"/>
              </w:rPr>
            </w:pPr>
            <w:r w:rsidRPr="00CE7707">
              <w:rPr>
                <w:rFonts w:ascii="Times New Roman" w:hAnsi="Times New Roman" w:cs="Times New Roman"/>
                <w:color w:val="000000" w:themeColor="text1"/>
              </w:rPr>
              <w:t>Шахнова Т.Н.</w:t>
            </w:r>
          </w:p>
        </w:tc>
      </w:tr>
      <w:tr w:rsidR="001A3267" w:rsidRPr="001A3267" w:rsidTr="00987DB6">
        <w:tc>
          <w:tcPr>
            <w:tcW w:w="6663" w:type="dxa"/>
            <w:shd w:val="clear" w:color="auto" w:fill="auto"/>
          </w:tcPr>
          <w:p w:rsidR="00D67363" w:rsidRPr="003D5268" w:rsidRDefault="00D67363" w:rsidP="00D67363">
            <w:pPr>
              <w:suppressAutoHyphens/>
              <w:snapToGrid w:val="0"/>
              <w:spacing w:after="0" w:line="240" w:lineRule="auto"/>
              <w:rPr>
                <w:rFonts w:ascii="Times New Roman" w:hAnsi="Times New Roman" w:cs="Times New Roman"/>
              </w:rPr>
            </w:pPr>
            <w:r w:rsidRPr="003D5268">
              <w:rPr>
                <w:rFonts w:ascii="Times New Roman" w:hAnsi="Times New Roman" w:cs="Times New Roman"/>
              </w:rPr>
              <w:t>О присуждении премии имени Ю.А. Гагарина учащимся школ города Смоленска</w:t>
            </w:r>
            <w:r w:rsidR="003D5268" w:rsidRPr="003D5268">
              <w:rPr>
                <w:rFonts w:ascii="Times New Roman" w:hAnsi="Times New Roman" w:cs="Times New Roman"/>
              </w:rPr>
              <w:t xml:space="preserve"> и </w:t>
            </w:r>
            <w:r w:rsidR="003D5268" w:rsidRPr="003D5268">
              <w:rPr>
                <w:rFonts w:ascii="Times New Roman" w:hAnsi="Times New Roman"/>
              </w:rPr>
              <w:t>занесении имен в Книгу Почета школьников города-героя Смоленска</w:t>
            </w:r>
          </w:p>
        </w:tc>
        <w:tc>
          <w:tcPr>
            <w:tcW w:w="1276" w:type="dxa"/>
            <w:shd w:val="clear" w:color="auto" w:fill="auto"/>
          </w:tcPr>
          <w:p w:rsidR="00D67363" w:rsidRPr="003D5268" w:rsidRDefault="00D67363" w:rsidP="00D67363">
            <w:pPr>
              <w:suppressAutoHyphens/>
              <w:spacing w:after="0" w:line="240" w:lineRule="auto"/>
              <w:jc w:val="center"/>
              <w:rPr>
                <w:rFonts w:ascii="Times New Roman" w:hAnsi="Times New Roman" w:cs="Times New Roman"/>
              </w:rPr>
            </w:pPr>
            <w:r w:rsidRPr="003D5268">
              <w:rPr>
                <w:rFonts w:ascii="Times New Roman" w:hAnsi="Times New Roman" w:cs="Times New Roman"/>
              </w:rPr>
              <w:t>февраль</w:t>
            </w:r>
          </w:p>
        </w:tc>
        <w:tc>
          <w:tcPr>
            <w:tcW w:w="2126" w:type="dxa"/>
            <w:shd w:val="clear" w:color="auto" w:fill="auto"/>
          </w:tcPr>
          <w:p w:rsidR="00D67363" w:rsidRPr="003D5268" w:rsidRDefault="003D5268" w:rsidP="003D5268">
            <w:pPr>
              <w:suppressAutoHyphens/>
              <w:spacing w:after="0" w:line="240" w:lineRule="auto"/>
              <w:ind w:right="-108"/>
              <w:rPr>
                <w:rFonts w:ascii="Times New Roman" w:hAnsi="Times New Roman" w:cs="Times New Roman"/>
              </w:rPr>
            </w:pPr>
            <w:r>
              <w:rPr>
                <w:rFonts w:ascii="Times New Roman" w:hAnsi="Times New Roman" w:cs="Times New Roman"/>
              </w:rPr>
              <w:t>Кудельникова В.В.</w:t>
            </w:r>
          </w:p>
        </w:tc>
      </w:tr>
      <w:tr w:rsidR="001A3267" w:rsidRPr="001A3267" w:rsidTr="00987DB6">
        <w:tc>
          <w:tcPr>
            <w:tcW w:w="6663" w:type="dxa"/>
            <w:shd w:val="clear" w:color="auto" w:fill="auto"/>
          </w:tcPr>
          <w:p w:rsidR="00D67363" w:rsidRPr="001A3267" w:rsidRDefault="00D67363" w:rsidP="00D67363">
            <w:pPr>
              <w:suppressAutoHyphens/>
              <w:snapToGrid w:val="0"/>
              <w:spacing w:after="0" w:line="240" w:lineRule="auto"/>
              <w:rPr>
                <w:rFonts w:ascii="Times New Roman" w:hAnsi="Times New Roman" w:cs="Times New Roman"/>
                <w:color w:val="538135" w:themeColor="accent6" w:themeShade="BF"/>
              </w:rPr>
            </w:pPr>
            <w:r w:rsidRPr="003D5268">
              <w:rPr>
                <w:rFonts w:ascii="Times New Roman" w:hAnsi="Times New Roman" w:cs="Times New Roman"/>
              </w:rPr>
              <w:t>Об</w:t>
            </w:r>
            <w:r w:rsidRPr="001A3267">
              <w:rPr>
                <w:rFonts w:ascii="Times New Roman" w:hAnsi="Times New Roman" w:cs="Times New Roman"/>
                <w:color w:val="538135" w:themeColor="accent6" w:themeShade="BF"/>
              </w:rPr>
              <w:t xml:space="preserve"> </w:t>
            </w:r>
            <w:r w:rsidR="003D5268" w:rsidRPr="00BB06E6">
              <w:rPr>
                <w:rFonts w:ascii="Times New Roman" w:hAnsi="Times New Roman" w:cs="Times New Roman"/>
              </w:rPr>
              <w:t xml:space="preserve">организации отдыха, оздоровления и занятости детей города Смоленска в </w:t>
            </w:r>
            <w:r w:rsidR="003D5268" w:rsidRPr="00BB06E6">
              <w:rPr>
                <w:rFonts w:ascii="Times New Roman" w:hAnsi="Times New Roman"/>
              </w:rPr>
              <w:t>2020 году</w:t>
            </w:r>
          </w:p>
        </w:tc>
        <w:tc>
          <w:tcPr>
            <w:tcW w:w="1276" w:type="dxa"/>
            <w:shd w:val="clear" w:color="auto" w:fill="auto"/>
          </w:tcPr>
          <w:p w:rsidR="00D67363" w:rsidRPr="004C3E9C" w:rsidRDefault="00D67363" w:rsidP="00D67363">
            <w:pPr>
              <w:suppressAutoHyphens/>
              <w:spacing w:after="0" w:line="240" w:lineRule="auto"/>
              <w:jc w:val="center"/>
              <w:rPr>
                <w:rFonts w:ascii="Times New Roman" w:hAnsi="Times New Roman" w:cs="Times New Roman"/>
              </w:rPr>
            </w:pPr>
            <w:r w:rsidRPr="004C3E9C">
              <w:rPr>
                <w:rFonts w:ascii="Times New Roman" w:hAnsi="Times New Roman" w:cs="Times New Roman"/>
              </w:rPr>
              <w:t>апрель</w:t>
            </w:r>
          </w:p>
        </w:tc>
        <w:tc>
          <w:tcPr>
            <w:tcW w:w="2126" w:type="dxa"/>
            <w:shd w:val="clear" w:color="auto" w:fill="auto"/>
          </w:tcPr>
          <w:p w:rsidR="00D67363" w:rsidRPr="004C3E9C" w:rsidRDefault="003D5268" w:rsidP="003D5268">
            <w:pPr>
              <w:ind w:right="-250"/>
              <w:rPr>
                <w:rFonts w:ascii="Times New Roman" w:hAnsi="Times New Roman" w:cs="Times New Roman"/>
              </w:rPr>
            </w:pPr>
            <w:r w:rsidRPr="004C3E9C">
              <w:rPr>
                <w:rFonts w:ascii="Times New Roman" w:hAnsi="Times New Roman"/>
              </w:rPr>
              <w:t>Атрощенкова М.М.</w:t>
            </w:r>
          </w:p>
        </w:tc>
      </w:tr>
      <w:tr w:rsidR="00BE7331" w:rsidRPr="00BE7331" w:rsidTr="00987DB6">
        <w:tc>
          <w:tcPr>
            <w:tcW w:w="6663" w:type="dxa"/>
            <w:shd w:val="clear" w:color="auto" w:fill="auto"/>
          </w:tcPr>
          <w:p w:rsidR="00BE7331" w:rsidRPr="004C3E9C" w:rsidRDefault="00BE7331" w:rsidP="00D67363">
            <w:pPr>
              <w:suppressAutoHyphens/>
              <w:snapToGrid w:val="0"/>
              <w:spacing w:after="0" w:line="240" w:lineRule="auto"/>
              <w:rPr>
                <w:rFonts w:ascii="Times New Roman" w:hAnsi="Times New Roman" w:cs="Times New Roman"/>
              </w:rPr>
            </w:pPr>
            <w:r w:rsidRPr="004C3E9C">
              <w:rPr>
                <w:rFonts w:ascii="Times New Roman" w:hAnsi="Times New Roman" w:cs="Times New Roman"/>
              </w:rPr>
              <w:t>О ходе подготовки организаций к началу нового учебного года</w:t>
            </w:r>
          </w:p>
        </w:tc>
        <w:tc>
          <w:tcPr>
            <w:tcW w:w="1276" w:type="dxa"/>
            <w:shd w:val="clear" w:color="auto" w:fill="auto"/>
          </w:tcPr>
          <w:p w:rsidR="00BE7331" w:rsidRPr="004C3E9C" w:rsidRDefault="00BE7331" w:rsidP="00D67363">
            <w:pPr>
              <w:suppressAutoHyphens/>
              <w:spacing w:after="0" w:line="240" w:lineRule="auto"/>
              <w:jc w:val="center"/>
              <w:rPr>
                <w:rFonts w:ascii="Times New Roman" w:hAnsi="Times New Roman" w:cs="Times New Roman"/>
              </w:rPr>
            </w:pPr>
            <w:r w:rsidRPr="004C3E9C">
              <w:rPr>
                <w:rFonts w:ascii="Times New Roman" w:hAnsi="Times New Roman" w:cs="Times New Roman"/>
              </w:rPr>
              <w:t>август</w:t>
            </w:r>
          </w:p>
        </w:tc>
        <w:tc>
          <w:tcPr>
            <w:tcW w:w="2126" w:type="dxa"/>
            <w:shd w:val="clear" w:color="auto" w:fill="auto"/>
          </w:tcPr>
          <w:p w:rsidR="00BE7331" w:rsidRPr="004C3E9C" w:rsidRDefault="00BE7331" w:rsidP="003D5268">
            <w:pPr>
              <w:ind w:right="-250"/>
              <w:rPr>
                <w:rFonts w:ascii="Times New Roman" w:hAnsi="Times New Roman"/>
              </w:rPr>
            </w:pPr>
            <w:r w:rsidRPr="004C3E9C">
              <w:rPr>
                <w:rFonts w:ascii="Times New Roman" w:hAnsi="Times New Roman"/>
              </w:rPr>
              <w:t>Сазонова Н.Н.</w:t>
            </w:r>
          </w:p>
        </w:tc>
      </w:tr>
    </w:tbl>
    <w:p w:rsidR="00234D65" w:rsidRPr="0008756B" w:rsidRDefault="00234D65" w:rsidP="008419E9">
      <w:pPr>
        <w:numPr>
          <w:ilvl w:val="1"/>
          <w:numId w:val="0"/>
        </w:numPr>
        <w:suppressAutoHyphens/>
        <w:spacing w:after="0" w:line="240" w:lineRule="auto"/>
        <w:jc w:val="center"/>
        <w:rPr>
          <w:rFonts w:ascii="Times New Roman" w:eastAsia="Times New Roman" w:hAnsi="Times New Roman" w:cs="Times New Roman"/>
          <w:b/>
          <w:color w:val="538135" w:themeColor="accent6" w:themeShade="BF"/>
          <w:sz w:val="18"/>
          <w:szCs w:val="24"/>
          <w:lang w:eastAsia="ar-SA"/>
        </w:rPr>
      </w:pPr>
    </w:p>
    <w:p w:rsidR="008419E9" w:rsidRPr="002358F1" w:rsidRDefault="008419E9" w:rsidP="008419E9">
      <w:pPr>
        <w:numPr>
          <w:ilvl w:val="1"/>
          <w:numId w:val="0"/>
        </w:numPr>
        <w:suppressAutoHyphens/>
        <w:spacing w:after="0" w:line="240" w:lineRule="auto"/>
        <w:jc w:val="center"/>
        <w:rPr>
          <w:rFonts w:ascii="Times New Roman" w:eastAsia="Times New Roman" w:hAnsi="Times New Roman" w:cs="Times New Roman"/>
          <w:b/>
          <w:sz w:val="24"/>
          <w:szCs w:val="24"/>
          <w:lang w:eastAsia="ar-SA"/>
        </w:rPr>
      </w:pPr>
      <w:r w:rsidRPr="002358F1">
        <w:rPr>
          <w:rFonts w:ascii="Times New Roman" w:eastAsia="Times New Roman" w:hAnsi="Times New Roman" w:cs="Times New Roman"/>
          <w:b/>
          <w:sz w:val="24"/>
          <w:szCs w:val="24"/>
          <w:lang w:eastAsia="ar-SA"/>
        </w:rPr>
        <w:t>Вопросы, выносимые на заседания Общественного совета</w:t>
      </w:r>
    </w:p>
    <w:p w:rsidR="008419E9" w:rsidRPr="0008756B" w:rsidRDefault="008419E9" w:rsidP="008419E9">
      <w:pPr>
        <w:suppressAutoHyphens/>
        <w:spacing w:after="0" w:line="240" w:lineRule="auto"/>
        <w:jc w:val="center"/>
        <w:rPr>
          <w:rFonts w:ascii="Times New Roman" w:eastAsia="Times New Roman" w:hAnsi="Times New Roman" w:cs="Times New Roman"/>
          <w:sz w:val="18"/>
          <w:szCs w:val="24"/>
          <w:lang w:eastAsia="ar-SA"/>
        </w:rPr>
      </w:pPr>
    </w:p>
    <w:tbl>
      <w:tblPr>
        <w:tblW w:w="100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1275"/>
        <w:gridCol w:w="1984"/>
      </w:tblGrid>
      <w:tr w:rsidR="002358F1" w:rsidRPr="002358F1" w:rsidTr="005241BF">
        <w:tc>
          <w:tcPr>
            <w:tcW w:w="6805" w:type="dxa"/>
            <w:shd w:val="clear" w:color="auto" w:fill="auto"/>
          </w:tcPr>
          <w:p w:rsidR="008419E9" w:rsidRPr="002358F1" w:rsidRDefault="008419E9" w:rsidP="008419E9">
            <w:pPr>
              <w:suppressAutoHyphens/>
              <w:spacing w:after="0" w:line="240" w:lineRule="auto"/>
              <w:jc w:val="center"/>
              <w:rPr>
                <w:rFonts w:ascii="Times New Roman" w:eastAsia="Times New Roman" w:hAnsi="Times New Roman" w:cs="Times New Roman"/>
                <w:b/>
                <w:sz w:val="24"/>
                <w:szCs w:val="24"/>
                <w:lang w:eastAsia="ar-SA"/>
              </w:rPr>
            </w:pPr>
            <w:r w:rsidRPr="002358F1">
              <w:rPr>
                <w:rFonts w:ascii="Times New Roman" w:eastAsia="Times New Roman" w:hAnsi="Times New Roman" w:cs="Times New Roman"/>
                <w:b/>
                <w:sz w:val="24"/>
                <w:szCs w:val="24"/>
                <w:lang w:eastAsia="ar-SA"/>
              </w:rPr>
              <w:t>Рассматриваемые вопросы</w:t>
            </w:r>
          </w:p>
        </w:tc>
        <w:tc>
          <w:tcPr>
            <w:tcW w:w="1275" w:type="dxa"/>
            <w:shd w:val="clear" w:color="auto" w:fill="auto"/>
          </w:tcPr>
          <w:p w:rsidR="008419E9" w:rsidRPr="002358F1" w:rsidRDefault="008419E9" w:rsidP="008419E9">
            <w:pPr>
              <w:suppressAutoHyphens/>
              <w:spacing w:after="0" w:line="240" w:lineRule="auto"/>
              <w:jc w:val="center"/>
              <w:rPr>
                <w:rFonts w:ascii="Times New Roman" w:eastAsia="Times New Roman" w:hAnsi="Times New Roman" w:cs="Times New Roman"/>
                <w:b/>
                <w:sz w:val="24"/>
                <w:szCs w:val="24"/>
                <w:lang w:eastAsia="ar-SA"/>
              </w:rPr>
            </w:pPr>
            <w:r w:rsidRPr="002358F1">
              <w:rPr>
                <w:rFonts w:ascii="Times New Roman" w:eastAsia="Times New Roman" w:hAnsi="Times New Roman" w:cs="Times New Roman"/>
                <w:b/>
                <w:sz w:val="24"/>
                <w:szCs w:val="24"/>
                <w:lang w:eastAsia="ar-SA"/>
              </w:rPr>
              <w:t>Сроки</w:t>
            </w:r>
          </w:p>
        </w:tc>
        <w:tc>
          <w:tcPr>
            <w:tcW w:w="1984" w:type="dxa"/>
            <w:shd w:val="clear" w:color="auto" w:fill="auto"/>
          </w:tcPr>
          <w:p w:rsidR="008419E9" w:rsidRPr="002358F1" w:rsidRDefault="008419E9" w:rsidP="008419E9">
            <w:pPr>
              <w:suppressAutoHyphens/>
              <w:spacing w:after="0" w:line="240" w:lineRule="auto"/>
              <w:jc w:val="center"/>
              <w:rPr>
                <w:rFonts w:ascii="Times New Roman" w:eastAsia="Times New Roman" w:hAnsi="Times New Roman" w:cs="Times New Roman"/>
                <w:b/>
                <w:sz w:val="24"/>
                <w:szCs w:val="24"/>
                <w:lang w:eastAsia="ar-SA"/>
              </w:rPr>
            </w:pPr>
            <w:r w:rsidRPr="002358F1">
              <w:rPr>
                <w:rFonts w:ascii="Times New Roman" w:eastAsia="Times New Roman" w:hAnsi="Times New Roman" w:cs="Times New Roman"/>
                <w:b/>
                <w:sz w:val="24"/>
                <w:szCs w:val="24"/>
                <w:lang w:eastAsia="ar-SA"/>
              </w:rPr>
              <w:t>Ответственный исполнитель</w:t>
            </w:r>
          </w:p>
        </w:tc>
      </w:tr>
      <w:tr w:rsidR="002358F1" w:rsidRPr="002358F1" w:rsidTr="005241BF">
        <w:tc>
          <w:tcPr>
            <w:tcW w:w="6805" w:type="dxa"/>
            <w:tcBorders>
              <w:top w:val="single" w:sz="4" w:space="0" w:color="auto"/>
              <w:left w:val="single" w:sz="4" w:space="0" w:color="auto"/>
              <w:bottom w:val="single" w:sz="4" w:space="0" w:color="auto"/>
              <w:right w:val="single" w:sz="4" w:space="0" w:color="auto"/>
            </w:tcBorders>
          </w:tcPr>
          <w:p w:rsidR="00873D5E" w:rsidRPr="002358F1" w:rsidRDefault="00641D6A" w:rsidP="009F0B56">
            <w:pPr>
              <w:suppressAutoHyphens/>
              <w:snapToGrid w:val="0"/>
              <w:spacing w:after="0" w:line="240" w:lineRule="auto"/>
              <w:jc w:val="both"/>
              <w:rPr>
                <w:rFonts w:ascii="Times New Roman" w:eastAsia="Times New Roman" w:hAnsi="Times New Roman" w:cs="Times New Roman"/>
                <w:lang w:eastAsia="ar-SA"/>
              </w:rPr>
            </w:pPr>
            <w:r w:rsidRPr="002358F1">
              <w:rPr>
                <w:rFonts w:ascii="Times New Roman" w:eastAsia="Times New Roman" w:hAnsi="Times New Roman" w:cs="Times New Roman"/>
                <w:lang w:eastAsia="ar-SA"/>
              </w:rPr>
              <w:t>Утверждение плана работы Общественного совета по проведению независимой оценки качества условий оказания услуг организациями в сфере образования</w:t>
            </w:r>
          </w:p>
        </w:tc>
        <w:tc>
          <w:tcPr>
            <w:tcW w:w="1275" w:type="dxa"/>
            <w:tcBorders>
              <w:top w:val="single" w:sz="4" w:space="0" w:color="auto"/>
              <w:left w:val="single" w:sz="4" w:space="0" w:color="auto"/>
              <w:bottom w:val="single" w:sz="4" w:space="0" w:color="auto"/>
              <w:right w:val="single" w:sz="4" w:space="0" w:color="auto"/>
            </w:tcBorders>
          </w:tcPr>
          <w:p w:rsidR="00873D5E" w:rsidRPr="002358F1" w:rsidRDefault="00641D6A" w:rsidP="00873D5E">
            <w:pPr>
              <w:suppressAutoHyphens/>
              <w:spacing w:after="0" w:line="240" w:lineRule="auto"/>
              <w:jc w:val="center"/>
              <w:rPr>
                <w:rFonts w:ascii="Times New Roman" w:eastAsia="Times New Roman" w:hAnsi="Times New Roman" w:cs="Times New Roman"/>
                <w:lang w:eastAsia="ar-SA"/>
              </w:rPr>
            </w:pPr>
            <w:r w:rsidRPr="002358F1">
              <w:rPr>
                <w:rFonts w:ascii="Times New Roman" w:eastAsia="Times New Roman" w:hAnsi="Times New Roman" w:cs="Times New Roman"/>
                <w:lang w:eastAsia="ar-SA"/>
              </w:rPr>
              <w:t>сентябрь</w:t>
            </w:r>
          </w:p>
        </w:tc>
        <w:tc>
          <w:tcPr>
            <w:tcW w:w="1984" w:type="dxa"/>
            <w:tcBorders>
              <w:top w:val="single" w:sz="4" w:space="0" w:color="auto"/>
              <w:left w:val="single" w:sz="4" w:space="0" w:color="auto"/>
              <w:bottom w:val="single" w:sz="4" w:space="0" w:color="auto"/>
              <w:right w:val="single" w:sz="4" w:space="0" w:color="auto"/>
            </w:tcBorders>
          </w:tcPr>
          <w:p w:rsidR="000D1B93" w:rsidRDefault="000D1B93" w:rsidP="00641D6A">
            <w:pPr>
              <w:suppressAutoHyphens/>
              <w:spacing w:after="0" w:line="240" w:lineRule="auto"/>
              <w:jc w:val="both"/>
              <w:rPr>
                <w:rFonts w:ascii="Times New Roman" w:eastAsia="Times New Roman" w:hAnsi="Times New Roman" w:cs="Times New Roman"/>
                <w:lang w:eastAsia="ar-SA"/>
              </w:rPr>
            </w:pPr>
            <w:r w:rsidRPr="000D1B93">
              <w:rPr>
                <w:rFonts w:ascii="Times New Roman" w:eastAsia="Times New Roman" w:hAnsi="Times New Roman" w:cs="Times New Roman"/>
                <w:lang w:eastAsia="ar-SA"/>
              </w:rPr>
              <w:t>Кибисова Н.В.</w:t>
            </w:r>
          </w:p>
          <w:p w:rsidR="00641D6A" w:rsidRPr="002358F1" w:rsidRDefault="000D1B93" w:rsidP="00641D6A">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Корж М.А.</w:t>
            </w:r>
          </w:p>
          <w:p w:rsidR="00873D5E" w:rsidRPr="002358F1" w:rsidRDefault="00641D6A" w:rsidP="00641D6A">
            <w:pPr>
              <w:suppressAutoHyphens/>
              <w:spacing w:after="0" w:line="240" w:lineRule="auto"/>
              <w:jc w:val="both"/>
              <w:rPr>
                <w:rFonts w:ascii="Times New Roman" w:eastAsia="Times New Roman" w:hAnsi="Times New Roman" w:cs="Times New Roman"/>
                <w:lang w:eastAsia="ar-SA"/>
              </w:rPr>
            </w:pPr>
            <w:r w:rsidRPr="002358F1">
              <w:rPr>
                <w:rFonts w:ascii="Times New Roman" w:eastAsia="Times New Roman" w:hAnsi="Times New Roman" w:cs="Times New Roman"/>
                <w:lang w:eastAsia="ar-SA"/>
              </w:rPr>
              <w:t>Сазонова Н.Н.</w:t>
            </w:r>
          </w:p>
        </w:tc>
      </w:tr>
      <w:tr w:rsidR="002358F1" w:rsidRPr="002358F1" w:rsidTr="009F0B56">
        <w:trPr>
          <w:trHeight w:val="1514"/>
        </w:trPr>
        <w:tc>
          <w:tcPr>
            <w:tcW w:w="6805" w:type="dxa"/>
            <w:tcBorders>
              <w:top w:val="single" w:sz="4" w:space="0" w:color="auto"/>
              <w:left w:val="single" w:sz="4" w:space="0" w:color="auto"/>
              <w:right w:val="single" w:sz="4" w:space="0" w:color="auto"/>
            </w:tcBorders>
          </w:tcPr>
          <w:p w:rsidR="00873D5E" w:rsidRPr="002358F1" w:rsidRDefault="00641D6A" w:rsidP="009F0B56">
            <w:pPr>
              <w:tabs>
                <w:tab w:val="left" w:pos="1788"/>
              </w:tabs>
              <w:suppressAutoHyphens/>
              <w:spacing w:after="0" w:line="240" w:lineRule="auto"/>
              <w:jc w:val="both"/>
              <w:rPr>
                <w:rFonts w:ascii="Times New Roman" w:eastAsia="Times New Roman" w:hAnsi="Times New Roman" w:cs="Times New Roman"/>
                <w:lang w:eastAsia="ar-SA"/>
              </w:rPr>
            </w:pPr>
            <w:r w:rsidRPr="002358F1">
              <w:rPr>
                <w:rFonts w:ascii="Times New Roman" w:eastAsia="Times New Roman" w:hAnsi="Times New Roman" w:cs="Times New Roman"/>
                <w:lang w:eastAsia="ar-SA"/>
              </w:rPr>
              <w:t>Участие в рассмотрении проектов документации о закупках работ, услуг по сбору и обобщению информации о качестве условий оказания услуг организациями в сфере образования и проектов муниципальных контрактов, заключаемых управлением образования и молодежной политики Администрации города Смоленска</w:t>
            </w:r>
            <w:r w:rsidR="002358F1" w:rsidRPr="002358F1">
              <w:rPr>
                <w:rFonts w:ascii="Times New Roman" w:eastAsia="Times New Roman" w:hAnsi="Times New Roman" w:cs="Times New Roman"/>
                <w:lang w:eastAsia="ar-SA"/>
              </w:rPr>
              <w:t xml:space="preserve"> с организацией-оператором</w:t>
            </w:r>
          </w:p>
        </w:tc>
        <w:tc>
          <w:tcPr>
            <w:tcW w:w="1275" w:type="dxa"/>
            <w:tcBorders>
              <w:top w:val="single" w:sz="4" w:space="0" w:color="auto"/>
              <w:left w:val="single" w:sz="4" w:space="0" w:color="auto"/>
              <w:right w:val="single" w:sz="4" w:space="0" w:color="auto"/>
            </w:tcBorders>
          </w:tcPr>
          <w:p w:rsidR="00873D5E" w:rsidRPr="002358F1" w:rsidRDefault="00641D6A" w:rsidP="00873D5E">
            <w:pPr>
              <w:suppressAutoHyphens/>
              <w:spacing w:after="0" w:line="240" w:lineRule="auto"/>
              <w:jc w:val="center"/>
              <w:rPr>
                <w:rFonts w:ascii="Times New Roman" w:eastAsia="Times New Roman" w:hAnsi="Times New Roman" w:cs="Times New Roman"/>
                <w:sz w:val="24"/>
                <w:szCs w:val="24"/>
                <w:lang w:eastAsia="ar-SA"/>
              </w:rPr>
            </w:pPr>
            <w:r w:rsidRPr="002358F1">
              <w:rPr>
                <w:rFonts w:ascii="Times New Roman" w:eastAsia="Times New Roman" w:hAnsi="Times New Roman" w:cs="Times New Roman"/>
                <w:lang w:val="en-US" w:eastAsia="ar-SA"/>
              </w:rPr>
              <w:t xml:space="preserve">IV </w:t>
            </w:r>
            <w:r w:rsidRPr="002358F1">
              <w:rPr>
                <w:rFonts w:ascii="Times New Roman" w:eastAsia="Times New Roman" w:hAnsi="Times New Roman" w:cs="Times New Roman"/>
                <w:lang w:eastAsia="ar-SA"/>
              </w:rPr>
              <w:t>квартал</w:t>
            </w:r>
          </w:p>
        </w:tc>
        <w:tc>
          <w:tcPr>
            <w:tcW w:w="1984" w:type="dxa"/>
            <w:tcBorders>
              <w:top w:val="single" w:sz="4" w:space="0" w:color="auto"/>
              <w:left w:val="single" w:sz="4" w:space="0" w:color="auto"/>
              <w:right w:val="single" w:sz="4" w:space="0" w:color="auto"/>
            </w:tcBorders>
          </w:tcPr>
          <w:p w:rsidR="00873D5E" w:rsidRDefault="00873D5E" w:rsidP="00873D5E">
            <w:pPr>
              <w:suppressAutoHyphens/>
              <w:spacing w:after="0" w:line="240" w:lineRule="auto"/>
              <w:jc w:val="both"/>
              <w:rPr>
                <w:rFonts w:ascii="Times New Roman" w:eastAsia="Times New Roman" w:hAnsi="Times New Roman" w:cs="Times New Roman"/>
                <w:lang w:eastAsia="ar-SA"/>
              </w:rPr>
            </w:pPr>
            <w:r w:rsidRPr="002358F1">
              <w:rPr>
                <w:rFonts w:ascii="Times New Roman" w:eastAsia="Times New Roman" w:hAnsi="Times New Roman" w:cs="Times New Roman"/>
                <w:lang w:eastAsia="ar-SA"/>
              </w:rPr>
              <w:t>Кибисова Н.В.</w:t>
            </w:r>
          </w:p>
          <w:p w:rsidR="000D1B93" w:rsidRPr="002358F1" w:rsidRDefault="000D1B93" w:rsidP="00873D5E">
            <w:pPr>
              <w:suppressAutoHyphens/>
              <w:spacing w:after="0" w:line="240" w:lineRule="auto"/>
              <w:jc w:val="both"/>
              <w:rPr>
                <w:rFonts w:ascii="Times New Roman" w:eastAsia="Times New Roman" w:hAnsi="Times New Roman" w:cs="Times New Roman"/>
                <w:lang w:eastAsia="ar-SA"/>
              </w:rPr>
            </w:pPr>
            <w:r w:rsidRPr="000D1B93">
              <w:rPr>
                <w:rFonts w:ascii="Times New Roman" w:eastAsia="Times New Roman" w:hAnsi="Times New Roman" w:cs="Times New Roman"/>
                <w:lang w:eastAsia="ar-SA"/>
              </w:rPr>
              <w:t>Корж М.А.</w:t>
            </w:r>
          </w:p>
          <w:p w:rsidR="00873D5E" w:rsidRPr="002358F1" w:rsidRDefault="00873D5E" w:rsidP="00873D5E">
            <w:pPr>
              <w:suppressAutoHyphens/>
              <w:spacing w:after="0" w:line="240" w:lineRule="auto"/>
              <w:jc w:val="both"/>
              <w:rPr>
                <w:rFonts w:ascii="Times New Roman" w:eastAsia="Times New Roman" w:hAnsi="Times New Roman" w:cs="Times New Roman"/>
                <w:lang w:eastAsia="ar-SA"/>
              </w:rPr>
            </w:pPr>
            <w:r w:rsidRPr="002358F1">
              <w:rPr>
                <w:rFonts w:ascii="Times New Roman" w:eastAsia="Times New Roman" w:hAnsi="Times New Roman" w:cs="Times New Roman"/>
                <w:lang w:eastAsia="ar-SA"/>
              </w:rPr>
              <w:t>Сазонова Н.Н.</w:t>
            </w:r>
          </w:p>
        </w:tc>
      </w:tr>
      <w:tr w:rsidR="002358F1" w:rsidRPr="002358F1" w:rsidTr="005241BF">
        <w:tc>
          <w:tcPr>
            <w:tcW w:w="6805" w:type="dxa"/>
            <w:tcBorders>
              <w:top w:val="single" w:sz="4" w:space="0" w:color="auto"/>
              <w:left w:val="single" w:sz="4" w:space="0" w:color="auto"/>
              <w:bottom w:val="single" w:sz="4" w:space="0" w:color="auto"/>
              <w:right w:val="single" w:sz="4" w:space="0" w:color="auto"/>
            </w:tcBorders>
          </w:tcPr>
          <w:p w:rsidR="00641D6A" w:rsidRPr="002358F1" w:rsidRDefault="002358F1" w:rsidP="009F0B56">
            <w:pPr>
              <w:suppressAutoHyphens/>
              <w:snapToGrid w:val="0"/>
              <w:spacing w:after="0" w:line="240" w:lineRule="auto"/>
              <w:jc w:val="both"/>
              <w:rPr>
                <w:rFonts w:ascii="Times New Roman" w:eastAsia="Times New Roman" w:hAnsi="Times New Roman" w:cs="Times New Roman"/>
                <w:lang w:eastAsia="ar-SA"/>
              </w:rPr>
            </w:pPr>
            <w:r w:rsidRPr="002358F1">
              <w:rPr>
                <w:rFonts w:ascii="Times New Roman" w:eastAsia="Times New Roman" w:hAnsi="Times New Roman" w:cs="Times New Roman"/>
                <w:lang w:eastAsia="ar-SA"/>
              </w:rPr>
              <w:t>Рассмотрение результатов</w:t>
            </w:r>
            <w:r w:rsidR="00641D6A" w:rsidRPr="002358F1">
              <w:rPr>
                <w:rFonts w:ascii="Times New Roman" w:eastAsia="Times New Roman" w:hAnsi="Times New Roman" w:cs="Times New Roman"/>
                <w:lang w:eastAsia="ar-SA"/>
              </w:rPr>
              <w:t xml:space="preserve"> независимой оценки качества условий оказания услуг дошкольными образовательными организациями и организациями дополнительного образования </w:t>
            </w:r>
          </w:p>
        </w:tc>
        <w:tc>
          <w:tcPr>
            <w:tcW w:w="1275" w:type="dxa"/>
            <w:tcBorders>
              <w:top w:val="single" w:sz="4" w:space="0" w:color="auto"/>
              <w:left w:val="single" w:sz="4" w:space="0" w:color="auto"/>
              <w:bottom w:val="single" w:sz="4" w:space="0" w:color="auto"/>
              <w:right w:val="single" w:sz="4" w:space="0" w:color="auto"/>
            </w:tcBorders>
          </w:tcPr>
          <w:p w:rsidR="00641D6A" w:rsidRPr="002358F1" w:rsidRDefault="00641D6A" w:rsidP="00641D6A">
            <w:pPr>
              <w:suppressAutoHyphens/>
              <w:spacing w:after="0" w:line="240" w:lineRule="auto"/>
              <w:jc w:val="center"/>
              <w:rPr>
                <w:rFonts w:ascii="Times New Roman" w:eastAsia="Times New Roman" w:hAnsi="Times New Roman" w:cs="Times New Roman"/>
                <w:lang w:eastAsia="ar-SA"/>
              </w:rPr>
            </w:pPr>
            <w:r w:rsidRPr="002358F1">
              <w:rPr>
                <w:rFonts w:ascii="Times New Roman" w:eastAsia="Times New Roman" w:hAnsi="Times New Roman" w:cs="Times New Roman"/>
                <w:lang w:eastAsia="ar-SA"/>
              </w:rPr>
              <w:t>ноябрь</w:t>
            </w:r>
          </w:p>
        </w:tc>
        <w:tc>
          <w:tcPr>
            <w:tcW w:w="1984" w:type="dxa"/>
            <w:tcBorders>
              <w:top w:val="single" w:sz="4" w:space="0" w:color="auto"/>
              <w:left w:val="single" w:sz="4" w:space="0" w:color="auto"/>
              <w:bottom w:val="single" w:sz="4" w:space="0" w:color="auto"/>
              <w:right w:val="single" w:sz="4" w:space="0" w:color="auto"/>
            </w:tcBorders>
          </w:tcPr>
          <w:p w:rsidR="00641D6A" w:rsidRDefault="00641D6A" w:rsidP="00641D6A">
            <w:pPr>
              <w:suppressAutoHyphens/>
              <w:spacing w:after="0" w:line="240" w:lineRule="auto"/>
              <w:jc w:val="both"/>
              <w:rPr>
                <w:rFonts w:ascii="Times New Roman" w:eastAsia="Times New Roman" w:hAnsi="Times New Roman" w:cs="Times New Roman"/>
                <w:lang w:eastAsia="ar-SA"/>
              </w:rPr>
            </w:pPr>
            <w:r w:rsidRPr="002358F1">
              <w:rPr>
                <w:rFonts w:ascii="Times New Roman" w:eastAsia="Times New Roman" w:hAnsi="Times New Roman" w:cs="Times New Roman"/>
                <w:lang w:eastAsia="ar-SA"/>
              </w:rPr>
              <w:t>Кибисова Н.В.</w:t>
            </w:r>
          </w:p>
          <w:p w:rsidR="000D1B93" w:rsidRPr="002358F1" w:rsidRDefault="000D1B93" w:rsidP="00641D6A">
            <w:pPr>
              <w:suppressAutoHyphens/>
              <w:spacing w:after="0" w:line="240" w:lineRule="auto"/>
              <w:jc w:val="both"/>
              <w:rPr>
                <w:rFonts w:ascii="Times New Roman" w:eastAsia="Times New Roman" w:hAnsi="Times New Roman" w:cs="Times New Roman"/>
                <w:lang w:eastAsia="ar-SA"/>
              </w:rPr>
            </w:pPr>
            <w:r w:rsidRPr="000D1B93">
              <w:rPr>
                <w:rFonts w:ascii="Times New Roman" w:eastAsia="Times New Roman" w:hAnsi="Times New Roman" w:cs="Times New Roman"/>
                <w:lang w:eastAsia="ar-SA"/>
              </w:rPr>
              <w:t>Корж М.А.</w:t>
            </w:r>
          </w:p>
          <w:p w:rsidR="00641D6A" w:rsidRPr="002358F1" w:rsidRDefault="00641D6A" w:rsidP="00641D6A">
            <w:pPr>
              <w:suppressAutoHyphens/>
              <w:spacing w:after="0" w:line="240" w:lineRule="auto"/>
              <w:jc w:val="both"/>
              <w:rPr>
                <w:rFonts w:ascii="Times New Roman" w:eastAsia="Times New Roman" w:hAnsi="Times New Roman" w:cs="Times New Roman"/>
                <w:lang w:eastAsia="ar-SA"/>
              </w:rPr>
            </w:pPr>
            <w:r w:rsidRPr="002358F1">
              <w:rPr>
                <w:rFonts w:ascii="Times New Roman" w:eastAsia="Times New Roman" w:hAnsi="Times New Roman" w:cs="Times New Roman"/>
                <w:lang w:eastAsia="ar-SA"/>
              </w:rPr>
              <w:t>Сазонова Н.Н.</w:t>
            </w:r>
          </w:p>
        </w:tc>
      </w:tr>
      <w:tr w:rsidR="00873D5E" w:rsidRPr="001A3267" w:rsidTr="005241BF">
        <w:tc>
          <w:tcPr>
            <w:tcW w:w="6805" w:type="dxa"/>
            <w:tcBorders>
              <w:top w:val="single" w:sz="4" w:space="0" w:color="auto"/>
              <w:left w:val="single" w:sz="4" w:space="0" w:color="auto"/>
              <w:bottom w:val="single" w:sz="4" w:space="0" w:color="auto"/>
              <w:right w:val="single" w:sz="4" w:space="0" w:color="auto"/>
            </w:tcBorders>
          </w:tcPr>
          <w:p w:rsidR="00873D5E" w:rsidRPr="000D1B93" w:rsidRDefault="005E7DA3" w:rsidP="009F0B56">
            <w:pPr>
              <w:suppressAutoHyphens/>
              <w:snapToGrid w:val="0"/>
              <w:spacing w:after="0" w:line="240" w:lineRule="auto"/>
              <w:jc w:val="both"/>
              <w:rPr>
                <w:rFonts w:ascii="Times New Roman" w:eastAsia="Times New Roman" w:hAnsi="Times New Roman" w:cs="Times New Roman"/>
                <w:lang w:eastAsia="ar-SA"/>
              </w:rPr>
            </w:pPr>
            <w:r w:rsidRPr="000D1B93">
              <w:rPr>
                <w:rFonts w:ascii="Times New Roman" w:eastAsia="Times New Roman" w:hAnsi="Times New Roman" w:cs="Times New Roman"/>
                <w:lang w:eastAsia="ar-SA"/>
              </w:rPr>
              <w:t>О</w:t>
            </w:r>
            <w:r w:rsidR="002358F1" w:rsidRPr="000D1B93">
              <w:rPr>
                <w:rFonts w:ascii="Times New Roman" w:eastAsia="Times New Roman" w:hAnsi="Times New Roman" w:cs="Times New Roman"/>
                <w:lang w:eastAsia="ar-SA"/>
              </w:rPr>
              <w:t xml:space="preserve"> </w:t>
            </w:r>
            <w:r w:rsidRPr="000D1B93">
              <w:rPr>
                <w:rFonts w:ascii="Times New Roman" w:eastAsia="Times New Roman" w:hAnsi="Times New Roman" w:cs="Times New Roman"/>
                <w:lang w:eastAsia="ar-SA"/>
              </w:rPr>
              <w:t>результатах выполнения планов по устранению недостатков, выявленных в ходе проведения независимой оценки качества условий оказания услуг (МБОУ «</w:t>
            </w:r>
            <w:r w:rsidR="006F0B68" w:rsidRPr="000D1B93">
              <w:rPr>
                <w:rFonts w:ascii="Times New Roman" w:eastAsia="Times New Roman" w:hAnsi="Times New Roman" w:cs="Times New Roman"/>
                <w:lang w:eastAsia="ar-SA"/>
              </w:rPr>
              <w:t>СШ № 26 им. А.С. Пушкина», «СШ № 28», «СШ № 37», «Лицей № 1 им</w:t>
            </w:r>
            <w:r w:rsidR="009F0B56">
              <w:rPr>
                <w:rFonts w:ascii="Times New Roman" w:eastAsia="Times New Roman" w:hAnsi="Times New Roman" w:cs="Times New Roman"/>
                <w:lang w:eastAsia="ar-SA"/>
              </w:rPr>
              <w:t>.</w:t>
            </w:r>
            <w:r w:rsidR="006F0B68" w:rsidRPr="000D1B93">
              <w:rPr>
                <w:rFonts w:ascii="Times New Roman" w:eastAsia="Times New Roman" w:hAnsi="Times New Roman" w:cs="Times New Roman"/>
                <w:lang w:eastAsia="ar-SA"/>
              </w:rPr>
              <w:t xml:space="preserve"> акаде</w:t>
            </w:r>
            <w:r w:rsidR="000D1B93" w:rsidRPr="000D1B93">
              <w:rPr>
                <w:rFonts w:ascii="Times New Roman" w:eastAsia="Times New Roman" w:hAnsi="Times New Roman" w:cs="Times New Roman"/>
                <w:lang w:eastAsia="ar-SA"/>
              </w:rPr>
              <w:t>мика Б.Н. Петрова»)</w:t>
            </w:r>
          </w:p>
        </w:tc>
        <w:tc>
          <w:tcPr>
            <w:tcW w:w="1275" w:type="dxa"/>
            <w:tcBorders>
              <w:top w:val="single" w:sz="4" w:space="0" w:color="auto"/>
              <w:left w:val="single" w:sz="4" w:space="0" w:color="auto"/>
              <w:bottom w:val="single" w:sz="4" w:space="0" w:color="auto"/>
              <w:right w:val="single" w:sz="4" w:space="0" w:color="auto"/>
            </w:tcBorders>
          </w:tcPr>
          <w:p w:rsidR="00873D5E" w:rsidRPr="000D1B93" w:rsidRDefault="000D1B93" w:rsidP="00873D5E">
            <w:pPr>
              <w:suppressAutoHyphens/>
              <w:spacing w:after="0" w:line="240" w:lineRule="auto"/>
              <w:jc w:val="center"/>
              <w:rPr>
                <w:rFonts w:ascii="Times New Roman" w:eastAsia="Times New Roman" w:hAnsi="Times New Roman" w:cs="Times New Roman"/>
                <w:lang w:eastAsia="ar-SA"/>
              </w:rPr>
            </w:pPr>
            <w:r w:rsidRPr="000D1B93">
              <w:rPr>
                <w:rFonts w:ascii="Times New Roman" w:eastAsia="Times New Roman" w:hAnsi="Times New Roman" w:cs="Times New Roman"/>
                <w:lang w:eastAsia="ar-SA"/>
              </w:rPr>
              <w:t>март</w:t>
            </w:r>
          </w:p>
        </w:tc>
        <w:tc>
          <w:tcPr>
            <w:tcW w:w="1984" w:type="dxa"/>
            <w:tcBorders>
              <w:top w:val="single" w:sz="4" w:space="0" w:color="auto"/>
              <w:left w:val="single" w:sz="4" w:space="0" w:color="auto"/>
              <w:bottom w:val="single" w:sz="4" w:space="0" w:color="auto"/>
              <w:right w:val="single" w:sz="4" w:space="0" w:color="auto"/>
            </w:tcBorders>
          </w:tcPr>
          <w:p w:rsidR="000D1B93" w:rsidRDefault="000D1B93" w:rsidP="000D1B93">
            <w:pPr>
              <w:spacing w:after="0" w:line="240" w:lineRule="auto"/>
              <w:rPr>
                <w:rFonts w:ascii="Times New Roman" w:eastAsia="Times New Roman" w:hAnsi="Times New Roman" w:cs="Times New Roman"/>
                <w:lang w:eastAsia="ar-SA"/>
              </w:rPr>
            </w:pPr>
            <w:r w:rsidRPr="000D1B93">
              <w:rPr>
                <w:rFonts w:ascii="Times New Roman" w:eastAsia="Times New Roman" w:hAnsi="Times New Roman" w:cs="Times New Roman"/>
                <w:lang w:eastAsia="ar-SA"/>
              </w:rPr>
              <w:t>Кибисова Н.В.</w:t>
            </w:r>
          </w:p>
          <w:p w:rsidR="000D1B93" w:rsidRPr="000D1B93" w:rsidRDefault="000D1B93" w:rsidP="000D1B93">
            <w:pPr>
              <w:spacing w:after="0" w:line="240" w:lineRule="auto"/>
              <w:rPr>
                <w:rFonts w:ascii="Times New Roman" w:eastAsia="Times New Roman" w:hAnsi="Times New Roman" w:cs="Times New Roman"/>
                <w:lang w:eastAsia="ar-SA"/>
              </w:rPr>
            </w:pPr>
            <w:r w:rsidRPr="000D1B93">
              <w:rPr>
                <w:rFonts w:ascii="Times New Roman" w:eastAsia="Times New Roman" w:hAnsi="Times New Roman" w:cs="Times New Roman"/>
                <w:lang w:eastAsia="ar-SA"/>
              </w:rPr>
              <w:t>Корж М.А.</w:t>
            </w:r>
          </w:p>
          <w:p w:rsidR="00873D5E" w:rsidRPr="000D1B93" w:rsidRDefault="000D1B93" w:rsidP="000D1B93">
            <w:pPr>
              <w:spacing w:after="0" w:line="240" w:lineRule="auto"/>
              <w:rPr>
                <w:rFonts w:ascii="Times New Roman" w:eastAsia="Times New Roman" w:hAnsi="Times New Roman" w:cs="Times New Roman"/>
                <w:lang w:eastAsia="ar-SA"/>
              </w:rPr>
            </w:pPr>
            <w:r w:rsidRPr="000D1B93">
              <w:rPr>
                <w:rFonts w:ascii="Times New Roman" w:eastAsia="Times New Roman" w:hAnsi="Times New Roman" w:cs="Times New Roman"/>
                <w:lang w:eastAsia="ar-SA"/>
              </w:rPr>
              <w:t>Сазонова Н.Н.</w:t>
            </w:r>
          </w:p>
        </w:tc>
      </w:tr>
    </w:tbl>
    <w:p w:rsidR="00AF2200" w:rsidRPr="0008756B" w:rsidRDefault="00AF2200" w:rsidP="005A4557">
      <w:pPr>
        <w:spacing w:after="0" w:line="240" w:lineRule="auto"/>
        <w:jc w:val="center"/>
        <w:rPr>
          <w:rFonts w:ascii="Times New Roman" w:hAnsi="Times New Roman" w:cs="Times New Roman"/>
          <w:b/>
          <w:color w:val="538135" w:themeColor="accent6" w:themeShade="BF"/>
          <w:sz w:val="18"/>
          <w:szCs w:val="24"/>
        </w:rPr>
      </w:pPr>
    </w:p>
    <w:p w:rsidR="005A4557" w:rsidRPr="000F14A1" w:rsidRDefault="005A4557" w:rsidP="005A4557">
      <w:pPr>
        <w:spacing w:after="0" w:line="240" w:lineRule="auto"/>
        <w:jc w:val="center"/>
        <w:rPr>
          <w:rFonts w:ascii="Times New Roman" w:hAnsi="Times New Roman" w:cs="Times New Roman"/>
          <w:b/>
          <w:sz w:val="24"/>
          <w:szCs w:val="24"/>
        </w:rPr>
      </w:pPr>
      <w:r w:rsidRPr="000F14A1">
        <w:rPr>
          <w:rFonts w:ascii="Times New Roman" w:hAnsi="Times New Roman" w:cs="Times New Roman"/>
          <w:b/>
          <w:sz w:val="24"/>
          <w:szCs w:val="24"/>
        </w:rPr>
        <w:t>Вопросы, выносимые на заседания Коллегии УОиМП</w:t>
      </w:r>
    </w:p>
    <w:p w:rsidR="005A4557" w:rsidRPr="0008756B" w:rsidRDefault="005A4557" w:rsidP="005A4557">
      <w:pPr>
        <w:suppressAutoHyphens/>
        <w:spacing w:after="0" w:line="240" w:lineRule="auto"/>
        <w:jc w:val="center"/>
        <w:rPr>
          <w:rFonts w:ascii="Times New Roman" w:hAnsi="Times New Roman" w:cs="Times New Roman"/>
          <w:b/>
          <w:color w:val="538135" w:themeColor="accent6" w:themeShade="BF"/>
          <w:sz w:val="16"/>
          <w:szCs w:val="24"/>
          <w:lang w:val="x-non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1276"/>
        <w:gridCol w:w="1984"/>
      </w:tblGrid>
      <w:tr w:rsidR="001A3267" w:rsidRPr="001A3267" w:rsidTr="005241BF">
        <w:tc>
          <w:tcPr>
            <w:tcW w:w="6805" w:type="dxa"/>
            <w:tcBorders>
              <w:top w:val="single" w:sz="4" w:space="0" w:color="auto"/>
              <w:left w:val="single" w:sz="4" w:space="0" w:color="auto"/>
              <w:bottom w:val="single" w:sz="4" w:space="0" w:color="auto"/>
              <w:right w:val="single" w:sz="4" w:space="0" w:color="auto"/>
            </w:tcBorders>
            <w:hideMark/>
          </w:tcPr>
          <w:p w:rsidR="00AF2200" w:rsidRPr="007D18A6" w:rsidRDefault="00AF2200" w:rsidP="00AF2200">
            <w:pPr>
              <w:suppressAutoHyphens/>
              <w:spacing w:after="0" w:line="240" w:lineRule="auto"/>
              <w:jc w:val="center"/>
              <w:rPr>
                <w:rFonts w:ascii="Times New Roman" w:hAnsi="Times New Roman" w:cs="Times New Roman"/>
              </w:rPr>
            </w:pPr>
            <w:r w:rsidRPr="007D18A6">
              <w:rPr>
                <w:rFonts w:ascii="Times New Roman" w:hAnsi="Times New Roman" w:cs="Times New Roman"/>
              </w:rPr>
              <w:t>Рассматриваемые вопросы</w:t>
            </w:r>
          </w:p>
        </w:tc>
        <w:tc>
          <w:tcPr>
            <w:tcW w:w="1276" w:type="dxa"/>
            <w:tcBorders>
              <w:top w:val="single" w:sz="4" w:space="0" w:color="auto"/>
              <w:left w:val="single" w:sz="4" w:space="0" w:color="auto"/>
              <w:bottom w:val="single" w:sz="4" w:space="0" w:color="auto"/>
              <w:right w:val="single" w:sz="4" w:space="0" w:color="auto"/>
            </w:tcBorders>
            <w:hideMark/>
          </w:tcPr>
          <w:p w:rsidR="00AF2200" w:rsidRPr="007D18A6" w:rsidRDefault="00AF2200" w:rsidP="00AF2200">
            <w:pPr>
              <w:suppressAutoHyphens/>
              <w:spacing w:after="0" w:line="240" w:lineRule="auto"/>
              <w:jc w:val="center"/>
              <w:rPr>
                <w:rFonts w:ascii="Times New Roman" w:hAnsi="Times New Roman" w:cs="Times New Roman"/>
              </w:rPr>
            </w:pPr>
            <w:r w:rsidRPr="007D18A6">
              <w:rPr>
                <w:rFonts w:ascii="Times New Roman" w:hAnsi="Times New Roman" w:cs="Times New Roman"/>
              </w:rPr>
              <w:t>Сроки</w:t>
            </w:r>
          </w:p>
        </w:tc>
        <w:tc>
          <w:tcPr>
            <w:tcW w:w="1984" w:type="dxa"/>
            <w:tcBorders>
              <w:top w:val="single" w:sz="4" w:space="0" w:color="auto"/>
              <w:left w:val="single" w:sz="4" w:space="0" w:color="auto"/>
              <w:bottom w:val="single" w:sz="4" w:space="0" w:color="auto"/>
              <w:right w:val="single" w:sz="4" w:space="0" w:color="auto"/>
            </w:tcBorders>
            <w:hideMark/>
          </w:tcPr>
          <w:p w:rsidR="00AF2200" w:rsidRPr="007D18A6" w:rsidRDefault="00AF2200" w:rsidP="00AF2200">
            <w:pPr>
              <w:suppressAutoHyphens/>
              <w:spacing w:after="0" w:line="240" w:lineRule="auto"/>
              <w:jc w:val="center"/>
              <w:rPr>
                <w:rFonts w:ascii="Times New Roman" w:hAnsi="Times New Roman" w:cs="Times New Roman"/>
              </w:rPr>
            </w:pPr>
            <w:r w:rsidRPr="007D18A6">
              <w:rPr>
                <w:rFonts w:ascii="Times New Roman" w:hAnsi="Times New Roman" w:cs="Times New Roman"/>
              </w:rPr>
              <w:t>Ответственный исполнитель</w:t>
            </w:r>
          </w:p>
        </w:tc>
      </w:tr>
      <w:tr w:rsidR="001A3267" w:rsidRPr="001A3267" w:rsidTr="005241BF">
        <w:tc>
          <w:tcPr>
            <w:tcW w:w="6805" w:type="dxa"/>
            <w:tcBorders>
              <w:top w:val="single" w:sz="4" w:space="0" w:color="auto"/>
              <w:left w:val="single" w:sz="4" w:space="0" w:color="auto"/>
              <w:bottom w:val="single" w:sz="4" w:space="0" w:color="auto"/>
              <w:right w:val="single" w:sz="4" w:space="0" w:color="auto"/>
            </w:tcBorders>
            <w:hideMark/>
          </w:tcPr>
          <w:p w:rsidR="00AF2200" w:rsidRPr="007D18A6" w:rsidRDefault="00AF2200" w:rsidP="00AF2200">
            <w:pPr>
              <w:tabs>
                <w:tab w:val="left" w:pos="0"/>
              </w:tabs>
              <w:suppressAutoHyphens/>
              <w:snapToGrid w:val="0"/>
              <w:spacing w:after="0" w:line="240" w:lineRule="auto"/>
              <w:jc w:val="both"/>
              <w:rPr>
                <w:rFonts w:ascii="Times New Roman" w:hAnsi="Times New Roman"/>
              </w:rPr>
            </w:pPr>
            <w:r w:rsidRPr="007D18A6">
              <w:rPr>
                <w:rFonts w:ascii="Times New Roman" w:hAnsi="Times New Roman"/>
              </w:rPr>
              <w:t>О представлении педагогических работников к награждению отраслевыми и государственными наградами</w:t>
            </w:r>
          </w:p>
          <w:p w:rsidR="002A6F88" w:rsidRPr="007D18A6" w:rsidRDefault="002A6F88" w:rsidP="008D090E">
            <w:pPr>
              <w:tabs>
                <w:tab w:val="left" w:pos="0"/>
              </w:tabs>
              <w:suppressAutoHyphens/>
              <w:snapToGri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2200" w:rsidRPr="007D18A6" w:rsidRDefault="00AF2200" w:rsidP="00AF2200">
            <w:pPr>
              <w:suppressAutoHyphens/>
              <w:spacing w:after="0" w:line="240" w:lineRule="auto"/>
              <w:jc w:val="center"/>
              <w:rPr>
                <w:rFonts w:ascii="Times New Roman" w:hAnsi="Times New Roman" w:cs="Times New Roman"/>
              </w:rPr>
            </w:pPr>
            <w:r w:rsidRPr="007D18A6">
              <w:rPr>
                <w:rFonts w:ascii="Times New Roman" w:hAnsi="Times New Roman" w:cs="Times New Roman"/>
              </w:rPr>
              <w:t>ноябрь</w:t>
            </w:r>
          </w:p>
        </w:tc>
        <w:tc>
          <w:tcPr>
            <w:tcW w:w="1984" w:type="dxa"/>
            <w:tcBorders>
              <w:top w:val="single" w:sz="4" w:space="0" w:color="auto"/>
              <w:left w:val="single" w:sz="4" w:space="0" w:color="auto"/>
              <w:bottom w:val="single" w:sz="4" w:space="0" w:color="auto"/>
              <w:right w:val="single" w:sz="4" w:space="0" w:color="auto"/>
            </w:tcBorders>
            <w:hideMark/>
          </w:tcPr>
          <w:p w:rsidR="00AF2200" w:rsidRPr="007D18A6" w:rsidRDefault="000F14A1" w:rsidP="00AF2200">
            <w:pPr>
              <w:spacing w:after="0" w:line="240" w:lineRule="auto"/>
              <w:jc w:val="both"/>
              <w:rPr>
                <w:rFonts w:ascii="Times New Roman" w:hAnsi="Times New Roman" w:cs="Times New Roman"/>
              </w:rPr>
            </w:pPr>
            <w:r w:rsidRPr="007D18A6">
              <w:rPr>
                <w:rFonts w:ascii="Times New Roman" w:hAnsi="Times New Roman" w:cs="Times New Roman"/>
              </w:rPr>
              <w:t>Рубцов А.А.</w:t>
            </w:r>
          </w:p>
          <w:p w:rsidR="00AF2200" w:rsidRPr="007D18A6" w:rsidRDefault="00AF2200" w:rsidP="00AF2200">
            <w:pPr>
              <w:suppressAutoHyphens/>
              <w:spacing w:after="0" w:line="240" w:lineRule="auto"/>
              <w:jc w:val="both"/>
              <w:rPr>
                <w:rFonts w:ascii="Times New Roman" w:hAnsi="Times New Roman"/>
              </w:rPr>
            </w:pPr>
            <w:r w:rsidRPr="007D18A6">
              <w:rPr>
                <w:rFonts w:ascii="Times New Roman" w:hAnsi="Times New Roman"/>
              </w:rPr>
              <w:t>Левкина В.В.</w:t>
            </w:r>
          </w:p>
          <w:p w:rsidR="00AF2200" w:rsidRPr="007D18A6" w:rsidRDefault="00AF2200" w:rsidP="00AF2200">
            <w:pPr>
              <w:suppressAutoHyphens/>
              <w:spacing w:after="0" w:line="240" w:lineRule="auto"/>
              <w:jc w:val="both"/>
              <w:rPr>
                <w:rFonts w:ascii="Times New Roman" w:hAnsi="Times New Roman"/>
              </w:rPr>
            </w:pPr>
            <w:r w:rsidRPr="007D18A6">
              <w:rPr>
                <w:rFonts w:ascii="Times New Roman" w:hAnsi="Times New Roman"/>
              </w:rPr>
              <w:t xml:space="preserve">Симонова О.Н. </w:t>
            </w:r>
          </w:p>
          <w:p w:rsidR="000F14A1" w:rsidRPr="007D18A6" w:rsidRDefault="000F14A1" w:rsidP="000F14A1">
            <w:pPr>
              <w:suppressAutoHyphens/>
              <w:spacing w:after="0" w:line="240" w:lineRule="auto"/>
              <w:ind w:right="-108"/>
              <w:jc w:val="both"/>
              <w:rPr>
                <w:rFonts w:ascii="Times New Roman" w:hAnsi="Times New Roman" w:cs="Times New Roman"/>
              </w:rPr>
            </w:pPr>
            <w:r w:rsidRPr="007D18A6">
              <w:rPr>
                <w:rFonts w:ascii="Times New Roman" w:hAnsi="Times New Roman"/>
              </w:rPr>
              <w:t>Атрощенкова М.М.</w:t>
            </w:r>
          </w:p>
        </w:tc>
      </w:tr>
      <w:tr w:rsidR="001A3267" w:rsidRPr="001A3267" w:rsidTr="002A4EFA">
        <w:tc>
          <w:tcPr>
            <w:tcW w:w="6805" w:type="dxa"/>
            <w:tcBorders>
              <w:top w:val="single" w:sz="4" w:space="0" w:color="auto"/>
              <w:left w:val="single" w:sz="4" w:space="0" w:color="auto"/>
              <w:right w:val="single" w:sz="4" w:space="0" w:color="auto"/>
            </w:tcBorders>
            <w:hideMark/>
          </w:tcPr>
          <w:p w:rsidR="002D57F1" w:rsidRPr="000F14A1" w:rsidRDefault="002D57F1" w:rsidP="00AF2200">
            <w:pPr>
              <w:suppressAutoHyphens/>
              <w:snapToGrid w:val="0"/>
              <w:spacing w:after="0" w:line="240" w:lineRule="auto"/>
              <w:jc w:val="both"/>
              <w:rPr>
                <w:rFonts w:ascii="Times New Roman" w:hAnsi="Times New Roman"/>
              </w:rPr>
            </w:pPr>
            <w:r w:rsidRPr="000F14A1">
              <w:rPr>
                <w:rFonts w:ascii="Times New Roman" w:hAnsi="Times New Roman"/>
              </w:rPr>
              <w:t xml:space="preserve">О выполнении муниципального задания образовательными </w:t>
            </w:r>
            <w:r w:rsidR="000F14A1">
              <w:rPr>
                <w:rFonts w:ascii="Times New Roman" w:hAnsi="Times New Roman"/>
              </w:rPr>
              <w:t>организациями</w:t>
            </w:r>
          </w:p>
          <w:p w:rsidR="002D57F1" w:rsidRPr="000F14A1" w:rsidRDefault="002D57F1" w:rsidP="00AF2200">
            <w:pPr>
              <w:suppressAutoHyphens/>
              <w:snapToGri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2D57F1" w:rsidRPr="000F14A1" w:rsidRDefault="00347935" w:rsidP="00AF2200">
            <w:pPr>
              <w:suppressAutoHyphens/>
              <w:spacing w:after="0" w:line="240" w:lineRule="auto"/>
              <w:jc w:val="center"/>
              <w:rPr>
                <w:rFonts w:ascii="Times New Roman" w:hAnsi="Times New Roman" w:cs="Times New Roman"/>
              </w:rPr>
            </w:pPr>
            <w:r w:rsidRPr="000F14A1">
              <w:rPr>
                <w:rFonts w:ascii="Times New Roman" w:hAnsi="Times New Roman" w:cs="Times New Roman"/>
              </w:rPr>
              <w:t>февраль</w:t>
            </w:r>
          </w:p>
        </w:tc>
        <w:tc>
          <w:tcPr>
            <w:tcW w:w="1984" w:type="dxa"/>
            <w:tcBorders>
              <w:top w:val="single" w:sz="4" w:space="0" w:color="auto"/>
              <w:left w:val="single" w:sz="4" w:space="0" w:color="auto"/>
              <w:bottom w:val="single" w:sz="4" w:space="0" w:color="auto"/>
              <w:right w:val="single" w:sz="4" w:space="0" w:color="auto"/>
            </w:tcBorders>
            <w:hideMark/>
          </w:tcPr>
          <w:p w:rsidR="002D57F1" w:rsidRPr="000F14A1" w:rsidRDefault="002D57F1" w:rsidP="008F4A41">
            <w:pPr>
              <w:suppressAutoHyphens/>
              <w:spacing w:after="0" w:line="240" w:lineRule="auto"/>
              <w:jc w:val="both"/>
              <w:rPr>
                <w:rFonts w:ascii="Times New Roman" w:hAnsi="Times New Roman"/>
              </w:rPr>
            </w:pPr>
            <w:r w:rsidRPr="000F14A1">
              <w:rPr>
                <w:rFonts w:ascii="Times New Roman" w:hAnsi="Times New Roman"/>
              </w:rPr>
              <w:t>Левкина В.В.</w:t>
            </w:r>
          </w:p>
          <w:p w:rsidR="002D57F1" w:rsidRPr="000F14A1" w:rsidRDefault="002D57F1" w:rsidP="008F4A41">
            <w:pPr>
              <w:suppressAutoHyphens/>
              <w:spacing w:after="0" w:line="240" w:lineRule="auto"/>
              <w:jc w:val="both"/>
              <w:rPr>
                <w:rFonts w:ascii="Times New Roman" w:hAnsi="Times New Roman"/>
              </w:rPr>
            </w:pPr>
            <w:r w:rsidRPr="000F14A1">
              <w:rPr>
                <w:rFonts w:ascii="Times New Roman" w:hAnsi="Times New Roman"/>
              </w:rPr>
              <w:t>Симонова О.Н.</w:t>
            </w:r>
          </w:p>
          <w:p w:rsidR="000F14A1" w:rsidRPr="000F14A1" w:rsidRDefault="000F14A1" w:rsidP="000F14A1">
            <w:pPr>
              <w:suppressAutoHyphens/>
              <w:spacing w:after="0" w:line="240" w:lineRule="auto"/>
              <w:ind w:right="-108"/>
              <w:jc w:val="both"/>
              <w:rPr>
                <w:rFonts w:ascii="Times New Roman" w:hAnsi="Times New Roman" w:cs="Times New Roman"/>
              </w:rPr>
            </w:pPr>
            <w:r w:rsidRPr="000F14A1">
              <w:rPr>
                <w:rFonts w:ascii="Times New Roman" w:hAnsi="Times New Roman"/>
              </w:rPr>
              <w:t>Атрощенкова М.М.</w:t>
            </w:r>
          </w:p>
        </w:tc>
      </w:tr>
      <w:tr w:rsidR="001A3267" w:rsidRPr="001A3267" w:rsidTr="005241BF">
        <w:trPr>
          <w:trHeight w:val="685"/>
        </w:trPr>
        <w:tc>
          <w:tcPr>
            <w:tcW w:w="6805" w:type="dxa"/>
            <w:tcBorders>
              <w:top w:val="single" w:sz="4" w:space="0" w:color="auto"/>
              <w:left w:val="single" w:sz="4" w:space="0" w:color="auto"/>
              <w:bottom w:val="single" w:sz="4" w:space="0" w:color="auto"/>
              <w:right w:val="single" w:sz="4" w:space="0" w:color="auto"/>
            </w:tcBorders>
            <w:hideMark/>
          </w:tcPr>
          <w:p w:rsidR="00AF2200" w:rsidRPr="008D090E" w:rsidRDefault="00AF2200" w:rsidP="00AF2200">
            <w:pPr>
              <w:suppressAutoHyphens/>
              <w:spacing w:after="0" w:line="240" w:lineRule="auto"/>
              <w:jc w:val="both"/>
              <w:rPr>
                <w:rFonts w:ascii="Times New Roman" w:hAnsi="Times New Roman"/>
              </w:rPr>
            </w:pPr>
            <w:r w:rsidRPr="008D090E">
              <w:rPr>
                <w:rFonts w:ascii="Times New Roman" w:hAnsi="Times New Roman"/>
              </w:rPr>
              <w:t>Об утверждении кандидатур на соискание областной стипендии князя Романа Ростиславовича.</w:t>
            </w:r>
          </w:p>
        </w:tc>
        <w:tc>
          <w:tcPr>
            <w:tcW w:w="1276" w:type="dxa"/>
            <w:tcBorders>
              <w:top w:val="single" w:sz="4" w:space="0" w:color="auto"/>
              <w:left w:val="single" w:sz="4" w:space="0" w:color="auto"/>
              <w:bottom w:val="single" w:sz="4" w:space="0" w:color="auto"/>
              <w:right w:val="single" w:sz="4" w:space="0" w:color="auto"/>
            </w:tcBorders>
            <w:hideMark/>
          </w:tcPr>
          <w:p w:rsidR="00AF2200" w:rsidRPr="008D090E" w:rsidRDefault="00AF2200" w:rsidP="00AF2200">
            <w:pPr>
              <w:suppressAutoHyphens/>
              <w:spacing w:after="0" w:line="240" w:lineRule="auto"/>
              <w:jc w:val="center"/>
              <w:rPr>
                <w:rFonts w:ascii="Times New Roman" w:hAnsi="Times New Roman" w:cs="Times New Roman"/>
              </w:rPr>
            </w:pPr>
            <w:r w:rsidRPr="008D090E">
              <w:rPr>
                <w:rFonts w:ascii="Times New Roman" w:hAnsi="Times New Roman" w:cs="Times New Roman"/>
              </w:rPr>
              <w:t>июнь</w:t>
            </w:r>
          </w:p>
        </w:tc>
        <w:tc>
          <w:tcPr>
            <w:tcW w:w="1984" w:type="dxa"/>
            <w:tcBorders>
              <w:top w:val="single" w:sz="4" w:space="0" w:color="auto"/>
              <w:left w:val="single" w:sz="4" w:space="0" w:color="auto"/>
              <w:bottom w:val="single" w:sz="4" w:space="0" w:color="auto"/>
              <w:right w:val="single" w:sz="4" w:space="0" w:color="auto"/>
            </w:tcBorders>
            <w:hideMark/>
          </w:tcPr>
          <w:p w:rsidR="00AF2200" w:rsidRPr="008D090E" w:rsidRDefault="00AF2200" w:rsidP="00AF2200">
            <w:pPr>
              <w:spacing w:after="0" w:line="240" w:lineRule="auto"/>
              <w:rPr>
                <w:rFonts w:ascii="Times New Roman" w:hAnsi="Times New Roman" w:cs="Times New Roman"/>
              </w:rPr>
            </w:pPr>
            <w:r w:rsidRPr="008D090E">
              <w:rPr>
                <w:rFonts w:ascii="Times New Roman" w:hAnsi="Times New Roman"/>
              </w:rPr>
              <w:t>Симонова О.Н.</w:t>
            </w:r>
          </w:p>
        </w:tc>
      </w:tr>
    </w:tbl>
    <w:p w:rsidR="00086714" w:rsidRPr="00FA1132" w:rsidRDefault="00086714" w:rsidP="00086714">
      <w:pPr>
        <w:numPr>
          <w:ilvl w:val="1"/>
          <w:numId w:val="0"/>
        </w:numPr>
        <w:suppressAutoHyphens/>
        <w:spacing w:after="0" w:line="240" w:lineRule="auto"/>
        <w:jc w:val="center"/>
        <w:rPr>
          <w:rFonts w:ascii="Times New Roman" w:eastAsia="Times New Roman" w:hAnsi="Times New Roman" w:cs="Times New Roman"/>
          <w:b/>
          <w:sz w:val="24"/>
          <w:szCs w:val="24"/>
          <w:lang w:eastAsia="ar-SA"/>
        </w:rPr>
      </w:pPr>
      <w:r w:rsidRPr="00FA1132">
        <w:rPr>
          <w:rFonts w:ascii="Times New Roman" w:eastAsia="Times New Roman" w:hAnsi="Times New Roman" w:cs="Times New Roman"/>
          <w:b/>
          <w:sz w:val="24"/>
          <w:szCs w:val="24"/>
          <w:lang w:eastAsia="ar-SA"/>
        </w:rPr>
        <w:t>Вопросы, выносимые на заседания Методического совета</w:t>
      </w:r>
    </w:p>
    <w:p w:rsidR="00086714" w:rsidRPr="00FA1132" w:rsidRDefault="00086714" w:rsidP="00086714">
      <w:pPr>
        <w:suppressAutoHyphens/>
        <w:spacing w:after="0" w:line="240" w:lineRule="auto"/>
        <w:jc w:val="center"/>
        <w:rPr>
          <w:rFonts w:ascii="Times New Roman" w:eastAsia="Times New Roman" w:hAnsi="Times New Roman" w:cs="Times New Roman"/>
          <w:sz w:val="14"/>
          <w:szCs w:val="24"/>
          <w:lang w:eastAsia="ar-S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1276"/>
        <w:gridCol w:w="1984"/>
      </w:tblGrid>
      <w:tr w:rsidR="001A3267" w:rsidRPr="001A3267" w:rsidTr="005241BF">
        <w:tc>
          <w:tcPr>
            <w:tcW w:w="6805" w:type="dxa"/>
            <w:shd w:val="clear" w:color="auto" w:fill="auto"/>
          </w:tcPr>
          <w:p w:rsidR="00086714" w:rsidRPr="008D5F8A" w:rsidRDefault="00086714" w:rsidP="000F14A1">
            <w:pPr>
              <w:suppressAutoHyphens/>
              <w:spacing w:after="0" w:line="240" w:lineRule="auto"/>
              <w:jc w:val="center"/>
              <w:rPr>
                <w:rFonts w:ascii="Times New Roman" w:eastAsia="Times New Roman" w:hAnsi="Times New Roman" w:cs="Times New Roman"/>
                <w:b/>
                <w:sz w:val="24"/>
                <w:szCs w:val="24"/>
                <w:lang w:eastAsia="ar-SA"/>
              </w:rPr>
            </w:pPr>
            <w:r w:rsidRPr="008D5F8A">
              <w:rPr>
                <w:rFonts w:ascii="Times New Roman" w:eastAsia="Times New Roman" w:hAnsi="Times New Roman" w:cs="Times New Roman"/>
                <w:b/>
                <w:sz w:val="24"/>
                <w:szCs w:val="24"/>
                <w:lang w:eastAsia="ar-SA"/>
              </w:rPr>
              <w:t>Рассматриваемые вопросы</w:t>
            </w:r>
          </w:p>
        </w:tc>
        <w:tc>
          <w:tcPr>
            <w:tcW w:w="1276" w:type="dxa"/>
            <w:shd w:val="clear" w:color="auto" w:fill="auto"/>
          </w:tcPr>
          <w:p w:rsidR="00086714" w:rsidRPr="008D5F8A" w:rsidRDefault="00086714" w:rsidP="000F14A1">
            <w:pPr>
              <w:suppressAutoHyphens/>
              <w:spacing w:after="0" w:line="240" w:lineRule="auto"/>
              <w:jc w:val="center"/>
              <w:rPr>
                <w:rFonts w:ascii="Times New Roman" w:eastAsia="Times New Roman" w:hAnsi="Times New Roman" w:cs="Times New Roman"/>
                <w:b/>
                <w:sz w:val="24"/>
                <w:szCs w:val="24"/>
                <w:lang w:eastAsia="ar-SA"/>
              </w:rPr>
            </w:pPr>
            <w:r w:rsidRPr="008D5F8A">
              <w:rPr>
                <w:rFonts w:ascii="Times New Roman" w:eastAsia="Times New Roman" w:hAnsi="Times New Roman" w:cs="Times New Roman"/>
                <w:b/>
                <w:sz w:val="24"/>
                <w:szCs w:val="24"/>
                <w:lang w:eastAsia="ar-SA"/>
              </w:rPr>
              <w:t>Сроки</w:t>
            </w:r>
          </w:p>
        </w:tc>
        <w:tc>
          <w:tcPr>
            <w:tcW w:w="1984" w:type="dxa"/>
            <w:shd w:val="clear" w:color="auto" w:fill="auto"/>
          </w:tcPr>
          <w:p w:rsidR="00086714" w:rsidRPr="008D5F8A" w:rsidRDefault="00086714" w:rsidP="000F14A1">
            <w:pPr>
              <w:suppressAutoHyphens/>
              <w:spacing w:after="0" w:line="240" w:lineRule="auto"/>
              <w:jc w:val="center"/>
              <w:rPr>
                <w:rFonts w:ascii="Times New Roman" w:eastAsia="Times New Roman" w:hAnsi="Times New Roman" w:cs="Times New Roman"/>
                <w:b/>
                <w:sz w:val="24"/>
                <w:szCs w:val="24"/>
                <w:lang w:eastAsia="ar-SA"/>
              </w:rPr>
            </w:pPr>
            <w:r w:rsidRPr="008D5F8A">
              <w:rPr>
                <w:rFonts w:ascii="Times New Roman" w:eastAsia="Times New Roman" w:hAnsi="Times New Roman" w:cs="Times New Roman"/>
                <w:b/>
                <w:sz w:val="24"/>
                <w:szCs w:val="24"/>
                <w:lang w:eastAsia="ar-SA"/>
              </w:rPr>
              <w:t>Ответственный исполнитель</w:t>
            </w:r>
          </w:p>
        </w:tc>
      </w:tr>
      <w:tr w:rsidR="001A3267" w:rsidRPr="001A3267" w:rsidTr="000F14A1">
        <w:trPr>
          <w:trHeight w:val="1088"/>
        </w:trPr>
        <w:tc>
          <w:tcPr>
            <w:tcW w:w="6805" w:type="dxa"/>
            <w:shd w:val="clear" w:color="auto" w:fill="auto"/>
          </w:tcPr>
          <w:p w:rsidR="00FA1132" w:rsidRPr="004C3E9C" w:rsidRDefault="008D5F8A" w:rsidP="000F14A1">
            <w:pPr>
              <w:suppressAutoHyphens/>
              <w:spacing w:after="0" w:line="240" w:lineRule="auto"/>
              <w:jc w:val="both"/>
              <w:rPr>
                <w:rFonts w:ascii="Times New Roman" w:eastAsia="Times New Roman" w:hAnsi="Times New Roman" w:cs="Calibri"/>
                <w:lang w:eastAsia="ar-SA"/>
              </w:rPr>
            </w:pPr>
            <w:r w:rsidRPr="008D5F8A">
              <w:rPr>
                <w:rFonts w:ascii="Times New Roman" w:eastAsia="Times New Roman" w:hAnsi="Times New Roman" w:cs="Calibri"/>
                <w:lang w:eastAsia="ar-SA"/>
              </w:rPr>
              <w:t xml:space="preserve">Рекомендации образовательным организациям для составления </w:t>
            </w:r>
            <w:r w:rsidRPr="004C3E9C">
              <w:rPr>
                <w:rFonts w:ascii="Times New Roman" w:eastAsia="Times New Roman" w:hAnsi="Times New Roman" w:cs="Calibri"/>
                <w:lang w:eastAsia="ar-SA"/>
              </w:rPr>
              <w:t>карты реализации национального проекта «Образование».</w:t>
            </w:r>
          </w:p>
          <w:p w:rsidR="008D5F8A" w:rsidRPr="004C3E9C" w:rsidRDefault="008D5F8A" w:rsidP="000F14A1">
            <w:pPr>
              <w:suppressAutoHyphens/>
              <w:spacing w:after="0" w:line="240" w:lineRule="auto"/>
              <w:jc w:val="both"/>
              <w:rPr>
                <w:rFonts w:ascii="Times New Roman" w:eastAsia="Times New Roman" w:hAnsi="Times New Roman" w:cs="Calibri"/>
                <w:lang w:eastAsia="ar-SA"/>
              </w:rPr>
            </w:pPr>
            <w:r w:rsidRPr="004C3E9C">
              <w:rPr>
                <w:rFonts w:ascii="Times New Roman" w:eastAsia="Times New Roman" w:hAnsi="Times New Roman" w:cs="Calibri"/>
                <w:lang w:eastAsia="ar-SA"/>
              </w:rPr>
              <w:t>О муниципальных проектах руководителей.</w:t>
            </w:r>
          </w:p>
          <w:p w:rsidR="00CE37DD" w:rsidRPr="000F14A1" w:rsidRDefault="000D1B93" w:rsidP="000F14A1">
            <w:pPr>
              <w:suppressAutoHyphens/>
              <w:spacing w:after="0" w:line="240" w:lineRule="auto"/>
              <w:jc w:val="both"/>
              <w:rPr>
                <w:rFonts w:ascii="Times New Roman" w:eastAsia="Times New Roman" w:hAnsi="Times New Roman" w:cs="Calibri"/>
                <w:lang w:eastAsia="ar-SA"/>
              </w:rPr>
            </w:pPr>
            <w:r w:rsidRPr="008D5F8A">
              <w:rPr>
                <w:rFonts w:ascii="Times New Roman" w:eastAsia="Times New Roman" w:hAnsi="Times New Roman" w:cs="Calibri"/>
                <w:lang w:eastAsia="ar-SA"/>
              </w:rPr>
              <w:t>О профессиональных объединениях педагогических работников</w:t>
            </w:r>
          </w:p>
        </w:tc>
        <w:tc>
          <w:tcPr>
            <w:tcW w:w="1276" w:type="dxa"/>
            <w:shd w:val="clear" w:color="auto" w:fill="auto"/>
          </w:tcPr>
          <w:p w:rsidR="00086714" w:rsidRPr="008D5F8A" w:rsidRDefault="00086714" w:rsidP="000F14A1">
            <w:pPr>
              <w:suppressAutoHyphens/>
              <w:spacing w:after="0" w:line="240" w:lineRule="auto"/>
              <w:jc w:val="center"/>
              <w:rPr>
                <w:rFonts w:ascii="Times New Roman" w:eastAsia="Times New Roman" w:hAnsi="Times New Roman" w:cs="Times New Roman"/>
                <w:lang w:eastAsia="ar-SA"/>
              </w:rPr>
            </w:pPr>
            <w:r w:rsidRPr="008D5F8A">
              <w:rPr>
                <w:rFonts w:ascii="Times New Roman" w:eastAsia="Times New Roman" w:hAnsi="Times New Roman" w:cs="Times New Roman"/>
                <w:lang w:eastAsia="ar-SA"/>
              </w:rPr>
              <w:t>сентябрь</w:t>
            </w:r>
          </w:p>
        </w:tc>
        <w:tc>
          <w:tcPr>
            <w:tcW w:w="1984" w:type="dxa"/>
            <w:shd w:val="clear" w:color="auto" w:fill="auto"/>
          </w:tcPr>
          <w:p w:rsidR="008D5F8A" w:rsidRPr="008D5F8A" w:rsidRDefault="008D5F8A" w:rsidP="000F14A1">
            <w:pPr>
              <w:suppressAutoHyphens/>
              <w:spacing w:after="0" w:line="240" w:lineRule="auto"/>
              <w:jc w:val="both"/>
              <w:rPr>
                <w:rFonts w:ascii="Times New Roman" w:eastAsia="Times New Roman" w:hAnsi="Times New Roman" w:cs="Times New Roman"/>
                <w:lang w:eastAsia="ar-SA"/>
              </w:rPr>
            </w:pPr>
            <w:r w:rsidRPr="008D5F8A">
              <w:rPr>
                <w:rFonts w:ascii="Times New Roman" w:eastAsia="Times New Roman" w:hAnsi="Times New Roman" w:cs="Times New Roman"/>
                <w:lang w:eastAsia="ar-SA"/>
              </w:rPr>
              <w:t>Куришкина Л.А.,</w:t>
            </w:r>
          </w:p>
          <w:p w:rsidR="00086714" w:rsidRPr="008D5F8A" w:rsidRDefault="008D5F8A" w:rsidP="000F14A1">
            <w:pPr>
              <w:suppressAutoHyphens/>
              <w:spacing w:after="0" w:line="240" w:lineRule="auto"/>
              <w:jc w:val="both"/>
              <w:rPr>
                <w:rFonts w:ascii="Times New Roman" w:eastAsia="Times New Roman" w:hAnsi="Times New Roman" w:cs="Times New Roman"/>
                <w:lang w:eastAsia="ar-SA"/>
              </w:rPr>
            </w:pPr>
            <w:r w:rsidRPr="008D5F8A">
              <w:rPr>
                <w:rFonts w:ascii="Times New Roman" w:eastAsia="Times New Roman" w:hAnsi="Times New Roman" w:cs="Times New Roman"/>
                <w:lang w:eastAsia="ar-SA"/>
              </w:rPr>
              <w:t>Васинова Н.Д.</w:t>
            </w:r>
          </w:p>
        </w:tc>
      </w:tr>
      <w:tr w:rsidR="008D5F8A" w:rsidRPr="001A3267" w:rsidTr="007A225A">
        <w:trPr>
          <w:trHeight w:val="70"/>
        </w:trPr>
        <w:tc>
          <w:tcPr>
            <w:tcW w:w="6805" w:type="dxa"/>
            <w:shd w:val="clear" w:color="auto" w:fill="auto"/>
          </w:tcPr>
          <w:p w:rsidR="008D5F8A" w:rsidRPr="00086714" w:rsidRDefault="008D5F8A" w:rsidP="000F14A1">
            <w:pPr>
              <w:suppressAutoHyphens/>
              <w:spacing w:after="0" w:line="240" w:lineRule="auto"/>
              <w:jc w:val="both"/>
              <w:rPr>
                <w:rFonts w:ascii="Times New Roman" w:hAnsi="Times New Roman"/>
                <w:iCs/>
              </w:rPr>
            </w:pPr>
            <w:r w:rsidRPr="00E33203">
              <w:rPr>
                <w:rFonts w:ascii="Times New Roman" w:hAnsi="Times New Roman"/>
                <w:iCs/>
              </w:rPr>
              <w:t>О</w:t>
            </w:r>
            <w:r>
              <w:rPr>
                <w:rFonts w:ascii="Times New Roman" w:hAnsi="Times New Roman"/>
                <w:iCs/>
              </w:rPr>
              <w:t>б</w:t>
            </w:r>
            <w:r w:rsidRPr="00E33203">
              <w:rPr>
                <w:rFonts w:ascii="Times New Roman" w:hAnsi="Times New Roman"/>
                <w:iCs/>
              </w:rPr>
              <w:t xml:space="preserve"> </w:t>
            </w:r>
            <w:r>
              <w:rPr>
                <w:rFonts w:ascii="Times New Roman" w:hAnsi="Times New Roman"/>
                <w:iCs/>
              </w:rPr>
              <w:t>участии муниципальных образовательных организаций в реализации регионального проекта «Современная школа»</w:t>
            </w:r>
          </w:p>
        </w:tc>
        <w:tc>
          <w:tcPr>
            <w:tcW w:w="1276" w:type="dxa"/>
            <w:shd w:val="clear" w:color="auto" w:fill="auto"/>
          </w:tcPr>
          <w:p w:rsidR="008D5F8A" w:rsidRPr="00086714" w:rsidRDefault="008D5F8A" w:rsidP="000F14A1">
            <w:pPr>
              <w:suppressAutoHyphens/>
              <w:spacing w:after="0" w:line="240" w:lineRule="auto"/>
              <w:jc w:val="center"/>
              <w:rPr>
                <w:rFonts w:ascii="Times New Roman" w:hAnsi="Times New Roman" w:cs="Times New Roman"/>
              </w:rPr>
            </w:pPr>
            <w:r>
              <w:rPr>
                <w:rFonts w:ascii="Times New Roman" w:hAnsi="Times New Roman" w:cs="Times New Roman"/>
              </w:rPr>
              <w:t>ноябрь</w:t>
            </w:r>
          </w:p>
        </w:tc>
        <w:tc>
          <w:tcPr>
            <w:tcW w:w="1984" w:type="dxa"/>
            <w:shd w:val="clear" w:color="auto" w:fill="auto"/>
          </w:tcPr>
          <w:p w:rsidR="008D5F8A" w:rsidRDefault="008D5F8A" w:rsidP="000F14A1">
            <w:pPr>
              <w:suppressAutoHyphens/>
              <w:spacing w:after="0" w:line="240" w:lineRule="auto"/>
              <w:jc w:val="both"/>
              <w:rPr>
                <w:rFonts w:ascii="Times New Roman" w:hAnsi="Times New Roman" w:cs="Times New Roman"/>
              </w:rPr>
            </w:pPr>
            <w:r>
              <w:rPr>
                <w:rFonts w:ascii="Times New Roman" w:hAnsi="Times New Roman" w:cs="Times New Roman"/>
              </w:rPr>
              <w:t>Куришкина Л.А.,</w:t>
            </w:r>
          </w:p>
          <w:p w:rsidR="008D5F8A" w:rsidRPr="00086714" w:rsidRDefault="000F14A1" w:rsidP="000F14A1">
            <w:pPr>
              <w:suppressAutoHyphens/>
              <w:spacing w:after="0" w:line="240" w:lineRule="auto"/>
              <w:jc w:val="both"/>
              <w:rPr>
                <w:rFonts w:ascii="Times New Roman" w:hAnsi="Times New Roman" w:cs="Times New Roman"/>
              </w:rPr>
            </w:pPr>
            <w:r>
              <w:rPr>
                <w:rFonts w:ascii="Times New Roman" w:hAnsi="Times New Roman" w:cs="Times New Roman"/>
              </w:rPr>
              <w:t>Васинова Н.Д.</w:t>
            </w:r>
          </w:p>
        </w:tc>
      </w:tr>
      <w:tr w:rsidR="008D5F8A" w:rsidRPr="001A3267" w:rsidTr="005241BF">
        <w:tc>
          <w:tcPr>
            <w:tcW w:w="6805" w:type="dxa"/>
            <w:shd w:val="clear" w:color="auto" w:fill="auto"/>
          </w:tcPr>
          <w:p w:rsidR="008D5F8A" w:rsidRPr="00B83319" w:rsidRDefault="008D5F8A" w:rsidP="000F14A1">
            <w:pPr>
              <w:spacing w:after="0" w:line="240" w:lineRule="auto"/>
              <w:jc w:val="both"/>
              <w:rPr>
                <w:rFonts w:ascii="Times New Roman" w:hAnsi="Times New Roman"/>
              </w:rPr>
            </w:pPr>
            <w:r w:rsidRPr="00B83319">
              <w:rPr>
                <w:rFonts w:ascii="Times New Roman" w:hAnsi="Times New Roman"/>
              </w:rPr>
              <w:t>Социализация обу</w:t>
            </w:r>
            <w:r>
              <w:rPr>
                <w:rFonts w:ascii="Times New Roman" w:hAnsi="Times New Roman"/>
              </w:rPr>
              <w:t>чающихся: успех каждого ребенка</w:t>
            </w:r>
          </w:p>
        </w:tc>
        <w:tc>
          <w:tcPr>
            <w:tcW w:w="1276" w:type="dxa"/>
            <w:shd w:val="clear" w:color="auto" w:fill="auto"/>
          </w:tcPr>
          <w:p w:rsidR="008D5F8A" w:rsidRPr="00086714" w:rsidRDefault="008D5F8A" w:rsidP="000F14A1">
            <w:pPr>
              <w:suppressAutoHyphens/>
              <w:spacing w:after="0" w:line="240" w:lineRule="auto"/>
              <w:jc w:val="center"/>
              <w:rPr>
                <w:rFonts w:ascii="Times New Roman" w:hAnsi="Times New Roman" w:cs="Times New Roman"/>
              </w:rPr>
            </w:pPr>
            <w:r>
              <w:rPr>
                <w:rFonts w:ascii="Times New Roman" w:hAnsi="Times New Roman" w:cs="Times New Roman"/>
              </w:rPr>
              <w:t>декабрь</w:t>
            </w:r>
          </w:p>
        </w:tc>
        <w:tc>
          <w:tcPr>
            <w:tcW w:w="1984" w:type="dxa"/>
            <w:shd w:val="clear" w:color="auto" w:fill="auto"/>
          </w:tcPr>
          <w:p w:rsidR="008D5F8A" w:rsidRDefault="008D5F8A" w:rsidP="000F14A1">
            <w:pPr>
              <w:suppressAutoHyphens/>
              <w:spacing w:after="0" w:line="240" w:lineRule="auto"/>
              <w:jc w:val="both"/>
              <w:rPr>
                <w:rFonts w:ascii="Times New Roman" w:hAnsi="Times New Roman" w:cs="Times New Roman"/>
              </w:rPr>
            </w:pPr>
            <w:r>
              <w:rPr>
                <w:rFonts w:ascii="Times New Roman" w:hAnsi="Times New Roman" w:cs="Times New Roman"/>
              </w:rPr>
              <w:t>Куришкина Л.А.,</w:t>
            </w:r>
          </w:p>
          <w:p w:rsidR="008D5F8A" w:rsidRPr="00086714" w:rsidRDefault="000F14A1" w:rsidP="000F14A1">
            <w:pPr>
              <w:suppressAutoHyphens/>
              <w:spacing w:after="0" w:line="240" w:lineRule="auto"/>
              <w:jc w:val="both"/>
              <w:rPr>
                <w:rFonts w:ascii="Times New Roman" w:hAnsi="Times New Roman" w:cs="Times New Roman"/>
              </w:rPr>
            </w:pPr>
            <w:r>
              <w:rPr>
                <w:rFonts w:ascii="Times New Roman" w:hAnsi="Times New Roman" w:cs="Times New Roman"/>
              </w:rPr>
              <w:t>Васинова Н.Д.</w:t>
            </w:r>
          </w:p>
        </w:tc>
      </w:tr>
      <w:tr w:rsidR="008D5F8A" w:rsidRPr="001A3267" w:rsidTr="005241BF">
        <w:tc>
          <w:tcPr>
            <w:tcW w:w="6805" w:type="dxa"/>
            <w:shd w:val="clear" w:color="auto" w:fill="auto"/>
          </w:tcPr>
          <w:p w:rsidR="008D5F8A" w:rsidRPr="00B83319" w:rsidRDefault="008D5F8A" w:rsidP="000F14A1">
            <w:pPr>
              <w:spacing w:after="0" w:line="240" w:lineRule="auto"/>
              <w:jc w:val="both"/>
              <w:rPr>
                <w:rFonts w:ascii="Times New Roman" w:hAnsi="Times New Roman"/>
              </w:rPr>
            </w:pPr>
            <w:r w:rsidRPr="00B83319">
              <w:rPr>
                <w:rFonts w:ascii="Times New Roman" w:hAnsi="Times New Roman"/>
              </w:rPr>
              <w:t>Повышение качества образования в условиях развития цифровой образовательной ср</w:t>
            </w:r>
            <w:r>
              <w:rPr>
                <w:rFonts w:ascii="Times New Roman" w:hAnsi="Times New Roman"/>
              </w:rPr>
              <w:t>еды образовательных организаций</w:t>
            </w:r>
          </w:p>
        </w:tc>
        <w:tc>
          <w:tcPr>
            <w:tcW w:w="1276" w:type="dxa"/>
            <w:shd w:val="clear" w:color="auto" w:fill="auto"/>
          </w:tcPr>
          <w:p w:rsidR="008D5F8A" w:rsidRDefault="008D5F8A" w:rsidP="000F14A1">
            <w:pPr>
              <w:suppressAutoHyphens/>
              <w:spacing w:after="0" w:line="240" w:lineRule="auto"/>
              <w:jc w:val="center"/>
              <w:rPr>
                <w:rFonts w:ascii="Times New Roman" w:hAnsi="Times New Roman" w:cs="Times New Roman"/>
              </w:rPr>
            </w:pPr>
            <w:r>
              <w:rPr>
                <w:rFonts w:ascii="Times New Roman" w:hAnsi="Times New Roman" w:cs="Times New Roman"/>
              </w:rPr>
              <w:t>февраль</w:t>
            </w:r>
          </w:p>
        </w:tc>
        <w:tc>
          <w:tcPr>
            <w:tcW w:w="1984" w:type="dxa"/>
            <w:shd w:val="clear" w:color="auto" w:fill="auto"/>
          </w:tcPr>
          <w:p w:rsidR="008D5F8A" w:rsidRDefault="008D5F8A" w:rsidP="000F14A1">
            <w:pPr>
              <w:suppressAutoHyphens/>
              <w:spacing w:after="0" w:line="240" w:lineRule="auto"/>
              <w:jc w:val="both"/>
              <w:rPr>
                <w:rFonts w:ascii="Times New Roman" w:hAnsi="Times New Roman" w:cs="Times New Roman"/>
              </w:rPr>
            </w:pPr>
            <w:r>
              <w:rPr>
                <w:rFonts w:ascii="Times New Roman" w:hAnsi="Times New Roman" w:cs="Times New Roman"/>
              </w:rPr>
              <w:t>Куришкина Л.А.,</w:t>
            </w:r>
          </w:p>
          <w:p w:rsidR="008D5F8A" w:rsidRDefault="000F14A1" w:rsidP="000F14A1">
            <w:pPr>
              <w:suppressAutoHyphens/>
              <w:spacing w:after="0" w:line="240" w:lineRule="auto"/>
              <w:jc w:val="both"/>
              <w:rPr>
                <w:rFonts w:ascii="Times New Roman" w:hAnsi="Times New Roman" w:cs="Times New Roman"/>
              </w:rPr>
            </w:pPr>
            <w:r>
              <w:rPr>
                <w:rFonts w:ascii="Times New Roman" w:hAnsi="Times New Roman" w:cs="Times New Roman"/>
              </w:rPr>
              <w:t>Васинова Н.Д.</w:t>
            </w:r>
          </w:p>
        </w:tc>
      </w:tr>
      <w:tr w:rsidR="008D5F8A" w:rsidRPr="001A3267" w:rsidTr="005241BF">
        <w:tc>
          <w:tcPr>
            <w:tcW w:w="6805" w:type="dxa"/>
            <w:shd w:val="clear" w:color="auto" w:fill="auto"/>
          </w:tcPr>
          <w:p w:rsidR="008D5F8A" w:rsidRPr="00B83319" w:rsidRDefault="008D5F8A" w:rsidP="000F14A1">
            <w:pPr>
              <w:spacing w:after="0" w:line="240" w:lineRule="auto"/>
              <w:jc w:val="both"/>
              <w:rPr>
                <w:rFonts w:ascii="Times New Roman" w:hAnsi="Times New Roman"/>
              </w:rPr>
            </w:pPr>
            <w:r w:rsidRPr="00B83319">
              <w:rPr>
                <w:rFonts w:ascii="Times New Roman" w:hAnsi="Times New Roman"/>
              </w:rPr>
              <w:t>Внедрение системы профессионального роста педагогических ра</w:t>
            </w:r>
            <w:r w:rsidR="000F14A1">
              <w:rPr>
                <w:rFonts w:ascii="Times New Roman" w:hAnsi="Times New Roman"/>
              </w:rPr>
              <w:t>ботников в современных условиях</w:t>
            </w:r>
          </w:p>
        </w:tc>
        <w:tc>
          <w:tcPr>
            <w:tcW w:w="1276" w:type="dxa"/>
            <w:shd w:val="clear" w:color="auto" w:fill="auto"/>
          </w:tcPr>
          <w:p w:rsidR="008D5F8A" w:rsidRDefault="008D5F8A" w:rsidP="000F14A1">
            <w:pPr>
              <w:suppressAutoHyphens/>
              <w:spacing w:after="0" w:line="240" w:lineRule="auto"/>
              <w:jc w:val="center"/>
              <w:rPr>
                <w:rFonts w:ascii="Times New Roman" w:hAnsi="Times New Roman" w:cs="Times New Roman"/>
              </w:rPr>
            </w:pPr>
            <w:r>
              <w:rPr>
                <w:rFonts w:ascii="Times New Roman" w:hAnsi="Times New Roman" w:cs="Times New Roman"/>
              </w:rPr>
              <w:t>март</w:t>
            </w:r>
          </w:p>
        </w:tc>
        <w:tc>
          <w:tcPr>
            <w:tcW w:w="1984" w:type="dxa"/>
            <w:shd w:val="clear" w:color="auto" w:fill="auto"/>
          </w:tcPr>
          <w:p w:rsidR="008D5F8A" w:rsidRDefault="008D5F8A" w:rsidP="000F14A1">
            <w:pPr>
              <w:suppressAutoHyphens/>
              <w:spacing w:after="0" w:line="240" w:lineRule="auto"/>
              <w:jc w:val="both"/>
              <w:rPr>
                <w:rFonts w:ascii="Times New Roman" w:hAnsi="Times New Roman" w:cs="Times New Roman"/>
              </w:rPr>
            </w:pPr>
            <w:r>
              <w:rPr>
                <w:rFonts w:ascii="Times New Roman" w:hAnsi="Times New Roman" w:cs="Times New Roman"/>
              </w:rPr>
              <w:t>Куришкина Л.А.,</w:t>
            </w:r>
          </w:p>
          <w:p w:rsidR="008D5F8A" w:rsidRDefault="000F14A1" w:rsidP="000F14A1">
            <w:pPr>
              <w:suppressAutoHyphens/>
              <w:spacing w:after="0" w:line="240" w:lineRule="auto"/>
              <w:jc w:val="both"/>
              <w:rPr>
                <w:rFonts w:ascii="Times New Roman" w:hAnsi="Times New Roman" w:cs="Times New Roman"/>
              </w:rPr>
            </w:pPr>
            <w:r>
              <w:rPr>
                <w:rFonts w:ascii="Times New Roman" w:hAnsi="Times New Roman" w:cs="Times New Roman"/>
              </w:rPr>
              <w:t>Васинова Н.Д.</w:t>
            </w:r>
          </w:p>
        </w:tc>
      </w:tr>
      <w:tr w:rsidR="008D5F8A" w:rsidRPr="001A3267" w:rsidTr="005241BF">
        <w:tc>
          <w:tcPr>
            <w:tcW w:w="6805" w:type="dxa"/>
            <w:shd w:val="clear" w:color="auto" w:fill="auto"/>
          </w:tcPr>
          <w:p w:rsidR="008D5F8A" w:rsidRPr="00086714" w:rsidRDefault="008D5F8A" w:rsidP="000F14A1">
            <w:pPr>
              <w:spacing w:after="0" w:line="240" w:lineRule="auto"/>
              <w:jc w:val="both"/>
              <w:rPr>
                <w:rFonts w:ascii="Times New Roman" w:hAnsi="Times New Roman" w:cs="Times New Roman"/>
                <w:color w:val="000000"/>
              </w:rPr>
            </w:pPr>
            <w:r w:rsidRPr="002D57F1">
              <w:rPr>
                <w:rFonts w:ascii="Times New Roman" w:hAnsi="Times New Roman" w:cs="Times New Roman"/>
              </w:rPr>
              <w:t>О результатах методической деятельности муниципальной системы образования</w:t>
            </w:r>
          </w:p>
        </w:tc>
        <w:tc>
          <w:tcPr>
            <w:tcW w:w="1276" w:type="dxa"/>
            <w:shd w:val="clear" w:color="auto" w:fill="auto"/>
          </w:tcPr>
          <w:p w:rsidR="008D5F8A" w:rsidRPr="00086714" w:rsidRDefault="008D5F8A" w:rsidP="000F14A1">
            <w:pPr>
              <w:suppressAutoHyphens/>
              <w:spacing w:after="0" w:line="240" w:lineRule="auto"/>
              <w:jc w:val="center"/>
              <w:rPr>
                <w:rFonts w:ascii="Times New Roman" w:hAnsi="Times New Roman" w:cs="Times New Roman"/>
              </w:rPr>
            </w:pPr>
            <w:r w:rsidRPr="00086714">
              <w:rPr>
                <w:rFonts w:ascii="Times New Roman" w:hAnsi="Times New Roman" w:cs="Times New Roman"/>
              </w:rPr>
              <w:t>май</w:t>
            </w:r>
          </w:p>
        </w:tc>
        <w:tc>
          <w:tcPr>
            <w:tcW w:w="1984" w:type="dxa"/>
            <w:shd w:val="clear" w:color="auto" w:fill="auto"/>
          </w:tcPr>
          <w:p w:rsidR="008D5F8A" w:rsidRDefault="008D5F8A" w:rsidP="000F14A1">
            <w:pPr>
              <w:suppressAutoHyphens/>
              <w:spacing w:after="0" w:line="240" w:lineRule="auto"/>
              <w:jc w:val="both"/>
              <w:rPr>
                <w:rFonts w:ascii="Times New Roman" w:hAnsi="Times New Roman" w:cs="Times New Roman"/>
              </w:rPr>
            </w:pPr>
            <w:r>
              <w:rPr>
                <w:rFonts w:ascii="Times New Roman" w:hAnsi="Times New Roman" w:cs="Times New Roman"/>
              </w:rPr>
              <w:t>Куришкина Л.А.,</w:t>
            </w:r>
          </w:p>
          <w:p w:rsidR="008D5F8A" w:rsidRPr="00086714" w:rsidRDefault="000F14A1" w:rsidP="000F14A1">
            <w:pPr>
              <w:suppressAutoHyphens/>
              <w:spacing w:after="0" w:line="240" w:lineRule="auto"/>
              <w:jc w:val="both"/>
              <w:rPr>
                <w:rFonts w:ascii="Times New Roman" w:hAnsi="Times New Roman" w:cs="Times New Roman"/>
              </w:rPr>
            </w:pPr>
            <w:r>
              <w:rPr>
                <w:rFonts w:ascii="Times New Roman" w:hAnsi="Times New Roman" w:cs="Times New Roman"/>
              </w:rPr>
              <w:t>Васинова Н.Д.</w:t>
            </w:r>
          </w:p>
        </w:tc>
      </w:tr>
    </w:tbl>
    <w:p w:rsidR="003458B7" w:rsidRPr="001A3267" w:rsidRDefault="003458B7" w:rsidP="003458B7">
      <w:pPr>
        <w:numPr>
          <w:ilvl w:val="2"/>
          <w:numId w:val="0"/>
        </w:numPr>
        <w:suppressAutoHyphens/>
        <w:spacing w:after="0" w:line="240" w:lineRule="auto"/>
        <w:jc w:val="center"/>
        <w:rPr>
          <w:rFonts w:ascii="Times New Roman" w:hAnsi="Times New Roman" w:cs="Times New Roman"/>
          <w:color w:val="538135" w:themeColor="accent6" w:themeShade="BF"/>
          <w:lang w:val="x-none"/>
        </w:rPr>
      </w:pPr>
      <w:r w:rsidRPr="001A3267">
        <w:rPr>
          <w:rFonts w:ascii="Times New Roman" w:hAnsi="Times New Roman" w:cs="Times New Roman"/>
          <w:color w:val="538135" w:themeColor="accent6" w:themeShade="BF"/>
          <w:lang w:val="x-none"/>
        </w:rPr>
        <w:t xml:space="preserve"> </w:t>
      </w:r>
    </w:p>
    <w:p w:rsidR="003458B7" w:rsidRPr="001A3267" w:rsidRDefault="003458B7" w:rsidP="003458B7">
      <w:pPr>
        <w:numPr>
          <w:ilvl w:val="2"/>
          <w:numId w:val="0"/>
        </w:numPr>
        <w:suppressAutoHyphens/>
        <w:spacing w:after="0" w:line="240" w:lineRule="auto"/>
        <w:jc w:val="center"/>
        <w:rPr>
          <w:rFonts w:ascii="Times New Roman" w:hAnsi="Times New Roman" w:cs="Times New Roman"/>
          <w:b/>
          <w:color w:val="538135" w:themeColor="accent6" w:themeShade="BF"/>
        </w:rPr>
      </w:pPr>
      <w:r w:rsidRPr="000F14A1">
        <w:rPr>
          <w:rFonts w:ascii="Times New Roman" w:hAnsi="Times New Roman" w:cs="Times New Roman"/>
          <w:b/>
          <w:lang w:val="x-none"/>
        </w:rPr>
        <w:t xml:space="preserve"> </w:t>
      </w:r>
      <w:r w:rsidRPr="000F14A1">
        <w:rPr>
          <w:rFonts w:ascii="Times New Roman" w:hAnsi="Times New Roman" w:cs="Times New Roman"/>
          <w:b/>
          <w:sz w:val="24"/>
          <w:szCs w:val="24"/>
          <w:lang w:val="x-none"/>
        </w:rPr>
        <w:t>Совещания с</w:t>
      </w:r>
      <w:r w:rsidRPr="000F14A1">
        <w:rPr>
          <w:rFonts w:ascii="Times New Roman" w:hAnsi="Times New Roman" w:cs="Times New Roman"/>
          <w:b/>
          <w:lang w:val="x-none"/>
        </w:rPr>
        <w:t xml:space="preserve"> </w:t>
      </w:r>
      <w:r w:rsidR="000F14A1">
        <w:rPr>
          <w:rFonts w:ascii="Times New Roman" w:hAnsi="Times New Roman" w:cs="Times New Roman"/>
          <w:b/>
        </w:rPr>
        <w:t xml:space="preserve">директорами </w:t>
      </w:r>
      <w:r w:rsidRPr="000F14A1">
        <w:rPr>
          <w:rFonts w:ascii="Times New Roman" w:hAnsi="Times New Roman" w:cs="Times New Roman"/>
          <w:b/>
        </w:rPr>
        <w:t xml:space="preserve">общеобразовательных </w:t>
      </w:r>
      <w:r w:rsidR="000F14A1">
        <w:rPr>
          <w:rFonts w:ascii="Times New Roman" w:hAnsi="Times New Roman" w:cs="Times New Roman"/>
          <w:b/>
        </w:rPr>
        <w:t>организаций</w:t>
      </w:r>
    </w:p>
    <w:p w:rsidR="003458B7" w:rsidRPr="001A3267" w:rsidRDefault="003458B7" w:rsidP="003458B7">
      <w:pPr>
        <w:suppressAutoHyphens/>
        <w:spacing w:after="0" w:line="240" w:lineRule="auto"/>
        <w:jc w:val="center"/>
        <w:rPr>
          <w:rFonts w:ascii="Times New Roman" w:hAnsi="Times New Roman" w:cs="Times New Roman"/>
          <w:color w:val="538135" w:themeColor="accent6" w:themeShade="BF"/>
          <w:sz w:val="10"/>
          <w:szCs w:val="16"/>
          <w:lang w:val="x-none"/>
        </w:rPr>
      </w:pPr>
    </w:p>
    <w:tbl>
      <w:tblPr>
        <w:tblW w:w="100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2126"/>
        <w:gridCol w:w="10"/>
      </w:tblGrid>
      <w:tr w:rsidR="007D18A6" w:rsidRPr="001A3267" w:rsidTr="004C3E9C">
        <w:trPr>
          <w:gridAfter w:val="1"/>
          <w:wAfter w:w="10" w:type="dxa"/>
        </w:trPr>
        <w:tc>
          <w:tcPr>
            <w:tcW w:w="7939" w:type="dxa"/>
            <w:shd w:val="clear" w:color="auto" w:fill="auto"/>
          </w:tcPr>
          <w:p w:rsidR="007D18A6" w:rsidRPr="00757094" w:rsidRDefault="007D18A6" w:rsidP="004C3E9C">
            <w:pPr>
              <w:suppressAutoHyphens/>
              <w:spacing w:after="0" w:line="240" w:lineRule="auto"/>
              <w:jc w:val="center"/>
              <w:rPr>
                <w:rFonts w:ascii="Times New Roman" w:hAnsi="Times New Roman" w:cs="Times New Roman"/>
                <w:b/>
              </w:rPr>
            </w:pPr>
            <w:r w:rsidRPr="00757094">
              <w:rPr>
                <w:rFonts w:ascii="Times New Roman" w:hAnsi="Times New Roman" w:cs="Times New Roman"/>
                <w:b/>
              </w:rPr>
              <w:t>Тема совещания</w:t>
            </w:r>
          </w:p>
        </w:tc>
        <w:tc>
          <w:tcPr>
            <w:tcW w:w="2126" w:type="dxa"/>
            <w:shd w:val="clear" w:color="auto" w:fill="auto"/>
          </w:tcPr>
          <w:p w:rsidR="007D18A6" w:rsidRPr="00757094" w:rsidRDefault="007D18A6" w:rsidP="004C3E9C">
            <w:pPr>
              <w:suppressAutoHyphens/>
              <w:spacing w:after="0" w:line="240" w:lineRule="auto"/>
              <w:jc w:val="center"/>
              <w:rPr>
                <w:rFonts w:ascii="Times New Roman" w:hAnsi="Times New Roman" w:cs="Times New Roman"/>
                <w:b/>
              </w:rPr>
            </w:pPr>
            <w:r w:rsidRPr="00757094">
              <w:rPr>
                <w:rFonts w:ascii="Times New Roman" w:hAnsi="Times New Roman" w:cs="Times New Roman"/>
                <w:b/>
              </w:rPr>
              <w:t>Ответственные исполнители</w:t>
            </w:r>
          </w:p>
        </w:tc>
      </w:tr>
      <w:tr w:rsidR="007D18A6" w:rsidRPr="001A3267" w:rsidTr="004C3E9C">
        <w:tc>
          <w:tcPr>
            <w:tcW w:w="10075" w:type="dxa"/>
            <w:gridSpan w:val="3"/>
            <w:shd w:val="clear" w:color="auto" w:fill="auto"/>
          </w:tcPr>
          <w:p w:rsidR="007D18A6" w:rsidRPr="00757094" w:rsidRDefault="007D18A6" w:rsidP="004C3E9C">
            <w:pPr>
              <w:suppressAutoHyphens/>
              <w:spacing w:after="0" w:line="240" w:lineRule="auto"/>
              <w:jc w:val="center"/>
              <w:rPr>
                <w:rFonts w:ascii="Times New Roman" w:hAnsi="Times New Roman" w:cs="Times New Roman"/>
                <w:b/>
              </w:rPr>
            </w:pPr>
            <w:r w:rsidRPr="00757094">
              <w:rPr>
                <w:rFonts w:ascii="Times New Roman" w:hAnsi="Times New Roman" w:cs="Times New Roman"/>
                <w:b/>
              </w:rPr>
              <w:t>сентябрь</w:t>
            </w:r>
          </w:p>
        </w:tc>
      </w:tr>
      <w:tr w:rsidR="007D18A6" w:rsidRPr="001A3267" w:rsidTr="004C3E9C">
        <w:trPr>
          <w:gridAfter w:val="1"/>
          <w:wAfter w:w="10" w:type="dxa"/>
          <w:trHeight w:val="417"/>
        </w:trPr>
        <w:tc>
          <w:tcPr>
            <w:tcW w:w="7939" w:type="dxa"/>
            <w:shd w:val="clear" w:color="auto" w:fill="auto"/>
          </w:tcPr>
          <w:p w:rsidR="007D18A6" w:rsidRPr="00757094" w:rsidRDefault="007D18A6" w:rsidP="004C3E9C">
            <w:pPr>
              <w:suppressAutoHyphens/>
              <w:snapToGrid w:val="0"/>
              <w:spacing w:after="0" w:line="240" w:lineRule="auto"/>
              <w:jc w:val="both"/>
              <w:rPr>
                <w:rFonts w:ascii="Times New Roman" w:hAnsi="Times New Roman" w:cs="Times New Roman"/>
              </w:rPr>
            </w:pPr>
            <w:r w:rsidRPr="00757094">
              <w:rPr>
                <w:rFonts w:ascii="Times New Roman" w:hAnsi="Times New Roman" w:cs="Times New Roman"/>
              </w:rPr>
              <w:t xml:space="preserve">Об итогах подготовки </w:t>
            </w:r>
            <w:r>
              <w:rPr>
                <w:rFonts w:ascii="Times New Roman" w:hAnsi="Times New Roman" w:cs="Times New Roman"/>
              </w:rPr>
              <w:t xml:space="preserve">общеобразовательных организаций </w:t>
            </w:r>
            <w:r w:rsidRPr="00757094">
              <w:rPr>
                <w:rFonts w:ascii="Times New Roman" w:hAnsi="Times New Roman" w:cs="Times New Roman"/>
              </w:rPr>
              <w:t xml:space="preserve"> к новому учебному году.</w:t>
            </w:r>
            <w:r>
              <w:rPr>
                <w:rFonts w:ascii="Times New Roman" w:hAnsi="Times New Roman" w:cs="Times New Roman"/>
              </w:rPr>
              <w:t xml:space="preserve"> </w:t>
            </w:r>
            <w:r w:rsidRPr="00757094">
              <w:rPr>
                <w:rFonts w:ascii="Times New Roman" w:hAnsi="Times New Roman" w:cs="Times New Roman"/>
              </w:rPr>
              <w:t>Об организованном начале 2019/2020 учебного года</w:t>
            </w:r>
          </w:p>
        </w:tc>
        <w:tc>
          <w:tcPr>
            <w:tcW w:w="2126" w:type="dxa"/>
            <w:shd w:val="clear" w:color="auto" w:fill="auto"/>
          </w:tcPr>
          <w:p w:rsidR="007D18A6" w:rsidRPr="00757094" w:rsidRDefault="007D18A6" w:rsidP="004C3E9C">
            <w:pPr>
              <w:suppressAutoHyphens/>
              <w:spacing w:after="0" w:line="240" w:lineRule="auto"/>
              <w:jc w:val="both"/>
              <w:rPr>
                <w:rFonts w:ascii="Times New Roman" w:hAnsi="Times New Roman" w:cs="Times New Roman"/>
              </w:rPr>
            </w:pPr>
            <w:r w:rsidRPr="00757094">
              <w:rPr>
                <w:rFonts w:ascii="Times New Roman" w:hAnsi="Times New Roman" w:cs="Times New Roman"/>
              </w:rPr>
              <w:t>Симонова О.Н.</w:t>
            </w:r>
          </w:p>
          <w:p w:rsidR="007D18A6" w:rsidRPr="00757094" w:rsidRDefault="007D18A6" w:rsidP="004C3E9C">
            <w:pPr>
              <w:suppressAutoHyphens/>
              <w:spacing w:after="0" w:line="240" w:lineRule="auto"/>
              <w:jc w:val="both"/>
              <w:rPr>
                <w:rFonts w:ascii="Times New Roman" w:hAnsi="Times New Roman" w:cs="Times New Roman"/>
              </w:rPr>
            </w:pPr>
          </w:p>
        </w:tc>
      </w:tr>
      <w:tr w:rsidR="007D18A6" w:rsidRPr="001A3267" w:rsidTr="004C3E9C">
        <w:tc>
          <w:tcPr>
            <w:tcW w:w="10075" w:type="dxa"/>
            <w:gridSpan w:val="3"/>
            <w:shd w:val="clear" w:color="auto" w:fill="auto"/>
          </w:tcPr>
          <w:p w:rsidR="007D18A6" w:rsidRPr="00757094" w:rsidRDefault="007D18A6" w:rsidP="004C3E9C">
            <w:pPr>
              <w:suppressAutoHyphens/>
              <w:spacing w:after="0" w:line="240" w:lineRule="auto"/>
              <w:jc w:val="center"/>
              <w:rPr>
                <w:rFonts w:ascii="Times New Roman" w:hAnsi="Times New Roman" w:cs="Times New Roman"/>
                <w:b/>
              </w:rPr>
            </w:pPr>
            <w:r w:rsidRPr="00757094">
              <w:rPr>
                <w:rFonts w:ascii="Times New Roman" w:hAnsi="Times New Roman" w:cs="Times New Roman"/>
                <w:b/>
              </w:rPr>
              <w:t>октябрь</w:t>
            </w:r>
          </w:p>
        </w:tc>
      </w:tr>
      <w:tr w:rsidR="007D18A6" w:rsidRPr="001A3267" w:rsidTr="004C3E9C">
        <w:trPr>
          <w:gridAfter w:val="1"/>
          <w:wAfter w:w="10" w:type="dxa"/>
          <w:trHeight w:val="469"/>
        </w:trPr>
        <w:tc>
          <w:tcPr>
            <w:tcW w:w="7939" w:type="dxa"/>
            <w:shd w:val="clear" w:color="auto" w:fill="auto"/>
          </w:tcPr>
          <w:p w:rsidR="007D18A6" w:rsidRPr="00757094" w:rsidRDefault="007D18A6" w:rsidP="004C3E9C">
            <w:pPr>
              <w:suppressAutoHyphens/>
              <w:spacing w:after="0" w:line="240" w:lineRule="auto"/>
              <w:jc w:val="both"/>
              <w:rPr>
                <w:rFonts w:ascii="Times New Roman" w:hAnsi="Times New Roman" w:cs="Times New Roman"/>
              </w:rPr>
            </w:pPr>
            <w:r w:rsidRPr="00757094">
              <w:rPr>
                <w:rFonts w:ascii="Times New Roman" w:hAnsi="Times New Roman" w:cs="Times New Roman"/>
              </w:rPr>
              <w:t xml:space="preserve">О закреплении муниципальных бюджетных общеобразовательных </w:t>
            </w:r>
            <w:r>
              <w:rPr>
                <w:rFonts w:ascii="Times New Roman" w:hAnsi="Times New Roman" w:cs="Times New Roman"/>
              </w:rPr>
              <w:t xml:space="preserve">организаций </w:t>
            </w:r>
            <w:r w:rsidRPr="00757094">
              <w:rPr>
                <w:rFonts w:ascii="Times New Roman" w:hAnsi="Times New Roman" w:cs="Times New Roman"/>
              </w:rPr>
              <w:t xml:space="preserve"> за конкретными территориями города Смоленска</w:t>
            </w:r>
          </w:p>
        </w:tc>
        <w:tc>
          <w:tcPr>
            <w:tcW w:w="2126" w:type="dxa"/>
            <w:shd w:val="clear" w:color="auto" w:fill="auto"/>
          </w:tcPr>
          <w:p w:rsidR="007D18A6" w:rsidRPr="00757094" w:rsidRDefault="007D18A6" w:rsidP="004C3E9C">
            <w:pPr>
              <w:suppressAutoHyphens/>
              <w:spacing w:after="0" w:line="240" w:lineRule="auto"/>
              <w:jc w:val="both"/>
              <w:rPr>
                <w:rFonts w:ascii="Times New Roman" w:hAnsi="Times New Roman" w:cs="Times New Roman"/>
              </w:rPr>
            </w:pPr>
            <w:r w:rsidRPr="00757094">
              <w:rPr>
                <w:rFonts w:ascii="Times New Roman" w:hAnsi="Times New Roman" w:cs="Times New Roman"/>
              </w:rPr>
              <w:t>Симонова О.Н.</w:t>
            </w:r>
          </w:p>
        </w:tc>
      </w:tr>
      <w:tr w:rsidR="007D18A6" w:rsidRPr="00990A13" w:rsidTr="004C3E9C">
        <w:trPr>
          <w:gridAfter w:val="1"/>
          <w:wAfter w:w="10" w:type="dxa"/>
          <w:trHeight w:val="469"/>
        </w:trPr>
        <w:tc>
          <w:tcPr>
            <w:tcW w:w="7939" w:type="dxa"/>
            <w:shd w:val="clear" w:color="auto" w:fill="auto"/>
          </w:tcPr>
          <w:p w:rsidR="007D18A6" w:rsidRPr="00990A13" w:rsidRDefault="007D18A6" w:rsidP="004C3E9C">
            <w:pPr>
              <w:suppressAutoHyphens/>
              <w:spacing w:after="0" w:line="240" w:lineRule="auto"/>
              <w:jc w:val="both"/>
              <w:rPr>
                <w:rFonts w:ascii="Times New Roman" w:hAnsi="Times New Roman" w:cs="Times New Roman"/>
              </w:rPr>
            </w:pPr>
            <w:r w:rsidRPr="00990A13">
              <w:rPr>
                <w:rFonts w:ascii="Times New Roman" w:hAnsi="Times New Roman" w:cs="Times New Roman"/>
              </w:rPr>
              <w:t>Работа с обращениями граждан в соответствии с законодательством Российской Федерации</w:t>
            </w:r>
          </w:p>
        </w:tc>
        <w:tc>
          <w:tcPr>
            <w:tcW w:w="2126" w:type="dxa"/>
            <w:shd w:val="clear" w:color="auto" w:fill="auto"/>
          </w:tcPr>
          <w:p w:rsidR="007D18A6" w:rsidRPr="00990A13" w:rsidRDefault="007D18A6" w:rsidP="004C3E9C">
            <w:pPr>
              <w:suppressAutoHyphens/>
              <w:spacing w:after="0" w:line="240" w:lineRule="auto"/>
              <w:jc w:val="both"/>
              <w:rPr>
                <w:rFonts w:ascii="Times New Roman" w:hAnsi="Times New Roman" w:cs="Times New Roman"/>
              </w:rPr>
            </w:pPr>
            <w:r w:rsidRPr="00990A13">
              <w:rPr>
                <w:rFonts w:ascii="Times New Roman" w:hAnsi="Times New Roman" w:cs="Times New Roman"/>
              </w:rPr>
              <w:t>Шахнова Т.Н.</w:t>
            </w:r>
          </w:p>
        </w:tc>
      </w:tr>
      <w:tr w:rsidR="007D18A6" w:rsidRPr="001A3267" w:rsidTr="004C3E9C">
        <w:tc>
          <w:tcPr>
            <w:tcW w:w="10075" w:type="dxa"/>
            <w:gridSpan w:val="3"/>
            <w:shd w:val="clear" w:color="auto" w:fill="auto"/>
          </w:tcPr>
          <w:p w:rsidR="007D18A6" w:rsidRPr="00757094" w:rsidRDefault="007D18A6" w:rsidP="004C3E9C">
            <w:pPr>
              <w:suppressAutoHyphens/>
              <w:spacing w:after="0" w:line="240" w:lineRule="auto"/>
              <w:jc w:val="center"/>
              <w:rPr>
                <w:rFonts w:ascii="Times New Roman" w:hAnsi="Times New Roman" w:cs="Times New Roman"/>
                <w:b/>
              </w:rPr>
            </w:pPr>
            <w:r w:rsidRPr="00757094">
              <w:rPr>
                <w:rFonts w:ascii="Times New Roman" w:hAnsi="Times New Roman" w:cs="Times New Roman"/>
                <w:b/>
              </w:rPr>
              <w:t>ноябрь</w:t>
            </w:r>
          </w:p>
        </w:tc>
      </w:tr>
      <w:tr w:rsidR="007D18A6" w:rsidRPr="00757094" w:rsidTr="004C3E9C">
        <w:trPr>
          <w:gridAfter w:val="1"/>
          <w:wAfter w:w="10" w:type="dxa"/>
          <w:trHeight w:val="497"/>
        </w:trPr>
        <w:tc>
          <w:tcPr>
            <w:tcW w:w="7939" w:type="dxa"/>
            <w:shd w:val="clear" w:color="auto" w:fill="auto"/>
          </w:tcPr>
          <w:p w:rsidR="007D18A6" w:rsidRPr="00757094" w:rsidRDefault="007D18A6" w:rsidP="004C3E9C">
            <w:pPr>
              <w:suppressAutoHyphens/>
              <w:snapToGrid w:val="0"/>
              <w:spacing w:after="0" w:line="240" w:lineRule="auto"/>
              <w:jc w:val="both"/>
              <w:rPr>
                <w:rFonts w:ascii="Times New Roman" w:hAnsi="Times New Roman" w:cs="Times New Roman"/>
              </w:rPr>
            </w:pPr>
            <w:r w:rsidRPr="00757094">
              <w:rPr>
                <w:rFonts w:ascii="Times New Roman" w:hAnsi="Times New Roman"/>
              </w:rPr>
              <w:t>О предоставлении документов на соискание премии им. Ю.А. Гагарина и для занесения в Книгу Почета школьников города-героя Смоленска</w:t>
            </w:r>
          </w:p>
        </w:tc>
        <w:tc>
          <w:tcPr>
            <w:tcW w:w="2126" w:type="dxa"/>
            <w:shd w:val="clear" w:color="auto" w:fill="auto"/>
          </w:tcPr>
          <w:p w:rsidR="007D18A6" w:rsidRPr="00757094" w:rsidRDefault="007D18A6" w:rsidP="004C3E9C">
            <w:pPr>
              <w:suppressAutoHyphens/>
              <w:spacing w:after="0" w:line="240" w:lineRule="auto"/>
              <w:jc w:val="both"/>
              <w:rPr>
                <w:rFonts w:ascii="Times New Roman" w:hAnsi="Times New Roman" w:cs="Times New Roman"/>
              </w:rPr>
            </w:pPr>
            <w:r w:rsidRPr="00757094">
              <w:rPr>
                <w:rFonts w:ascii="Times New Roman" w:hAnsi="Times New Roman" w:cs="Times New Roman"/>
              </w:rPr>
              <w:t>Кудельникова В.В.</w:t>
            </w:r>
          </w:p>
        </w:tc>
      </w:tr>
      <w:tr w:rsidR="007D18A6" w:rsidRPr="001A3267" w:rsidTr="004C3E9C">
        <w:tc>
          <w:tcPr>
            <w:tcW w:w="10075" w:type="dxa"/>
            <w:gridSpan w:val="3"/>
            <w:shd w:val="clear" w:color="auto" w:fill="auto"/>
          </w:tcPr>
          <w:p w:rsidR="007D18A6" w:rsidRPr="00757094" w:rsidRDefault="007D18A6" w:rsidP="004C3E9C">
            <w:pPr>
              <w:suppressAutoHyphens/>
              <w:spacing w:after="0" w:line="240" w:lineRule="auto"/>
              <w:jc w:val="center"/>
              <w:rPr>
                <w:rFonts w:ascii="Times New Roman" w:hAnsi="Times New Roman" w:cs="Times New Roman"/>
                <w:b/>
              </w:rPr>
            </w:pPr>
            <w:r w:rsidRPr="00757094">
              <w:rPr>
                <w:rFonts w:ascii="Times New Roman" w:hAnsi="Times New Roman" w:cs="Times New Roman"/>
                <w:b/>
              </w:rPr>
              <w:t>декабрь</w:t>
            </w:r>
          </w:p>
        </w:tc>
      </w:tr>
      <w:tr w:rsidR="007D18A6" w:rsidRPr="00757094" w:rsidTr="004C3E9C">
        <w:trPr>
          <w:gridAfter w:val="1"/>
          <w:wAfter w:w="10" w:type="dxa"/>
          <w:trHeight w:val="519"/>
        </w:trPr>
        <w:tc>
          <w:tcPr>
            <w:tcW w:w="7939" w:type="dxa"/>
            <w:shd w:val="clear" w:color="auto" w:fill="auto"/>
          </w:tcPr>
          <w:p w:rsidR="007D18A6" w:rsidRPr="00757094" w:rsidRDefault="007D18A6" w:rsidP="004C3E9C">
            <w:pPr>
              <w:tabs>
                <w:tab w:val="left" w:pos="0"/>
              </w:tabs>
              <w:suppressAutoHyphens/>
              <w:snapToGrid w:val="0"/>
              <w:spacing w:after="0" w:line="240" w:lineRule="auto"/>
              <w:jc w:val="both"/>
              <w:rPr>
                <w:rFonts w:ascii="Times New Roman" w:hAnsi="Times New Roman"/>
              </w:rPr>
            </w:pPr>
            <w:r w:rsidRPr="00757094">
              <w:rPr>
                <w:rFonts w:ascii="Times New Roman" w:eastAsia="Times New Roman" w:hAnsi="Times New Roman" w:cs="Times New Roman"/>
                <w:szCs w:val="28"/>
                <w:lang w:eastAsia="ar-SA"/>
              </w:rPr>
              <w:t xml:space="preserve">О реализация общеобразовательными </w:t>
            </w:r>
            <w:r w:rsidR="004C3E9C">
              <w:rPr>
                <w:rFonts w:ascii="Times New Roman" w:eastAsia="Times New Roman" w:hAnsi="Times New Roman" w:cs="Times New Roman"/>
                <w:szCs w:val="28"/>
                <w:lang w:eastAsia="ar-SA"/>
              </w:rPr>
              <w:t xml:space="preserve">организациями </w:t>
            </w:r>
            <w:r w:rsidR="004C3E9C" w:rsidRPr="00757094">
              <w:rPr>
                <w:rFonts w:ascii="Times New Roman" w:eastAsia="Times New Roman" w:hAnsi="Times New Roman" w:cs="Times New Roman"/>
                <w:szCs w:val="28"/>
                <w:lang w:eastAsia="ar-SA"/>
              </w:rPr>
              <w:t>и</w:t>
            </w:r>
            <w:r w:rsidRPr="00757094">
              <w:rPr>
                <w:rFonts w:ascii="Times New Roman" w:eastAsia="Times New Roman" w:hAnsi="Times New Roman" w:cs="Times New Roman"/>
                <w:szCs w:val="28"/>
                <w:lang w:eastAsia="ar-SA"/>
              </w:rPr>
              <w:t xml:space="preserve"> их уполномоченными представителями полномочий, определенных уставами, в части обеспечения охраны здоровья обучающихся</w:t>
            </w:r>
          </w:p>
        </w:tc>
        <w:tc>
          <w:tcPr>
            <w:tcW w:w="2126" w:type="dxa"/>
            <w:shd w:val="clear" w:color="auto" w:fill="auto"/>
          </w:tcPr>
          <w:p w:rsidR="007D18A6" w:rsidRPr="00757094" w:rsidRDefault="007D18A6" w:rsidP="004C3E9C">
            <w:pPr>
              <w:suppressAutoHyphens/>
              <w:spacing w:after="0" w:line="240" w:lineRule="auto"/>
              <w:jc w:val="both"/>
              <w:rPr>
                <w:rFonts w:ascii="Times New Roman" w:hAnsi="Times New Roman" w:cs="Times New Roman"/>
              </w:rPr>
            </w:pPr>
            <w:r w:rsidRPr="00757094">
              <w:rPr>
                <w:rFonts w:ascii="Times New Roman" w:hAnsi="Times New Roman" w:cs="Times New Roman"/>
              </w:rPr>
              <w:t>Симонова О.Н.</w:t>
            </w:r>
          </w:p>
        </w:tc>
      </w:tr>
      <w:tr w:rsidR="007D18A6" w:rsidRPr="001A3267" w:rsidTr="004C3E9C">
        <w:tc>
          <w:tcPr>
            <w:tcW w:w="10075" w:type="dxa"/>
            <w:gridSpan w:val="3"/>
            <w:shd w:val="clear" w:color="auto" w:fill="auto"/>
          </w:tcPr>
          <w:p w:rsidR="007D18A6" w:rsidRPr="00757094" w:rsidRDefault="007D18A6" w:rsidP="004C3E9C">
            <w:pPr>
              <w:suppressAutoHyphens/>
              <w:spacing w:after="0" w:line="240" w:lineRule="auto"/>
              <w:jc w:val="center"/>
              <w:rPr>
                <w:rFonts w:ascii="Times New Roman" w:hAnsi="Times New Roman" w:cs="Times New Roman"/>
                <w:b/>
              </w:rPr>
            </w:pPr>
            <w:r w:rsidRPr="00757094">
              <w:rPr>
                <w:rFonts w:ascii="Times New Roman" w:hAnsi="Times New Roman" w:cs="Times New Roman"/>
                <w:b/>
              </w:rPr>
              <w:t xml:space="preserve">январь  </w:t>
            </w:r>
          </w:p>
        </w:tc>
      </w:tr>
      <w:tr w:rsidR="007D18A6" w:rsidRPr="001A3267" w:rsidTr="004C3E9C">
        <w:trPr>
          <w:gridAfter w:val="1"/>
          <w:wAfter w:w="10" w:type="dxa"/>
          <w:trHeight w:val="353"/>
        </w:trPr>
        <w:tc>
          <w:tcPr>
            <w:tcW w:w="7939" w:type="dxa"/>
            <w:shd w:val="clear" w:color="auto" w:fill="auto"/>
          </w:tcPr>
          <w:p w:rsidR="007D18A6" w:rsidRPr="00757094" w:rsidRDefault="007D18A6" w:rsidP="004C3E9C">
            <w:pPr>
              <w:suppressAutoHyphens/>
              <w:snapToGrid w:val="0"/>
              <w:spacing w:after="0" w:line="240" w:lineRule="auto"/>
              <w:jc w:val="both"/>
              <w:rPr>
                <w:rFonts w:ascii="Times New Roman" w:hAnsi="Times New Roman" w:cs="Times New Roman"/>
              </w:rPr>
            </w:pPr>
            <w:r w:rsidRPr="00757094">
              <w:rPr>
                <w:rFonts w:ascii="Times New Roman" w:hAnsi="Times New Roman" w:cs="Times New Roman"/>
              </w:rPr>
              <w:t xml:space="preserve">О выполнении общеобразовательными </w:t>
            </w:r>
            <w:r>
              <w:rPr>
                <w:rFonts w:ascii="Times New Roman" w:hAnsi="Times New Roman" w:cs="Times New Roman"/>
              </w:rPr>
              <w:t>организациями</w:t>
            </w:r>
            <w:r w:rsidRPr="00757094">
              <w:rPr>
                <w:rFonts w:ascii="Times New Roman" w:hAnsi="Times New Roman" w:cs="Times New Roman"/>
              </w:rPr>
              <w:t xml:space="preserve"> муниципального задания на оказание муниципальных услуг в 2019 году</w:t>
            </w:r>
          </w:p>
        </w:tc>
        <w:tc>
          <w:tcPr>
            <w:tcW w:w="2126" w:type="dxa"/>
            <w:shd w:val="clear" w:color="auto" w:fill="auto"/>
          </w:tcPr>
          <w:p w:rsidR="007D18A6" w:rsidRPr="00757094" w:rsidRDefault="007D18A6" w:rsidP="004C3E9C">
            <w:pPr>
              <w:suppressAutoHyphens/>
              <w:spacing w:after="0" w:line="240" w:lineRule="auto"/>
              <w:jc w:val="both"/>
              <w:rPr>
                <w:rFonts w:ascii="Times New Roman" w:hAnsi="Times New Roman" w:cs="Times New Roman"/>
              </w:rPr>
            </w:pPr>
            <w:r w:rsidRPr="00757094">
              <w:rPr>
                <w:rFonts w:ascii="Times New Roman" w:hAnsi="Times New Roman" w:cs="Times New Roman"/>
              </w:rPr>
              <w:t>Симонова О.Н</w:t>
            </w:r>
          </w:p>
        </w:tc>
      </w:tr>
      <w:tr w:rsidR="007D18A6" w:rsidRPr="001A3267" w:rsidTr="004C3E9C">
        <w:tc>
          <w:tcPr>
            <w:tcW w:w="10075" w:type="dxa"/>
            <w:gridSpan w:val="3"/>
            <w:shd w:val="clear" w:color="auto" w:fill="auto"/>
          </w:tcPr>
          <w:p w:rsidR="007D18A6" w:rsidRPr="00757094" w:rsidRDefault="007D18A6" w:rsidP="004C3E9C">
            <w:pPr>
              <w:suppressAutoHyphens/>
              <w:spacing w:after="0" w:line="240" w:lineRule="auto"/>
              <w:jc w:val="center"/>
              <w:rPr>
                <w:rFonts w:ascii="Times New Roman" w:hAnsi="Times New Roman" w:cs="Times New Roman"/>
                <w:b/>
              </w:rPr>
            </w:pPr>
            <w:r w:rsidRPr="00757094">
              <w:rPr>
                <w:rFonts w:ascii="Times New Roman" w:hAnsi="Times New Roman" w:cs="Times New Roman"/>
                <w:b/>
              </w:rPr>
              <w:t>февраль</w:t>
            </w:r>
          </w:p>
        </w:tc>
      </w:tr>
      <w:tr w:rsidR="007D18A6" w:rsidRPr="001A3267" w:rsidTr="004C3E9C">
        <w:trPr>
          <w:gridAfter w:val="1"/>
          <w:wAfter w:w="10" w:type="dxa"/>
        </w:trPr>
        <w:tc>
          <w:tcPr>
            <w:tcW w:w="7939" w:type="dxa"/>
            <w:shd w:val="clear" w:color="auto" w:fill="auto"/>
          </w:tcPr>
          <w:p w:rsidR="007D18A6" w:rsidRPr="001A3267" w:rsidRDefault="007D18A6" w:rsidP="004C3E9C">
            <w:pPr>
              <w:suppressAutoHyphens/>
              <w:snapToGrid w:val="0"/>
              <w:spacing w:after="0" w:line="240" w:lineRule="auto"/>
              <w:jc w:val="both"/>
              <w:rPr>
                <w:rFonts w:ascii="Times New Roman" w:hAnsi="Times New Roman" w:cs="Times New Roman"/>
                <w:color w:val="538135" w:themeColor="accent6" w:themeShade="BF"/>
              </w:rPr>
            </w:pPr>
            <w:r w:rsidRPr="00EF04DF">
              <w:rPr>
                <w:rFonts w:ascii="Times New Roman" w:hAnsi="Times New Roman" w:cs="Times New Roman"/>
              </w:rPr>
              <w:t>Об итогах ведомственного контроля за соблюдением законодательства РФ о контрактной системе в сфере закупок в 2019 году</w:t>
            </w:r>
          </w:p>
        </w:tc>
        <w:tc>
          <w:tcPr>
            <w:tcW w:w="2126" w:type="dxa"/>
            <w:shd w:val="clear" w:color="auto" w:fill="auto"/>
          </w:tcPr>
          <w:p w:rsidR="007D18A6" w:rsidRPr="00EF04DF" w:rsidRDefault="007D18A6" w:rsidP="004C3E9C">
            <w:pPr>
              <w:suppressAutoHyphens/>
              <w:spacing w:after="0" w:line="240" w:lineRule="auto"/>
              <w:jc w:val="both"/>
              <w:rPr>
                <w:rFonts w:ascii="Times New Roman" w:hAnsi="Times New Roman" w:cs="Times New Roman"/>
              </w:rPr>
            </w:pPr>
            <w:r w:rsidRPr="00EF04DF">
              <w:rPr>
                <w:rFonts w:ascii="Times New Roman" w:hAnsi="Times New Roman" w:cs="Times New Roman"/>
              </w:rPr>
              <w:t>Т.Н. Шахнова</w:t>
            </w:r>
          </w:p>
          <w:p w:rsidR="007D18A6" w:rsidRPr="001A3267" w:rsidRDefault="007D18A6" w:rsidP="004C3E9C">
            <w:pPr>
              <w:suppressAutoHyphens/>
              <w:spacing w:after="0" w:line="240" w:lineRule="auto"/>
              <w:jc w:val="both"/>
              <w:rPr>
                <w:rFonts w:ascii="Times New Roman" w:hAnsi="Times New Roman" w:cs="Times New Roman"/>
                <w:color w:val="538135" w:themeColor="accent6" w:themeShade="BF"/>
              </w:rPr>
            </w:pPr>
          </w:p>
        </w:tc>
      </w:tr>
      <w:tr w:rsidR="007D18A6" w:rsidRPr="001A3267" w:rsidTr="004C3E9C">
        <w:tc>
          <w:tcPr>
            <w:tcW w:w="10075" w:type="dxa"/>
            <w:gridSpan w:val="3"/>
            <w:shd w:val="clear" w:color="auto" w:fill="auto"/>
          </w:tcPr>
          <w:p w:rsidR="007D18A6" w:rsidRPr="00365854" w:rsidRDefault="007D18A6" w:rsidP="004C3E9C">
            <w:pPr>
              <w:suppressAutoHyphens/>
              <w:spacing w:after="0" w:line="240" w:lineRule="auto"/>
              <w:jc w:val="center"/>
              <w:rPr>
                <w:rFonts w:ascii="Times New Roman" w:hAnsi="Times New Roman" w:cs="Times New Roman"/>
                <w:b/>
              </w:rPr>
            </w:pPr>
            <w:r w:rsidRPr="00365854">
              <w:rPr>
                <w:rFonts w:ascii="Times New Roman" w:hAnsi="Times New Roman" w:cs="Times New Roman"/>
                <w:b/>
              </w:rPr>
              <w:t>Март</w:t>
            </w:r>
          </w:p>
        </w:tc>
      </w:tr>
      <w:tr w:rsidR="007D18A6" w:rsidRPr="00757094" w:rsidTr="004C3E9C">
        <w:trPr>
          <w:gridAfter w:val="1"/>
          <w:wAfter w:w="10" w:type="dxa"/>
          <w:trHeight w:val="759"/>
        </w:trPr>
        <w:tc>
          <w:tcPr>
            <w:tcW w:w="7939" w:type="dxa"/>
            <w:shd w:val="clear" w:color="auto" w:fill="auto"/>
          </w:tcPr>
          <w:p w:rsidR="007D18A6" w:rsidRPr="00757094" w:rsidRDefault="007D18A6" w:rsidP="004C3E9C">
            <w:pPr>
              <w:suppressAutoHyphens/>
              <w:snapToGrid w:val="0"/>
              <w:spacing w:after="0" w:line="240" w:lineRule="auto"/>
              <w:jc w:val="both"/>
              <w:rPr>
                <w:rFonts w:ascii="Times New Roman" w:hAnsi="Times New Roman" w:cs="Times New Roman"/>
              </w:rPr>
            </w:pPr>
            <w:r w:rsidRPr="00757094">
              <w:rPr>
                <w:rFonts w:ascii="Times New Roman" w:hAnsi="Times New Roman" w:cs="Times New Roman"/>
              </w:rPr>
              <w:t xml:space="preserve">О выполнении общеобразовательными </w:t>
            </w:r>
            <w:r>
              <w:rPr>
                <w:rFonts w:ascii="Times New Roman" w:hAnsi="Times New Roman" w:cs="Times New Roman"/>
              </w:rPr>
              <w:t>организациями</w:t>
            </w:r>
            <w:r w:rsidRPr="00757094">
              <w:rPr>
                <w:rFonts w:ascii="Times New Roman" w:hAnsi="Times New Roman" w:cs="Times New Roman"/>
              </w:rPr>
              <w:t xml:space="preserve"> и уполномоченными представителями Административного регламента по предоставлению услуги «Зачисление в образовательное учреждение»</w:t>
            </w:r>
          </w:p>
        </w:tc>
        <w:tc>
          <w:tcPr>
            <w:tcW w:w="2126" w:type="dxa"/>
            <w:shd w:val="clear" w:color="auto" w:fill="auto"/>
          </w:tcPr>
          <w:p w:rsidR="007D18A6" w:rsidRPr="00757094" w:rsidRDefault="007D18A6" w:rsidP="004C3E9C">
            <w:pPr>
              <w:suppressAutoHyphens/>
              <w:spacing w:after="0" w:line="240" w:lineRule="auto"/>
              <w:jc w:val="both"/>
              <w:rPr>
                <w:rFonts w:ascii="Times New Roman" w:hAnsi="Times New Roman" w:cs="Times New Roman"/>
              </w:rPr>
            </w:pPr>
            <w:r w:rsidRPr="00757094">
              <w:rPr>
                <w:rFonts w:ascii="Times New Roman" w:hAnsi="Times New Roman" w:cs="Times New Roman"/>
              </w:rPr>
              <w:t>Симонова О.Н.</w:t>
            </w:r>
          </w:p>
          <w:p w:rsidR="007D18A6" w:rsidRPr="00757094" w:rsidRDefault="007D18A6" w:rsidP="004C3E9C">
            <w:pPr>
              <w:suppressAutoHyphens/>
              <w:spacing w:after="0" w:line="240" w:lineRule="auto"/>
              <w:jc w:val="both"/>
              <w:rPr>
                <w:rFonts w:ascii="Times New Roman" w:hAnsi="Times New Roman" w:cs="Times New Roman"/>
              </w:rPr>
            </w:pPr>
          </w:p>
        </w:tc>
      </w:tr>
      <w:tr w:rsidR="007D18A6" w:rsidRPr="001A3267" w:rsidTr="004C3E9C">
        <w:tc>
          <w:tcPr>
            <w:tcW w:w="10075" w:type="dxa"/>
            <w:gridSpan w:val="3"/>
            <w:shd w:val="clear" w:color="auto" w:fill="auto"/>
          </w:tcPr>
          <w:p w:rsidR="007D18A6" w:rsidRPr="00757094" w:rsidRDefault="007D18A6" w:rsidP="004C3E9C">
            <w:pPr>
              <w:suppressAutoHyphens/>
              <w:spacing w:after="0" w:line="240" w:lineRule="auto"/>
              <w:jc w:val="center"/>
              <w:rPr>
                <w:rFonts w:ascii="Times New Roman" w:hAnsi="Times New Roman" w:cs="Times New Roman"/>
                <w:b/>
              </w:rPr>
            </w:pPr>
            <w:r w:rsidRPr="00757094">
              <w:rPr>
                <w:rFonts w:ascii="Times New Roman" w:hAnsi="Times New Roman" w:cs="Times New Roman"/>
                <w:b/>
              </w:rPr>
              <w:t>Апрель</w:t>
            </w:r>
          </w:p>
        </w:tc>
      </w:tr>
      <w:tr w:rsidR="007D18A6" w:rsidRPr="00757094" w:rsidTr="004C3E9C">
        <w:trPr>
          <w:gridAfter w:val="1"/>
          <w:wAfter w:w="10" w:type="dxa"/>
          <w:trHeight w:val="402"/>
        </w:trPr>
        <w:tc>
          <w:tcPr>
            <w:tcW w:w="7939" w:type="dxa"/>
            <w:shd w:val="clear" w:color="auto" w:fill="auto"/>
          </w:tcPr>
          <w:p w:rsidR="007D18A6" w:rsidRDefault="007D18A6" w:rsidP="004C3E9C">
            <w:pPr>
              <w:suppressAutoHyphens/>
              <w:spacing w:after="0" w:line="240" w:lineRule="auto"/>
              <w:jc w:val="both"/>
              <w:rPr>
                <w:rFonts w:ascii="Times New Roman" w:hAnsi="Times New Roman" w:cs="Times New Roman"/>
              </w:rPr>
            </w:pPr>
            <w:r w:rsidRPr="00555259">
              <w:rPr>
                <w:rFonts w:ascii="Times New Roman" w:hAnsi="Times New Roman"/>
              </w:rPr>
              <w:t>Об</w:t>
            </w:r>
            <w:r>
              <w:rPr>
                <w:rFonts w:ascii="Times New Roman" w:hAnsi="Times New Roman"/>
              </w:rPr>
              <w:t xml:space="preserve"> обеспечении</w:t>
            </w:r>
            <w:r w:rsidRPr="00555259">
              <w:rPr>
                <w:rFonts w:ascii="Times New Roman" w:hAnsi="Times New Roman"/>
              </w:rPr>
              <w:t xml:space="preserve"> условий реализации основных образовательных программ начального общего, основного общего, среднего общего образования, адаптированных образовательных программ в части создания доступной среды для обучения детей с ОВЗ, детей-инвалидов</w:t>
            </w:r>
            <w:r>
              <w:rPr>
                <w:rFonts w:ascii="Times New Roman" w:hAnsi="Times New Roman" w:cs="Times New Roman"/>
              </w:rPr>
              <w:t>.</w:t>
            </w:r>
            <w:r w:rsidRPr="00757094">
              <w:rPr>
                <w:rFonts w:ascii="Times New Roman" w:hAnsi="Times New Roman" w:cs="Times New Roman"/>
              </w:rPr>
              <w:t xml:space="preserve"> </w:t>
            </w:r>
          </w:p>
          <w:p w:rsidR="007D18A6" w:rsidRPr="001E3A2C" w:rsidRDefault="007D18A6" w:rsidP="004C3E9C">
            <w:pPr>
              <w:suppressAutoHyphens/>
              <w:spacing w:after="0" w:line="240" w:lineRule="auto"/>
              <w:jc w:val="both"/>
              <w:rPr>
                <w:rFonts w:ascii="Times New Roman" w:hAnsi="Times New Roman"/>
              </w:rPr>
            </w:pPr>
            <w:r w:rsidRPr="00757094">
              <w:rPr>
                <w:rFonts w:ascii="Times New Roman" w:hAnsi="Times New Roman" w:cs="Times New Roman"/>
              </w:rPr>
              <w:t xml:space="preserve">О </w:t>
            </w:r>
            <w:r>
              <w:rPr>
                <w:rFonts w:ascii="Times New Roman" w:hAnsi="Times New Roman" w:cs="Times New Roman"/>
              </w:rPr>
              <w:t xml:space="preserve">подготовке общеобразовательных организаций к </w:t>
            </w:r>
            <w:r w:rsidRPr="00757094">
              <w:rPr>
                <w:rFonts w:ascii="Times New Roman" w:hAnsi="Times New Roman" w:cs="Times New Roman"/>
              </w:rPr>
              <w:t>проведени</w:t>
            </w:r>
            <w:r>
              <w:rPr>
                <w:rFonts w:ascii="Times New Roman" w:hAnsi="Times New Roman" w:cs="Times New Roman"/>
              </w:rPr>
              <w:t>ю</w:t>
            </w:r>
            <w:r w:rsidRPr="00757094">
              <w:rPr>
                <w:rFonts w:ascii="Times New Roman" w:hAnsi="Times New Roman" w:cs="Times New Roman"/>
              </w:rPr>
              <w:t xml:space="preserve"> государственной итоговой аттестации </w:t>
            </w:r>
            <w:r>
              <w:rPr>
                <w:rFonts w:ascii="Times New Roman" w:hAnsi="Times New Roman" w:cs="Times New Roman"/>
              </w:rPr>
              <w:t xml:space="preserve"> по программам основного общего, среднего общего образования </w:t>
            </w:r>
            <w:r w:rsidRPr="00757094">
              <w:rPr>
                <w:rFonts w:ascii="Times New Roman" w:hAnsi="Times New Roman" w:cs="Times New Roman"/>
              </w:rPr>
              <w:t>в 2020 году</w:t>
            </w:r>
            <w:r>
              <w:rPr>
                <w:rFonts w:ascii="Times New Roman" w:hAnsi="Times New Roman" w:cs="Times New Roman"/>
              </w:rPr>
              <w:t>.</w:t>
            </w:r>
            <w:r w:rsidRPr="00555259">
              <w:rPr>
                <w:rFonts w:ascii="Times New Roman" w:hAnsi="Times New Roman"/>
              </w:rPr>
              <w:t xml:space="preserve"> </w:t>
            </w:r>
          </w:p>
        </w:tc>
        <w:tc>
          <w:tcPr>
            <w:tcW w:w="2126" w:type="dxa"/>
            <w:shd w:val="clear" w:color="auto" w:fill="auto"/>
          </w:tcPr>
          <w:p w:rsidR="007D18A6" w:rsidRPr="00757094" w:rsidRDefault="007D18A6" w:rsidP="004C3E9C">
            <w:pPr>
              <w:suppressAutoHyphens/>
              <w:spacing w:after="0" w:line="240" w:lineRule="auto"/>
              <w:jc w:val="both"/>
              <w:rPr>
                <w:rFonts w:ascii="Times New Roman" w:hAnsi="Times New Roman" w:cs="Times New Roman"/>
              </w:rPr>
            </w:pPr>
            <w:r w:rsidRPr="00757094">
              <w:rPr>
                <w:rFonts w:ascii="Times New Roman" w:hAnsi="Times New Roman" w:cs="Times New Roman"/>
              </w:rPr>
              <w:t>Симонова О.Н.</w:t>
            </w:r>
          </w:p>
          <w:p w:rsidR="007D18A6" w:rsidRPr="00757094" w:rsidRDefault="007D18A6" w:rsidP="004C3E9C">
            <w:pPr>
              <w:suppressAutoHyphens/>
              <w:spacing w:after="0" w:line="240" w:lineRule="auto"/>
              <w:jc w:val="both"/>
              <w:rPr>
                <w:rFonts w:ascii="Times New Roman" w:hAnsi="Times New Roman" w:cs="Times New Roman"/>
              </w:rPr>
            </w:pPr>
          </w:p>
        </w:tc>
      </w:tr>
      <w:tr w:rsidR="007D18A6" w:rsidRPr="001A3267" w:rsidTr="004C3E9C">
        <w:trPr>
          <w:gridAfter w:val="1"/>
          <w:wAfter w:w="10" w:type="dxa"/>
          <w:trHeight w:val="402"/>
        </w:trPr>
        <w:tc>
          <w:tcPr>
            <w:tcW w:w="7939" w:type="dxa"/>
            <w:shd w:val="clear" w:color="auto" w:fill="auto"/>
          </w:tcPr>
          <w:p w:rsidR="007D18A6" w:rsidRPr="000F14A1" w:rsidRDefault="007D18A6" w:rsidP="004C3E9C">
            <w:pPr>
              <w:suppressAutoHyphens/>
              <w:spacing w:after="0" w:line="240" w:lineRule="auto"/>
              <w:jc w:val="both"/>
              <w:rPr>
                <w:rFonts w:ascii="Times New Roman" w:hAnsi="Times New Roman" w:cs="Times New Roman"/>
              </w:rPr>
            </w:pPr>
            <w:r w:rsidRPr="000F14A1">
              <w:rPr>
                <w:rFonts w:ascii="Times New Roman" w:hAnsi="Times New Roman" w:cs="Times New Roman"/>
              </w:rPr>
              <w:t>Об организации летней оздоровительной кампании в 2020 году</w:t>
            </w:r>
          </w:p>
        </w:tc>
        <w:tc>
          <w:tcPr>
            <w:tcW w:w="2126" w:type="dxa"/>
            <w:shd w:val="clear" w:color="auto" w:fill="auto"/>
          </w:tcPr>
          <w:p w:rsidR="007D18A6" w:rsidRPr="000F14A1" w:rsidRDefault="007D18A6" w:rsidP="004C3E9C">
            <w:pPr>
              <w:suppressAutoHyphens/>
              <w:spacing w:after="0" w:line="240" w:lineRule="auto"/>
              <w:jc w:val="both"/>
              <w:rPr>
                <w:rFonts w:ascii="Times New Roman" w:hAnsi="Times New Roman" w:cs="Times New Roman"/>
              </w:rPr>
            </w:pPr>
            <w:r>
              <w:rPr>
                <w:rFonts w:ascii="Times New Roman" w:hAnsi="Times New Roman" w:cs="Times New Roman"/>
              </w:rPr>
              <w:t>Атрощенкова М.М.</w:t>
            </w:r>
          </w:p>
        </w:tc>
      </w:tr>
      <w:tr w:rsidR="007D18A6" w:rsidRPr="00757094" w:rsidTr="004C3E9C">
        <w:tc>
          <w:tcPr>
            <w:tcW w:w="10075" w:type="dxa"/>
            <w:gridSpan w:val="3"/>
            <w:shd w:val="clear" w:color="auto" w:fill="auto"/>
          </w:tcPr>
          <w:p w:rsidR="007D18A6" w:rsidRPr="00757094" w:rsidRDefault="007D18A6" w:rsidP="004C3E9C">
            <w:pPr>
              <w:suppressAutoHyphens/>
              <w:spacing w:after="0" w:line="240" w:lineRule="auto"/>
              <w:jc w:val="center"/>
              <w:rPr>
                <w:rFonts w:ascii="Times New Roman" w:hAnsi="Times New Roman" w:cs="Times New Roman"/>
                <w:b/>
              </w:rPr>
            </w:pPr>
            <w:r w:rsidRPr="00757094">
              <w:rPr>
                <w:rFonts w:ascii="Times New Roman" w:hAnsi="Times New Roman" w:cs="Times New Roman"/>
                <w:b/>
              </w:rPr>
              <w:t>май</w:t>
            </w:r>
          </w:p>
        </w:tc>
      </w:tr>
      <w:tr w:rsidR="007D18A6" w:rsidRPr="00757094" w:rsidTr="004C3E9C">
        <w:trPr>
          <w:gridAfter w:val="1"/>
          <w:wAfter w:w="10" w:type="dxa"/>
        </w:trPr>
        <w:tc>
          <w:tcPr>
            <w:tcW w:w="7939" w:type="dxa"/>
            <w:shd w:val="clear" w:color="auto" w:fill="auto"/>
          </w:tcPr>
          <w:p w:rsidR="007D18A6" w:rsidRPr="00757094" w:rsidRDefault="007D18A6" w:rsidP="004C3E9C">
            <w:pPr>
              <w:suppressAutoHyphens/>
              <w:spacing w:after="0" w:line="240" w:lineRule="auto"/>
              <w:jc w:val="both"/>
              <w:rPr>
                <w:rFonts w:ascii="Times New Roman" w:hAnsi="Times New Roman" w:cs="Times New Roman"/>
              </w:rPr>
            </w:pPr>
            <w:r w:rsidRPr="00757094">
              <w:rPr>
                <w:rFonts w:ascii="Times New Roman" w:hAnsi="Times New Roman" w:cs="Times New Roman"/>
              </w:rPr>
              <w:t xml:space="preserve">Об организованном окончании 2019/2020 учебного года в общеобразовательных </w:t>
            </w:r>
            <w:r>
              <w:rPr>
                <w:rFonts w:ascii="Times New Roman" w:hAnsi="Times New Roman" w:cs="Times New Roman"/>
              </w:rPr>
              <w:t>организациях.</w:t>
            </w:r>
          </w:p>
        </w:tc>
        <w:tc>
          <w:tcPr>
            <w:tcW w:w="2126" w:type="dxa"/>
            <w:shd w:val="clear" w:color="auto" w:fill="auto"/>
          </w:tcPr>
          <w:p w:rsidR="007D18A6" w:rsidRPr="00757094" w:rsidRDefault="007D18A6" w:rsidP="004C3E9C">
            <w:pPr>
              <w:suppressAutoHyphens/>
              <w:spacing w:after="0" w:line="240" w:lineRule="auto"/>
              <w:jc w:val="both"/>
              <w:rPr>
                <w:rFonts w:ascii="Times New Roman" w:hAnsi="Times New Roman" w:cs="Times New Roman"/>
              </w:rPr>
            </w:pPr>
            <w:r w:rsidRPr="00757094">
              <w:rPr>
                <w:rFonts w:ascii="Times New Roman" w:hAnsi="Times New Roman" w:cs="Times New Roman"/>
              </w:rPr>
              <w:t>Симонова О.Н.</w:t>
            </w:r>
          </w:p>
        </w:tc>
      </w:tr>
      <w:tr w:rsidR="007D18A6" w:rsidRPr="00757094" w:rsidTr="004C3E9C">
        <w:tc>
          <w:tcPr>
            <w:tcW w:w="10075" w:type="dxa"/>
            <w:gridSpan w:val="3"/>
            <w:shd w:val="clear" w:color="auto" w:fill="auto"/>
          </w:tcPr>
          <w:p w:rsidR="007D18A6" w:rsidRPr="00757094" w:rsidRDefault="007D18A6" w:rsidP="004C3E9C">
            <w:pPr>
              <w:suppressAutoHyphens/>
              <w:spacing w:after="0" w:line="240" w:lineRule="auto"/>
              <w:jc w:val="center"/>
              <w:rPr>
                <w:rFonts w:ascii="Times New Roman" w:hAnsi="Times New Roman" w:cs="Times New Roman"/>
                <w:b/>
              </w:rPr>
            </w:pPr>
            <w:r w:rsidRPr="00757094">
              <w:rPr>
                <w:rFonts w:ascii="Times New Roman" w:hAnsi="Times New Roman" w:cs="Times New Roman"/>
                <w:b/>
              </w:rPr>
              <w:t>июнь</w:t>
            </w:r>
          </w:p>
        </w:tc>
      </w:tr>
      <w:tr w:rsidR="007D18A6" w:rsidRPr="00757094" w:rsidTr="004C3E9C">
        <w:trPr>
          <w:gridAfter w:val="1"/>
          <w:wAfter w:w="10" w:type="dxa"/>
        </w:trPr>
        <w:tc>
          <w:tcPr>
            <w:tcW w:w="7939" w:type="dxa"/>
            <w:shd w:val="clear" w:color="auto" w:fill="auto"/>
          </w:tcPr>
          <w:p w:rsidR="007D18A6" w:rsidRPr="00757094" w:rsidRDefault="007D18A6" w:rsidP="004C3E9C">
            <w:pPr>
              <w:suppressAutoHyphens/>
              <w:snapToGrid w:val="0"/>
              <w:spacing w:after="0" w:line="240" w:lineRule="auto"/>
              <w:jc w:val="both"/>
              <w:rPr>
                <w:rFonts w:ascii="Times New Roman" w:hAnsi="Times New Roman" w:cs="Times New Roman"/>
              </w:rPr>
            </w:pPr>
            <w:r w:rsidRPr="00757094">
              <w:rPr>
                <w:rFonts w:ascii="Times New Roman" w:hAnsi="Times New Roman" w:cs="Times New Roman"/>
              </w:rPr>
              <w:t xml:space="preserve">О подготовке муниципальных бюджетных общеобразовательных </w:t>
            </w:r>
            <w:r>
              <w:rPr>
                <w:rFonts w:ascii="Times New Roman" w:hAnsi="Times New Roman" w:cs="Times New Roman"/>
              </w:rPr>
              <w:t xml:space="preserve">организациях </w:t>
            </w:r>
            <w:r w:rsidRPr="00757094">
              <w:rPr>
                <w:rFonts w:ascii="Times New Roman" w:hAnsi="Times New Roman" w:cs="Times New Roman"/>
              </w:rPr>
              <w:t xml:space="preserve"> к 2019/2020 учебному году</w:t>
            </w:r>
          </w:p>
        </w:tc>
        <w:tc>
          <w:tcPr>
            <w:tcW w:w="2126" w:type="dxa"/>
            <w:shd w:val="clear" w:color="auto" w:fill="auto"/>
          </w:tcPr>
          <w:p w:rsidR="007D18A6" w:rsidRPr="00757094" w:rsidRDefault="007D18A6" w:rsidP="004C3E9C">
            <w:pPr>
              <w:suppressAutoHyphens/>
              <w:spacing w:after="0" w:line="240" w:lineRule="auto"/>
              <w:ind w:right="176"/>
              <w:rPr>
                <w:rFonts w:ascii="Times New Roman" w:hAnsi="Times New Roman" w:cs="Times New Roman"/>
              </w:rPr>
            </w:pPr>
            <w:r w:rsidRPr="00757094">
              <w:rPr>
                <w:rFonts w:ascii="Times New Roman" w:hAnsi="Times New Roman" w:cs="Times New Roman"/>
              </w:rPr>
              <w:t>Симонова О.Н.</w:t>
            </w:r>
          </w:p>
          <w:p w:rsidR="007D18A6" w:rsidRPr="00757094" w:rsidRDefault="007D18A6" w:rsidP="004C3E9C">
            <w:pPr>
              <w:suppressAutoHyphens/>
              <w:spacing w:after="0" w:line="240" w:lineRule="auto"/>
              <w:ind w:right="176"/>
              <w:rPr>
                <w:rFonts w:ascii="Times New Roman" w:hAnsi="Times New Roman" w:cs="Times New Roman"/>
              </w:rPr>
            </w:pPr>
            <w:r w:rsidRPr="00757094">
              <w:rPr>
                <w:rFonts w:ascii="Times New Roman" w:hAnsi="Times New Roman" w:cs="Times New Roman"/>
              </w:rPr>
              <w:t>Сазонова Н.Н.</w:t>
            </w:r>
          </w:p>
        </w:tc>
      </w:tr>
    </w:tbl>
    <w:p w:rsidR="005241BF" w:rsidRPr="001A3267" w:rsidRDefault="005241BF" w:rsidP="005241BF">
      <w:pPr>
        <w:suppressAutoHyphens/>
        <w:spacing w:after="0" w:line="240" w:lineRule="auto"/>
        <w:jc w:val="both"/>
        <w:rPr>
          <w:rFonts w:ascii="Times New Roman" w:hAnsi="Times New Roman" w:cs="Times New Roman"/>
          <w:color w:val="538135" w:themeColor="accent6" w:themeShade="BF"/>
        </w:rPr>
      </w:pPr>
    </w:p>
    <w:p w:rsidR="005241BF" w:rsidRPr="00AA3009" w:rsidRDefault="005241BF" w:rsidP="009471EF">
      <w:pPr>
        <w:numPr>
          <w:ilvl w:val="2"/>
          <w:numId w:val="5"/>
        </w:numPr>
        <w:spacing w:after="0" w:line="240" w:lineRule="auto"/>
        <w:jc w:val="center"/>
        <w:rPr>
          <w:rFonts w:ascii="Times New Roman" w:hAnsi="Times New Roman" w:cs="Times New Roman"/>
          <w:b/>
        </w:rPr>
      </w:pPr>
      <w:r w:rsidRPr="00AA3009">
        <w:rPr>
          <w:rFonts w:ascii="Times New Roman" w:hAnsi="Times New Roman" w:cs="Times New Roman"/>
          <w:b/>
        </w:rPr>
        <w:t xml:space="preserve">Совещания с </w:t>
      </w:r>
      <w:r w:rsidR="00E72FAD">
        <w:rPr>
          <w:rFonts w:ascii="Times New Roman" w:hAnsi="Times New Roman" w:cs="Times New Roman"/>
          <w:b/>
        </w:rPr>
        <w:t xml:space="preserve">заведующими </w:t>
      </w:r>
      <w:r w:rsidRPr="00AA3009">
        <w:rPr>
          <w:rFonts w:ascii="Times New Roman" w:hAnsi="Times New Roman" w:cs="Times New Roman"/>
          <w:b/>
        </w:rPr>
        <w:t xml:space="preserve">дошкольных образовательных </w:t>
      </w:r>
      <w:r w:rsidR="00E72FAD">
        <w:rPr>
          <w:rFonts w:ascii="Times New Roman" w:hAnsi="Times New Roman" w:cs="Times New Roman"/>
          <w:b/>
        </w:rPr>
        <w:t>организаций</w:t>
      </w:r>
    </w:p>
    <w:p w:rsidR="005241BF" w:rsidRPr="001A3267" w:rsidRDefault="005241BF" w:rsidP="005241BF">
      <w:pPr>
        <w:spacing w:after="0" w:line="240" w:lineRule="auto"/>
        <w:ind w:left="1004"/>
        <w:rPr>
          <w:rFonts w:ascii="Times New Roman" w:hAnsi="Times New Roman" w:cs="Times New Roman"/>
          <w:b/>
          <w:color w:val="538135" w:themeColor="accent6" w:themeShade="BF"/>
        </w:rPr>
      </w:pPr>
    </w:p>
    <w:tbl>
      <w:tblPr>
        <w:tblW w:w="100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142"/>
        <w:gridCol w:w="1984"/>
        <w:gridCol w:w="10"/>
      </w:tblGrid>
      <w:tr w:rsidR="004103C0" w:rsidRPr="001A3267" w:rsidTr="0049379B">
        <w:trPr>
          <w:gridAfter w:val="1"/>
          <w:wAfter w:w="10" w:type="dxa"/>
        </w:trPr>
        <w:tc>
          <w:tcPr>
            <w:tcW w:w="8081" w:type="dxa"/>
            <w:gridSpan w:val="2"/>
            <w:shd w:val="clear" w:color="auto" w:fill="auto"/>
          </w:tcPr>
          <w:p w:rsidR="004103C0" w:rsidRPr="008B4BD0" w:rsidRDefault="004103C0" w:rsidP="004103C0">
            <w:pPr>
              <w:spacing w:after="0" w:line="240" w:lineRule="auto"/>
              <w:jc w:val="center"/>
              <w:rPr>
                <w:rFonts w:ascii="Times New Roman" w:eastAsia="Times New Roman" w:hAnsi="Times New Roman" w:cs="Times New Roman"/>
                <w:b/>
                <w:lang w:eastAsia="ar-SA"/>
              </w:rPr>
            </w:pPr>
            <w:r w:rsidRPr="008B4BD0">
              <w:rPr>
                <w:rFonts w:ascii="Times New Roman" w:eastAsia="Times New Roman" w:hAnsi="Times New Roman" w:cs="Times New Roman"/>
                <w:b/>
                <w:lang w:eastAsia="ar-SA"/>
              </w:rPr>
              <w:t>Тема совещания</w:t>
            </w:r>
          </w:p>
        </w:tc>
        <w:tc>
          <w:tcPr>
            <w:tcW w:w="1984" w:type="dxa"/>
            <w:shd w:val="clear" w:color="auto" w:fill="auto"/>
          </w:tcPr>
          <w:p w:rsidR="004103C0" w:rsidRPr="008B4BD0" w:rsidRDefault="004103C0" w:rsidP="004103C0">
            <w:pPr>
              <w:spacing w:after="0" w:line="240" w:lineRule="auto"/>
              <w:jc w:val="center"/>
              <w:rPr>
                <w:rFonts w:ascii="Times New Roman" w:eastAsia="Times New Roman" w:hAnsi="Times New Roman" w:cs="Times New Roman"/>
                <w:b/>
                <w:lang w:eastAsia="ar-SA"/>
              </w:rPr>
            </w:pPr>
            <w:r w:rsidRPr="008B4BD0">
              <w:rPr>
                <w:rFonts w:ascii="Times New Roman" w:eastAsia="Times New Roman" w:hAnsi="Times New Roman" w:cs="Times New Roman"/>
                <w:b/>
                <w:lang w:eastAsia="ar-SA"/>
              </w:rPr>
              <w:t>Ответственные исполнители</w:t>
            </w:r>
          </w:p>
        </w:tc>
      </w:tr>
      <w:tr w:rsidR="004103C0" w:rsidRPr="001A3267" w:rsidTr="005241BF">
        <w:tc>
          <w:tcPr>
            <w:tcW w:w="10075" w:type="dxa"/>
            <w:gridSpan w:val="4"/>
            <w:shd w:val="clear" w:color="auto" w:fill="auto"/>
          </w:tcPr>
          <w:p w:rsidR="004103C0" w:rsidRPr="008B4BD0" w:rsidRDefault="004103C0" w:rsidP="004103C0">
            <w:pPr>
              <w:spacing w:after="0" w:line="240" w:lineRule="auto"/>
              <w:jc w:val="center"/>
              <w:rPr>
                <w:rFonts w:ascii="Times New Roman" w:eastAsia="Times New Roman" w:hAnsi="Times New Roman" w:cs="Times New Roman"/>
                <w:b/>
                <w:lang w:eastAsia="ar-SA"/>
              </w:rPr>
            </w:pPr>
            <w:r w:rsidRPr="008B4BD0">
              <w:rPr>
                <w:rFonts w:ascii="Times New Roman" w:eastAsia="Times New Roman" w:hAnsi="Times New Roman" w:cs="Times New Roman"/>
                <w:b/>
                <w:lang w:eastAsia="ar-SA"/>
              </w:rPr>
              <w:t>сентябрь</w:t>
            </w:r>
          </w:p>
        </w:tc>
      </w:tr>
      <w:tr w:rsidR="004103C0" w:rsidRPr="001A3267" w:rsidTr="0049379B">
        <w:trPr>
          <w:gridAfter w:val="1"/>
          <w:wAfter w:w="10" w:type="dxa"/>
        </w:trPr>
        <w:tc>
          <w:tcPr>
            <w:tcW w:w="8081" w:type="dxa"/>
            <w:gridSpan w:val="2"/>
            <w:shd w:val="clear" w:color="auto" w:fill="auto"/>
          </w:tcPr>
          <w:p w:rsidR="004103C0" w:rsidRPr="008B4BD0" w:rsidRDefault="004103C0" w:rsidP="004103C0">
            <w:pPr>
              <w:suppressAutoHyphens/>
              <w:spacing w:after="0" w:line="240" w:lineRule="auto"/>
              <w:jc w:val="both"/>
              <w:rPr>
                <w:rFonts w:ascii="Times New Roman" w:eastAsia="Times New Roman" w:hAnsi="Times New Roman" w:cs="Times New Roman"/>
                <w:lang w:eastAsia="ar-SA"/>
              </w:rPr>
            </w:pPr>
            <w:r w:rsidRPr="008B4BD0">
              <w:rPr>
                <w:rFonts w:ascii="Times New Roman" w:eastAsia="Times New Roman" w:hAnsi="Times New Roman" w:cs="Times New Roman"/>
                <w:lang w:eastAsia="ar-SA"/>
              </w:rPr>
              <w:t>Об итогах работы за 201</w:t>
            </w:r>
            <w:r>
              <w:rPr>
                <w:rFonts w:ascii="Times New Roman" w:eastAsia="Times New Roman" w:hAnsi="Times New Roman" w:cs="Times New Roman"/>
                <w:lang w:eastAsia="ar-SA"/>
              </w:rPr>
              <w:t>8</w:t>
            </w:r>
            <w:r w:rsidRPr="008B4BD0">
              <w:rPr>
                <w:rFonts w:ascii="Times New Roman" w:eastAsia="Times New Roman" w:hAnsi="Times New Roman" w:cs="Times New Roman"/>
                <w:lang w:eastAsia="ar-SA"/>
              </w:rPr>
              <w:t>/201</w:t>
            </w:r>
            <w:r>
              <w:rPr>
                <w:rFonts w:ascii="Times New Roman" w:eastAsia="Times New Roman" w:hAnsi="Times New Roman" w:cs="Times New Roman"/>
                <w:lang w:eastAsia="ar-SA"/>
              </w:rPr>
              <w:t>9</w:t>
            </w:r>
            <w:r w:rsidRPr="008B4BD0">
              <w:rPr>
                <w:rFonts w:ascii="Times New Roman" w:eastAsia="Times New Roman" w:hAnsi="Times New Roman" w:cs="Times New Roman"/>
                <w:lang w:eastAsia="ar-SA"/>
              </w:rPr>
              <w:t xml:space="preserve"> учебный год и основных направлениях развития системы дошкольного образования в 201</w:t>
            </w:r>
            <w:r>
              <w:rPr>
                <w:rFonts w:ascii="Times New Roman" w:eastAsia="Times New Roman" w:hAnsi="Times New Roman" w:cs="Times New Roman"/>
                <w:lang w:eastAsia="ar-SA"/>
              </w:rPr>
              <w:t>9</w:t>
            </w:r>
            <w:r w:rsidRPr="008B4BD0">
              <w:rPr>
                <w:rFonts w:ascii="Times New Roman" w:eastAsia="Times New Roman" w:hAnsi="Times New Roman" w:cs="Times New Roman"/>
                <w:lang w:eastAsia="ar-SA"/>
              </w:rPr>
              <w:t>/20</w:t>
            </w:r>
            <w:r>
              <w:rPr>
                <w:rFonts w:ascii="Times New Roman" w:eastAsia="Times New Roman" w:hAnsi="Times New Roman" w:cs="Times New Roman"/>
                <w:lang w:eastAsia="ar-SA"/>
              </w:rPr>
              <w:t>20</w:t>
            </w:r>
            <w:r w:rsidRPr="008B4BD0">
              <w:rPr>
                <w:rFonts w:ascii="Times New Roman" w:eastAsia="Times New Roman" w:hAnsi="Times New Roman" w:cs="Times New Roman"/>
                <w:lang w:eastAsia="ar-SA"/>
              </w:rPr>
              <w:t xml:space="preserve"> учебном году</w:t>
            </w:r>
          </w:p>
          <w:p w:rsidR="004103C0" w:rsidRPr="008B4BD0" w:rsidRDefault="004103C0" w:rsidP="004103C0">
            <w:pPr>
              <w:spacing w:after="0" w:line="240" w:lineRule="auto"/>
              <w:jc w:val="both"/>
              <w:rPr>
                <w:rFonts w:ascii="Times New Roman" w:eastAsia="Times New Roman" w:hAnsi="Times New Roman" w:cs="Times New Roman"/>
                <w:lang w:eastAsia="ar-SA"/>
              </w:rPr>
            </w:pPr>
            <w:r w:rsidRPr="008B4BD0">
              <w:rPr>
                <w:rFonts w:ascii="Times New Roman" w:eastAsia="Times New Roman" w:hAnsi="Times New Roman" w:cs="Times New Roman"/>
                <w:lang w:eastAsia="ar-SA"/>
              </w:rPr>
              <w:t>Об итогах подготовки учреждений к новому 201</w:t>
            </w:r>
            <w:r>
              <w:rPr>
                <w:rFonts w:ascii="Times New Roman" w:eastAsia="Times New Roman" w:hAnsi="Times New Roman" w:cs="Times New Roman"/>
                <w:lang w:eastAsia="ar-SA"/>
              </w:rPr>
              <w:t>9</w:t>
            </w:r>
            <w:r w:rsidRPr="008B4BD0">
              <w:rPr>
                <w:rFonts w:ascii="Times New Roman" w:eastAsia="Times New Roman" w:hAnsi="Times New Roman" w:cs="Times New Roman"/>
                <w:lang w:eastAsia="ar-SA"/>
              </w:rPr>
              <w:t>/20</w:t>
            </w:r>
            <w:r>
              <w:rPr>
                <w:rFonts w:ascii="Times New Roman" w:eastAsia="Times New Roman" w:hAnsi="Times New Roman" w:cs="Times New Roman"/>
                <w:lang w:eastAsia="ar-SA"/>
              </w:rPr>
              <w:t>20</w:t>
            </w:r>
            <w:r w:rsidRPr="008B4BD0">
              <w:rPr>
                <w:rFonts w:ascii="Times New Roman" w:eastAsia="Times New Roman" w:hAnsi="Times New Roman" w:cs="Times New Roman"/>
                <w:lang w:eastAsia="ar-SA"/>
              </w:rPr>
              <w:t xml:space="preserve"> учебному году</w:t>
            </w:r>
          </w:p>
          <w:p w:rsidR="004103C0" w:rsidRPr="008B4BD0" w:rsidRDefault="004103C0" w:rsidP="004103C0">
            <w:pPr>
              <w:suppressAutoHyphens/>
              <w:spacing w:after="0" w:line="240" w:lineRule="auto"/>
              <w:jc w:val="both"/>
              <w:rPr>
                <w:rFonts w:ascii="Times New Roman" w:eastAsia="Times New Roman" w:hAnsi="Times New Roman" w:cs="Times New Roman"/>
                <w:color w:val="FF0000"/>
                <w:lang w:eastAsia="ar-SA"/>
              </w:rPr>
            </w:pPr>
            <w:r w:rsidRPr="008B4BD0">
              <w:rPr>
                <w:rFonts w:ascii="Times New Roman" w:eastAsia="Times New Roman" w:hAnsi="Times New Roman" w:cs="Times New Roman"/>
                <w:color w:val="000000"/>
                <w:lang w:eastAsia="ar-SA"/>
              </w:rPr>
              <w:t>Об организованном начале 201</w:t>
            </w:r>
            <w:r>
              <w:rPr>
                <w:rFonts w:ascii="Times New Roman" w:eastAsia="Times New Roman" w:hAnsi="Times New Roman" w:cs="Times New Roman"/>
                <w:color w:val="000000"/>
                <w:lang w:eastAsia="ar-SA"/>
              </w:rPr>
              <w:t>9</w:t>
            </w:r>
            <w:r w:rsidRPr="008B4BD0">
              <w:rPr>
                <w:rFonts w:ascii="Times New Roman" w:eastAsia="Times New Roman" w:hAnsi="Times New Roman" w:cs="Times New Roman"/>
                <w:color w:val="000000"/>
                <w:lang w:eastAsia="ar-SA"/>
              </w:rPr>
              <w:t>/20</w:t>
            </w:r>
            <w:r>
              <w:rPr>
                <w:rFonts w:ascii="Times New Roman" w:eastAsia="Times New Roman" w:hAnsi="Times New Roman" w:cs="Times New Roman"/>
                <w:color w:val="000000"/>
                <w:lang w:eastAsia="ar-SA"/>
              </w:rPr>
              <w:t>20</w:t>
            </w:r>
            <w:r w:rsidRPr="008B4BD0">
              <w:rPr>
                <w:rFonts w:ascii="Times New Roman" w:eastAsia="Times New Roman" w:hAnsi="Times New Roman" w:cs="Times New Roman"/>
                <w:color w:val="000000"/>
                <w:lang w:eastAsia="ar-SA"/>
              </w:rPr>
              <w:t>учебного года</w:t>
            </w:r>
          </w:p>
        </w:tc>
        <w:tc>
          <w:tcPr>
            <w:tcW w:w="1984" w:type="dxa"/>
            <w:shd w:val="clear" w:color="auto" w:fill="auto"/>
          </w:tcPr>
          <w:p w:rsidR="004103C0" w:rsidRPr="008B4BD0" w:rsidRDefault="004103C0" w:rsidP="004103C0">
            <w:pPr>
              <w:spacing w:after="0" w:line="240" w:lineRule="auto"/>
              <w:rPr>
                <w:rFonts w:ascii="Times New Roman" w:eastAsia="Times New Roman" w:hAnsi="Times New Roman" w:cs="Times New Roman"/>
                <w:lang w:eastAsia="ar-SA"/>
              </w:rPr>
            </w:pPr>
            <w:r w:rsidRPr="008B4BD0">
              <w:rPr>
                <w:rFonts w:ascii="Times New Roman" w:eastAsia="Times New Roman" w:hAnsi="Times New Roman" w:cs="Times New Roman"/>
                <w:lang w:eastAsia="ar-SA"/>
              </w:rPr>
              <w:t>Левкина В.В.</w:t>
            </w:r>
          </w:p>
        </w:tc>
      </w:tr>
      <w:tr w:rsidR="004103C0" w:rsidRPr="001A3267" w:rsidTr="005241BF">
        <w:tc>
          <w:tcPr>
            <w:tcW w:w="10075" w:type="dxa"/>
            <w:gridSpan w:val="4"/>
            <w:shd w:val="clear" w:color="auto" w:fill="auto"/>
          </w:tcPr>
          <w:p w:rsidR="004103C0" w:rsidRPr="008B4BD0" w:rsidRDefault="004103C0" w:rsidP="004103C0">
            <w:pPr>
              <w:spacing w:after="0" w:line="240" w:lineRule="auto"/>
              <w:jc w:val="center"/>
              <w:rPr>
                <w:rFonts w:ascii="Times New Roman" w:eastAsia="Times New Roman" w:hAnsi="Times New Roman" w:cs="Times New Roman"/>
                <w:lang w:eastAsia="ar-SA"/>
              </w:rPr>
            </w:pPr>
            <w:r w:rsidRPr="008B4BD0">
              <w:rPr>
                <w:rFonts w:ascii="Times New Roman" w:eastAsia="Times New Roman" w:hAnsi="Times New Roman" w:cs="Times New Roman"/>
                <w:b/>
                <w:lang w:eastAsia="ar-SA"/>
              </w:rPr>
              <w:t>октябрь</w:t>
            </w:r>
          </w:p>
        </w:tc>
      </w:tr>
      <w:tr w:rsidR="004103C0" w:rsidRPr="001A3267" w:rsidTr="00990A13">
        <w:trPr>
          <w:gridAfter w:val="1"/>
          <w:wAfter w:w="10" w:type="dxa"/>
          <w:trHeight w:val="854"/>
        </w:trPr>
        <w:tc>
          <w:tcPr>
            <w:tcW w:w="8081" w:type="dxa"/>
            <w:gridSpan w:val="2"/>
            <w:shd w:val="clear" w:color="auto" w:fill="auto"/>
          </w:tcPr>
          <w:p w:rsidR="004103C0" w:rsidRPr="008B4BD0" w:rsidRDefault="004103C0" w:rsidP="00990A13">
            <w:pPr>
              <w:spacing w:after="0" w:line="240" w:lineRule="auto"/>
              <w:jc w:val="both"/>
              <w:rPr>
                <w:rFonts w:ascii="Times New Roman" w:eastAsia="Times New Roman" w:hAnsi="Times New Roman" w:cs="Times New Roman"/>
                <w:lang w:eastAsia="ar-SA"/>
              </w:rPr>
            </w:pPr>
            <w:r w:rsidRPr="008B4BD0">
              <w:rPr>
                <w:rFonts w:ascii="Times New Roman" w:eastAsia="Times New Roman" w:hAnsi="Times New Roman" w:cs="Times New Roman"/>
                <w:lang w:eastAsia="ar-SA"/>
              </w:rPr>
              <w:t xml:space="preserve">О выполнении дошкольными образовательными </w:t>
            </w:r>
            <w:r>
              <w:rPr>
                <w:rFonts w:ascii="Times New Roman" w:eastAsia="Times New Roman" w:hAnsi="Times New Roman" w:cs="Times New Roman"/>
                <w:lang w:eastAsia="ar-SA"/>
              </w:rPr>
              <w:t xml:space="preserve">организациями </w:t>
            </w:r>
            <w:r w:rsidRPr="008B4BD0">
              <w:rPr>
                <w:rFonts w:ascii="Times New Roman" w:eastAsia="Times New Roman" w:hAnsi="Times New Roman" w:cs="Times New Roman"/>
                <w:lang w:eastAsia="ar-SA"/>
              </w:rPr>
              <w:t>и их полномочными представителями муниципальных нормативных правовых актов в части зачисления детей в муниципальные бюджетные дошкольные образовательные учреждения города Смоленска</w:t>
            </w:r>
          </w:p>
        </w:tc>
        <w:tc>
          <w:tcPr>
            <w:tcW w:w="1984" w:type="dxa"/>
            <w:shd w:val="clear" w:color="auto" w:fill="auto"/>
          </w:tcPr>
          <w:p w:rsidR="004103C0" w:rsidRPr="008B4BD0" w:rsidRDefault="004103C0" w:rsidP="004103C0">
            <w:pPr>
              <w:spacing w:after="0" w:line="240" w:lineRule="auto"/>
              <w:rPr>
                <w:rFonts w:ascii="Times New Roman" w:eastAsia="Times New Roman" w:hAnsi="Times New Roman" w:cs="Times New Roman"/>
                <w:lang w:eastAsia="ar-SA"/>
              </w:rPr>
            </w:pPr>
            <w:r w:rsidRPr="008B4BD0">
              <w:rPr>
                <w:rFonts w:ascii="Times New Roman" w:eastAsia="Times New Roman" w:hAnsi="Times New Roman" w:cs="Times New Roman"/>
                <w:lang w:eastAsia="ar-SA"/>
              </w:rPr>
              <w:t>Левкина В.В.</w:t>
            </w:r>
          </w:p>
          <w:p w:rsidR="004103C0" w:rsidRPr="008B4BD0" w:rsidRDefault="004103C0" w:rsidP="004103C0">
            <w:pPr>
              <w:spacing w:after="0" w:line="240" w:lineRule="auto"/>
              <w:rPr>
                <w:rFonts w:ascii="Times New Roman" w:eastAsia="Times New Roman" w:hAnsi="Times New Roman" w:cs="Times New Roman"/>
                <w:lang w:eastAsia="ar-SA"/>
              </w:rPr>
            </w:pPr>
          </w:p>
        </w:tc>
      </w:tr>
      <w:tr w:rsidR="00990A13" w:rsidRPr="00990A13" w:rsidTr="00990A13">
        <w:trPr>
          <w:gridAfter w:val="1"/>
          <w:wAfter w:w="10" w:type="dxa"/>
          <w:trHeight w:val="469"/>
        </w:trPr>
        <w:tc>
          <w:tcPr>
            <w:tcW w:w="8081" w:type="dxa"/>
            <w:gridSpan w:val="2"/>
            <w:shd w:val="clear" w:color="auto" w:fill="auto"/>
          </w:tcPr>
          <w:p w:rsidR="00990A13" w:rsidRPr="00990A13" w:rsidRDefault="00990A13" w:rsidP="00191091">
            <w:pPr>
              <w:suppressAutoHyphens/>
              <w:spacing w:after="0" w:line="240" w:lineRule="auto"/>
              <w:jc w:val="both"/>
              <w:rPr>
                <w:rFonts w:ascii="Times New Roman" w:hAnsi="Times New Roman" w:cs="Times New Roman"/>
              </w:rPr>
            </w:pPr>
            <w:r w:rsidRPr="00990A13">
              <w:rPr>
                <w:rFonts w:ascii="Times New Roman" w:hAnsi="Times New Roman" w:cs="Times New Roman"/>
              </w:rPr>
              <w:t>Работа с обращениями граждан в соответствии с законодательством Российской Федерации</w:t>
            </w:r>
          </w:p>
        </w:tc>
        <w:tc>
          <w:tcPr>
            <w:tcW w:w="1984" w:type="dxa"/>
            <w:shd w:val="clear" w:color="auto" w:fill="auto"/>
          </w:tcPr>
          <w:p w:rsidR="00990A13" w:rsidRPr="00990A13" w:rsidRDefault="00990A13" w:rsidP="00191091">
            <w:pPr>
              <w:suppressAutoHyphens/>
              <w:spacing w:after="0" w:line="240" w:lineRule="auto"/>
              <w:jc w:val="both"/>
              <w:rPr>
                <w:rFonts w:ascii="Times New Roman" w:hAnsi="Times New Roman" w:cs="Times New Roman"/>
              </w:rPr>
            </w:pPr>
            <w:r w:rsidRPr="00990A13">
              <w:rPr>
                <w:rFonts w:ascii="Times New Roman" w:hAnsi="Times New Roman" w:cs="Times New Roman"/>
              </w:rPr>
              <w:t>Шахнова Т.Н.</w:t>
            </w:r>
          </w:p>
        </w:tc>
      </w:tr>
      <w:tr w:rsidR="004103C0" w:rsidRPr="001A3267" w:rsidTr="005241BF">
        <w:tc>
          <w:tcPr>
            <w:tcW w:w="10075" w:type="dxa"/>
            <w:gridSpan w:val="4"/>
            <w:shd w:val="clear" w:color="auto" w:fill="auto"/>
          </w:tcPr>
          <w:p w:rsidR="004103C0" w:rsidRPr="008B4BD0" w:rsidRDefault="004103C0" w:rsidP="004103C0">
            <w:pPr>
              <w:spacing w:after="0" w:line="240" w:lineRule="auto"/>
              <w:jc w:val="center"/>
              <w:rPr>
                <w:rFonts w:ascii="Times New Roman" w:eastAsia="Times New Roman" w:hAnsi="Times New Roman" w:cs="Times New Roman"/>
                <w:b/>
                <w:lang w:eastAsia="ar-SA"/>
              </w:rPr>
            </w:pPr>
            <w:r w:rsidRPr="008B4BD0">
              <w:rPr>
                <w:rFonts w:ascii="Times New Roman" w:eastAsia="Times New Roman" w:hAnsi="Times New Roman" w:cs="Times New Roman"/>
                <w:b/>
                <w:lang w:eastAsia="ar-SA"/>
              </w:rPr>
              <w:t>ноябрь</w:t>
            </w:r>
          </w:p>
        </w:tc>
      </w:tr>
      <w:tr w:rsidR="004103C0" w:rsidRPr="001A3267" w:rsidTr="0049379B">
        <w:trPr>
          <w:gridAfter w:val="1"/>
          <w:wAfter w:w="10" w:type="dxa"/>
        </w:trPr>
        <w:tc>
          <w:tcPr>
            <w:tcW w:w="8081" w:type="dxa"/>
            <w:gridSpan w:val="2"/>
            <w:shd w:val="clear" w:color="auto" w:fill="auto"/>
          </w:tcPr>
          <w:p w:rsidR="004103C0" w:rsidRPr="008B4BD0" w:rsidRDefault="004103C0" w:rsidP="004103C0">
            <w:pPr>
              <w:spacing w:after="0" w:line="240" w:lineRule="auto"/>
              <w:jc w:val="both"/>
              <w:rPr>
                <w:rFonts w:ascii="Times New Roman" w:eastAsia="Times New Roman" w:hAnsi="Times New Roman" w:cs="Times New Roman"/>
                <w:lang w:eastAsia="ar-SA"/>
              </w:rPr>
            </w:pPr>
            <w:r w:rsidRPr="008B4BD0">
              <w:rPr>
                <w:rFonts w:ascii="Times New Roman" w:eastAsia="Times New Roman" w:hAnsi="Times New Roman" w:cs="Times New Roman"/>
                <w:lang w:eastAsia="ar-SA"/>
              </w:rPr>
              <w:t xml:space="preserve">О реализации дошкольными образовательными </w:t>
            </w:r>
            <w:r>
              <w:rPr>
                <w:rFonts w:ascii="Times New Roman" w:eastAsia="Times New Roman" w:hAnsi="Times New Roman" w:cs="Times New Roman"/>
                <w:lang w:eastAsia="ar-SA"/>
              </w:rPr>
              <w:t xml:space="preserve">организациями </w:t>
            </w:r>
            <w:r w:rsidRPr="008B4BD0">
              <w:rPr>
                <w:rFonts w:ascii="Times New Roman" w:eastAsia="Times New Roman" w:hAnsi="Times New Roman" w:cs="Times New Roman"/>
                <w:lang w:eastAsia="ar-SA"/>
              </w:rPr>
              <w:t>и их уполномоченными представителями полномочий, определенных уставами, в части обеспечения охраны здоровья обучающихся</w:t>
            </w:r>
          </w:p>
        </w:tc>
        <w:tc>
          <w:tcPr>
            <w:tcW w:w="1984" w:type="dxa"/>
            <w:shd w:val="clear" w:color="auto" w:fill="auto"/>
          </w:tcPr>
          <w:p w:rsidR="004103C0" w:rsidRPr="008B4BD0" w:rsidRDefault="004103C0" w:rsidP="004103C0">
            <w:pPr>
              <w:spacing w:after="0" w:line="240" w:lineRule="auto"/>
              <w:rPr>
                <w:rFonts w:ascii="Times New Roman" w:eastAsia="Times New Roman" w:hAnsi="Times New Roman" w:cs="Times New Roman"/>
                <w:lang w:eastAsia="ar-SA"/>
              </w:rPr>
            </w:pPr>
            <w:r w:rsidRPr="008B4BD0">
              <w:rPr>
                <w:rFonts w:ascii="Times New Roman" w:eastAsia="Times New Roman" w:hAnsi="Times New Roman" w:cs="Times New Roman"/>
                <w:lang w:eastAsia="ar-SA"/>
              </w:rPr>
              <w:t>Сазонова Н.Н.</w:t>
            </w:r>
          </w:p>
        </w:tc>
      </w:tr>
      <w:tr w:rsidR="004103C0" w:rsidRPr="001A3267" w:rsidTr="005241BF">
        <w:tc>
          <w:tcPr>
            <w:tcW w:w="10075" w:type="dxa"/>
            <w:gridSpan w:val="4"/>
            <w:shd w:val="clear" w:color="auto" w:fill="auto"/>
          </w:tcPr>
          <w:p w:rsidR="004103C0" w:rsidRPr="008B4BD0" w:rsidRDefault="004103C0" w:rsidP="004103C0">
            <w:pPr>
              <w:spacing w:after="0" w:line="240" w:lineRule="auto"/>
              <w:jc w:val="center"/>
              <w:rPr>
                <w:rFonts w:ascii="Times New Roman" w:eastAsia="Times New Roman" w:hAnsi="Times New Roman" w:cs="Times New Roman"/>
                <w:b/>
                <w:lang w:eastAsia="ar-SA"/>
              </w:rPr>
            </w:pPr>
            <w:r w:rsidRPr="008B4BD0">
              <w:rPr>
                <w:rFonts w:ascii="Times New Roman" w:eastAsia="Times New Roman" w:hAnsi="Times New Roman" w:cs="Times New Roman"/>
                <w:b/>
                <w:lang w:eastAsia="ar-SA"/>
              </w:rPr>
              <w:t>декабрь</w:t>
            </w:r>
          </w:p>
        </w:tc>
      </w:tr>
      <w:tr w:rsidR="004103C0" w:rsidRPr="001A3267" w:rsidTr="0049379B">
        <w:trPr>
          <w:gridAfter w:val="1"/>
          <w:wAfter w:w="10" w:type="dxa"/>
        </w:trPr>
        <w:tc>
          <w:tcPr>
            <w:tcW w:w="8081" w:type="dxa"/>
            <w:gridSpan w:val="2"/>
            <w:shd w:val="clear" w:color="auto" w:fill="auto"/>
          </w:tcPr>
          <w:p w:rsidR="004103C0" w:rsidRPr="008B4BD0" w:rsidRDefault="004103C0" w:rsidP="004103C0">
            <w:pPr>
              <w:suppressAutoHyphens/>
              <w:spacing w:after="0" w:line="240" w:lineRule="auto"/>
              <w:jc w:val="both"/>
              <w:rPr>
                <w:rFonts w:ascii="Times New Roman" w:eastAsia="Times New Roman" w:hAnsi="Times New Roman" w:cs="Times New Roman"/>
                <w:lang w:eastAsia="ru-RU"/>
              </w:rPr>
            </w:pPr>
            <w:r w:rsidRPr="008B4BD0">
              <w:rPr>
                <w:rFonts w:ascii="Times New Roman" w:eastAsia="Times New Roman" w:hAnsi="Times New Roman" w:cs="Times New Roman"/>
                <w:lang w:eastAsia="ar-SA"/>
              </w:rPr>
              <w:t xml:space="preserve">Об организации работы по </w:t>
            </w:r>
            <w:r w:rsidRPr="0072656D">
              <w:rPr>
                <w:rFonts w:ascii="Times New Roman" w:eastAsia="Times New Roman" w:hAnsi="Times New Roman" w:cs="Times New Roman"/>
                <w:lang w:eastAsia="ru-RU"/>
              </w:rPr>
              <w:t>предоставлени</w:t>
            </w:r>
            <w:r>
              <w:rPr>
                <w:rFonts w:ascii="Times New Roman" w:eastAsia="Times New Roman" w:hAnsi="Times New Roman" w:cs="Times New Roman"/>
                <w:lang w:eastAsia="ru-RU"/>
              </w:rPr>
              <w:t>ю</w:t>
            </w:r>
            <w:r w:rsidRPr="0072656D">
              <w:rPr>
                <w:rFonts w:ascii="Times New Roman" w:eastAsia="Times New Roman" w:hAnsi="Times New Roman" w:cs="Times New Roman"/>
                <w:lang w:eastAsia="ru-RU"/>
              </w:rPr>
              <w:t xml:space="preserve"> льготы родителям (законным представителям) по оплате и компенсации за присмотр и уход за детьми в </w:t>
            </w:r>
            <w:r w:rsidRPr="008B4BD0">
              <w:rPr>
                <w:rFonts w:ascii="Times New Roman" w:eastAsia="Times New Roman" w:hAnsi="Times New Roman" w:cs="Times New Roman"/>
                <w:lang w:eastAsia="ar-SA"/>
              </w:rPr>
              <w:t xml:space="preserve">дошкольными образовательными </w:t>
            </w:r>
            <w:r>
              <w:rPr>
                <w:rFonts w:ascii="Times New Roman" w:eastAsia="Times New Roman" w:hAnsi="Times New Roman" w:cs="Times New Roman"/>
                <w:lang w:eastAsia="ar-SA"/>
              </w:rPr>
              <w:t xml:space="preserve">организациями </w:t>
            </w:r>
            <w:r>
              <w:rPr>
                <w:rFonts w:ascii="Times New Roman" w:eastAsia="Times New Roman" w:hAnsi="Times New Roman" w:cs="Times New Roman"/>
                <w:lang w:eastAsia="ru-RU"/>
              </w:rPr>
              <w:t>города Смоленска</w:t>
            </w:r>
          </w:p>
        </w:tc>
        <w:tc>
          <w:tcPr>
            <w:tcW w:w="1984" w:type="dxa"/>
            <w:shd w:val="clear" w:color="auto" w:fill="auto"/>
          </w:tcPr>
          <w:p w:rsidR="004103C0" w:rsidRPr="008B4BD0" w:rsidRDefault="004103C0" w:rsidP="004103C0">
            <w:pPr>
              <w:spacing w:after="0" w:line="240" w:lineRule="auto"/>
              <w:rPr>
                <w:rFonts w:ascii="Times New Roman" w:eastAsia="Times New Roman" w:hAnsi="Times New Roman" w:cs="Times New Roman"/>
                <w:lang w:eastAsia="ar-SA"/>
              </w:rPr>
            </w:pPr>
            <w:r w:rsidRPr="008B4BD0">
              <w:rPr>
                <w:rFonts w:ascii="Times New Roman" w:eastAsia="Times New Roman" w:hAnsi="Times New Roman" w:cs="Times New Roman"/>
                <w:lang w:eastAsia="ar-SA"/>
              </w:rPr>
              <w:t>Левкина В.В.</w:t>
            </w:r>
          </w:p>
          <w:p w:rsidR="004103C0" w:rsidRPr="008B4BD0" w:rsidRDefault="004103C0" w:rsidP="004103C0">
            <w:pPr>
              <w:spacing w:after="0" w:line="240" w:lineRule="auto"/>
              <w:rPr>
                <w:rFonts w:ascii="Times New Roman" w:eastAsia="Times New Roman" w:hAnsi="Times New Roman" w:cs="Times New Roman"/>
                <w:lang w:eastAsia="ar-SA"/>
              </w:rPr>
            </w:pPr>
          </w:p>
          <w:p w:rsidR="004103C0" w:rsidRPr="008B4BD0" w:rsidRDefault="004103C0" w:rsidP="004103C0">
            <w:pPr>
              <w:spacing w:after="0" w:line="240" w:lineRule="auto"/>
              <w:rPr>
                <w:rFonts w:ascii="Times New Roman" w:eastAsia="Times New Roman" w:hAnsi="Times New Roman" w:cs="Times New Roman"/>
                <w:lang w:eastAsia="ar-SA"/>
              </w:rPr>
            </w:pPr>
          </w:p>
        </w:tc>
      </w:tr>
      <w:tr w:rsidR="004103C0" w:rsidRPr="001A3267" w:rsidTr="005241BF">
        <w:tc>
          <w:tcPr>
            <w:tcW w:w="10075" w:type="dxa"/>
            <w:gridSpan w:val="4"/>
            <w:shd w:val="clear" w:color="auto" w:fill="auto"/>
          </w:tcPr>
          <w:p w:rsidR="004103C0" w:rsidRPr="008B4BD0" w:rsidRDefault="004103C0" w:rsidP="004103C0">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январь</w:t>
            </w:r>
          </w:p>
        </w:tc>
      </w:tr>
      <w:tr w:rsidR="004103C0" w:rsidRPr="001A3267" w:rsidTr="0049379B">
        <w:trPr>
          <w:gridAfter w:val="1"/>
          <w:wAfter w:w="10" w:type="dxa"/>
        </w:trPr>
        <w:tc>
          <w:tcPr>
            <w:tcW w:w="8081" w:type="dxa"/>
            <w:gridSpan w:val="2"/>
            <w:shd w:val="clear" w:color="auto" w:fill="auto"/>
          </w:tcPr>
          <w:p w:rsidR="004103C0" w:rsidRPr="008B4BD0" w:rsidRDefault="004103C0" w:rsidP="004103C0">
            <w:pPr>
              <w:spacing w:after="0" w:line="240" w:lineRule="auto"/>
              <w:jc w:val="both"/>
              <w:rPr>
                <w:rFonts w:ascii="Times New Roman" w:eastAsia="Times New Roman" w:hAnsi="Times New Roman" w:cs="Times New Roman"/>
                <w:lang w:eastAsia="ar-SA"/>
              </w:rPr>
            </w:pPr>
            <w:r w:rsidRPr="00245455">
              <w:rPr>
                <w:rFonts w:ascii="Times New Roman" w:hAnsi="Times New Roman"/>
              </w:rPr>
              <w:t xml:space="preserve">О выполнении </w:t>
            </w:r>
            <w:r w:rsidRPr="008B4BD0">
              <w:rPr>
                <w:rFonts w:ascii="Times New Roman" w:eastAsia="Times New Roman" w:hAnsi="Times New Roman" w:cs="Times New Roman"/>
                <w:lang w:eastAsia="ar-SA"/>
              </w:rPr>
              <w:t xml:space="preserve">дошкольными образовательными </w:t>
            </w:r>
            <w:r>
              <w:rPr>
                <w:rFonts w:ascii="Times New Roman" w:eastAsia="Times New Roman" w:hAnsi="Times New Roman" w:cs="Times New Roman"/>
                <w:lang w:eastAsia="ar-SA"/>
              </w:rPr>
              <w:t xml:space="preserve">организациями </w:t>
            </w:r>
            <w:r w:rsidRPr="00245455">
              <w:rPr>
                <w:rFonts w:ascii="Times New Roman" w:hAnsi="Times New Roman"/>
              </w:rPr>
              <w:t>и их уполномоченными представителями полномочий, определенных уставами, в части организации питания обучающихся</w:t>
            </w:r>
          </w:p>
        </w:tc>
        <w:tc>
          <w:tcPr>
            <w:tcW w:w="1984" w:type="dxa"/>
            <w:shd w:val="clear" w:color="auto" w:fill="auto"/>
          </w:tcPr>
          <w:p w:rsidR="004103C0" w:rsidRPr="008B4BD0" w:rsidRDefault="004103C0" w:rsidP="004103C0">
            <w:pPr>
              <w:spacing w:after="0" w:line="240" w:lineRule="auto"/>
              <w:rPr>
                <w:rFonts w:ascii="Times New Roman" w:eastAsia="Times New Roman" w:hAnsi="Times New Roman" w:cs="Times New Roman"/>
                <w:lang w:eastAsia="ar-SA"/>
              </w:rPr>
            </w:pPr>
            <w:r w:rsidRPr="008B4BD0">
              <w:rPr>
                <w:rFonts w:ascii="Times New Roman" w:eastAsia="Times New Roman" w:hAnsi="Times New Roman" w:cs="Times New Roman"/>
                <w:lang w:eastAsia="ar-SA"/>
              </w:rPr>
              <w:t>Левкина В.В.</w:t>
            </w:r>
          </w:p>
          <w:p w:rsidR="004103C0" w:rsidRPr="008B4BD0" w:rsidRDefault="004103C0" w:rsidP="004103C0">
            <w:pPr>
              <w:spacing w:after="0" w:line="240" w:lineRule="auto"/>
              <w:rPr>
                <w:rFonts w:ascii="Times New Roman" w:eastAsia="Times New Roman" w:hAnsi="Times New Roman" w:cs="Times New Roman"/>
                <w:lang w:eastAsia="ar-SA"/>
              </w:rPr>
            </w:pPr>
          </w:p>
        </w:tc>
      </w:tr>
      <w:tr w:rsidR="004103C0" w:rsidRPr="001A3267" w:rsidTr="005241BF">
        <w:tc>
          <w:tcPr>
            <w:tcW w:w="10075" w:type="dxa"/>
            <w:gridSpan w:val="4"/>
            <w:shd w:val="clear" w:color="auto" w:fill="auto"/>
          </w:tcPr>
          <w:p w:rsidR="004103C0" w:rsidRPr="008B4BD0" w:rsidRDefault="004103C0" w:rsidP="004103C0">
            <w:pPr>
              <w:spacing w:after="0" w:line="240" w:lineRule="auto"/>
              <w:jc w:val="center"/>
              <w:rPr>
                <w:rFonts w:ascii="Times New Roman" w:eastAsia="Times New Roman" w:hAnsi="Times New Roman" w:cs="Times New Roman"/>
                <w:b/>
                <w:lang w:eastAsia="ar-SA"/>
              </w:rPr>
            </w:pPr>
            <w:r w:rsidRPr="008B4BD0">
              <w:rPr>
                <w:rFonts w:ascii="Times New Roman" w:eastAsia="Times New Roman" w:hAnsi="Times New Roman" w:cs="Times New Roman"/>
                <w:b/>
                <w:lang w:eastAsia="ar-SA"/>
              </w:rPr>
              <w:t>февраль</w:t>
            </w:r>
          </w:p>
        </w:tc>
      </w:tr>
      <w:tr w:rsidR="004103C0" w:rsidRPr="001A3267" w:rsidTr="0049379B">
        <w:trPr>
          <w:gridAfter w:val="1"/>
          <w:wAfter w:w="10" w:type="dxa"/>
        </w:trPr>
        <w:tc>
          <w:tcPr>
            <w:tcW w:w="8081" w:type="dxa"/>
            <w:gridSpan w:val="2"/>
            <w:shd w:val="clear" w:color="auto" w:fill="auto"/>
          </w:tcPr>
          <w:p w:rsidR="004103C0" w:rsidRPr="008B4BD0" w:rsidRDefault="004103C0" w:rsidP="004103C0">
            <w:pPr>
              <w:spacing w:after="0" w:line="240" w:lineRule="auto"/>
              <w:jc w:val="both"/>
              <w:rPr>
                <w:rFonts w:ascii="Times New Roman" w:eastAsia="Times New Roman" w:hAnsi="Times New Roman" w:cs="Times New Roman"/>
                <w:lang w:eastAsia="ar-SA"/>
              </w:rPr>
            </w:pPr>
            <w:r w:rsidRPr="008B4BD0">
              <w:rPr>
                <w:rFonts w:ascii="Times New Roman" w:eastAsia="Times New Roman" w:hAnsi="Times New Roman" w:cs="Times New Roman"/>
                <w:lang w:eastAsia="ar-SA"/>
              </w:rPr>
              <w:t xml:space="preserve">О выполнении образовательными </w:t>
            </w:r>
            <w:r>
              <w:rPr>
                <w:rFonts w:ascii="Times New Roman" w:eastAsia="Times New Roman" w:hAnsi="Times New Roman" w:cs="Times New Roman"/>
                <w:lang w:eastAsia="ar-SA"/>
              </w:rPr>
              <w:t>организациями</w:t>
            </w:r>
            <w:r w:rsidRPr="008B4BD0">
              <w:rPr>
                <w:rFonts w:ascii="Times New Roman" w:eastAsia="Times New Roman" w:hAnsi="Times New Roman" w:cs="Times New Roman"/>
                <w:lang w:eastAsia="ar-SA"/>
              </w:rPr>
              <w:t xml:space="preserve"> муниципального задания на оказание муниципальных услуг в 201</w:t>
            </w:r>
            <w:r>
              <w:rPr>
                <w:rFonts w:ascii="Times New Roman" w:eastAsia="Times New Roman" w:hAnsi="Times New Roman" w:cs="Times New Roman"/>
                <w:lang w:eastAsia="ar-SA"/>
              </w:rPr>
              <w:t>9</w:t>
            </w:r>
            <w:r w:rsidR="00E72FAD">
              <w:rPr>
                <w:rFonts w:ascii="Times New Roman" w:eastAsia="Times New Roman" w:hAnsi="Times New Roman" w:cs="Times New Roman"/>
                <w:lang w:eastAsia="ar-SA"/>
              </w:rPr>
              <w:t xml:space="preserve"> году</w:t>
            </w:r>
          </w:p>
        </w:tc>
        <w:tc>
          <w:tcPr>
            <w:tcW w:w="1984" w:type="dxa"/>
            <w:shd w:val="clear" w:color="auto" w:fill="auto"/>
          </w:tcPr>
          <w:p w:rsidR="004103C0" w:rsidRPr="008B4BD0" w:rsidRDefault="004103C0" w:rsidP="004103C0">
            <w:pPr>
              <w:spacing w:after="0" w:line="240" w:lineRule="auto"/>
              <w:rPr>
                <w:rFonts w:ascii="Times New Roman" w:eastAsia="Times New Roman" w:hAnsi="Times New Roman" w:cs="Times New Roman"/>
                <w:lang w:eastAsia="ar-SA"/>
              </w:rPr>
            </w:pPr>
            <w:r w:rsidRPr="008B4BD0">
              <w:rPr>
                <w:rFonts w:ascii="Times New Roman" w:eastAsia="Times New Roman" w:hAnsi="Times New Roman" w:cs="Times New Roman"/>
                <w:lang w:eastAsia="ar-SA"/>
              </w:rPr>
              <w:t>Левкина В.В.</w:t>
            </w:r>
          </w:p>
          <w:p w:rsidR="004103C0" w:rsidRPr="008B4BD0" w:rsidRDefault="004103C0" w:rsidP="004103C0">
            <w:pPr>
              <w:spacing w:after="0" w:line="240" w:lineRule="auto"/>
              <w:rPr>
                <w:rFonts w:ascii="Times New Roman" w:eastAsia="Times New Roman" w:hAnsi="Times New Roman" w:cs="Times New Roman"/>
                <w:lang w:eastAsia="ar-SA"/>
              </w:rPr>
            </w:pPr>
          </w:p>
        </w:tc>
      </w:tr>
      <w:tr w:rsidR="00492680" w:rsidRPr="001A3267" w:rsidTr="00191091">
        <w:trPr>
          <w:gridAfter w:val="1"/>
          <w:wAfter w:w="10" w:type="dxa"/>
        </w:trPr>
        <w:tc>
          <w:tcPr>
            <w:tcW w:w="7939" w:type="dxa"/>
            <w:shd w:val="clear" w:color="auto" w:fill="auto"/>
          </w:tcPr>
          <w:p w:rsidR="00492680" w:rsidRPr="001A3267" w:rsidRDefault="00492680" w:rsidP="00191091">
            <w:pPr>
              <w:suppressAutoHyphens/>
              <w:snapToGrid w:val="0"/>
              <w:spacing w:after="0" w:line="240" w:lineRule="auto"/>
              <w:jc w:val="both"/>
              <w:rPr>
                <w:rFonts w:ascii="Times New Roman" w:hAnsi="Times New Roman" w:cs="Times New Roman"/>
                <w:color w:val="538135" w:themeColor="accent6" w:themeShade="BF"/>
              </w:rPr>
            </w:pPr>
            <w:r w:rsidRPr="00EF04DF">
              <w:rPr>
                <w:rFonts w:ascii="Times New Roman" w:hAnsi="Times New Roman" w:cs="Times New Roman"/>
              </w:rPr>
              <w:t>Об итогах ведомственного контроля за соблюдением законодательства РФ о контрактной системе в сфере закупок в 2019 году</w:t>
            </w:r>
          </w:p>
        </w:tc>
        <w:tc>
          <w:tcPr>
            <w:tcW w:w="2126" w:type="dxa"/>
            <w:gridSpan w:val="2"/>
            <w:shd w:val="clear" w:color="auto" w:fill="auto"/>
          </w:tcPr>
          <w:p w:rsidR="00492680" w:rsidRPr="00EF04DF" w:rsidRDefault="00492680" w:rsidP="00191091">
            <w:pPr>
              <w:suppressAutoHyphens/>
              <w:spacing w:after="0" w:line="240" w:lineRule="auto"/>
              <w:jc w:val="both"/>
              <w:rPr>
                <w:rFonts w:ascii="Times New Roman" w:hAnsi="Times New Roman" w:cs="Times New Roman"/>
              </w:rPr>
            </w:pPr>
            <w:r w:rsidRPr="00EF04DF">
              <w:rPr>
                <w:rFonts w:ascii="Times New Roman" w:hAnsi="Times New Roman" w:cs="Times New Roman"/>
              </w:rPr>
              <w:t>Т.Н. Шахнова</w:t>
            </w:r>
          </w:p>
          <w:p w:rsidR="00492680" w:rsidRPr="001A3267" w:rsidRDefault="00492680" w:rsidP="00191091">
            <w:pPr>
              <w:suppressAutoHyphens/>
              <w:spacing w:after="0" w:line="240" w:lineRule="auto"/>
              <w:jc w:val="both"/>
              <w:rPr>
                <w:rFonts w:ascii="Times New Roman" w:hAnsi="Times New Roman" w:cs="Times New Roman"/>
                <w:color w:val="538135" w:themeColor="accent6" w:themeShade="BF"/>
              </w:rPr>
            </w:pPr>
          </w:p>
        </w:tc>
      </w:tr>
      <w:tr w:rsidR="004103C0" w:rsidRPr="001A3267" w:rsidTr="005241BF">
        <w:tc>
          <w:tcPr>
            <w:tcW w:w="10075" w:type="dxa"/>
            <w:gridSpan w:val="4"/>
            <w:shd w:val="clear" w:color="auto" w:fill="auto"/>
          </w:tcPr>
          <w:p w:rsidR="004103C0" w:rsidRPr="008B4BD0" w:rsidRDefault="004103C0" w:rsidP="004103C0">
            <w:pPr>
              <w:spacing w:after="0" w:line="240" w:lineRule="auto"/>
              <w:jc w:val="center"/>
              <w:rPr>
                <w:rFonts w:ascii="Times New Roman" w:eastAsia="Times New Roman" w:hAnsi="Times New Roman" w:cs="Times New Roman"/>
                <w:b/>
                <w:lang w:eastAsia="ar-SA"/>
              </w:rPr>
            </w:pPr>
            <w:r w:rsidRPr="008B4BD0">
              <w:rPr>
                <w:rFonts w:ascii="Times New Roman" w:eastAsia="Times New Roman" w:hAnsi="Times New Roman" w:cs="Times New Roman"/>
                <w:b/>
                <w:lang w:eastAsia="ar-SA"/>
              </w:rPr>
              <w:t>март</w:t>
            </w:r>
          </w:p>
        </w:tc>
      </w:tr>
      <w:tr w:rsidR="004103C0" w:rsidRPr="001A3267" w:rsidTr="0049379B">
        <w:trPr>
          <w:gridAfter w:val="1"/>
          <w:wAfter w:w="10" w:type="dxa"/>
        </w:trPr>
        <w:tc>
          <w:tcPr>
            <w:tcW w:w="8081" w:type="dxa"/>
            <w:gridSpan w:val="2"/>
            <w:shd w:val="clear" w:color="auto" w:fill="auto"/>
          </w:tcPr>
          <w:p w:rsidR="004103C0" w:rsidRPr="008B4BD0" w:rsidRDefault="004103C0" w:rsidP="004103C0">
            <w:pPr>
              <w:spacing w:after="0" w:line="240" w:lineRule="auto"/>
              <w:jc w:val="both"/>
              <w:rPr>
                <w:rFonts w:ascii="Times New Roman" w:eastAsia="Times New Roman" w:hAnsi="Times New Roman" w:cs="Times New Roman"/>
                <w:lang w:eastAsia="ar-SA"/>
              </w:rPr>
            </w:pPr>
            <w:r>
              <w:rPr>
                <w:rFonts w:ascii="Times New Roman" w:eastAsia="Times New Roman" w:hAnsi="Times New Roman" w:cs="Calibri"/>
                <w:lang w:eastAsia="ar-SA"/>
              </w:rPr>
              <w:t xml:space="preserve">Об организации </w:t>
            </w:r>
            <w:r w:rsidR="00E72FAD">
              <w:rPr>
                <w:rFonts w:ascii="Times New Roman" w:eastAsia="Times New Roman" w:hAnsi="Times New Roman" w:cs="Calibri"/>
                <w:lang w:eastAsia="ar-SA"/>
              </w:rPr>
              <w:t>работы групп</w:t>
            </w:r>
            <w:r w:rsidRPr="009B53EF">
              <w:rPr>
                <w:rFonts w:ascii="Times New Roman" w:eastAsia="Times New Roman" w:hAnsi="Times New Roman" w:cs="Calibri"/>
                <w:lang w:eastAsia="ar-SA"/>
              </w:rPr>
              <w:t xml:space="preserve"> кратковременного пребывания</w:t>
            </w:r>
          </w:p>
        </w:tc>
        <w:tc>
          <w:tcPr>
            <w:tcW w:w="1984" w:type="dxa"/>
            <w:shd w:val="clear" w:color="auto" w:fill="auto"/>
          </w:tcPr>
          <w:p w:rsidR="004103C0" w:rsidRPr="008B4BD0" w:rsidRDefault="00E72FAD" w:rsidP="004103C0">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Левкина В.В.</w:t>
            </w:r>
          </w:p>
        </w:tc>
      </w:tr>
      <w:tr w:rsidR="004103C0" w:rsidRPr="001A3267" w:rsidTr="005241BF">
        <w:tc>
          <w:tcPr>
            <w:tcW w:w="10075" w:type="dxa"/>
            <w:gridSpan w:val="4"/>
            <w:shd w:val="clear" w:color="auto" w:fill="auto"/>
          </w:tcPr>
          <w:p w:rsidR="004103C0" w:rsidRPr="008B4BD0" w:rsidRDefault="004103C0" w:rsidP="004103C0">
            <w:pPr>
              <w:spacing w:after="0" w:line="240" w:lineRule="auto"/>
              <w:jc w:val="center"/>
              <w:rPr>
                <w:rFonts w:ascii="Times New Roman" w:eastAsia="Times New Roman" w:hAnsi="Times New Roman" w:cs="Times New Roman"/>
                <w:lang w:eastAsia="ar-SA"/>
              </w:rPr>
            </w:pPr>
            <w:r w:rsidRPr="008B4BD0">
              <w:rPr>
                <w:rFonts w:ascii="Times New Roman" w:eastAsia="Times New Roman" w:hAnsi="Times New Roman" w:cs="Times New Roman"/>
                <w:b/>
                <w:lang w:eastAsia="ar-SA"/>
              </w:rPr>
              <w:t>апрель</w:t>
            </w:r>
          </w:p>
        </w:tc>
      </w:tr>
      <w:tr w:rsidR="004103C0" w:rsidRPr="001A3267" w:rsidTr="0049379B">
        <w:trPr>
          <w:gridAfter w:val="1"/>
          <w:wAfter w:w="10" w:type="dxa"/>
        </w:trPr>
        <w:tc>
          <w:tcPr>
            <w:tcW w:w="8081" w:type="dxa"/>
            <w:gridSpan w:val="2"/>
            <w:shd w:val="clear" w:color="auto" w:fill="auto"/>
          </w:tcPr>
          <w:p w:rsidR="004103C0" w:rsidRPr="008B4BD0" w:rsidRDefault="004103C0" w:rsidP="004103C0">
            <w:pPr>
              <w:spacing w:after="0" w:line="240" w:lineRule="auto"/>
              <w:jc w:val="both"/>
              <w:rPr>
                <w:rFonts w:ascii="Times New Roman" w:eastAsia="Times New Roman" w:hAnsi="Times New Roman" w:cs="Times New Roman"/>
                <w:lang w:eastAsia="ar-SA"/>
              </w:rPr>
            </w:pPr>
            <w:r>
              <w:rPr>
                <w:rFonts w:ascii="Times New Roman" w:eastAsia="Times New Roman" w:hAnsi="Times New Roman" w:cs="Calibri"/>
                <w:lang w:eastAsia="ar-SA"/>
              </w:rPr>
              <w:t xml:space="preserve">Об организации </w:t>
            </w:r>
            <w:r w:rsidR="00E72FAD">
              <w:rPr>
                <w:rFonts w:ascii="Times New Roman" w:eastAsia="Times New Roman" w:hAnsi="Times New Roman" w:cs="Calibri"/>
                <w:lang w:eastAsia="ar-SA"/>
              </w:rPr>
              <w:t>работы консультационных</w:t>
            </w:r>
            <w:r w:rsidRPr="0018732B">
              <w:rPr>
                <w:rFonts w:ascii="Times New Roman" w:eastAsia="Times New Roman" w:hAnsi="Times New Roman" w:cs="Calibri"/>
                <w:lang w:eastAsia="ar-SA"/>
              </w:rPr>
              <w:t xml:space="preserve"> центров</w:t>
            </w:r>
          </w:p>
        </w:tc>
        <w:tc>
          <w:tcPr>
            <w:tcW w:w="1984" w:type="dxa"/>
            <w:shd w:val="clear" w:color="auto" w:fill="auto"/>
          </w:tcPr>
          <w:p w:rsidR="004103C0" w:rsidRPr="008B4BD0" w:rsidRDefault="00E72FAD" w:rsidP="004103C0">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Левкина В.В.</w:t>
            </w:r>
          </w:p>
        </w:tc>
      </w:tr>
      <w:tr w:rsidR="004103C0" w:rsidRPr="001A3267" w:rsidTr="005241BF">
        <w:tc>
          <w:tcPr>
            <w:tcW w:w="10075" w:type="dxa"/>
            <w:gridSpan w:val="4"/>
            <w:shd w:val="clear" w:color="auto" w:fill="auto"/>
          </w:tcPr>
          <w:p w:rsidR="004103C0" w:rsidRPr="008B4BD0" w:rsidRDefault="004103C0" w:rsidP="004103C0">
            <w:pPr>
              <w:spacing w:after="0" w:line="240" w:lineRule="auto"/>
              <w:jc w:val="center"/>
              <w:rPr>
                <w:rFonts w:ascii="Times New Roman" w:eastAsia="Times New Roman" w:hAnsi="Times New Roman" w:cs="Times New Roman"/>
                <w:b/>
                <w:color w:val="FF0000"/>
                <w:lang w:eastAsia="ar-SA"/>
              </w:rPr>
            </w:pPr>
            <w:r w:rsidRPr="008B4BD0">
              <w:rPr>
                <w:rFonts w:ascii="Times New Roman" w:eastAsia="Times New Roman" w:hAnsi="Times New Roman" w:cs="Times New Roman"/>
                <w:b/>
                <w:lang w:eastAsia="ar-SA"/>
              </w:rPr>
              <w:t>май</w:t>
            </w:r>
          </w:p>
        </w:tc>
      </w:tr>
      <w:tr w:rsidR="004103C0" w:rsidRPr="001A3267" w:rsidTr="0049379B">
        <w:trPr>
          <w:gridAfter w:val="1"/>
          <w:wAfter w:w="10" w:type="dxa"/>
        </w:trPr>
        <w:tc>
          <w:tcPr>
            <w:tcW w:w="8081" w:type="dxa"/>
            <w:gridSpan w:val="2"/>
            <w:shd w:val="clear" w:color="auto" w:fill="auto"/>
          </w:tcPr>
          <w:p w:rsidR="004103C0" w:rsidRPr="008B4BD0" w:rsidRDefault="004103C0" w:rsidP="004103C0">
            <w:pPr>
              <w:spacing w:after="0" w:line="240" w:lineRule="auto"/>
              <w:jc w:val="both"/>
              <w:rPr>
                <w:rFonts w:ascii="Times New Roman" w:eastAsia="Times New Roman" w:hAnsi="Times New Roman" w:cs="Times New Roman"/>
                <w:lang w:eastAsia="ar-SA"/>
              </w:rPr>
            </w:pPr>
            <w:r w:rsidRPr="0018732B">
              <w:rPr>
                <w:rFonts w:ascii="Times New Roman" w:hAnsi="Times New Roman"/>
              </w:rPr>
              <w:t>О</w:t>
            </w:r>
            <w:r>
              <w:rPr>
                <w:rFonts w:ascii="Times New Roman" w:hAnsi="Times New Roman"/>
              </w:rPr>
              <w:t>б о</w:t>
            </w:r>
            <w:r w:rsidRPr="0018732B">
              <w:rPr>
                <w:rFonts w:ascii="Times New Roman" w:hAnsi="Times New Roman"/>
              </w:rPr>
              <w:t>беспечени</w:t>
            </w:r>
            <w:r>
              <w:rPr>
                <w:rFonts w:ascii="Times New Roman" w:hAnsi="Times New Roman"/>
              </w:rPr>
              <w:t>и</w:t>
            </w:r>
            <w:r w:rsidRPr="0018732B">
              <w:rPr>
                <w:rFonts w:ascii="Times New Roman" w:hAnsi="Times New Roman"/>
              </w:rPr>
              <w:t xml:space="preserve"> условий реализации образовательных программ дошкольного образования, адаптированных образовательных программ в части создания доступной среды для обучения детей с ОВЗ, детей-инвалидов</w:t>
            </w:r>
          </w:p>
        </w:tc>
        <w:tc>
          <w:tcPr>
            <w:tcW w:w="1984" w:type="dxa"/>
            <w:shd w:val="clear" w:color="auto" w:fill="auto"/>
          </w:tcPr>
          <w:p w:rsidR="004103C0" w:rsidRPr="008B4BD0" w:rsidRDefault="004103C0" w:rsidP="004103C0">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Левкина В.В.</w:t>
            </w:r>
          </w:p>
          <w:p w:rsidR="004103C0" w:rsidRPr="008B4BD0" w:rsidRDefault="004103C0" w:rsidP="004103C0">
            <w:pPr>
              <w:spacing w:after="0" w:line="240" w:lineRule="auto"/>
              <w:rPr>
                <w:rFonts w:ascii="Times New Roman" w:eastAsia="Times New Roman" w:hAnsi="Times New Roman" w:cs="Times New Roman"/>
                <w:lang w:eastAsia="ar-SA"/>
              </w:rPr>
            </w:pPr>
          </w:p>
        </w:tc>
      </w:tr>
      <w:tr w:rsidR="004103C0" w:rsidRPr="001A3267" w:rsidTr="0049379B">
        <w:trPr>
          <w:gridAfter w:val="1"/>
          <w:wAfter w:w="10" w:type="dxa"/>
        </w:trPr>
        <w:tc>
          <w:tcPr>
            <w:tcW w:w="8081" w:type="dxa"/>
            <w:gridSpan w:val="2"/>
            <w:shd w:val="clear" w:color="auto" w:fill="auto"/>
          </w:tcPr>
          <w:p w:rsidR="004103C0" w:rsidRPr="008B4BD0" w:rsidRDefault="004103C0" w:rsidP="004103C0">
            <w:pPr>
              <w:spacing w:after="0" w:line="240" w:lineRule="auto"/>
              <w:jc w:val="both"/>
              <w:rPr>
                <w:rFonts w:ascii="Times New Roman" w:eastAsia="Times New Roman" w:hAnsi="Times New Roman" w:cs="Times New Roman"/>
                <w:lang w:eastAsia="ar-SA"/>
              </w:rPr>
            </w:pPr>
            <w:r w:rsidRPr="008B4BD0">
              <w:rPr>
                <w:rFonts w:ascii="Times New Roman" w:eastAsia="Times New Roman" w:hAnsi="Times New Roman" w:cs="Times New Roman"/>
                <w:lang w:eastAsia="ar-SA"/>
              </w:rPr>
              <w:t xml:space="preserve">О подготовке дошкольных образовательных </w:t>
            </w:r>
            <w:r>
              <w:rPr>
                <w:rFonts w:ascii="Times New Roman" w:eastAsia="Times New Roman" w:hAnsi="Times New Roman" w:cs="Times New Roman"/>
                <w:lang w:eastAsia="ar-SA"/>
              </w:rPr>
              <w:t>организаций</w:t>
            </w:r>
            <w:r w:rsidRPr="008B4BD0">
              <w:rPr>
                <w:rFonts w:ascii="Times New Roman" w:eastAsia="Times New Roman" w:hAnsi="Times New Roman" w:cs="Times New Roman"/>
                <w:lang w:eastAsia="ar-SA"/>
              </w:rPr>
              <w:t xml:space="preserve"> к 20</w:t>
            </w:r>
            <w:r>
              <w:rPr>
                <w:rFonts w:ascii="Times New Roman" w:eastAsia="Times New Roman" w:hAnsi="Times New Roman" w:cs="Times New Roman"/>
                <w:lang w:eastAsia="ar-SA"/>
              </w:rPr>
              <w:t>20</w:t>
            </w:r>
            <w:r w:rsidRPr="008B4BD0">
              <w:rPr>
                <w:rFonts w:ascii="Times New Roman" w:eastAsia="Times New Roman" w:hAnsi="Times New Roman" w:cs="Times New Roman"/>
                <w:lang w:eastAsia="ar-SA"/>
              </w:rPr>
              <w:t>/202</w:t>
            </w:r>
            <w:r>
              <w:rPr>
                <w:rFonts w:ascii="Times New Roman" w:eastAsia="Times New Roman" w:hAnsi="Times New Roman" w:cs="Times New Roman"/>
                <w:lang w:eastAsia="ar-SA"/>
              </w:rPr>
              <w:t>1</w:t>
            </w:r>
            <w:r w:rsidRPr="008B4BD0">
              <w:rPr>
                <w:rFonts w:ascii="Times New Roman" w:eastAsia="Times New Roman" w:hAnsi="Times New Roman" w:cs="Times New Roman"/>
                <w:lang w:eastAsia="ar-SA"/>
              </w:rPr>
              <w:t xml:space="preserve"> учебному году</w:t>
            </w:r>
          </w:p>
        </w:tc>
        <w:tc>
          <w:tcPr>
            <w:tcW w:w="1984" w:type="dxa"/>
            <w:shd w:val="clear" w:color="auto" w:fill="auto"/>
          </w:tcPr>
          <w:p w:rsidR="004103C0" w:rsidRPr="008B4BD0" w:rsidRDefault="004103C0" w:rsidP="004103C0">
            <w:pPr>
              <w:spacing w:after="0" w:line="240" w:lineRule="auto"/>
              <w:rPr>
                <w:rFonts w:ascii="Times New Roman" w:eastAsia="Times New Roman" w:hAnsi="Times New Roman" w:cs="Times New Roman"/>
                <w:lang w:eastAsia="ar-SA"/>
              </w:rPr>
            </w:pPr>
            <w:r w:rsidRPr="008B4BD0">
              <w:rPr>
                <w:rFonts w:ascii="Times New Roman" w:eastAsia="Times New Roman" w:hAnsi="Times New Roman" w:cs="Times New Roman"/>
                <w:lang w:eastAsia="ar-SA"/>
              </w:rPr>
              <w:t>Левкина В.В.</w:t>
            </w:r>
          </w:p>
          <w:p w:rsidR="004103C0" w:rsidRPr="008B4BD0" w:rsidRDefault="00E72FAD" w:rsidP="004103C0">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Сазонова Н.Н.</w:t>
            </w:r>
          </w:p>
        </w:tc>
      </w:tr>
    </w:tbl>
    <w:p w:rsidR="005241BF" w:rsidRPr="00AA3009" w:rsidRDefault="005241BF" w:rsidP="005241BF">
      <w:pPr>
        <w:numPr>
          <w:ilvl w:val="2"/>
          <w:numId w:val="0"/>
        </w:numPr>
        <w:suppressAutoHyphens/>
        <w:spacing w:after="0" w:line="240" w:lineRule="auto"/>
        <w:jc w:val="center"/>
        <w:rPr>
          <w:rFonts w:ascii="Times New Roman" w:hAnsi="Times New Roman" w:cs="Times New Roman"/>
          <w:b/>
        </w:rPr>
      </w:pPr>
      <w:r w:rsidRPr="00AA3009">
        <w:rPr>
          <w:rFonts w:ascii="Times New Roman" w:hAnsi="Times New Roman" w:cs="Times New Roman"/>
          <w:b/>
        </w:rPr>
        <w:t xml:space="preserve">Совещания с </w:t>
      </w:r>
      <w:r w:rsidR="00A54276">
        <w:rPr>
          <w:rFonts w:ascii="Times New Roman" w:hAnsi="Times New Roman" w:cs="Times New Roman"/>
          <w:b/>
        </w:rPr>
        <w:t>директорами</w:t>
      </w:r>
      <w:r w:rsidRPr="00AA3009">
        <w:rPr>
          <w:rFonts w:ascii="Times New Roman" w:hAnsi="Times New Roman" w:cs="Times New Roman"/>
          <w:b/>
        </w:rPr>
        <w:t xml:space="preserve"> учреждений дополнительного образования </w:t>
      </w:r>
    </w:p>
    <w:p w:rsidR="005241BF" w:rsidRPr="00AA3009" w:rsidRDefault="005241BF" w:rsidP="005241BF">
      <w:pPr>
        <w:suppressAutoHyphens/>
        <w:spacing w:after="0" w:line="240" w:lineRule="auto"/>
        <w:jc w:val="both"/>
        <w:rPr>
          <w:rFonts w:ascii="Times New Roman" w:hAnsi="Times New Roman" w:cs="Times New Roman"/>
          <w:b/>
        </w:rPr>
      </w:pPr>
    </w:p>
    <w:tbl>
      <w:tblPr>
        <w:tblW w:w="100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2126"/>
        <w:gridCol w:w="10"/>
      </w:tblGrid>
      <w:tr w:rsidR="001A3267" w:rsidRPr="00AA3009" w:rsidTr="005241BF">
        <w:trPr>
          <w:gridAfter w:val="1"/>
          <w:wAfter w:w="10" w:type="dxa"/>
        </w:trPr>
        <w:tc>
          <w:tcPr>
            <w:tcW w:w="7939" w:type="dxa"/>
            <w:shd w:val="clear" w:color="auto" w:fill="auto"/>
          </w:tcPr>
          <w:p w:rsidR="005241BF" w:rsidRPr="00AA3009" w:rsidRDefault="005241BF" w:rsidP="00542D3E">
            <w:pPr>
              <w:suppressAutoHyphens/>
              <w:spacing w:after="0" w:line="240" w:lineRule="auto"/>
              <w:jc w:val="center"/>
              <w:rPr>
                <w:rFonts w:ascii="Times New Roman" w:hAnsi="Times New Roman" w:cs="Times New Roman"/>
                <w:b/>
              </w:rPr>
            </w:pPr>
            <w:r w:rsidRPr="00AA3009">
              <w:rPr>
                <w:rFonts w:ascii="Times New Roman" w:hAnsi="Times New Roman" w:cs="Times New Roman"/>
                <w:b/>
              </w:rPr>
              <w:t>Тема совещания</w:t>
            </w:r>
          </w:p>
        </w:tc>
        <w:tc>
          <w:tcPr>
            <w:tcW w:w="2126" w:type="dxa"/>
            <w:shd w:val="clear" w:color="auto" w:fill="auto"/>
          </w:tcPr>
          <w:p w:rsidR="005241BF" w:rsidRPr="00AA3009" w:rsidRDefault="005241BF" w:rsidP="00542D3E">
            <w:pPr>
              <w:suppressAutoHyphens/>
              <w:spacing w:after="0" w:line="240" w:lineRule="auto"/>
              <w:jc w:val="center"/>
              <w:rPr>
                <w:rFonts w:ascii="Times New Roman" w:hAnsi="Times New Roman" w:cs="Times New Roman"/>
                <w:b/>
              </w:rPr>
            </w:pPr>
            <w:r w:rsidRPr="00AA3009">
              <w:rPr>
                <w:rFonts w:ascii="Times New Roman" w:hAnsi="Times New Roman" w:cs="Times New Roman"/>
                <w:b/>
              </w:rPr>
              <w:t>Ответственные исполнителя</w:t>
            </w:r>
          </w:p>
        </w:tc>
      </w:tr>
      <w:tr w:rsidR="001A3267" w:rsidRPr="001A3267" w:rsidTr="005241BF">
        <w:tc>
          <w:tcPr>
            <w:tcW w:w="10075" w:type="dxa"/>
            <w:gridSpan w:val="3"/>
            <w:shd w:val="clear" w:color="auto" w:fill="auto"/>
          </w:tcPr>
          <w:p w:rsidR="005241BF" w:rsidRPr="001A3267" w:rsidRDefault="005241BF" w:rsidP="00542D3E">
            <w:pPr>
              <w:suppressAutoHyphens/>
              <w:spacing w:after="0" w:line="240" w:lineRule="auto"/>
              <w:jc w:val="center"/>
              <w:rPr>
                <w:rFonts w:ascii="Times New Roman" w:hAnsi="Times New Roman" w:cs="Times New Roman"/>
                <w:b/>
                <w:color w:val="538135" w:themeColor="accent6" w:themeShade="BF"/>
              </w:rPr>
            </w:pPr>
            <w:r w:rsidRPr="00246907">
              <w:rPr>
                <w:rFonts w:ascii="Times New Roman" w:hAnsi="Times New Roman" w:cs="Times New Roman"/>
                <w:b/>
              </w:rPr>
              <w:t>сентябрь</w:t>
            </w:r>
          </w:p>
        </w:tc>
      </w:tr>
      <w:tr w:rsidR="001A3267" w:rsidRPr="001A3267" w:rsidTr="005241BF">
        <w:trPr>
          <w:gridAfter w:val="1"/>
          <w:wAfter w:w="10" w:type="dxa"/>
        </w:trPr>
        <w:tc>
          <w:tcPr>
            <w:tcW w:w="7939" w:type="dxa"/>
            <w:shd w:val="clear" w:color="auto" w:fill="auto"/>
          </w:tcPr>
          <w:p w:rsidR="005241BF" w:rsidRPr="00246907" w:rsidRDefault="005241BF" w:rsidP="00542D3E">
            <w:pPr>
              <w:suppressAutoHyphens/>
              <w:spacing w:after="0" w:line="240" w:lineRule="auto"/>
              <w:jc w:val="both"/>
              <w:rPr>
                <w:rFonts w:ascii="Times New Roman" w:hAnsi="Times New Roman" w:cs="Times New Roman"/>
              </w:rPr>
            </w:pPr>
            <w:r w:rsidRPr="00246907">
              <w:rPr>
                <w:rFonts w:ascii="Times New Roman" w:hAnsi="Times New Roman" w:cs="Times New Roman"/>
              </w:rPr>
              <w:t>Об итогах работы за 201</w:t>
            </w:r>
            <w:r w:rsidR="00246907" w:rsidRPr="00246907">
              <w:rPr>
                <w:rFonts w:ascii="Times New Roman" w:hAnsi="Times New Roman" w:cs="Times New Roman"/>
              </w:rPr>
              <w:t>8</w:t>
            </w:r>
            <w:r w:rsidRPr="00246907">
              <w:rPr>
                <w:rFonts w:ascii="Times New Roman" w:hAnsi="Times New Roman" w:cs="Times New Roman"/>
              </w:rPr>
              <w:t>/201</w:t>
            </w:r>
            <w:r w:rsidR="00246907" w:rsidRPr="00246907">
              <w:rPr>
                <w:rFonts w:ascii="Times New Roman" w:hAnsi="Times New Roman" w:cs="Times New Roman"/>
              </w:rPr>
              <w:t>9</w:t>
            </w:r>
            <w:r w:rsidRPr="00246907">
              <w:rPr>
                <w:rFonts w:ascii="Times New Roman" w:hAnsi="Times New Roman" w:cs="Times New Roman"/>
              </w:rPr>
              <w:t xml:space="preserve"> учебный год и основных направлениях развития системы дополнительного образования на 201</w:t>
            </w:r>
            <w:r w:rsidR="00246907" w:rsidRPr="00246907">
              <w:rPr>
                <w:rFonts w:ascii="Times New Roman" w:hAnsi="Times New Roman" w:cs="Times New Roman"/>
              </w:rPr>
              <w:t>9</w:t>
            </w:r>
            <w:r w:rsidRPr="00246907">
              <w:rPr>
                <w:rFonts w:ascii="Times New Roman" w:hAnsi="Times New Roman" w:cs="Times New Roman"/>
              </w:rPr>
              <w:t>/20</w:t>
            </w:r>
            <w:r w:rsidR="00246907" w:rsidRPr="00246907">
              <w:rPr>
                <w:rFonts w:ascii="Times New Roman" w:hAnsi="Times New Roman" w:cs="Times New Roman"/>
              </w:rPr>
              <w:t>20</w:t>
            </w:r>
            <w:r w:rsidRPr="00246907">
              <w:rPr>
                <w:rFonts w:ascii="Times New Roman" w:hAnsi="Times New Roman" w:cs="Times New Roman"/>
              </w:rPr>
              <w:t xml:space="preserve"> учебный год.</w:t>
            </w:r>
          </w:p>
          <w:p w:rsidR="005241BF" w:rsidRPr="001A3267" w:rsidRDefault="005241BF" w:rsidP="00834407">
            <w:pPr>
              <w:suppressAutoHyphens/>
              <w:snapToGrid w:val="0"/>
              <w:spacing w:after="0" w:line="240" w:lineRule="auto"/>
              <w:jc w:val="both"/>
              <w:rPr>
                <w:rFonts w:ascii="Times New Roman" w:hAnsi="Times New Roman" w:cs="Times New Roman"/>
                <w:color w:val="538135" w:themeColor="accent6" w:themeShade="BF"/>
              </w:rPr>
            </w:pPr>
            <w:r w:rsidRPr="00246907">
              <w:rPr>
                <w:rFonts w:ascii="Times New Roman" w:hAnsi="Times New Roman" w:cs="Times New Roman"/>
              </w:rPr>
              <w:t xml:space="preserve">Об итогах подготовки </w:t>
            </w:r>
            <w:r w:rsidR="00834407">
              <w:rPr>
                <w:rFonts w:ascii="Times New Roman" w:hAnsi="Times New Roman" w:cs="Times New Roman"/>
              </w:rPr>
              <w:t xml:space="preserve">организаций дополнительного образования </w:t>
            </w:r>
            <w:r w:rsidR="002F56D7">
              <w:rPr>
                <w:rFonts w:ascii="Times New Roman" w:hAnsi="Times New Roman" w:cs="Times New Roman"/>
              </w:rPr>
              <w:t>к новому учебному году</w:t>
            </w:r>
          </w:p>
        </w:tc>
        <w:tc>
          <w:tcPr>
            <w:tcW w:w="2126" w:type="dxa"/>
            <w:shd w:val="clear" w:color="auto" w:fill="auto"/>
          </w:tcPr>
          <w:p w:rsidR="005241BF" w:rsidRPr="00246907" w:rsidRDefault="00246907" w:rsidP="00542D3E">
            <w:pPr>
              <w:suppressAutoHyphens/>
              <w:spacing w:after="0" w:line="240" w:lineRule="auto"/>
              <w:jc w:val="both"/>
              <w:rPr>
                <w:rFonts w:ascii="Times New Roman" w:hAnsi="Times New Roman" w:cs="Times New Roman"/>
              </w:rPr>
            </w:pPr>
            <w:r>
              <w:rPr>
                <w:rFonts w:ascii="Times New Roman" w:hAnsi="Times New Roman" w:cs="Times New Roman"/>
              </w:rPr>
              <w:t>Атрощенкова М.М.</w:t>
            </w:r>
          </w:p>
          <w:p w:rsidR="005241BF" w:rsidRPr="001A3267" w:rsidRDefault="005241BF" w:rsidP="00542D3E">
            <w:pPr>
              <w:suppressAutoHyphens/>
              <w:spacing w:after="0" w:line="240" w:lineRule="auto"/>
              <w:jc w:val="both"/>
              <w:rPr>
                <w:rFonts w:ascii="Times New Roman" w:hAnsi="Times New Roman" w:cs="Times New Roman"/>
                <w:color w:val="538135" w:themeColor="accent6" w:themeShade="BF"/>
              </w:rPr>
            </w:pPr>
          </w:p>
        </w:tc>
      </w:tr>
      <w:tr w:rsidR="001A3267" w:rsidRPr="001A3267" w:rsidTr="005241BF">
        <w:tc>
          <w:tcPr>
            <w:tcW w:w="10075" w:type="dxa"/>
            <w:gridSpan w:val="3"/>
            <w:shd w:val="clear" w:color="auto" w:fill="auto"/>
          </w:tcPr>
          <w:p w:rsidR="005241BF" w:rsidRPr="00AA3009" w:rsidRDefault="005241BF" w:rsidP="00542D3E">
            <w:pPr>
              <w:suppressAutoHyphens/>
              <w:spacing w:after="0" w:line="240" w:lineRule="auto"/>
              <w:jc w:val="center"/>
              <w:rPr>
                <w:rFonts w:ascii="Times New Roman" w:hAnsi="Times New Roman" w:cs="Times New Roman"/>
                <w:b/>
              </w:rPr>
            </w:pPr>
            <w:r w:rsidRPr="00AA3009">
              <w:rPr>
                <w:rFonts w:ascii="Times New Roman" w:hAnsi="Times New Roman" w:cs="Times New Roman"/>
                <w:b/>
              </w:rPr>
              <w:t>октябрь</w:t>
            </w:r>
          </w:p>
        </w:tc>
      </w:tr>
      <w:tr w:rsidR="004C1838" w:rsidRPr="00657397" w:rsidTr="005241BF">
        <w:trPr>
          <w:gridAfter w:val="1"/>
          <w:wAfter w:w="10" w:type="dxa"/>
        </w:trPr>
        <w:tc>
          <w:tcPr>
            <w:tcW w:w="7939" w:type="dxa"/>
            <w:shd w:val="clear" w:color="auto" w:fill="auto"/>
          </w:tcPr>
          <w:p w:rsidR="004C1838" w:rsidRPr="00657397" w:rsidRDefault="004C1838" w:rsidP="006F4ED3">
            <w:pPr>
              <w:suppressAutoHyphens/>
              <w:snapToGrid w:val="0"/>
              <w:spacing w:after="0" w:line="240" w:lineRule="auto"/>
              <w:jc w:val="both"/>
              <w:rPr>
                <w:rFonts w:ascii="Times New Roman" w:hAnsi="Times New Roman"/>
              </w:rPr>
            </w:pPr>
            <w:r w:rsidRPr="00657397">
              <w:rPr>
                <w:rFonts w:ascii="Times New Roman" w:hAnsi="Times New Roman"/>
              </w:rPr>
              <w:t>Об итогах комплектования учебных групп в 2019</w:t>
            </w:r>
            <w:r w:rsidR="006F4ED3" w:rsidRPr="00657397">
              <w:rPr>
                <w:rFonts w:ascii="Times New Roman" w:hAnsi="Times New Roman"/>
              </w:rPr>
              <w:t>/</w:t>
            </w:r>
            <w:r w:rsidRPr="00657397">
              <w:rPr>
                <w:rFonts w:ascii="Times New Roman" w:hAnsi="Times New Roman"/>
              </w:rPr>
              <w:t>2020 учебном году</w:t>
            </w:r>
          </w:p>
        </w:tc>
        <w:tc>
          <w:tcPr>
            <w:tcW w:w="2126" w:type="dxa"/>
            <w:shd w:val="clear" w:color="auto" w:fill="auto"/>
          </w:tcPr>
          <w:p w:rsidR="004C1838" w:rsidRPr="00657397" w:rsidRDefault="004C1838" w:rsidP="004C1838">
            <w:pPr>
              <w:suppressAutoHyphens/>
              <w:spacing w:after="0" w:line="240" w:lineRule="auto"/>
              <w:jc w:val="both"/>
              <w:rPr>
                <w:rFonts w:ascii="Times New Roman" w:hAnsi="Times New Roman"/>
              </w:rPr>
            </w:pPr>
            <w:r w:rsidRPr="00657397">
              <w:rPr>
                <w:rFonts w:ascii="Times New Roman" w:hAnsi="Times New Roman"/>
              </w:rPr>
              <w:t>Атрощенкова М.М.</w:t>
            </w:r>
          </w:p>
          <w:p w:rsidR="004C1838" w:rsidRPr="00657397" w:rsidRDefault="004C1838" w:rsidP="004C1838">
            <w:pPr>
              <w:suppressAutoHyphens/>
              <w:spacing w:after="0" w:line="240" w:lineRule="auto"/>
              <w:jc w:val="both"/>
              <w:rPr>
                <w:rFonts w:ascii="Times New Roman" w:hAnsi="Times New Roman"/>
              </w:rPr>
            </w:pPr>
          </w:p>
        </w:tc>
      </w:tr>
      <w:tr w:rsidR="00990A13" w:rsidRPr="00990A13" w:rsidTr="00191091">
        <w:trPr>
          <w:gridAfter w:val="1"/>
          <w:wAfter w:w="10" w:type="dxa"/>
          <w:trHeight w:val="469"/>
        </w:trPr>
        <w:tc>
          <w:tcPr>
            <w:tcW w:w="7939" w:type="dxa"/>
            <w:shd w:val="clear" w:color="auto" w:fill="auto"/>
          </w:tcPr>
          <w:p w:rsidR="00990A13" w:rsidRPr="00990A13" w:rsidRDefault="00990A13" w:rsidP="00191091">
            <w:pPr>
              <w:suppressAutoHyphens/>
              <w:spacing w:after="0" w:line="240" w:lineRule="auto"/>
              <w:jc w:val="both"/>
              <w:rPr>
                <w:rFonts w:ascii="Times New Roman" w:hAnsi="Times New Roman" w:cs="Times New Roman"/>
              </w:rPr>
            </w:pPr>
            <w:r w:rsidRPr="00990A13">
              <w:rPr>
                <w:rFonts w:ascii="Times New Roman" w:hAnsi="Times New Roman" w:cs="Times New Roman"/>
              </w:rPr>
              <w:t>Работа с обращениями граждан в соответствии с законодательством Российской Федерации</w:t>
            </w:r>
          </w:p>
        </w:tc>
        <w:tc>
          <w:tcPr>
            <w:tcW w:w="2126" w:type="dxa"/>
            <w:shd w:val="clear" w:color="auto" w:fill="auto"/>
          </w:tcPr>
          <w:p w:rsidR="00990A13" w:rsidRPr="00990A13" w:rsidRDefault="00990A13" w:rsidP="00191091">
            <w:pPr>
              <w:suppressAutoHyphens/>
              <w:spacing w:after="0" w:line="240" w:lineRule="auto"/>
              <w:jc w:val="both"/>
              <w:rPr>
                <w:rFonts w:ascii="Times New Roman" w:hAnsi="Times New Roman" w:cs="Times New Roman"/>
              </w:rPr>
            </w:pPr>
            <w:r w:rsidRPr="00990A13">
              <w:rPr>
                <w:rFonts w:ascii="Times New Roman" w:hAnsi="Times New Roman" w:cs="Times New Roman"/>
              </w:rPr>
              <w:t>Шахнова Т.Н.</w:t>
            </w:r>
          </w:p>
        </w:tc>
      </w:tr>
      <w:tr w:rsidR="004C1838" w:rsidRPr="001A3267" w:rsidTr="005241BF">
        <w:tc>
          <w:tcPr>
            <w:tcW w:w="10075" w:type="dxa"/>
            <w:gridSpan w:val="3"/>
            <w:shd w:val="clear" w:color="auto" w:fill="auto"/>
          </w:tcPr>
          <w:p w:rsidR="004C1838" w:rsidRPr="00657397" w:rsidRDefault="004C1838" w:rsidP="004C1838">
            <w:pPr>
              <w:suppressAutoHyphens/>
              <w:spacing w:after="0" w:line="240" w:lineRule="auto"/>
              <w:jc w:val="center"/>
              <w:rPr>
                <w:rFonts w:ascii="Times New Roman" w:hAnsi="Times New Roman"/>
              </w:rPr>
            </w:pPr>
            <w:r w:rsidRPr="00657397">
              <w:rPr>
                <w:rFonts w:ascii="Times New Roman" w:hAnsi="Times New Roman"/>
                <w:b/>
              </w:rPr>
              <w:t>ноябрь</w:t>
            </w:r>
          </w:p>
        </w:tc>
      </w:tr>
      <w:tr w:rsidR="004C1838" w:rsidRPr="00657397" w:rsidTr="005241BF">
        <w:trPr>
          <w:gridAfter w:val="1"/>
          <w:wAfter w:w="10" w:type="dxa"/>
        </w:trPr>
        <w:tc>
          <w:tcPr>
            <w:tcW w:w="7939" w:type="dxa"/>
            <w:shd w:val="clear" w:color="auto" w:fill="auto"/>
          </w:tcPr>
          <w:p w:rsidR="006F4ED3" w:rsidRPr="00657397" w:rsidRDefault="004C1838" w:rsidP="006F4ED3">
            <w:pPr>
              <w:suppressAutoHyphens/>
              <w:snapToGrid w:val="0"/>
              <w:spacing w:after="0" w:line="240" w:lineRule="auto"/>
              <w:jc w:val="both"/>
              <w:rPr>
                <w:rFonts w:ascii="Times New Roman" w:hAnsi="Times New Roman" w:cs="Times New Roman"/>
              </w:rPr>
            </w:pPr>
            <w:r w:rsidRPr="00657397">
              <w:rPr>
                <w:rFonts w:ascii="Times New Roman" w:hAnsi="Times New Roman"/>
                <w:szCs w:val="28"/>
              </w:rPr>
              <w:t xml:space="preserve">О прогнозе выполнения муниципального задания </w:t>
            </w:r>
            <w:r w:rsidR="006F4ED3" w:rsidRPr="00657397">
              <w:rPr>
                <w:rFonts w:ascii="Times New Roman" w:hAnsi="Times New Roman" w:cs="Times New Roman"/>
              </w:rPr>
              <w:t>организациями дополнительного образования.</w:t>
            </w:r>
          </w:p>
          <w:p w:rsidR="004C1838" w:rsidRPr="00657397" w:rsidRDefault="004C1838" w:rsidP="006F4ED3">
            <w:pPr>
              <w:suppressAutoHyphens/>
              <w:snapToGrid w:val="0"/>
              <w:spacing w:after="0" w:line="240" w:lineRule="auto"/>
              <w:jc w:val="both"/>
              <w:rPr>
                <w:rFonts w:ascii="Times New Roman" w:hAnsi="Times New Roman"/>
              </w:rPr>
            </w:pPr>
            <w:r w:rsidRPr="00657397">
              <w:rPr>
                <w:rFonts w:ascii="Times New Roman" w:hAnsi="Times New Roman"/>
                <w:szCs w:val="18"/>
              </w:rPr>
              <w:t>О предоставлении документов на соискание премии им. Ю.А. Гагарина и для занесения в Книгу Почета школьников города-героя Смоленска.</w:t>
            </w:r>
          </w:p>
        </w:tc>
        <w:tc>
          <w:tcPr>
            <w:tcW w:w="2126" w:type="dxa"/>
            <w:shd w:val="clear" w:color="auto" w:fill="auto"/>
          </w:tcPr>
          <w:p w:rsidR="004C1838" w:rsidRPr="00657397" w:rsidRDefault="004C1838" w:rsidP="004C1838">
            <w:pPr>
              <w:suppressAutoHyphens/>
              <w:spacing w:after="0" w:line="240" w:lineRule="auto"/>
              <w:jc w:val="both"/>
              <w:rPr>
                <w:rFonts w:ascii="Times New Roman" w:hAnsi="Times New Roman"/>
              </w:rPr>
            </w:pPr>
            <w:r w:rsidRPr="00657397">
              <w:rPr>
                <w:rFonts w:ascii="Times New Roman" w:hAnsi="Times New Roman"/>
              </w:rPr>
              <w:t>Атрощенкова М.М.</w:t>
            </w:r>
          </w:p>
        </w:tc>
      </w:tr>
      <w:tr w:rsidR="004C1838" w:rsidRPr="001A3267" w:rsidTr="005241BF">
        <w:tc>
          <w:tcPr>
            <w:tcW w:w="10075" w:type="dxa"/>
            <w:gridSpan w:val="3"/>
            <w:shd w:val="clear" w:color="auto" w:fill="auto"/>
          </w:tcPr>
          <w:p w:rsidR="004C1838" w:rsidRPr="00657397" w:rsidRDefault="004C1838" w:rsidP="004C1838">
            <w:pPr>
              <w:suppressAutoHyphens/>
              <w:spacing w:after="0" w:line="240" w:lineRule="auto"/>
              <w:jc w:val="center"/>
              <w:rPr>
                <w:rFonts w:ascii="Times New Roman" w:hAnsi="Times New Roman"/>
                <w:b/>
              </w:rPr>
            </w:pPr>
            <w:r w:rsidRPr="00657397">
              <w:rPr>
                <w:rFonts w:ascii="Times New Roman" w:hAnsi="Times New Roman"/>
                <w:b/>
              </w:rPr>
              <w:t>декабрь</w:t>
            </w:r>
          </w:p>
        </w:tc>
      </w:tr>
      <w:tr w:rsidR="004C1838" w:rsidRPr="00657397" w:rsidTr="005241BF">
        <w:trPr>
          <w:gridAfter w:val="1"/>
          <w:wAfter w:w="10" w:type="dxa"/>
        </w:trPr>
        <w:tc>
          <w:tcPr>
            <w:tcW w:w="7939" w:type="dxa"/>
            <w:shd w:val="clear" w:color="auto" w:fill="auto"/>
          </w:tcPr>
          <w:p w:rsidR="004C1838" w:rsidRPr="00657397" w:rsidRDefault="004C1838" w:rsidP="004C1838">
            <w:pPr>
              <w:suppressAutoHyphens/>
              <w:snapToGrid w:val="0"/>
              <w:spacing w:after="0" w:line="240" w:lineRule="auto"/>
              <w:rPr>
                <w:rFonts w:ascii="Times New Roman" w:hAnsi="Times New Roman"/>
                <w:szCs w:val="28"/>
              </w:rPr>
            </w:pPr>
            <w:r w:rsidRPr="00657397">
              <w:rPr>
                <w:rFonts w:ascii="Times New Roman" w:hAnsi="Times New Roman"/>
                <w:szCs w:val="28"/>
              </w:rPr>
              <w:t>О комплексной безопасности организаций дополнительного образования в период новогодних праздников</w:t>
            </w:r>
          </w:p>
        </w:tc>
        <w:tc>
          <w:tcPr>
            <w:tcW w:w="2126" w:type="dxa"/>
            <w:shd w:val="clear" w:color="auto" w:fill="auto"/>
          </w:tcPr>
          <w:p w:rsidR="004C1838" w:rsidRPr="00657397" w:rsidRDefault="004C1838" w:rsidP="004C1838">
            <w:pPr>
              <w:suppressAutoHyphens/>
              <w:spacing w:after="0" w:line="240" w:lineRule="auto"/>
              <w:jc w:val="both"/>
              <w:rPr>
                <w:rFonts w:ascii="Times New Roman" w:hAnsi="Times New Roman"/>
              </w:rPr>
            </w:pPr>
            <w:r w:rsidRPr="00657397">
              <w:rPr>
                <w:rFonts w:ascii="Times New Roman" w:hAnsi="Times New Roman"/>
              </w:rPr>
              <w:t>Атрощенкова М.М.</w:t>
            </w:r>
          </w:p>
        </w:tc>
      </w:tr>
      <w:tr w:rsidR="004C1838" w:rsidRPr="001A3267" w:rsidTr="005241BF">
        <w:tc>
          <w:tcPr>
            <w:tcW w:w="10075" w:type="dxa"/>
            <w:gridSpan w:val="3"/>
            <w:shd w:val="clear" w:color="auto" w:fill="auto"/>
          </w:tcPr>
          <w:p w:rsidR="004C1838" w:rsidRPr="00657397" w:rsidRDefault="004C1838" w:rsidP="004C1838">
            <w:pPr>
              <w:suppressAutoHyphens/>
              <w:spacing w:after="0" w:line="240" w:lineRule="auto"/>
              <w:jc w:val="center"/>
              <w:rPr>
                <w:rFonts w:ascii="Times New Roman" w:hAnsi="Times New Roman"/>
              </w:rPr>
            </w:pPr>
            <w:r w:rsidRPr="00657397">
              <w:rPr>
                <w:rFonts w:ascii="Times New Roman" w:hAnsi="Times New Roman"/>
                <w:b/>
              </w:rPr>
              <w:t>январь</w:t>
            </w:r>
          </w:p>
        </w:tc>
      </w:tr>
      <w:tr w:rsidR="004C1838" w:rsidRPr="00657397" w:rsidTr="005241BF">
        <w:trPr>
          <w:gridAfter w:val="1"/>
          <w:wAfter w:w="10" w:type="dxa"/>
        </w:trPr>
        <w:tc>
          <w:tcPr>
            <w:tcW w:w="7939" w:type="dxa"/>
            <w:shd w:val="clear" w:color="auto" w:fill="auto"/>
          </w:tcPr>
          <w:p w:rsidR="004C1838" w:rsidRPr="00657397" w:rsidRDefault="00B072C6" w:rsidP="004C1838">
            <w:pPr>
              <w:pStyle w:val="Default"/>
              <w:jc w:val="both"/>
              <w:rPr>
                <w:color w:val="auto"/>
                <w:sz w:val="22"/>
                <w:szCs w:val="22"/>
              </w:rPr>
            </w:pPr>
            <w:r w:rsidRPr="00657397">
              <w:rPr>
                <w:color w:val="auto"/>
                <w:sz w:val="22"/>
                <w:szCs w:val="22"/>
              </w:rPr>
              <w:t>Анализ информации, размещенной на официальном сайте организации</w:t>
            </w:r>
          </w:p>
        </w:tc>
        <w:tc>
          <w:tcPr>
            <w:tcW w:w="2126" w:type="dxa"/>
            <w:shd w:val="clear" w:color="auto" w:fill="auto"/>
          </w:tcPr>
          <w:p w:rsidR="004C1838" w:rsidRPr="00657397" w:rsidRDefault="004C1838" w:rsidP="004C1838">
            <w:pPr>
              <w:suppressAutoHyphens/>
              <w:spacing w:after="0" w:line="240" w:lineRule="auto"/>
              <w:jc w:val="both"/>
              <w:rPr>
                <w:rFonts w:ascii="Times New Roman" w:hAnsi="Times New Roman"/>
              </w:rPr>
            </w:pPr>
            <w:r w:rsidRPr="00657397">
              <w:rPr>
                <w:rFonts w:ascii="Times New Roman" w:hAnsi="Times New Roman"/>
              </w:rPr>
              <w:t>Атрощенкова М.М.</w:t>
            </w:r>
          </w:p>
        </w:tc>
      </w:tr>
      <w:tr w:rsidR="004C1838" w:rsidRPr="001A3267" w:rsidTr="005241BF">
        <w:tc>
          <w:tcPr>
            <w:tcW w:w="10075" w:type="dxa"/>
            <w:gridSpan w:val="3"/>
            <w:shd w:val="clear" w:color="auto" w:fill="auto"/>
          </w:tcPr>
          <w:p w:rsidR="004C1838" w:rsidRPr="00657397" w:rsidRDefault="004C1838" w:rsidP="004C1838">
            <w:pPr>
              <w:suppressAutoHyphens/>
              <w:spacing w:after="0" w:line="240" w:lineRule="auto"/>
              <w:jc w:val="center"/>
              <w:rPr>
                <w:rFonts w:ascii="Times New Roman" w:hAnsi="Times New Roman"/>
                <w:b/>
              </w:rPr>
            </w:pPr>
            <w:r w:rsidRPr="00657397">
              <w:rPr>
                <w:rFonts w:ascii="Times New Roman" w:hAnsi="Times New Roman"/>
                <w:b/>
              </w:rPr>
              <w:t>февраль</w:t>
            </w:r>
          </w:p>
        </w:tc>
      </w:tr>
      <w:tr w:rsidR="004C1838" w:rsidRPr="00657397" w:rsidTr="00AA3009">
        <w:trPr>
          <w:gridAfter w:val="1"/>
          <w:wAfter w:w="10" w:type="dxa"/>
          <w:trHeight w:val="311"/>
        </w:trPr>
        <w:tc>
          <w:tcPr>
            <w:tcW w:w="7939" w:type="dxa"/>
            <w:shd w:val="clear" w:color="auto" w:fill="auto"/>
          </w:tcPr>
          <w:p w:rsidR="004C1838" w:rsidRPr="00657397" w:rsidRDefault="004C1838" w:rsidP="004C1838">
            <w:pPr>
              <w:widowControl w:val="0"/>
              <w:spacing w:after="0" w:line="240" w:lineRule="auto"/>
              <w:jc w:val="both"/>
              <w:rPr>
                <w:rFonts w:ascii="Times New Roman" w:hAnsi="Times New Roman"/>
              </w:rPr>
            </w:pPr>
            <w:r w:rsidRPr="00657397">
              <w:rPr>
                <w:rFonts w:ascii="Times New Roman" w:hAnsi="Times New Roman"/>
              </w:rPr>
              <w:t xml:space="preserve">Выполнение организациями дополнительного образования муниципального задания </w:t>
            </w:r>
            <w:r w:rsidRPr="00657397">
              <w:rPr>
                <w:rFonts w:ascii="Times New Roman" w:eastAsia="Times New Roman" w:hAnsi="Times New Roman"/>
                <w:lang w:eastAsia="ar-SA"/>
              </w:rPr>
              <w:t>на оказание муниципальных услуг в 2019 году</w:t>
            </w:r>
          </w:p>
        </w:tc>
        <w:tc>
          <w:tcPr>
            <w:tcW w:w="2126" w:type="dxa"/>
            <w:shd w:val="clear" w:color="auto" w:fill="auto"/>
          </w:tcPr>
          <w:p w:rsidR="004C1838" w:rsidRPr="00657397" w:rsidRDefault="004C1838" w:rsidP="004C1838">
            <w:pPr>
              <w:suppressAutoHyphens/>
              <w:spacing w:after="0" w:line="240" w:lineRule="auto"/>
              <w:jc w:val="both"/>
              <w:rPr>
                <w:rFonts w:ascii="Times New Roman" w:hAnsi="Times New Roman"/>
              </w:rPr>
            </w:pPr>
            <w:r w:rsidRPr="00657397">
              <w:rPr>
                <w:rFonts w:ascii="Times New Roman" w:hAnsi="Times New Roman"/>
              </w:rPr>
              <w:t>Атрощенкова М.М.</w:t>
            </w:r>
          </w:p>
        </w:tc>
      </w:tr>
      <w:tr w:rsidR="00492680" w:rsidRPr="001A3267" w:rsidTr="00191091">
        <w:trPr>
          <w:gridAfter w:val="1"/>
          <w:wAfter w:w="10" w:type="dxa"/>
        </w:trPr>
        <w:tc>
          <w:tcPr>
            <w:tcW w:w="7939" w:type="dxa"/>
            <w:shd w:val="clear" w:color="auto" w:fill="auto"/>
          </w:tcPr>
          <w:p w:rsidR="00492680" w:rsidRPr="001A3267" w:rsidRDefault="00492680" w:rsidP="00191091">
            <w:pPr>
              <w:suppressAutoHyphens/>
              <w:snapToGrid w:val="0"/>
              <w:spacing w:after="0" w:line="240" w:lineRule="auto"/>
              <w:jc w:val="both"/>
              <w:rPr>
                <w:rFonts w:ascii="Times New Roman" w:hAnsi="Times New Roman" w:cs="Times New Roman"/>
                <w:color w:val="538135" w:themeColor="accent6" w:themeShade="BF"/>
              </w:rPr>
            </w:pPr>
            <w:r w:rsidRPr="00EF04DF">
              <w:rPr>
                <w:rFonts w:ascii="Times New Roman" w:hAnsi="Times New Roman" w:cs="Times New Roman"/>
              </w:rPr>
              <w:t>Об итогах ведомственного контроля за соблюдением законодательства РФ о контрактной системе в сфере закупок в 2019 году</w:t>
            </w:r>
          </w:p>
        </w:tc>
        <w:tc>
          <w:tcPr>
            <w:tcW w:w="2126" w:type="dxa"/>
            <w:shd w:val="clear" w:color="auto" w:fill="auto"/>
          </w:tcPr>
          <w:p w:rsidR="00492680" w:rsidRPr="00EF04DF" w:rsidRDefault="00492680" w:rsidP="00191091">
            <w:pPr>
              <w:suppressAutoHyphens/>
              <w:spacing w:after="0" w:line="240" w:lineRule="auto"/>
              <w:jc w:val="both"/>
              <w:rPr>
                <w:rFonts w:ascii="Times New Roman" w:hAnsi="Times New Roman" w:cs="Times New Roman"/>
              </w:rPr>
            </w:pPr>
            <w:r w:rsidRPr="00EF04DF">
              <w:rPr>
                <w:rFonts w:ascii="Times New Roman" w:hAnsi="Times New Roman" w:cs="Times New Roman"/>
              </w:rPr>
              <w:t>Т.Н. Шахнова</w:t>
            </w:r>
          </w:p>
          <w:p w:rsidR="00492680" w:rsidRPr="001A3267" w:rsidRDefault="00492680" w:rsidP="00191091">
            <w:pPr>
              <w:suppressAutoHyphens/>
              <w:spacing w:after="0" w:line="240" w:lineRule="auto"/>
              <w:jc w:val="both"/>
              <w:rPr>
                <w:rFonts w:ascii="Times New Roman" w:hAnsi="Times New Roman" w:cs="Times New Roman"/>
                <w:color w:val="538135" w:themeColor="accent6" w:themeShade="BF"/>
              </w:rPr>
            </w:pPr>
          </w:p>
        </w:tc>
      </w:tr>
      <w:tr w:rsidR="004C1838" w:rsidRPr="001A3267" w:rsidTr="005241BF">
        <w:tc>
          <w:tcPr>
            <w:tcW w:w="10075" w:type="dxa"/>
            <w:gridSpan w:val="3"/>
            <w:shd w:val="clear" w:color="auto" w:fill="auto"/>
          </w:tcPr>
          <w:p w:rsidR="004C1838" w:rsidRPr="00657397" w:rsidRDefault="004C1838" w:rsidP="004C1838">
            <w:pPr>
              <w:suppressAutoHyphens/>
              <w:spacing w:after="0" w:line="240" w:lineRule="auto"/>
              <w:jc w:val="center"/>
              <w:rPr>
                <w:rFonts w:ascii="Times New Roman" w:hAnsi="Times New Roman"/>
                <w:b/>
              </w:rPr>
            </w:pPr>
            <w:r w:rsidRPr="00657397">
              <w:rPr>
                <w:rFonts w:ascii="Times New Roman" w:hAnsi="Times New Roman"/>
                <w:b/>
              </w:rPr>
              <w:t>март</w:t>
            </w:r>
          </w:p>
        </w:tc>
      </w:tr>
      <w:tr w:rsidR="004C1838" w:rsidRPr="00657397" w:rsidTr="005241BF">
        <w:trPr>
          <w:gridAfter w:val="1"/>
          <w:wAfter w:w="10" w:type="dxa"/>
        </w:trPr>
        <w:tc>
          <w:tcPr>
            <w:tcW w:w="7939" w:type="dxa"/>
            <w:shd w:val="clear" w:color="auto" w:fill="auto"/>
          </w:tcPr>
          <w:p w:rsidR="004C1838" w:rsidRPr="00657397" w:rsidRDefault="004C1838" w:rsidP="004C1838">
            <w:pPr>
              <w:suppressAutoHyphens/>
              <w:snapToGrid w:val="0"/>
              <w:spacing w:after="0" w:line="240" w:lineRule="auto"/>
              <w:jc w:val="both"/>
              <w:rPr>
                <w:rFonts w:ascii="Times New Roman" w:hAnsi="Times New Roman"/>
              </w:rPr>
            </w:pPr>
            <w:r w:rsidRPr="00657397">
              <w:rPr>
                <w:rFonts w:ascii="Times New Roman" w:hAnsi="Times New Roman"/>
              </w:rPr>
              <w:t>Об итогах участия организаций дополнительного образования в федеральных конкурсах на получение грантовой поддержки</w:t>
            </w:r>
          </w:p>
        </w:tc>
        <w:tc>
          <w:tcPr>
            <w:tcW w:w="2126" w:type="dxa"/>
            <w:shd w:val="clear" w:color="auto" w:fill="auto"/>
          </w:tcPr>
          <w:p w:rsidR="004C1838" w:rsidRPr="00657397" w:rsidRDefault="004C1838" w:rsidP="004C1838">
            <w:pPr>
              <w:suppressAutoHyphens/>
              <w:spacing w:after="0" w:line="240" w:lineRule="auto"/>
              <w:jc w:val="both"/>
              <w:rPr>
                <w:rFonts w:ascii="Times New Roman" w:hAnsi="Times New Roman"/>
              </w:rPr>
            </w:pPr>
            <w:r w:rsidRPr="00657397">
              <w:rPr>
                <w:rFonts w:ascii="Times New Roman" w:hAnsi="Times New Roman"/>
              </w:rPr>
              <w:t>Атрощенкова М.М.</w:t>
            </w:r>
          </w:p>
        </w:tc>
      </w:tr>
      <w:tr w:rsidR="001A3267" w:rsidRPr="001A3267" w:rsidTr="005241BF">
        <w:tc>
          <w:tcPr>
            <w:tcW w:w="10075" w:type="dxa"/>
            <w:gridSpan w:val="3"/>
            <w:shd w:val="clear" w:color="auto" w:fill="auto"/>
          </w:tcPr>
          <w:p w:rsidR="005241BF" w:rsidRPr="00657397" w:rsidRDefault="005241BF" w:rsidP="00542D3E">
            <w:pPr>
              <w:suppressAutoHyphens/>
              <w:spacing w:after="0" w:line="240" w:lineRule="auto"/>
              <w:jc w:val="center"/>
              <w:rPr>
                <w:rFonts w:ascii="Times New Roman" w:hAnsi="Times New Roman" w:cs="Times New Roman"/>
                <w:b/>
              </w:rPr>
            </w:pPr>
            <w:r w:rsidRPr="00657397">
              <w:rPr>
                <w:rFonts w:ascii="Times New Roman" w:hAnsi="Times New Roman" w:cs="Times New Roman"/>
                <w:b/>
              </w:rPr>
              <w:t>апрель</w:t>
            </w:r>
          </w:p>
        </w:tc>
      </w:tr>
      <w:tr w:rsidR="001A3267" w:rsidRPr="00AA3009" w:rsidTr="005241BF">
        <w:trPr>
          <w:gridAfter w:val="1"/>
          <w:wAfter w:w="10" w:type="dxa"/>
        </w:trPr>
        <w:tc>
          <w:tcPr>
            <w:tcW w:w="7939" w:type="dxa"/>
            <w:shd w:val="clear" w:color="auto" w:fill="auto"/>
          </w:tcPr>
          <w:p w:rsidR="005241BF" w:rsidRPr="00AA3009" w:rsidRDefault="00834407" w:rsidP="00834407">
            <w:pPr>
              <w:suppressAutoHyphens/>
              <w:spacing w:after="0" w:line="240" w:lineRule="auto"/>
              <w:jc w:val="both"/>
              <w:rPr>
                <w:rFonts w:ascii="Times New Roman" w:hAnsi="Times New Roman"/>
              </w:rPr>
            </w:pPr>
            <w:r>
              <w:rPr>
                <w:rFonts w:ascii="Times New Roman" w:hAnsi="Times New Roman"/>
              </w:rPr>
              <w:t>Об организации летней оздоровительной кампании 2020 года в организациях дополнительного образования</w:t>
            </w:r>
          </w:p>
        </w:tc>
        <w:tc>
          <w:tcPr>
            <w:tcW w:w="2126" w:type="dxa"/>
            <w:shd w:val="clear" w:color="auto" w:fill="auto"/>
          </w:tcPr>
          <w:p w:rsidR="005241BF" w:rsidRPr="00AA3009" w:rsidRDefault="00AA3009" w:rsidP="00542D3E">
            <w:pPr>
              <w:suppressAutoHyphens/>
              <w:spacing w:after="0" w:line="240" w:lineRule="auto"/>
              <w:jc w:val="both"/>
              <w:rPr>
                <w:rFonts w:ascii="Times New Roman" w:hAnsi="Times New Roman" w:cs="Times New Roman"/>
              </w:rPr>
            </w:pPr>
            <w:r w:rsidRPr="00AA3009">
              <w:rPr>
                <w:rFonts w:ascii="Times New Roman" w:hAnsi="Times New Roman" w:cs="Times New Roman"/>
              </w:rPr>
              <w:t>Атрощенкова М.М.</w:t>
            </w:r>
          </w:p>
        </w:tc>
      </w:tr>
      <w:tr w:rsidR="001A3267" w:rsidRPr="001A3267" w:rsidTr="005241BF">
        <w:tc>
          <w:tcPr>
            <w:tcW w:w="10075" w:type="dxa"/>
            <w:gridSpan w:val="3"/>
            <w:shd w:val="clear" w:color="auto" w:fill="auto"/>
          </w:tcPr>
          <w:p w:rsidR="005241BF" w:rsidRPr="00AA3009" w:rsidRDefault="005241BF" w:rsidP="00542D3E">
            <w:pPr>
              <w:suppressAutoHyphens/>
              <w:spacing w:after="0" w:line="240" w:lineRule="auto"/>
              <w:jc w:val="center"/>
              <w:rPr>
                <w:rFonts w:ascii="Times New Roman" w:hAnsi="Times New Roman" w:cs="Times New Roman"/>
                <w:b/>
              </w:rPr>
            </w:pPr>
            <w:r w:rsidRPr="00AA3009">
              <w:rPr>
                <w:rFonts w:ascii="Times New Roman" w:hAnsi="Times New Roman" w:cs="Times New Roman"/>
                <w:b/>
              </w:rPr>
              <w:t>май</w:t>
            </w:r>
          </w:p>
        </w:tc>
      </w:tr>
      <w:tr w:rsidR="001A3267" w:rsidRPr="001A3267" w:rsidTr="005241BF">
        <w:trPr>
          <w:gridAfter w:val="1"/>
          <w:wAfter w:w="10" w:type="dxa"/>
        </w:trPr>
        <w:tc>
          <w:tcPr>
            <w:tcW w:w="7939" w:type="dxa"/>
            <w:shd w:val="clear" w:color="auto" w:fill="auto"/>
          </w:tcPr>
          <w:p w:rsidR="005241BF" w:rsidRPr="00AA3009" w:rsidRDefault="005241BF" w:rsidP="002F56D7">
            <w:pPr>
              <w:suppressAutoHyphens/>
              <w:spacing w:after="0" w:line="240" w:lineRule="auto"/>
              <w:jc w:val="both"/>
              <w:rPr>
                <w:rFonts w:ascii="Times New Roman" w:hAnsi="Times New Roman"/>
              </w:rPr>
            </w:pPr>
            <w:r w:rsidRPr="00AA3009">
              <w:rPr>
                <w:rFonts w:ascii="Times New Roman" w:hAnsi="Times New Roman"/>
              </w:rPr>
              <w:t xml:space="preserve">О подготовке </w:t>
            </w:r>
            <w:r w:rsidR="002F56D7">
              <w:rPr>
                <w:rFonts w:ascii="Times New Roman" w:hAnsi="Times New Roman"/>
              </w:rPr>
              <w:t>организаций</w:t>
            </w:r>
            <w:r w:rsidRPr="00AA3009">
              <w:rPr>
                <w:rFonts w:ascii="Times New Roman" w:hAnsi="Times New Roman"/>
              </w:rPr>
              <w:t xml:space="preserve"> дополнит</w:t>
            </w:r>
            <w:r w:rsidR="00AA3009" w:rsidRPr="00AA3009">
              <w:rPr>
                <w:rFonts w:ascii="Times New Roman" w:hAnsi="Times New Roman"/>
              </w:rPr>
              <w:t>ельного образования к новому 2020</w:t>
            </w:r>
            <w:r w:rsidRPr="00AA3009">
              <w:rPr>
                <w:rFonts w:ascii="Times New Roman" w:hAnsi="Times New Roman"/>
              </w:rPr>
              <w:t>/202</w:t>
            </w:r>
            <w:r w:rsidR="00AA3009" w:rsidRPr="00AA3009">
              <w:rPr>
                <w:rFonts w:ascii="Times New Roman" w:hAnsi="Times New Roman"/>
              </w:rPr>
              <w:t>1</w:t>
            </w:r>
            <w:r w:rsidRPr="00AA3009">
              <w:rPr>
                <w:rFonts w:ascii="Times New Roman" w:hAnsi="Times New Roman"/>
              </w:rPr>
              <w:t xml:space="preserve"> учебному году</w:t>
            </w:r>
          </w:p>
        </w:tc>
        <w:tc>
          <w:tcPr>
            <w:tcW w:w="2126" w:type="dxa"/>
            <w:shd w:val="clear" w:color="auto" w:fill="auto"/>
          </w:tcPr>
          <w:p w:rsidR="005241BF" w:rsidRPr="00AA3009" w:rsidRDefault="00AA3009" w:rsidP="00542D3E">
            <w:pPr>
              <w:suppressAutoHyphens/>
              <w:spacing w:after="0" w:line="240" w:lineRule="auto"/>
              <w:jc w:val="both"/>
              <w:rPr>
                <w:rFonts w:ascii="Times New Roman" w:hAnsi="Times New Roman" w:cs="Times New Roman"/>
              </w:rPr>
            </w:pPr>
            <w:r>
              <w:rPr>
                <w:rFonts w:ascii="Times New Roman" w:hAnsi="Times New Roman" w:cs="Times New Roman"/>
              </w:rPr>
              <w:t>Атрощенкова М.М.</w:t>
            </w:r>
          </w:p>
        </w:tc>
      </w:tr>
    </w:tbl>
    <w:p w:rsidR="005241BF" w:rsidRPr="001A3267" w:rsidRDefault="005241BF" w:rsidP="005241BF">
      <w:pPr>
        <w:suppressAutoHyphens/>
        <w:spacing w:after="0" w:line="240" w:lineRule="auto"/>
        <w:jc w:val="both"/>
        <w:rPr>
          <w:rFonts w:ascii="Times New Roman" w:hAnsi="Times New Roman" w:cs="Times New Roman"/>
          <w:b/>
          <w:color w:val="538135" w:themeColor="accent6" w:themeShade="BF"/>
          <w:sz w:val="4"/>
        </w:rPr>
      </w:pPr>
    </w:p>
    <w:p w:rsidR="005241BF" w:rsidRPr="001A3267" w:rsidRDefault="005241BF" w:rsidP="005241BF">
      <w:pPr>
        <w:suppressAutoHyphens/>
        <w:spacing w:after="0" w:line="240" w:lineRule="auto"/>
        <w:jc w:val="both"/>
        <w:rPr>
          <w:rFonts w:ascii="Times New Roman" w:hAnsi="Times New Roman" w:cs="Times New Roman"/>
          <w:b/>
          <w:color w:val="538135" w:themeColor="accent6" w:themeShade="BF"/>
          <w:sz w:val="14"/>
        </w:rPr>
      </w:pPr>
    </w:p>
    <w:p w:rsidR="005241BF" w:rsidRPr="00AA3009" w:rsidRDefault="005241BF" w:rsidP="005241BF">
      <w:pPr>
        <w:numPr>
          <w:ilvl w:val="2"/>
          <w:numId w:val="0"/>
        </w:numPr>
        <w:suppressAutoHyphens/>
        <w:spacing w:after="0" w:line="240" w:lineRule="auto"/>
        <w:jc w:val="center"/>
        <w:rPr>
          <w:rFonts w:ascii="Times New Roman" w:hAnsi="Times New Roman" w:cs="Times New Roman"/>
          <w:b/>
        </w:rPr>
      </w:pPr>
      <w:r w:rsidRPr="001A3267">
        <w:rPr>
          <w:rFonts w:ascii="Times New Roman" w:hAnsi="Times New Roman" w:cs="Times New Roman"/>
          <w:b/>
          <w:color w:val="538135" w:themeColor="accent6" w:themeShade="BF"/>
        </w:rPr>
        <w:t xml:space="preserve"> </w:t>
      </w:r>
      <w:r w:rsidRPr="00AA3009">
        <w:rPr>
          <w:rFonts w:ascii="Times New Roman" w:hAnsi="Times New Roman" w:cs="Times New Roman"/>
          <w:b/>
        </w:rPr>
        <w:t xml:space="preserve">Совещания с заместителями </w:t>
      </w:r>
      <w:r w:rsidR="00A54276">
        <w:rPr>
          <w:rFonts w:ascii="Times New Roman" w:hAnsi="Times New Roman" w:cs="Times New Roman"/>
          <w:b/>
        </w:rPr>
        <w:t xml:space="preserve">директоров </w:t>
      </w:r>
      <w:r w:rsidRPr="00AA3009">
        <w:rPr>
          <w:rFonts w:ascii="Times New Roman" w:hAnsi="Times New Roman" w:cs="Times New Roman"/>
          <w:b/>
        </w:rPr>
        <w:t xml:space="preserve">общеобразовательных </w:t>
      </w:r>
      <w:r w:rsidR="00A54276">
        <w:rPr>
          <w:rFonts w:ascii="Times New Roman" w:hAnsi="Times New Roman" w:cs="Times New Roman"/>
          <w:b/>
        </w:rPr>
        <w:t>организаций</w:t>
      </w:r>
    </w:p>
    <w:p w:rsidR="005241BF" w:rsidRPr="00AA3009" w:rsidRDefault="005241BF" w:rsidP="005241BF">
      <w:pPr>
        <w:suppressAutoHyphens/>
        <w:spacing w:after="0" w:line="240" w:lineRule="auto"/>
        <w:jc w:val="center"/>
        <w:rPr>
          <w:rFonts w:ascii="Times New Roman" w:hAnsi="Times New Roman" w:cs="Times New Roman"/>
          <w:b/>
        </w:rPr>
      </w:pPr>
      <w:r w:rsidRPr="00AA3009">
        <w:rPr>
          <w:rFonts w:ascii="Times New Roman" w:hAnsi="Times New Roman" w:cs="Times New Roman"/>
          <w:b/>
        </w:rPr>
        <w:t>(воспитательная работа)</w:t>
      </w:r>
    </w:p>
    <w:p w:rsidR="005241BF" w:rsidRPr="001A3267" w:rsidRDefault="005241BF" w:rsidP="005241BF">
      <w:pPr>
        <w:suppressAutoHyphens/>
        <w:spacing w:after="0" w:line="240" w:lineRule="auto"/>
        <w:jc w:val="center"/>
        <w:rPr>
          <w:rFonts w:ascii="Times New Roman" w:hAnsi="Times New Roman" w:cs="Times New Roman"/>
          <w:color w:val="538135" w:themeColor="accent6" w:themeShade="BF"/>
        </w:rPr>
      </w:pPr>
    </w:p>
    <w:tbl>
      <w:tblPr>
        <w:tblW w:w="100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2126"/>
        <w:gridCol w:w="10"/>
      </w:tblGrid>
      <w:tr w:rsidR="001A3267" w:rsidRPr="001A3267" w:rsidTr="005241BF">
        <w:trPr>
          <w:gridAfter w:val="1"/>
          <w:wAfter w:w="10" w:type="dxa"/>
        </w:trPr>
        <w:tc>
          <w:tcPr>
            <w:tcW w:w="7939" w:type="dxa"/>
            <w:shd w:val="clear" w:color="auto" w:fill="auto"/>
          </w:tcPr>
          <w:p w:rsidR="005241BF" w:rsidRPr="004C3E9C" w:rsidRDefault="005241BF" w:rsidP="00542D3E">
            <w:pPr>
              <w:suppressAutoHyphens/>
              <w:spacing w:after="0" w:line="240" w:lineRule="auto"/>
              <w:jc w:val="center"/>
              <w:rPr>
                <w:rFonts w:ascii="Times New Roman" w:hAnsi="Times New Roman" w:cs="Times New Roman"/>
                <w:b/>
              </w:rPr>
            </w:pPr>
            <w:r w:rsidRPr="004C3E9C">
              <w:rPr>
                <w:rFonts w:ascii="Times New Roman" w:hAnsi="Times New Roman" w:cs="Times New Roman"/>
                <w:b/>
              </w:rPr>
              <w:t>Тема совещания</w:t>
            </w:r>
          </w:p>
        </w:tc>
        <w:tc>
          <w:tcPr>
            <w:tcW w:w="2126" w:type="dxa"/>
            <w:shd w:val="clear" w:color="auto" w:fill="auto"/>
          </w:tcPr>
          <w:p w:rsidR="005241BF" w:rsidRPr="004C3E9C" w:rsidRDefault="005241BF" w:rsidP="00542D3E">
            <w:pPr>
              <w:suppressAutoHyphens/>
              <w:spacing w:after="0" w:line="240" w:lineRule="auto"/>
              <w:jc w:val="center"/>
              <w:rPr>
                <w:rFonts w:ascii="Times New Roman" w:hAnsi="Times New Roman" w:cs="Times New Roman"/>
                <w:b/>
              </w:rPr>
            </w:pPr>
            <w:r w:rsidRPr="004C3E9C">
              <w:rPr>
                <w:rFonts w:ascii="Times New Roman" w:hAnsi="Times New Roman" w:cs="Times New Roman"/>
                <w:b/>
              </w:rPr>
              <w:t>Ответственные исполнители</w:t>
            </w:r>
          </w:p>
        </w:tc>
      </w:tr>
      <w:tr w:rsidR="001A3267" w:rsidRPr="001A3267" w:rsidTr="005241BF">
        <w:tc>
          <w:tcPr>
            <w:tcW w:w="10075" w:type="dxa"/>
            <w:gridSpan w:val="3"/>
            <w:shd w:val="clear" w:color="auto" w:fill="auto"/>
          </w:tcPr>
          <w:p w:rsidR="005241BF" w:rsidRPr="00C22816" w:rsidRDefault="005241BF" w:rsidP="00542D3E">
            <w:pPr>
              <w:suppressAutoHyphens/>
              <w:spacing w:after="0" w:line="240" w:lineRule="auto"/>
              <w:jc w:val="center"/>
              <w:rPr>
                <w:rFonts w:ascii="Times New Roman" w:hAnsi="Times New Roman" w:cs="Times New Roman"/>
                <w:b/>
              </w:rPr>
            </w:pPr>
            <w:r w:rsidRPr="00C22816">
              <w:rPr>
                <w:rFonts w:ascii="Times New Roman" w:hAnsi="Times New Roman" w:cs="Times New Roman"/>
                <w:b/>
              </w:rPr>
              <w:t>сентябрь</w:t>
            </w:r>
          </w:p>
        </w:tc>
      </w:tr>
      <w:tr w:rsidR="001A3267" w:rsidRPr="00C22816" w:rsidTr="005241BF">
        <w:trPr>
          <w:gridAfter w:val="1"/>
          <w:wAfter w:w="10" w:type="dxa"/>
        </w:trPr>
        <w:tc>
          <w:tcPr>
            <w:tcW w:w="7939" w:type="dxa"/>
            <w:shd w:val="clear" w:color="auto" w:fill="auto"/>
          </w:tcPr>
          <w:p w:rsidR="005D5FDC" w:rsidRPr="00C22816" w:rsidRDefault="005D5FDC" w:rsidP="005D5FDC">
            <w:pPr>
              <w:spacing w:after="0" w:line="240" w:lineRule="auto"/>
              <w:rPr>
                <w:rFonts w:ascii="Times New Roman" w:hAnsi="Times New Roman" w:cs="Times New Roman"/>
              </w:rPr>
            </w:pPr>
            <w:r w:rsidRPr="00C22816">
              <w:rPr>
                <w:rFonts w:ascii="Times New Roman" w:hAnsi="Times New Roman" w:cs="Times New Roman"/>
              </w:rPr>
              <w:t>Анализ показателей эффективности деятельности заместителей директоров, курирующих воспитательную работу в ОУ.</w:t>
            </w:r>
          </w:p>
          <w:p w:rsidR="005241BF" w:rsidRPr="00C22816" w:rsidRDefault="005D5FDC" w:rsidP="005D5FDC">
            <w:pPr>
              <w:suppressAutoHyphens/>
              <w:snapToGrid w:val="0"/>
              <w:spacing w:after="0" w:line="240" w:lineRule="auto"/>
              <w:jc w:val="both"/>
              <w:rPr>
                <w:rFonts w:ascii="Times New Roman" w:hAnsi="Times New Roman"/>
              </w:rPr>
            </w:pPr>
            <w:r w:rsidRPr="00C22816">
              <w:rPr>
                <w:rFonts w:ascii="Times New Roman" w:hAnsi="Times New Roman" w:cs="Times New Roman"/>
              </w:rPr>
              <w:t>Об основных направлениях воспитательной работы с обучающимися и родителями (законными представителями) в 2019/2020 учебном году</w:t>
            </w:r>
          </w:p>
        </w:tc>
        <w:tc>
          <w:tcPr>
            <w:tcW w:w="2126" w:type="dxa"/>
            <w:shd w:val="clear" w:color="auto" w:fill="auto"/>
          </w:tcPr>
          <w:p w:rsidR="005241BF" w:rsidRPr="00C22816" w:rsidRDefault="00AA3009" w:rsidP="00542D3E">
            <w:pPr>
              <w:suppressAutoHyphens/>
              <w:spacing w:after="0" w:line="240" w:lineRule="auto"/>
              <w:jc w:val="both"/>
              <w:rPr>
                <w:rFonts w:ascii="Times New Roman" w:hAnsi="Times New Roman" w:cs="Times New Roman"/>
              </w:rPr>
            </w:pPr>
            <w:r w:rsidRPr="00C22816">
              <w:rPr>
                <w:rFonts w:ascii="Times New Roman" w:hAnsi="Times New Roman" w:cs="Times New Roman"/>
              </w:rPr>
              <w:t>Кудельникова В.В.</w:t>
            </w:r>
          </w:p>
          <w:p w:rsidR="005241BF" w:rsidRPr="00C22816" w:rsidRDefault="005241BF" w:rsidP="00542D3E">
            <w:pPr>
              <w:suppressAutoHyphens/>
              <w:spacing w:after="0" w:line="240" w:lineRule="auto"/>
              <w:jc w:val="both"/>
              <w:rPr>
                <w:rFonts w:ascii="Times New Roman" w:hAnsi="Times New Roman" w:cs="Times New Roman"/>
              </w:rPr>
            </w:pPr>
          </w:p>
        </w:tc>
      </w:tr>
      <w:tr w:rsidR="001A3267" w:rsidRPr="001A3267" w:rsidTr="005241BF">
        <w:tc>
          <w:tcPr>
            <w:tcW w:w="10075" w:type="dxa"/>
            <w:gridSpan w:val="3"/>
            <w:shd w:val="clear" w:color="auto" w:fill="auto"/>
          </w:tcPr>
          <w:p w:rsidR="005241BF" w:rsidRPr="00C22816" w:rsidRDefault="005241BF" w:rsidP="00542D3E">
            <w:pPr>
              <w:suppressAutoHyphens/>
              <w:spacing w:after="0" w:line="240" w:lineRule="auto"/>
              <w:jc w:val="center"/>
              <w:rPr>
                <w:rFonts w:ascii="Times New Roman" w:hAnsi="Times New Roman" w:cs="Times New Roman"/>
                <w:b/>
              </w:rPr>
            </w:pPr>
            <w:r w:rsidRPr="00C22816">
              <w:rPr>
                <w:rFonts w:ascii="Times New Roman" w:hAnsi="Times New Roman" w:cs="Times New Roman"/>
                <w:b/>
              </w:rPr>
              <w:t>октябрь</w:t>
            </w:r>
          </w:p>
        </w:tc>
      </w:tr>
      <w:tr w:rsidR="001A3267" w:rsidRPr="00C22816" w:rsidTr="005241BF">
        <w:trPr>
          <w:gridAfter w:val="1"/>
          <w:wAfter w:w="10" w:type="dxa"/>
        </w:trPr>
        <w:tc>
          <w:tcPr>
            <w:tcW w:w="7939" w:type="dxa"/>
            <w:shd w:val="clear" w:color="auto" w:fill="auto"/>
          </w:tcPr>
          <w:p w:rsidR="005241BF" w:rsidRPr="00C22816" w:rsidRDefault="005D5FDC" w:rsidP="00542D3E">
            <w:pPr>
              <w:suppressAutoHyphens/>
              <w:spacing w:after="0" w:line="240" w:lineRule="auto"/>
              <w:jc w:val="both"/>
              <w:rPr>
                <w:rFonts w:ascii="Times New Roman" w:hAnsi="Times New Roman"/>
              </w:rPr>
            </w:pPr>
            <w:r w:rsidRPr="00C22816">
              <w:rPr>
                <w:rFonts w:ascii="Times New Roman" w:hAnsi="Times New Roman" w:cs="Times New Roman"/>
              </w:rPr>
              <w:t>О подготовке к Рождественским образовательным чтениям «Великая Победа: наследие и наследники» (муниципальный этап)</w:t>
            </w:r>
          </w:p>
        </w:tc>
        <w:tc>
          <w:tcPr>
            <w:tcW w:w="2126" w:type="dxa"/>
            <w:shd w:val="clear" w:color="auto" w:fill="auto"/>
          </w:tcPr>
          <w:p w:rsidR="00AA3009" w:rsidRPr="00C22816" w:rsidRDefault="00AA3009" w:rsidP="00AA3009">
            <w:pPr>
              <w:suppressAutoHyphens/>
              <w:spacing w:after="0" w:line="240" w:lineRule="auto"/>
              <w:jc w:val="both"/>
              <w:rPr>
                <w:rFonts w:ascii="Times New Roman" w:hAnsi="Times New Roman" w:cs="Times New Roman"/>
              </w:rPr>
            </w:pPr>
            <w:r w:rsidRPr="00C22816">
              <w:rPr>
                <w:rFonts w:ascii="Times New Roman" w:hAnsi="Times New Roman" w:cs="Times New Roman"/>
              </w:rPr>
              <w:t>Кудельникова В.В.</w:t>
            </w:r>
          </w:p>
          <w:p w:rsidR="005241BF" w:rsidRPr="00C22816" w:rsidRDefault="005241BF" w:rsidP="00542D3E">
            <w:pPr>
              <w:suppressAutoHyphens/>
              <w:spacing w:after="0" w:line="240" w:lineRule="auto"/>
              <w:jc w:val="both"/>
              <w:rPr>
                <w:rFonts w:ascii="Times New Roman" w:hAnsi="Times New Roman" w:cs="Times New Roman"/>
              </w:rPr>
            </w:pPr>
          </w:p>
        </w:tc>
      </w:tr>
      <w:tr w:rsidR="001A3267" w:rsidRPr="00C22816" w:rsidTr="005241BF">
        <w:trPr>
          <w:gridAfter w:val="1"/>
          <w:wAfter w:w="10" w:type="dxa"/>
        </w:trPr>
        <w:tc>
          <w:tcPr>
            <w:tcW w:w="7939" w:type="dxa"/>
            <w:shd w:val="clear" w:color="auto" w:fill="auto"/>
          </w:tcPr>
          <w:p w:rsidR="005241BF" w:rsidRPr="00C22816" w:rsidRDefault="005241BF" w:rsidP="00542D3E">
            <w:pPr>
              <w:suppressAutoHyphens/>
              <w:spacing w:after="0" w:line="240" w:lineRule="auto"/>
              <w:jc w:val="center"/>
              <w:rPr>
                <w:rFonts w:ascii="Times New Roman" w:hAnsi="Times New Roman"/>
                <w:b/>
              </w:rPr>
            </w:pPr>
            <w:r w:rsidRPr="00C22816">
              <w:rPr>
                <w:rFonts w:ascii="Times New Roman" w:hAnsi="Times New Roman"/>
                <w:b/>
              </w:rPr>
              <w:t xml:space="preserve">                                        ноябрь</w:t>
            </w:r>
          </w:p>
        </w:tc>
        <w:tc>
          <w:tcPr>
            <w:tcW w:w="2126" w:type="dxa"/>
            <w:shd w:val="clear" w:color="auto" w:fill="auto"/>
          </w:tcPr>
          <w:p w:rsidR="005241BF" w:rsidRPr="00C22816" w:rsidRDefault="005241BF" w:rsidP="00542D3E">
            <w:pPr>
              <w:suppressAutoHyphens/>
              <w:spacing w:after="0" w:line="240" w:lineRule="auto"/>
              <w:jc w:val="both"/>
              <w:rPr>
                <w:rFonts w:ascii="Times New Roman" w:hAnsi="Times New Roman" w:cs="Times New Roman"/>
              </w:rPr>
            </w:pPr>
          </w:p>
        </w:tc>
      </w:tr>
      <w:tr w:rsidR="001A3267" w:rsidRPr="00C22816" w:rsidTr="005241BF">
        <w:trPr>
          <w:gridAfter w:val="1"/>
          <w:wAfter w:w="10" w:type="dxa"/>
        </w:trPr>
        <w:tc>
          <w:tcPr>
            <w:tcW w:w="7939" w:type="dxa"/>
            <w:shd w:val="clear" w:color="auto" w:fill="auto"/>
          </w:tcPr>
          <w:p w:rsidR="005241BF" w:rsidRPr="00924AAD" w:rsidRDefault="008F227D" w:rsidP="00542D3E">
            <w:pPr>
              <w:suppressAutoHyphens/>
              <w:spacing w:after="0" w:line="240" w:lineRule="auto"/>
              <w:jc w:val="both"/>
              <w:rPr>
                <w:rFonts w:ascii="Times New Roman" w:hAnsi="Times New Roman" w:cs="Times New Roman"/>
              </w:rPr>
            </w:pPr>
            <w:r w:rsidRPr="00041917">
              <w:rPr>
                <w:rFonts w:ascii="Times New Roman" w:hAnsi="Times New Roman" w:cs="Times New Roman"/>
              </w:rPr>
              <w:t>О государственно-общественном управлении школой</w:t>
            </w:r>
          </w:p>
        </w:tc>
        <w:tc>
          <w:tcPr>
            <w:tcW w:w="2126" w:type="dxa"/>
            <w:shd w:val="clear" w:color="auto" w:fill="auto"/>
          </w:tcPr>
          <w:p w:rsidR="005241BF" w:rsidRPr="00C22816" w:rsidRDefault="00924AAD" w:rsidP="00542D3E">
            <w:pPr>
              <w:suppressAutoHyphens/>
              <w:spacing w:after="0" w:line="240" w:lineRule="auto"/>
              <w:jc w:val="both"/>
              <w:rPr>
                <w:rFonts w:ascii="Times New Roman" w:hAnsi="Times New Roman" w:cs="Times New Roman"/>
              </w:rPr>
            </w:pPr>
            <w:r>
              <w:rPr>
                <w:rFonts w:ascii="Times New Roman" w:hAnsi="Times New Roman" w:cs="Times New Roman"/>
              </w:rPr>
              <w:t>Кудельникова В.В.</w:t>
            </w:r>
          </w:p>
        </w:tc>
      </w:tr>
      <w:tr w:rsidR="001A3267" w:rsidRPr="001A3267" w:rsidTr="005241BF">
        <w:tc>
          <w:tcPr>
            <w:tcW w:w="10075" w:type="dxa"/>
            <w:gridSpan w:val="3"/>
            <w:shd w:val="clear" w:color="auto" w:fill="auto"/>
          </w:tcPr>
          <w:p w:rsidR="005241BF" w:rsidRPr="00C22816" w:rsidRDefault="005241BF" w:rsidP="00542D3E">
            <w:pPr>
              <w:suppressAutoHyphens/>
              <w:spacing w:after="0" w:line="240" w:lineRule="auto"/>
              <w:jc w:val="center"/>
              <w:rPr>
                <w:rFonts w:ascii="Times New Roman" w:hAnsi="Times New Roman" w:cs="Times New Roman"/>
                <w:b/>
              </w:rPr>
            </w:pPr>
            <w:r w:rsidRPr="00C22816">
              <w:rPr>
                <w:rFonts w:ascii="Times New Roman" w:hAnsi="Times New Roman" w:cs="Times New Roman"/>
                <w:b/>
              </w:rPr>
              <w:t>декабрь</w:t>
            </w:r>
          </w:p>
        </w:tc>
      </w:tr>
      <w:tr w:rsidR="001A3267" w:rsidRPr="00C22816" w:rsidTr="005241BF">
        <w:trPr>
          <w:gridAfter w:val="1"/>
          <w:wAfter w:w="10" w:type="dxa"/>
        </w:trPr>
        <w:tc>
          <w:tcPr>
            <w:tcW w:w="7939" w:type="dxa"/>
            <w:shd w:val="clear" w:color="auto" w:fill="auto"/>
          </w:tcPr>
          <w:p w:rsidR="005241BF" w:rsidRPr="00C22816" w:rsidRDefault="005D5FDC" w:rsidP="00542D3E">
            <w:pPr>
              <w:suppressAutoHyphens/>
              <w:snapToGrid w:val="0"/>
              <w:spacing w:after="0" w:line="240" w:lineRule="auto"/>
              <w:jc w:val="both"/>
              <w:rPr>
                <w:rFonts w:ascii="Times New Roman" w:hAnsi="Times New Roman"/>
              </w:rPr>
            </w:pPr>
            <w:r w:rsidRPr="00C22816">
              <w:rPr>
                <w:rFonts w:ascii="Times New Roman" w:hAnsi="Times New Roman" w:cs="Times New Roman"/>
              </w:rPr>
              <w:t>Российское движение школьников в системе современного школьного воспитания и образования</w:t>
            </w:r>
          </w:p>
        </w:tc>
        <w:tc>
          <w:tcPr>
            <w:tcW w:w="2126" w:type="dxa"/>
            <w:shd w:val="clear" w:color="auto" w:fill="auto"/>
          </w:tcPr>
          <w:p w:rsidR="00AA3009" w:rsidRPr="00C22816" w:rsidRDefault="00AA3009" w:rsidP="00AA3009">
            <w:pPr>
              <w:suppressAutoHyphens/>
              <w:spacing w:after="0" w:line="240" w:lineRule="auto"/>
              <w:jc w:val="both"/>
              <w:rPr>
                <w:rFonts w:ascii="Times New Roman" w:hAnsi="Times New Roman" w:cs="Times New Roman"/>
              </w:rPr>
            </w:pPr>
            <w:r w:rsidRPr="00C22816">
              <w:rPr>
                <w:rFonts w:ascii="Times New Roman" w:hAnsi="Times New Roman" w:cs="Times New Roman"/>
              </w:rPr>
              <w:t>Кудельникова В.В.</w:t>
            </w:r>
          </w:p>
          <w:p w:rsidR="005241BF" w:rsidRPr="00C22816" w:rsidRDefault="005241BF" w:rsidP="00542D3E">
            <w:pPr>
              <w:suppressAutoHyphens/>
              <w:spacing w:after="0" w:line="240" w:lineRule="auto"/>
              <w:jc w:val="both"/>
              <w:rPr>
                <w:rFonts w:ascii="Times New Roman" w:hAnsi="Times New Roman" w:cs="Times New Roman"/>
              </w:rPr>
            </w:pPr>
          </w:p>
        </w:tc>
      </w:tr>
      <w:tr w:rsidR="001A3267" w:rsidRPr="001A3267" w:rsidTr="005241BF">
        <w:tc>
          <w:tcPr>
            <w:tcW w:w="10075" w:type="dxa"/>
            <w:gridSpan w:val="3"/>
            <w:shd w:val="clear" w:color="auto" w:fill="auto"/>
          </w:tcPr>
          <w:p w:rsidR="005241BF" w:rsidRPr="00C22816" w:rsidRDefault="005241BF" w:rsidP="00542D3E">
            <w:pPr>
              <w:suppressAutoHyphens/>
              <w:spacing w:after="0" w:line="240" w:lineRule="auto"/>
              <w:jc w:val="center"/>
              <w:rPr>
                <w:rFonts w:ascii="Times New Roman" w:hAnsi="Times New Roman" w:cs="Times New Roman"/>
                <w:b/>
              </w:rPr>
            </w:pPr>
            <w:r w:rsidRPr="00C22816">
              <w:rPr>
                <w:rFonts w:ascii="Times New Roman" w:hAnsi="Times New Roman" w:cs="Times New Roman"/>
                <w:b/>
              </w:rPr>
              <w:t>январь</w:t>
            </w:r>
          </w:p>
        </w:tc>
      </w:tr>
      <w:tr w:rsidR="001A3267" w:rsidRPr="00C22816" w:rsidTr="005241BF">
        <w:trPr>
          <w:gridAfter w:val="1"/>
          <w:wAfter w:w="10" w:type="dxa"/>
        </w:trPr>
        <w:tc>
          <w:tcPr>
            <w:tcW w:w="7939" w:type="dxa"/>
            <w:shd w:val="clear" w:color="auto" w:fill="auto"/>
          </w:tcPr>
          <w:p w:rsidR="005241BF" w:rsidRPr="00C22816" w:rsidRDefault="005241BF" w:rsidP="00542D3E">
            <w:pPr>
              <w:suppressAutoHyphens/>
              <w:spacing w:after="0" w:line="240" w:lineRule="auto"/>
              <w:jc w:val="center"/>
              <w:rPr>
                <w:rFonts w:ascii="Times New Roman" w:hAnsi="Times New Roman"/>
                <w:sz w:val="8"/>
              </w:rPr>
            </w:pPr>
          </w:p>
          <w:p w:rsidR="005D5FDC" w:rsidRPr="00C22816" w:rsidRDefault="005D5FDC" w:rsidP="005D5FDC">
            <w:pPr>
              <w:spacing w:after="0" w:line="240" w:lineRule="auto"/>
              <w:rPr>
                <w:rFonts w:ascii="Times New Roman" w:hAnsi="Times New Roman" w:cs="Times New Roman"/>
                <w:shd w:val="clear" w:color="auto" w:fill="FFFFFF"/>
              </w:rPr>
            </w:pPr>
            <w:r w:rsidRPr="00C22816">
              <w:rPr>
                <w:rFonts w:ascii="Times New Roman" w:hAnsi="Times New Roman" w:cs="Times New Roman"/>
              </w:rPr>
              <w:t>Об актуальности профориентационной деятельности в О</w:t>
            </w:r>
            <w:r w:rsidR="00DC4CE3">
              <w:rPr>
                <w:rFonts w:ascii="Times New Roman" w:hAnsi="Times New Roman" w:cs="Times New Roman"/>
              </w:rPr>
              <w:t>О</w:t>
            </w:r>
            <w:r w:rsidRPr="00C22816">
              <w:rPr>
                <w:rFonts w:ascii="Times New Roman" w:hAnsi="Times New Roman" w:cs="Times New Roman"/>
              </w:rPr>
              <w:t>.</w:t>
            </w:r>
            <w:r w:rsidRPr="00C22816">
              <w:rPr>
                <w:rFonts w:ascii="Times New Roman" w:hAnsi="Times New Roman" w:cs="Times New Roman"/>
                <w:shd w:val="clear" w:color="auto" w:fill="FFFFFF"/>
              </w:rPr>
              <w:t xml:space="preserve"> </w:t>
            </w:r>
          </w:p>
          <w:p w:rsidR="005241BF" w:rsidRPr="00C22816" w:rsidRDefault="005D5FDC" w:rsidP="005D5FDC">
            <w:pPr>
              <w:suppressAutoHyphens/>
              <w:spacing w:after="0" w:line="240" w:lineRule="auto"/>
              <w:jc w:val="both"/>
              <w:rPr>
                <w:rFonts w:ascii="Times New Roman" w:hAnsi="Times New Roman"/>
              </w:rPr>
            </w:pPr>
            <w:r w:rsidRPr="00C22816">
              <w:rPr>
                <w:rFonts w:ascii="Times New Roman" w:hAnsi="Times New Roman" w:cs="Times New Roman"/>
                <w:shd w:val="clear" w:color="auto" w:fill="FFFFFF"/>
              </w:rPr>
              <w:t xml:space="preserve">Об участии в </w:t>
            </w:r>
            <w:r w:rsidRPr="00C22816">
              <w:rPr>
                <w:rFonts w:ascii="Times New Roman" w:hAnsi="Times New Roman" w:cs="Times New Roman"/>
                <w:shd w:val="clear" w:color="auto" w:fill="FFFFFF"/>
                <w:lang w:val="en-US"/>
              </w:rPr>
              <w:t>V</w:t>
            </w:r>
            <w:r w:rsidRPr="00C22816">
              <w:rPr>
                <w:rFonts w:ascii="Times New Roman" w:hAnsi="Times New Roman" w:cs="Times New Roman"/>
                <w:shd w:val="clear" w:color="auto" w:fill="FFFFFF"/>
              </w:rPr>
              <w:t xml:space="preserve"> Открытом региональном чемпионате «Молодые профессионалы»</w:t>
            </w:r>
            <w:r w:rsidRPr="00C22816">
              <w:rPr>
                <w:rFonts w:ascii="Times New Roman" w:hAnsi="Times New Roman" w:cs="Times New Roman"/>
              </w:rPr>
              <w:t xml:space="preserve"> (</w:t>
            </w:r>
            <w:r w:rsidRPr="00C22816">
              <w:rPr>
                <w:rFonts w:ascii="Times New Roman" w:hAnsi="Times New Roman" w:cs="Times New Roman"/>
                <w:lang w:val="en-US"/>
              </w:rPr>
              <w:t>WorldSkillsRussia</w:t>
            </w:r>
            <w:r w:rsidRPr="00C22816">
              <w:rPr>
                <w:rFonts w:ascii="Times New Roman" w:hAnsi="Times New Roman" w:cs="Times New Roman"/>
              </w:rPr>
              <w:t>) Смоленской области»</w:t>
            </w:r>
          </w:p>
        </w:tc>
        <w:tc>
          <w:tcPr>
            <w:tcW w:w="2126" w:type="dxa"/>
            <w:shd w:val="clear" w:color="auto" w:fill="auto"/>
          </w:tcPr>
          <w:p w:rsidR="00AA3009" w:rsidRPr="00C22816" w:rsidRDefault="00AA3009" w:rsidP="00AA3009">
            <w:pPr>
              <w:suppressAutoHyphens/>
              <w:spacing w:after="0" w:line="240" w:lineRule="auto"/>
              <w:jc w:val="both"/>
              <w:rPr>
                <w:rFonts w:ascii="Times New Roman" w:hAnsi="Times New Roman" w:cs="Times New Roman"/>
              </w:rPr>
            </w:pPr>
            <w:r w:rsidRPr="00C22816">
              <w:rPr>
                <w:rFonts w:ascii="Times New Roman" w:hAnsi="Times New Roman" w:cs="Times New Roman"/>
              </w:rPr>
              <w:t>Кудельникова В.В.</w:t>
            </w:r>
          </w:p>
          <w:p w:rsidR="005241BF" w:rsidRPr="00C22816" w:rsidRDefault="005241BF" w:rsidP="00542D3E">
            <w:pPr>
              <w:suppressAutoHyphens/>
              <w:spacing w:after="0" w:line="240" w:lineRule="auto"/>
              <w:jc w:val="both"/>
              <w:rPr>
                <w:rFonts w:ascii="Times New Roman" w:hAnsi="Times New Roman" w:cs="Times New Roman"/>
              </w:rPr>
            </w:pPr>
          </w:p>
        </w:tc>
      </w:tr>
      <w:tr w:rsidR="001A3267" w:rsidRPr="001A3267" w:rsidTr="005241BF">
        <w:tc>
          <w:tcPr>
            <w:tcW w:w="10075" w:type="dxa"/>
            <w:gridSpan w:val="3"/>
            <w:shd w:val="clear" w:color="auto" w:fill="auto"/>
          </w:tcPr>
          <w:p w:rsidR="005241BF" w:rsidRPr="00C22816" w:rsidRDefault="005241BF" w:rsidP="00542D3E">
            <w:pPr>
              <w:suppressAutoHyphens/>
              <w:spacing w:after="0" w:line="240" w:lineRule="auto"/>
              <w:jc w:val="center"/>
              <w:rPr>
                <w:rFonts w:ascii="Times New Roman" w:hAnsi="Times New Roman" w:cs="Times New Roman"/>
                <w:b/>
              </w:rPr>
            </w:pPr>
            <w:r w:rsidRPr="00C22816">
              <w:rPr>
                <w:rFonts w:ascii="Times New Roman" w:hAnsi="Times New Roman" w:cs="Times New Roman"/>
                <w:b/>
              </w:rPr>
              <w:t>февраль</w:t>
            </w:r>
          </w:p>
        </w:tc>
      </w:tr>
      <w:tr w:rsidR="001A3267" w:rsidRPr="00C22816" w:rsidTr="005241BF">
        <w:trPr>
          <w:gridAfter w:val="1"/>
          <w:wAfter w:w="10" w:type="dxa"/>
        </w:trPr>
        <w:tc>
          <w:tcPr>
            <w:tcW w:w="7939" w:type="dxa"/>
            <w:shd w:val="clear" w:color="auto" w:fill="auto"/>
          </w:tcPr>
          <w:p w:rsidR="005241BF" w:rsidRPr="00C22816" w:rsidRDefault="005D5FDC" w:rsidP="005D5FDC">
            <w:pPr>
              <w:suppressAutoHyphens/>
              <w:snapToGrid w:val="0"/>
              <w:spacing w:after="0" w:line="240" w:lineRule="auto"/>
              <w:jc w:val="both"/>
              <w:rPr>
                <w:rFonts w:ascii="Times New Roman" w:hAnsi="Times New Roman"/>
              </w:rPr>
            </w:pPr>
            <w:r w:rsidRPr="00C22816">
              <w:rPr>
                <w:rFonts w:ascii="Times New Roman" w:hAnsi="Times New Roman"/>
              </w:rPr>
              <w:t>Анализ профилактической деятельности по предупреждению преступлений и правонарушений среди несовершеннолетних в общеобразовательных организациях в 2019 году</w:t>
            </w:r>
          </w:p>
        </w:tc>
        <w:tc>
          <w:tcPr>
            <w:tcW w:w="2126" w:type="dxa"/>
            <w:shd w:val="clear" w:color="auto" w:fill="auto"/>
          </w:tcPr>
          <w:p w:rsidR="00AA3009" w:rsidRPr="00C22816" w:rsidRDefault="005D5FDC" w:rsidP="00AA3009">
            <w:pPr>
              <w:suppressAutoHyphens/>
              <w:spacing w:after="0" w:line="240" w:lineRule="auto"/>
              <w:jc w:val="both"/>
              <w:rPr>
                <w:rFonts w:ascii="Times New Roman" w:hAnsi="Times New Roman" w:cs="Times New Roman"/>
              </w:rPr>
            </w:pPr>
            <w:r w:rsidRPr="00C22816">
              <w:rPr>
                <w:rFonts w:ascii="Times New Roman" w:hAnsi="Times New Roman" w:cs="Times New Roman"/>
              </w:rPr>
              <w:t>Кострикова М.М.</w:t>
            </w:r>
          </w:p>
          <w:p w:rsidR="005241BF" w:rsidRPr="00C22816" w:rsidRDefault="005241BF" w:rsidP="00542D3E">
            <w:pPr>
              <w:suppressAutoHyphens/>
              <w:spacing w:after="0" w:line="240" w:lineRule="auto"/>
              <w:jc w:val="both"/>
              <w:rPr>
                <w:rFonts w:ascii="Times New Roman" w:hAnsi="Times New Roman" w:cs="Times New Roman"/>
              </w:rPr>
            </w:pPr>
          </w:p>
        </w:tc>
      </w:tr>
      <w:tr w:rsidR="001A3267" w:rsidRPr="001A3267" w:rsidTr="005241BF">
        <w:tc>
          <w:tcPr>
            <w:tcW w:w="10075" w:type="dxa"/>
            <w:gridSpan w:val="3"/>
            <w:shd w:val="clear" w:color="auto" w:fill="auto"/>
          </w:tcPr>
          <w:p w:rsidR="005241BF" w:rsidRPr="00C22816" w:rsidRDefault="005241BF" w:rsidP="00542D3E">
            <w:pPr>
              <w:suppressAutoHyphens/>
              <w:spacing w:after="0" w:line="240" w:lineRule="auto"/>
              <w:jc w:val="center"/>
              <w:rPr>
                <w:rFonts w:ascii="Times New Roman" w:hAnsi="Times New Roman" w:cs="Times New Roman"/>
                <w:b/>
              </w:rPr>
            </w:pPr>
            <w:r w:rsidRPr="00C22816">
              <w:rPr>
                <w:rFonts w:ascii="Times New Roman" w:hAnsi="Times New Roman" w:cs="Times New Roman"/>
                <w:b/>
              </w:rPr>
              <w:t>март</w:t>
            </w:r>
          </w:p>
        </w:tc>
      </w:tr>
      <w:tr w:rsidR="001A3267" w:rsidRPr="00C22816" w:rsidTr="005241BF">
        <w:trPr>
          <w:gridAfter w:val="1"/>
          <w:wAfter w:w="10" w:type="dxa"/>
          <w:trHeight w:val="309"/>
        </w:trPr>
        <w:tc>
          <w:tcPr>
            <w:tcW w:w="7939" w:type="dxa"/>
            <w:shd w:val="clear" w:color="auto" w:fill="auto"/>
          </w:tcPr>
          <w:p w:rsidR="005241BF" w:rsidRPr="00C22816" w:rsidRDefault="00A33A3F" w:rsidP="00542D3E">
            <w:pPr>
              <w:suppressAutoHyphens/>
              <w:snapToGrid w:val="0"/>
              <w:spacing w:after="0" w:line="240" w:lineRule="auto"/>
              <w:jc w:val="both"/>
              <w:rPr>
                <w:rFonts w:ascii="Times New Roman" w:hAnsi="Times New Roman"/>
              </w:rPr>
            </w:pPr>
            <w:r>
              <w:rPr>
                <w:rFonts w:ascii="Times New Roman" w:hAnsi="Times New Roman"/>
              </w:rPr>
              <w:t xml:space="preserve">О реализации мероприятий </w:t>
            </w:r>
            <w:r w:rsidR="008F227D">
              <w:rPr>
                <w:rFonts w:ascii="Times New Roman" w:hAnsi="Times New Roman"/>
              </w:rPr>
              <w:t>Стратегии развития воспитания в общеобразовательных организациях</w:t>
            </w:r>
          </w:p>
        </w:tc>
        <w:tc>
          <w:tcPr>
            <w:tcW w:w="2126" w:type="dxa"/>
            <w:shd w:val="clear" w:color="auto" w:fill="auto"/>
          </w:tcPr>
          <w:p w:rsidR="00AA3009" w:rsidRPr="00C22816" w:rsidRDefault="00AA3009" w:rsidP="00AA3009">
            <w:pPr>
              <w:suppressAutoHyphens/>
              <w:spacing w:after="0" w:line="240" w:lineRule="auto"/>
              <w:jc w:val="both"/>
              <w:rPr>
                <w:rFonts w:ascii="Times New Roman" w:hAnsi="Times New Roman" w:cs="Times New Roman"/>
              </w:rPr>
            </w:pPr>
            <w:r w:rsidRPr="00C22816">
              <w:rPr>
                <w:rFonts w:ascii="Times New Roman" w:hAnsi="Times New Roman" w:cs="Times New Roman"/>
              </w:rPr>
              <w:t>Кудельникова В.В.</w:t>
            </w:r>
          </w:p>
          <w:p w:rsidR="005241BF" w:rsidRPr="00C22816" w:rsidRDefault="005241BF" w:rsidP="00542D3E">
            <w:pPr>
              <w:suppressAutoHyphens/>
              <w:spacing w:after="0" w:line="240" w:lineRule="auto"/>
              <w:jc w:val="both"/>
              <w:rPr>
                <w:rFonts w:ascii="Times New Roman" w:hAnsi="Times New Roman" w:cs="Times New Roman"/>
              </w:rPr>
            </w:pPr>
          </w:p>
        </w:tc>
      </w:tr>
      <w:tr w:rsidR="001A3267" w:rsidRPr="001A3267" w:rsidTr="005241BF">
        <w:tc>
          <w:tcPr>
            <w:tcW w:w="10075" w:type="dxa"/>
            <w:gridSpan w:val="3"/>
            <w:shd w:val="clear" w:color="auto" w:fill="auto"/>
          </w:tcPr>
          <w:p w:rsidR="005241BF" w:rsidRPr="00C22816" w:rsidRDefault="005241BF" w:rsidP="00542D3E">
            <w:pPr>
              <w:suppressAutoHyphens/>
              <w:spacing w:after="0" w:line="240" w:lineRule="auto"/>
              <w:jc w:val="center"/>
              <w:rPr>
                <w:rFonts w:ascii="Times New Roman" w:hAnsi="Times New Roman" w:cs="Times New Roman"/>
                <w:b/>
              </w:rPr>
            </w:pPr>
            <w:r w:rsidRPr="00C22816">
              <w:rPr>
                <w:rFonts w:ascii="Times New Roman" w:hAnsi="Times New Roman" w:cs="Times New Roman"/>
                <w:b/>
              </w:rPr>
              <w:t>апрель</w:t>
            </w:r>
          </w:p>
        </w:tc>
      </w:tr>
      <w:tr w:rsidR="001A3267" w:rsidRPr="00C22816" w:rsidTr="005241BF">
        <w:trPr>
          <w:gridAfter w:val="1"/>
          <w:wAfter w:w="10" w:type="dxa"/>
        </w:trPr>
        <w:tc>
          <w:tcPr>
            <w:tcW w:w="7939" w:type="dxa"/>
            <w:shd w:val="clear" w:color="auto" w:fill="auto"/>
          </w:tcPr>
          <w:p w:rsidR="005241BF" w:rsidRPr="00C22816" w:rsidRDefault="005D5FDC" w:rsidP="00542D3E">
            <w:pPr>
              <w:suppressAutoHyphens/>
              <w:snapToGrid w:val="0"/>
              <w:spacing w:after="0" w:line="240" w:lineRule="auto"/>
              <w:jc w:val="both"/>
              <w:rPr>
                <w:rFonts w:ascii="Times New Roman" w:hAnsi="Times New Roman"/>
              </w:rPr>
            </w:pPr>
            <w:r w:rsidRPr="00C22816">
              <w:rPr>
                <w:rFonts w:ascii="Times New Roman" w:hAnsi="Times New Roman" w:cs="Times New Roman"/>
              </w:rPr>
              <w:t>О подготовке к празднованию 75-й годовщины Великой Победы</w:t>
            </w:r>
          </w:p>
        </w:tc>
        <w:tc>
          <w:tcPr>
            <w:tcW w:w="2126" w:type="dxa"/>
            <w:shd w:val="clear" w:color="auto" w:fill="auto"/>
          </w:tcPr>
          <w:p w:rsidR="00AA3009" w:rsidRPr="00C22816" w:rsidRDefault="00AA3009" w:rsidP="00AA3009">
            <w:pPr>
              <w:suppressAutoHyphens/>
              <w:spacing w:after="0" w:line="240" w:lineRule="auto"/>
              <w:jc w:val="both"/>
              <w:rPr>
                <w:rFonts w:ascii="Times New Roman" w:hAnsi="Times New Roman" w:cs="Times New Roman"/>
              </w:rPr>
            </w:pPr>
            <w:r w:rsidRPr="00C22816">
              <w:rPr>
                <w:rFonts w:ascii="Times New Roman" w:hAnsi="Times New Roman" w:cs="Times New Roman"/>
              </w:rPr>
              <w:t>Кудельникова В.В.</w:t>
            </w:r>
          </w:p>
          <w:p w:rsidR="005241BF" w:rsidRPr="00C22816" w:rsidRDefault="005241BF" w:rsidP="00542D3E">
            <w:pPr>
              <w:suppressAutoHyphens/>
              <w:spacing w:after="0" w:line="240" w:lineRule="auto"/>
              <w:jc w:val="both"/>
              <w:rPr>
                <w:rFonts w:ascii="Times New Roman" w:hAnsi="Times New Roman" w:cs="Times New Roman"/>
              </w:rPr>
            </w:pPr>
          </w:p>
        </w:tc>
      </w:tr>
      <w:tr w:rsidR="001A3267" w:rsidRPr="001A3267" w:rsidTr="005241BF">
        <w:tc>
          <w:tcPr>
            <w:tcW w:w="10075" w:type="dxa"/>
            <w:gridSpan w:val="3"/>
            <w:shd w:val="clear" w:color="auto" w:fill="auto"/>
          </w:tcPr>
          <w:p w:rsidR="005241BF" w:rsidRPr="00C22816" w:rsidRDefault="005241BF" w:rsidP="00542D3E">
            <w:pPr>
              <w:suppressAutoHyphens/>
              <w:spacing w:after="0" w:line="240" w:lineRule="auto"/>
              <w:jc w:val="center"/>
              <w:rPr>
                <w:rFonts w:ascii="Times New Roman" w:hAnsi="Times New Roman" w:cs="Times New Roman"/>
                <w:b/>
              </w:rPr>
            </w:pPr>
            <w:r w:rsidRPr="00C22816">
              <w:rPr>
                <w:rFonts w:ascii="Times New Roman" w:hAnsi="Times New Roman" w:cs="Times New Roman"/>
                <w:b/>
              </w:rPr>
              <w:t>май</w:t>
            </w:r>
          </w:p>
        </w:tc>
      </w:tr>
      <w:tr w:rsidR="001A3267" w:rsidRPr="001A3267" w:rsidTr="005241BF">
        <w:trPr>
          <w:gridAfter w:val="1"/>
          <w:wAfter w:w="10" w:type="dxa"/>
        </w:trPr>
        <w:tc>
          <w:tcPr>
            <w:tcW w:w="7939" w:type="dxa"/>
            <w:shd w:val="clear" w:color="auto" w:fill="auto"/>
          </w:tcPr>
          <w:p w:rsidR="005D5FDC" w:rsidRPr="00A53EF4" w:rsidRDefault="005D5FDC" w:rsidP="005D5FDC">
            <w:pPr>
              <w:spacing w:after="0" w:line="240" w:lineRule="auto"/>
              <w:rPr>
                <w:rFonts w:ascii="Times New Roman" w:hAnsi="Times New Roman" w:cs="Times New Roman"/>
              </w:rPr>
            </w:pPr>
            <w:r w:rsidRPr="00A53EF4">
              <w:rPr>
                <w:rFonts w:ascii="Times New Roman" w:hAnsi="Times New Roman" w:cs="Times New Roman"/>
              </w:rPr>
              <w:t>Об участии в благотворительной кинонеделе «Детский КиноМай».</w:t>
            </w:r>
          </w:p>
          <w:p w:rsidR="005241BF" w:rsidRPr="001A3267" w:rsidRDefault="005D5FDC" w:rsidP="005D5FDC">
            <w:pPr>
              <w:spacing w:after="0" w:line="240" w:lineRule="auto"/>
              <w:rPr>
                <w:rFonts w:ascii="Times New Roman" w:hAnsi="Times New Roman"/>
                <w:color w:val="538135" w:themeColor="accent6" w:themeShade="BF"/>
              </w:rPr>
            </w:pPr>
            <w:r w:rsidRPr="00A53EF4">
              <w:rPr>
                <w:rFonts w:ascii="Times New Roman" w:hAnsi="Times New Roman" w:cs="Times New Roman"/>
              </w:rPr>
              <w:t>Об организации и про</w:t>
            </w:r>
            <w:r>
              <w:rPr>
                <w:rFonts w:ascii="Times New Roman" w:hAnsi="Times New Roman" w:cs="Times New Roman"/>
              </w:rPr>
              <w:t xml:space="preserve">ведении военно-спортивной игры </w:t>
            </w:r>
            <w:r w:rsidRPr="00A53EF4">
              <w:rPr>
                <w:rFonts w:ascii="Times New Roman" w:hAnsi="Times New Roman" w:cs="Times New Roman"/>
              </w:rPr>
              <w:t>«Зарница -2020»</w:t>
            </w:r>
          </w:p>
        </w:tc>
        <w:tc>
          <w:tcPr>
            <w:tcW w:w="2126" w:type="dxa"/>
            <w:shd w:val="clear" w:color="auto" w:fill="auto"/>
          </w:tcPr>
          <w:p w:rsidR="00AA3009" w:rsidRPr="00AA3009" w:rsidRDefault="00AA3009" w:rsidP="00AA3009">
            <w:pPr>
              <w:suppressAutoHyphens/>
              <w:spacing w:after="0" w:line="240" w:lineRule="auto"/>
              <w:jc w:val="both"/>
              <w:rPr>
                <w:rFonts w:ascii="Times New Roman" w:hAnsi="Times New Roman" w:cs="Times New Roman"/>
              </w:rPr>
            </w:pPr>
            <w:r w:rsidRPr="00AA3009">
              <w:rPr>
                <w:rFonts w:ascii="Times New Roman" w:hAnsi="Times New Roman" w:cs="Times New Roman"/>
              </w:rPr>
              <w:t>Кудельникова В.В.</w:t>
            </w:r>
          </w:p>
          <w:p w:rsidR="005241BF" w:rsidRPr="001A3267" w:rsidRDefault="005241BF" w:rsidP="00542D3E">
            <w:pPr>
              <w:suppressAutoHyphens/>
              <w:spacing w:after="0" w:line="240" w:lineRule="auto"/>
              <w:jc w:val="both"/>
              <w:rPr>
                <w:rFonts w:ascii="Times New Roman" w:hAnsi="Times New Roman" w:cs="Times New Roman"/>
                <w:color w:val="538135" w:themeColor="accent6" w:themeShade="BF"/>
              </w:rPr>
            </w:pPr>
          </w:p>
        </w:tc>
      </w:tr>
    </w:tbl>
    <w:p w:rsidR="005241BF" w:rsidRPr="001A3267" w:rsidRDefault="005241BF" w:rsidP="005241BF">
      <w:pPr>
        <w:suppressAutoHyphens/>
        <w:spacing w:after="0" w:line="240" w:lineRule="auto"/>
        <w:jc w:val="center"/>
        <w:rPr>
          <w:rFonts w:ascii="Times New Roman" w:hAnsi="Times New Roman" w:cs="Times New Roman"/>
          <w:color w:val="538135" w:themeColor="accent6" w:themeShade="BF"/>
        </w:rPr>
      </w:pPr>
    </w:p>
    <w:p w:rsidR="005241BF" w:rsidRPr="005D5FDC" w:rsidRDefault="005241BF" w:rsidP="005241BF">
      <w:pPr>
        <w:numPr>
          <w:ilvl w:val="2"/>
          <w:numId w:val="0"/>
        </w:numPr>
        <w:suppressAutoHyphens/>
        <w:spacing w:after="0" w:line="240" w:lineRule="auto"/>
        <w:jc w:val="center"/>
        <w:rPr>
          <w:rFonts w:ascii="Times New Roman" w:eastAsia="Times New Roman" w:hAnsi="Times New Roman" w:cs="Times New Roman"/>
          <w:b/>
          <w:lang w:eastAsia="ar-SA"/>
        </w:rPr>
      </w:pPr>
      <w:r w:rsidRPr="005D5FDC">
        <w:rPr>
          <w:rFonts w:ascii="Times New Roman" w:eastAsia="Times New Roman" w:hAnsi="Times New Roman" w:cs="Times New Roman"/>
          <w:b/>
          <w:lang w:eastAsia="ar-SA"/>
        </w:rPr>
        <w:t xml:space="preserve">Совещания с заместителями </w:t>
      </w:r>
      <w:r w:rsidR="005D5FDC" w:rsidRPr="005D5FDC">
        <w:rPr>
          <w:rFonts w:ascii="Times New Roman" w:eastAsia="Times New Roman" w:hAnsi="Times New Roman" w:cs="Times New Roman"/>
          <w:b/>
          <w:lang w:eastAsia="ar-SA"/>
        </w:rPr>
        <w:t>директоров</w:t>
      </w:r>
      <w:r w:rsidRPr="005D5FDC">
        <w:rPr>
          <w:rFonts w:ascii="Times New Roman" w:eastAsia="Times New Roman" w:hAnsi="Times New Roman" w:cs="Times New Roman"/>
          <w:b/>
          <w:lang w:eastAsia="ar-SA"/>
        </w:rPr>
        <w:t xml:space="preserve"> общеобразовательных </w:t>
      </w:r>
      <w:r w:rsidR="005D5FDC" w:rsidRPr="005D5FDC">
        <w:rPr>
          <w:rFonts w:ascii="Times New Roman" w:eastAsia="Times New Roman" w:hAnsi="Times New Roman" w:cs="Times New Roman"/>
          <w:b/>
          <w:lang w:eastAsia="ar-SA"/>
        </w:rPr>
        <w:t>организаций</w:t>
      </w:r>
    </w:p>
    <w:p w:rsidR="005241BF" w:rsidRPr="005D5FDC" w:rsidRDefault="005241BF" w:rsidP="005241BF">
      <w:pPr>
        <w:suppressAutoHyphens/>
        <w:spacing w:after="0" w:line="240" w:lineRule="auto"/>
        <w:jc w:val="center"/>
        <w:rPr>
          <w:rFonts w:ascii="Times New Roman" w:eastAsia="Times New Roman" w:hAnsi="Times New Roman" w:cs="Times New Roman"/>
          <w:b/>
          <w:lang w:eastAsia="ar-SA"/>
        </w:rPr>
      </w:pPr>
      <w:r w:rsidRPr="005D5FDC">
        <w:rPr>
          <w:rFonts w:ascii="Times New Roman" w:eastAsia="Times New Roman" w:hAnsi="Times New Roman" w:cs="Times New Roman"/>
          <w:b/>
          <w:lang w:eastAsia="ar-SA"/>
        </w:rPr>
        <w:t>(</w:t>
      </w:r>
      <w:r w:rsidR="005D5FDC" w:rsidRPr="005D5FDC">
        <w:rPr>
          <w:rFonts w:ascii="Times New Roman" w:eastAsia="Times New Roman" w:hAnsi="Times New Roman" w:cs="Times New Roman"/>
          <w:b/>
          <w:lang w:eastAsia="ar-SA"/>
        </w:rPr>
        <w:t>методическая работа</w:t>
      </w:r>
      <w:r w:rsidRPr="005D5FDC">
        <w:rPr>
          <w:rFonts w:ascii="Times New Roman" w:eastAsia="Times New Roman" w:hAnsi="Times New Roman" w:cs="Times New Roman"/>
          <w:b/>
          <w:lang w:eastAsia="ar-SA"/>
        </w:rPr>
        <w:t>)</w:t>
      </w:r>
    </w:p>
    <w:p w:rsidR="005241BF" w:rsidRPr="008D5F8A" w:rsidRDefault="005241BF" w:rsidP="005241BF">
      <w:pPr>
        <w:suppressAutoHyphens/>
        <w:spacing w:after="0" w:line="240" w:lineRule="auto"/>
        <w:jc w:val="center"/>
        <w:rPr>
          <w:rFonts w:ascii="Times New Roman" w:eastAsia="Calibri" w:hAnsi="Times New Roman" w:cs="Times New Roman"/>
          <w:sz w:val="14"/>
        </w:rPr>
      </w:pPr>
    </w:p>
    <w:tbl>
      <w:tblPr>
        <w:tblW w:w="10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2126"/>
        <w:gridCol w:w="8"/>
      </w:tblGrid>
      <w:tr w:rsidR="001A3267" w:rsidRPr="008D5F8A" w:rsidTr="005241BF">
        <w:trPr>
          <w:gridAfter w:val="1"/>
          <w:wAfter w:w="8" w:type="dxa"/>
        </w:trPr>
        <w:tc>
          <w:tcPr>
            <w:tcW w:w="7939" w:type="dxa"/>
            <w:shd w:val="clear" w:color="auto" w:fill="auto"/>
          </w:tcPr>
          <w:p w:rsidR="005241BF" w:rsidRPr="008D5F8A" w:rsidRDefault="005241BF" w:rsidP="00542D3E">
            <w:pPr>
              <w:suppressAutoHyphens/>
              <w:spacing w:after="0" w:line="240" w:lineRule="auto"/>
              <w:jc w:val="center"/>
              <w:rPr>
                <w:rFonts w:ascii="Times New Roman" w:eastAsia="Calibri" w:hAnsi="Times New Roman" w:cs="Times New Roman"/>
                <w:b/>
              </w:rPr>
            </w:pPr>
            <w:r w:rsidRPr="008D5F8A">
              <w:rPr>
                <w:rFonts w:ascii="Times New Roman" w:eastAsia="Calibri" w:hAnsi="Times New Roman" w:cs="Times New Roman"/>
                <w:b/>
              </w:rPr>
              <w:t>Тема совещания</w:t>
            </w:r>
          </w:p>
        </w:tc>
        <w:tc>
          <w:tcPr>
            <w:tcW w:w="2126" w:type="dxa"/>
            <w:shd w:val="clear" w:color="auto" w:fill="auto"/>
          </w:tcPr>
          <w:p w:rsidR="005241BF" w:rsidRPr="008D5F8A" w:rsidRDefault="005241BF" w:rsidP="00542D3E">
            <w:pPr>
              <w:suppressAutoHyphens/>
              <w:spacing w:after="0" w:line="240" w:lineRule="auto"/>
              <w:jc w:val="center"/>
              <w:rPr>
                <w:rFonts w:ascii="Times New Roman" w:eastAsia="Calibri" w:hAnsi="Times New Roman" w:cs="Times New Roman"/>
                <w:b/>
              </w:rPr>
            </w:pPr>
            <w:r w:rsidRPr="008D5F8A">
              <w:rPr>
                <w:rFonts w:ascii="Times New Roman" w:eastAsia="Calibri" w:hAnsi="Times New Roman" w:cs="Times New Roman"/>
                <w:b/>
              </w:rPr>
              <w:t>Ответственные исполнителя</w:t>
            </w:r>
          </w:p>
        </w:tc>
      </w:tr>
      <w:tr w:rsidR="001A3267" w:rsidRPr="001A3267" w:rsidTr="005241BF">
        <w:tc>
          <w:tcPr>
            <w:tcW w:w="10073" w:type="dxa"/>
            <w:gridSpan w:val="3"/>
            <w:shd w:val="clear" w:color="auto" w:fill="auto"/>
          </w:tcPr>
          <w:p w:rsidR="005241BF" w:rsidRPr="001A3267" w:rsidRDefault="005241BF" w:rsidP="00542D3E">
            <w:pPr>
              <w:suppressAutoHyphens/>
              <w:spacing w:after="0" w:line="240" w:lineRule="auto"/>
              <w:jc w:val="center"/>
              <w:rPr>
                <w:rFonts w:ascii="Times New Roman" w:eastAsia="Calibri" w:hAnsi="Times New Roman" w:cs="Times New Roman"/>
                <w:b/>
                <w:color w:val="538135" w:themeColor="accent6" w:themeShade="BF"/>
              </w:rPr>
            </w:pPr>
            <w:r w:rsidRPr="003309AA">
              <w:rPr>
                <w:rFonts w:ascii="Times New Roman" w:eastAsia="Calibri" w:hAnsi="Times New Roman" w:cs="Times New Roman"/>
                <w:b/>
              </w:rPr>
              <w:t>сентябрь</w:t>
            </w:r>
          </w:p>
        </w:tc>
      </w:tr>
      <w:tr w:rsidR="001A3267" w:rsidRPr="001A3267" w:rsidTr="005241BF">
        <w:trPr>
          <w:gridAfter w:val="1"/>
          <w:wAfter w:w="8" w:type="dxa"/>
        </w:trPr>
        <w:tc>
          <w:tcPr>
            <w:tcW w:w="7939" w:type="dxa"/>
            <w:shd w:val="clear" w:color="auto" w:fill="auto"/>
          </w:tcPr>
          <w:p w:rsidR="005241BF" w:rsidRPr="008D5F8A" w:rsidRDefault="005241BF" w:rsidP="00F656E1">
            <w:pPr>
              <w:suppressAutoHyphens/>
              <w:snapToGrid w:val="0"/>
              <w:spacing w:after="0" w:line="240" w:lineRule="auto"/>
              <w:jc w:val="both"/>
              <w:rPr>
                <w:rFonts w:ascii="Times New Roman" w:eastAsia="Calibri" w:hAnsi="Times New Roman" w:cs="Times New Roman"/>
              </w:rPr>
            </w:pPr>
            <w:r w:rsidRPr="008D5F8A">
              <w:rPr>
                <w:rFonts w:ascii="Times New Roman" w:eastAsia="Calibri" w:hAnsi="Times New Roman" w:cs="Times New Roman"/>
              </w:rPr>
              <w:t>Об организации проведения школьного и муниципального этапов всероссийской олимпиады школьников</w:t>
            </w:r>
          </w:p>
        </w:tc>
        <w:tc>
          <w:tcPr>
            <w:tcW w:w="2126" w:type="dxa"/>
            <w:shd w:val="clear" w:color="auto" w:fill="auto"/>
          </w:tcPr>
          <w:p w:rsidR="005241BF" w:rsidRPr="003309AA" w:rsidRDefault="005241BF" w:rsidP="00F656E1">
            <w:pPr>
              <w:suppressAutoHyphens/>
              <w:spacing w:after="0" w:line="240" w:lineRule="auto"/>
              <w:jc w:val="both"/>
              <w:rPr>
                <w:rFonts w:ascii="Times New Roman" w:eastAsia="Calibri" w:hAnsi="Times New Roman" w:cs="Times New Roman"/>
              </w:rPr>
            </w:pPr>
            <w:r w:rsidRPr="003309AA">
              <w:rPr>
                <w:rFonts w:ascii="Times New Roman" w:eastAsia="Calibri" w:hAnsi="Times New Roman" w:cs="Times New Roman"/>
              </w:rPr>
              <w:t>Сазонова Н.Н.</w:t>
            </w:r>
          </w:p>
          <w:p w:rsidR="005241BF" w:rsidRPr="003309AA" w:rsidRDefault="005241BF" w:rsidP="00F656E1">
            <w:pPr>
              <w:suppressAutoHyphens/>
              <w:spacing w:after="0" w:line="240" w:lineRule="auto"/>
              <w:jc w:val="both"/>
              <w:rPr>
                <w:rFonts w:ascii="Times New Roman" w:eastAsia="Calibri" w:hAnsi="Times New Roman" w:cs="Times New Roman"/>
              </w:rPr>
            </w:pPr>
            <w:r w:rsidRPr="003309AA">
              <w:rPr>
                <w:rFonts w:ascii="Times New Roman" w:eastAsia="Calibri" w:hAnsi="Times New Roman" w:cs="Times New Roman"/>
              </w:rPr>
              <w:t>Иващенко И.В.</w:t>
            </w:r>
          </w:p>
        </w:tc>
      </w:tr>
      <w:tr w:rsidR="001A3267" w:rsidRPr="001A3267" w:rsidTr="005241BF">
        <w:tc>
          <w:tcPr>
            <w:tcW w:w="10073" w:type="dxa"/>
            <w:gridSpan w:val="3"/>
            <w:shd w:val="clear" w:color="auto" w:fill="auto"/>
          </w:tcPr>
          <w:p w:rsidR="005241BF" w:rsidRPr="003309AA" w:rsidRDefault="003309AA" w:rsidP="00F656E1">
            <w:pPr>
              <w:suppressAutoHyphens/>
              <w:spacing w:after="0" w:line="240" w:lineRule="auto"/>
              <w:jc w:val="center"/>
              <w:rPr>
                <w:rFonts w:ascii="Times New Roman" w:eastAsia="Calibri" w:hAnsi="Times New Roman" w:cs="Times New Roman"/>
                <w:b/>
                <w:color w:val="538135" w:themeColor="accent6" w:themeShade="BF"/>
              </w:rPr>
            </w:pPr>
            <w:r w:rsidRPr="003309AA">
              <w:rPr>
                <w:rFonts w:ascii="Times New Roman" w:eastAsia="Calibri" w:hAnsi="Times New Roman" w:cs="Times New Roman"/>
                <w:b/>
              </w:rPr>
              <w:t>октябрь</w:t>
            </w:r>
          </w:p>
        </w:tc>
      </w:tr>
      <w:tr w:rsidR="003309AA" w:rsidRPr="001A3267" w:rsidTr="00F656E1">
        <w:trPr>
          <w:gridAfter w:val="1"/>
          <w:wAfter w:w="8" w:type="dxa"/>
          <w:trHeight w:val="265"/>
        </w:trPr>
        <w:tc>
          <w:tcPr>
            <w:tcW w:w="7939" w:type="dxa"/>
          </w:tcPr>
          <w:p w:rsidR="003309AA" w:rsidRPr="00D01E6D" w:rsidRDefault="003309AA" w:rsidP="00F656E1">
            <w:pPr>
              <w:spacing w:after="0" w:line="240" w:lineRule="auto"/>
              <w:rPr>
                <w:rFonts w:ascii="Times New Roman" w:hAnsi="Times New Roman" w:cs="Times New Roman"/>
                <w:sz w:val="24"/>
                <w:szCs w:val="24"/>
              </w:rPr>
            </w:pPr>
            <w:r w:rsidRPr="00D01E6D">
              <w:rPr>
                <w:rFonts w:ascii="Times New Roman" w:hAnsi="Times New Roman" w:cs="Times New Roman"/>
                <w:sz w:val="24"/>
                <w:szCs w:val="24"/>
              </w:rPr>
              <w:t>Анализ результатов государственной итоговой аттестации</w:t>
            </w:r>
          </w:p>
        </w:tc>
        <w:tc>
          <w:tcPr>
            <w:tcW w:w="2126" w:type="dxa"/>
          </w:tcPr>
          <w:p w:rsidR="003309AA" w:rsidRPr="003309AA" w:rsidRDefault="003309AA" w:rsidP="00F656E1">
            <w:pPr>
              <w:spacing w:after="0" w:line="240" w:lineRule="auto"/>
              <w:rPr>
                <w:rFonts w:ascii="Times New Roman" w:hAnsi="Times New Roman" w:cs="Times New Roman"/>
                <w:sz w:val="24"/>
                <w:szCs w:val="24"/>
              </w:rPr>
            </w:pPr>
            <w:r w:rsidRPr="003309AA">
              <w:rPr>
                <w:rFonts w:ascii="Times New Roman" w:hAnsi="Times New Roman" w:cs="Times New Roman"/>
                <w:sz w:val="24"/>
                <w:szCs w:val="24"/>
              </w:rPr>
              <w:t>Васинова Н.Д.</w:t>
            </w:r>
          </w:p>
        </w:tc>
      </w:tr>
      <w:tr w:rsidR="003309AA" w:rsidRPr="001A3267" w:rsidTr="005241BF">
        <w:trPr>
          <w:gridAfter w:val="1"/>
          <w:wAfter w:w="8" w:type="dxa"/>
        </w:trPr>
        <w:tc>
          <w:tcPr>
            <w:tcW w:w="7939" w:type="dxa"/>
            <w:shd w:val="clear" w:color="auto" w:fill="auto"/>
          </w:tcPr>
          <w:p w:rsidR="003309AA" w:rsidRPr="001A3267" w:rsidRDefault="003309AA" w:rsidP="00F656E1">
            <w:pPr>
              <w:suppressAutoHyphens/>
              <w:spacing w:after="0" w:line="240" w:lineRule="auto"/>
              <w:jc w:val="center"/>
              <w:rPr>
                <w:rFonts w:ascii="Times New Roman" w:eastAsia="Calibri" w:hAnsi="Times New Roman" w:cs="Times New Roman"/>
                <w:b/>
                <w:color w:val="538135" w:themeColor="accent6" w:themeShade="BF"/>
              </w:rPr>
            </w:pPr>
            <w:r w:rsidRPr="003309AA">
              <w:rPr>
                <w:rFonts w:ascii="Times New Roman" w:eastAsia="Calibri" w:hAnsi="Times New Roman" w:cs="Times New Roman"/>
                <w:b/>
              </w:rPr>
              <w:t xml:space="preserve">                                       декабрь </w:t>
            </w:r>
          </w:p>
        </w:tc>
        <w:tc>
          <w:tcPr>
            <w:tcW w:w="2126" w:type="dxa"/>
            <w:shd w:val="clear" w:color="auto" w:fill="auto"/>
          </w:tcPr>
          <w:p w:rsidR="003309AA" w:rsidRPr="001A3267" w:rsidRDefault="003309AA" w:rsidP="00F656E1">
            <w:pPr>
              <w:suppressAutoHyphens/>
              <w:spacing w:after="0" w:line="240" w:lineRule="auto"/>
              <w:jc w:val="both"/>
              <w:rPr>
                <w:rFonts w:ascii="Times New Roman" w:eastAsia="Calibri" w:hAnsi="Times New Roman" w:cs="Times New Roman"/>
                <w:color w:val="538135" w:themeColor="accent6" w:themeShade="BF"/>
              </w:rPr>
            </w:pPr>
          </w:p>
        </w:tc>
      </w:tr>
      <w:tr w:rsidR="003309AA" w:rsidRPr="001A3267" w:rsidTr="005241BF">
        <w:trPr>
          <w:gridAfter w:val="1"/>
          <w:wAfter w:w="8" w:type="dxa"/>
        </w:trPr>
        <w:tc>
          <w:tcPr>
            <w:tcW w:w="7939" w:type="dxa"/>
            <w:shd w:val="clear" w:color="auto" w:fill="auto"/>
          </w:tcPr>
          <w:p w:rsidR="003309AA" w:rsidRPr="001A3267" w:rsidRDefault="003309AA" w:rsidP="00F656E1">
            <w:pPr>
              <w:suppressAutoHyphens/>
              <w:spacing w:after="0" w:line="240" w:lineRule="auto"/>
              <w:rPr>
                <w:rFonts w:ascii="Times New Roman" w:eastAsia="Calibri" w:hAnsi="Times New Roman" w:cs="Times New Roman"/>
                <w:color w:val="538135" w:themeColor="accent6" w:themeShade="BF"/>
              </w:rPr>
            </w:pPr>
            <w:r w:rsidRPr="003309AA">
              <w:rPr>
                <w:rFonts w:ascii="Times New Roman" w:eastAsia="Calibri" w:hAnsi="Times New Roman" w:cs="Times New Roman"/>
              </w:rPr>
              <w:t xml:space="preserve">Методики определения уровня достижений </w:t>
            </w:r>
            <w:r w:rsidR="005D5FDC" w:rsidRPr="003309AA">
              <w:rPr>
                <w:rFonts w:ascii="Times New Roman" w:eastAsia="Calibri" w:hAnsi="Times New Roman" w:cs="Times New Roman"/>
              </w:rPr>
              <w:t xml:space="preserve">планируемых </w:t>
            </w:r>
            <w:r w:rsidR="005D5FDC">
              <w:rPr>
                <w:rFonts w:ascii="Times New Roman" w:eastAsia="Calibri" w:hAnsi="Times New Roman" w:cs="Times New Roman"/>
              </w:rPr>
              <w:t>результатов,</w:t>
            </w:r>
            <w:r w:rsidR="00F656E1">
              <w:rPr>
                <w:rFonts w:ascii="Times New Roman" w:eastAsia="Calibri" w:hAnsi="Times New Roman" w:cs="Times New Roman"/>
              </w:rPr>
              <w:t xml:space="preserve"> </w:t>
            </w:r>
            <w:r w:rsidRPr="003309AA">
              <w:rPr>
                <w:rFonts w:ascii="Times New Roman" w:eastAsia="Calibri" w:hAnsi="Times New Roman" w:cs="Times New Roman"/>
              </w:rPr>
              <w:t>обучающихся на уровне среднего общего образования</w:t>
            </w:r>
          </w:p>
        </w:tc>
        <w:tc>
          <w:tcPr>
            <w:tcW w:w="2126" w:type="dxa"/>
            <w:shd w:val="clear" w:color="auto" w:fill="auto"/>
          </w:tcPr>
          <w:p w:rsidR="003309AA" w:rsidRPr="001A3267" w:rsidRDefault="003309AA" w:rsidP="00F656E1">
            <w:pPr>
              <w:suppressAutoHyphens/>
              <w:spacing w:after="0" w:line="240" w:lineRule="auto"/>
              <w:jc w:val="both"/>
              <w:rPr>
                <w:rFonts w:ascii="Times New Roman" w:eastAsia="Calibri" w:hAnsi="Times New Roman" w:cs="Times New Roman"/>
                <w:color w:val="538135" w:themeColor="accent6" w:themeShade="BF"/>
              </w:rPr>
            </w:pPr>
            <w:r w:rsidRPr="003309AA">
              <w:rPr>
                <w:rFonts w:ascii="Times New Roman" w:eastAsia="Calibri" w:hAnsi="Times New Roman" w:cs="Times New Roman"/>
              </w:rPr>
              <w:t>Васинова Н.Д.</w:t>
            </w:r>
          </w:p>
        </w:tc>
      </w:tr>
      <w:tr w:rsidR="003309AA" w:rsidRPr="001A3267" w:rsidTr="005241BF">
        <w:tc>
          <w:tcPr>
            <w:tcW w:w="10073" w:type="dxa"/>
            <w:gridSpan w:val="3"/>
            <w:shd w:val="clear" w:color="auto" w:fill="auto"/>
          </w:tcPr>
          <w:p w:rsidR="003309AA" w:rsidRPr="001A3267" w:rsidRDefault="003309AA" w:rsidP="00F656E1">
            <w:pPr>
              <w:suppressAutoHyphens/>
              <w:spacing w:after="0" w:line="240" w:lineRule="auto"/>
              <w:jc w:val="center"/>
              <w:rPr>
                <w:rFonts w:ascii="Times New Roman" w:eastAsia="Calibri" w:hAnsi="Times New Roman" w:cs="Times New Roman"/>
                <w:b/>
                <w:color w:val="538135" w:themeColor="accent6" w:themeShade="BF"/>
              </w:rPr>
            </w:pPr>
            <w:r w:rsidRPr="008D5F8A">
              <w:rPr>
                <w:rFonts w:ascii="Times New Roman" w:eastAsia="Calibri" w:hAnsi="Times New Roman" w:cs="Times New Roman"/>
                <w:b/>
              </w:rPr>
              <w:t>январь</w:t>
            </w:r>
          </w:p>
        </w:tc>
      </w:tr>
      <w:tr w:rsidR="003309AA" w:rsidRPr="001A3267" w:rsidTr="005241BF">
        <w:trPr>
          <w:gridAfter w:val="1"/>
          <w:wAfter w:w="8" w:type="dxa"/>
        </w:trPr>
        <w:tc>
          <w:tcPr>
            <w:tcW w:w="7939" w:type="dxa"/>
            <w:shd w:val="clear" w:color="auto" w:fill="auto"/>
          </w:tcPr>
          <w:p w:rsidR="003309AA" w:rsidRPr="008D5F8A" w:rsidRDefault="003309AA" w:rsidP="00F656E1">
            <w:pPr>
              <w:suppressAutoHyphens/>
              <w:spacing w:after="0" w:line="240" w:lineRule="auto"/>
              <w:jc w:val="both"/>
              <w:rPr>
                <w:rFonts w:ascii="Times New Roman" w:eastAsia="Calibri" w:hAnsi="Times New Roman" w:cs="Times New Roman"/>
              </w:rPr>
            </w:pPr>
            <w:r w:rsidRPr="008D5F8A">
              <w:rPr>
                <w:rFonts w:ascii="Times New Roman" w:eastAsia="Calibri" w:hAnsi="Times New Roman" w:cs="Times New Roman"/>
              </w:rPr>
              <w:t>Об итогах муниципального этапа всероссийской олимпиады школьников</w:t>
            </w:r>
          </w:p>
        </w:tc>
        <w:tc>
          <w:tcPr>
            <w:tcW w:w="2126" w:type="dxa"/>
            <w:shd w:val="clear" w:color="auto" w:fill="auto"/>
          </w:tcPr>
          <w:p w:rsidR="003309AA" w:rsidRPr="008D5F8A" w:rsidRDefault="003309AA" w:rsidP="00F656E1">
            <w:pPr>
              <w:suppressAutoHyphens/>
              <w:spacing w:after="0" w:line="240" w:lineRule="auto"/>
              <w:jc w:val="both"/>
              <w:rPr>
                <w:rFonts w:ascii="Times New Roman" w:eastAsia="Calibri" w:hAnsi="Times New Roman" w:cs="Times New Roman"/>
              </w:rPr>
            </w:pPr>
            <w:r w:rsidRPr="008D5F8A">
              <w:rPr>
                <w:rFonts w:ascii="Times New Roman" w:eastAsia="Calibri" w:hAnsi="Times New Roman" w:cs="Times New Roman"/>
              </w:rPr>
              <w:t>Сазонова Н.Н.</w:t>
            </w:r>
          </w:p>
          <w:p w:rsidR="003309AA" w:rsidRPr="008D5F8A" w:rsidRDefault="003309AA" w:rsidP="00F656E1">
            <w:pPr>
              <w:suppressAutoHyphens/>
              <w:spacing w:after="0" w:line="240" w:lineRule="auto"/>
              <w:jc w:val="both"/>
              <w:rPr>
                <w:rFonts w:ascii="Times New Roman" w:eastAsia="Calibri" w:hAnsi="Times New Roman" w:cs="Times New Roman"/>
              </w:rPr>
            </w:pPr>
            <w:r w:rsidRPr="008D5F8A">
              <w:rPr>
                <w:rFonts w:ascii="Times New Roman" w:eastAsia="Calibri" w:hAnsi="Times New Roman" w:cs="Times New Roman"/>
              </w:rPr>
              <w:t>Васинова Н.Д.</w:t>
            </w:r>
          </w:p>
        </w:tc>
      </w:tr>
      <w:tr w:rsidR="003309AA" w:rsidRPr="001A3267" w:rsidTr="005241BF">
        <w:tc>
          <w:tcPr>
            <w:tcW w:w="10073" w:type="dxa"/>
            <w:gridSpan w:val="3"/>
            <w:shd w:val="clear" w:color="auto" w:fill="auto"/>
          </w:tcPr>
          <w:p w:rsidR="003309AA" w:rsidRPr="003309AA" w:rsidRDefault="003309AA" w:rsidP="00F656E1">
            <w:pPr>
              <w:suppressAutoHyphens/>
              <w:spacing w:after="0" w:line="240" w:lineRule="auto"/>
              <w:jc w:val="center"/>
              <w:rPr>
                <w:rFonts w:ascii="Times New Roman" w:eastAsia="Calibri" w:hAnsi="Times New Roman" w:cs="Times New Roman"/>
                <w:b/>
                <w:color w:val="538135" w:themeColor="accent6" w:themeShade="BF"/>
              </w:rPr>
            </w:pPr>
            <w:r w:rsidRPr="003309AA">
              <w:rPr>
                <w:rFonts w:ascii="Times New Roman" w:eastAsia="Calibri" w:hAnsi="Times New Roman" w:cs="Times New Roman"/>
                <w:b/>
              </w:rPr>
              <w:t>май</w:t>
            </w:r>
          </w:p>
        </w:tc>
      </w:tr>
      <w:tr w:rsidR="003309AA" w:rsidRPr="001A3267" w:rsidTr="005241BF">
        <w:trPr>
          <w:gridAfter w:val="1"/>
          <w:wAfter w:w="8" w:type="dxa"/>
        </w:trPr>
        <w:tc>
          <w:tcPr>
            <w:tcW w:w="7939" w:type="dxa"/>
            <w:shd w:val="clear" w:color="auto" w:fill="auto"/>
          </w:tcPr>
          <w:p w:rsidR="003309AA" w:rsidRPr="003309AA" w:rsidRDefault="003309AA" w:rsidP="00F656E1">
            <w:pPr>
              <w:suppressAutoHyphens/>
              <w:spacing w:after="0" w:line="240" w:lineRule="auto"/>
              <w:jc w:val="both"/>
              <w:rPr>
                <w:rFonts w:ascii="Times New Roman" w:eastAsia="Calibri" w:hAnsi="Times New Roman" w:cs="Times New Roman"/>
              </w:rPr>
            </w:pPr>
            <w:r w:rsidRPr="003309AA">
              <w:rPr>
                <w:rFonts w:ascii="Times New Roman" w:eastAsia="Calibri" w:hAnsi="Times New Roman" w:cs="Times New Roman"/>
              </w:rPr>
              <w:t>Об итогах деятельности городских профессиональных объединений педагогов</w:t>
            </w:r>
          </w:p>
        </w:tc>
        <w:tc>
          <w:tcPr>
            <w:tcW w:w="2126" w:type="dxa"/>
            <w:shd w:val="clear" w:color="auto" w:fill="auto"/>
          </w:tcPr>
          <w:p w:rsidR="003309AA" w:rsidRPr="003309AA" w:rsidRDefault="003309AA" w:rsidP="00F656E1">
            <w:pPr>
              <w:suppressAutoHyphens/>
              <w:spacing w:after="0" w:line="240" w:lineRule="auto"/>
              <w:jc w:val="both"/>
              <w:rPr>
                <w:rFonts w:ascii="Times New Roman" w:eastAsia="Calibri" w:hAnsi="Times New Roman" w:cs="Times New Roman"/>
              </w:rPr>
            </w:pPr>
            <w:r w:rsidRPr="003309AA">
              <w:rPr>
                <w:rFonts w:ascii="Times New Roman" w:eastAsia="Calibri" w:hAnsi="Times New Roman" w:cs="Times New Roman"/>
              </w:rPr>
              <w:t>Васинова Н.Д.</w:t>
            </w:r>
          </w:p>
        </w:tc>
      </w:tr>
    </w:tbl>
    <w:p w:rsidR="005241BF" w:rsidRDefault="005241BF" w:rsidP="00F656E1">
      <w:pPr>
        <w:suppressAutoHyphens/>
        <w:spacing w:after="0" w:line="240" w:lineRule="auto"/>
        <w:rPr>
          <w:rFonts w:ascii="Times New Roman" w:hAnsi="Times New Roman" w:cs="Times New Roman"/>
          <w:b/>
          <w:color w:val="538135" w:themeColor="accent6" w:themeShade="BF"/>
          <w:sz w:val="24"/>
          <w:szCs w:val="24"/>
        </w:rPr>
      </w:pPr>
    </w:p>
    <w:p w:rsidR="0008756B" w:rsidRDefault="0008756B" w:rsidP="00F656E1">
      <w:pPr>
        <w:suppressAutoHyphens/>
        <w:spacing w:after="0" w:line="240" w:lineRule="auto"/>
        <w:rPr>
          <w:rFonts w:ascii="Times New Roman" w:hAnsi="Times New Roman" w:cs="Times New Roman"/>
          <w:b/>
          <w:color w:val="538135" w:themeColor="accent6" w:themeShade="BF"/>
          <w:sz w:val="24"/>
          <w:szCs w:val="24"/>
        </w:rPr>
      </w:pPr>
    </w:p>
    <w:p w:rsidR="0008756B" w:rsidRDefault="0008756B" w:rsidP="00F656E1">
      <w:pPr>
        <w:suppressAutoHyphens/>
        <w:spacing w:after="0" w:line="240" w:lineRule="auto"/>
        <w:rPr>
          <w:rFonts w:ascii="Times New Roman" w:hAnsi="Times New Roman" w:cs="Times New Roman"/>
          <w:b/>
          <w:color w:val="538135" w:themeColor="accent6" w:themeShade="BF"/>
          <w:sz w:val="24"/>
          <w:szCs w:val="24"/>
        </w:rPr>
      </w:pPr>
    </w:p>
    <w:p w:rsidR="0008756B" w:rsidRDefault="0008756B" w:rsidP="00F656E1">
      <w:pPr>
        <w:suppressAutoHyphens/>
        <w:spacing w:after="0" w:line="240" w:lineRule="auto"/>
        <w:rPr>
          <w:rFonts w:ascii="Times New Roman" w:hAnsi="Times New Roman" w:cs="Times New Roman"/>
          <w:b/>
          <w:color w:val="538135" w:themeColor="accent6" w:themeShade="BF"/>
          <w:sz w:val="24"/>
          <w:szCs w:val="24"/>
        </w:rPr>
      </w:pPr>
    </w:p>
    <w:p w:rsidR="0008756B" w:rsidRDefault="0008756B" w:rsidP="00F656E1">
      <w:pPr>
        <w:suppressAutoHyphens/>
        <w:spacing w:after="0" w:line="240" w:lineRule="auto"/>
        <w:rPr>
          <w:rFonts w:ascii="Times New Roman" w:hAnsi="Times New Roman" w:cs="Times New Roman"/>
          <w:b/>
          <w:color w:val="538135" w:themeColor="accent6" w:themeShade="BF"/>
          <w:sz w:val="24"/>
          <w:szCs w:val="24"/>
        </w:rPr>
      </w:pPr>
    </w:p>
    <w:p w:rsidR="0008756B" w:rsidRDefault="0008756B" w:rsidP="00F656E1">
      <w:pPr>
        <w:suppressAutoHyphens/>
        <w:spacing w:after="0" w:line="240" w:lineRule="auto"/>
        <w:rPr>
          <w:rFonts w:ascii="Times New Roman" w:hAnsi="Times New Roman" w:cs="Times New Roman"/>
          <w:b/>
          <w:color w:val="538135" w:themeColor="accent6" w:themeShade="BF"/>
          <w:sz w:val="24"/>
          <w:szCs w:val="24"/>
        </w:rPr>
      </w:pPr>
    </w:p>
    <w:p w:rsidR="0008756B" w:rsidRDefault="0008756B" w:rsidP="00F656E1">
      <w:pPr>
        <w:suppressAutoHyphens/>
        <w:spacing w:after="0" w:line="240" w:lineRule="auto"/>
        <w:rPr>
          <w:rFonts w:ascii="Times New Roman" w:hAnsi="Times New Roman" w:cs="Times New Roman"/>
          <w:b/>
          <w:color w:val="538135" w:themeColor="accent6" w:themeShade="BF"/>
          <w:sz w:val="24"/>
          <w:szCs w:val="24"/>
        </w:rPr>
      </w:pPr>
    </w:p>
    <w:p w:rsidR="0008756B" w:rsidRDefault="0008756B" w:rsidP="00F656E1">
      <w:pPr>
        <w:suppressAutoHyphens/>
        <w:spacing w:after="0" w:line="240" w:lineRule="auto"/>
        <w:rPr>
          <w:rFonts w:ascii="Times New Roman" w:hAnsi="Times New Roman" w:cs="Times New Roman"/>
          <w:b/>
          <w:color w:val="538135" w:themeColor="accent6" w:themeShade="BF"/>
          <w:sz w:val="24"/>
          <w:szCs w:val="24"/>
        </w:rPr>
      </w:pPr>
    </w:p>
    <w:p w:rsidR="0008756B" w:rsidRDefault="0008756B" w:rsidP="00F656E1">
      <w:pPr>
        <w:suppressAutoHyphens/>
        <w:spacing w:after="0" w:line="240" w:lineRule="auto"/>
        <w:rPr>
          <w:rFonts w:ascii="Times New Roman" w:hAnsi="Times New Roman" w:cs="Times New Roman"/>
          <w:b/>
          <w:color w:val="538135" w:themeColor="accent6" w:themeShade="BF"/>
          <w:sz w:val="24"/>
          <w:szCs w:val="24"/>
        </w:rPr>
      </w:pPr>
    </w:p>
    <w:p w:rsidR="0008756B" w:rsidRDefault="0008756B" w:rsidP="00F656E1">
      <w:pPr>
        <w:suppressAutoHyphens/>
        <w:spacing w:after="0" w:line="240" w:lineRule="auto"/>
        <w:rPr>
          <w:rFonts w:ascii="Times New Roman" w:hAnsi="Times New Roman" w:cs="Times New Roman"/>
          <w:b/>
          <w:color w:val="538135" w:themeColor="accent6" w:themeShade="BF"/>
          <w:sz w:val="24"/>
          <w:szCs w:val="24"/>
        </w:rPr>
      </w:pPr>
    </w:p>
    <w:p w:rsidR="0008756B" w:rsidRDefault="0008756B" w:rsidP="00F656E1">
      <w:pPr>
        <w:suppressAutoHyphens/>
        <w:spacing w:after="0" w:line="240" w:lineRule="auto"/>
        <w:rPr>
          <w:rFonts w:ascii="Times New Roman" w:hAnsi="Times New Roman" w:cs="Times New Roman"/>
          <w:b/>
          <w:color w:val="538135" w:themeColor="accent6" w:themeShade="BF"/>
          <w:sz w:val="24"/>
          <w:szCs w:val="24"/>
        </w:rPr>
      </w:pPr>
    </w:p>
    <w:p w:rsidR="0008756B" w:rsidRDefault="0008756B" w:rsidP="00F656E1">
      <w:pPr>
        <w:suppressAutoHyphens/>
        <w:spacing w:after="0" w:line="240" w:lineRule="auto"/>
        <w:rPr>
          <w:rFonts w:ascii="Times New Roman" w:hAnsi="Times New Roman" w:cs="Times New Roman"/>
          <w:b/>
          <w:color w:val="538135" w:themeColor="accent6" w:themeShade="BF"/>
          <w:sz w:val="24"/>
          <w:szCs w:val="24"/>
        </w:rPr>
      </w:pPr>
    </w:p>
    <w:p w:rsidR="0008756B" w:rsidRPr="001A3267" w:rsidRDefault="0008756B" w:rsidP="00F656E1">
      <w:pPr>
        <w:suppressAutoHyphens/>
        <w:spacing w:after="0" w:line="240" w:lineRule="auto"/>
        <w:rPr>
          <w:rFonts w:ascii="Times New Roman" w:hAnsi="Times New Roman" w:cs="Times New Roman"/>
          <w:b/>
          <w:color w:val="538135" w:themeColor="accent6" w:themeShade="BF"/>
          <w:sz w:val="24"/>
          <w:szCs w:val="24"/>
        </w:rPr>
      </w:pPr>
    </w:p>
    <w:p w:rsidR="00234D65" w:rsidRPr="00A32CF4" w:rsidRDefault="00234D65" w:rsidP="00234D65">
      <w:pPr>
        <w:suppressAutoHyphens/>
        <w:spacing w:after="0" w:line="240" w:lineRule="auto"/>
        <w:jc w:val="center"/>
        <w:rPr>
          <w:rFonts w:ascii="Times New Roman" w:hAnsi="Times New Roman" w:cs="Times New Roman"/>
          <w:b/>
          <w:sz w:val="24"/>
          <w:szCs w:val="24"/>
        </w:rPr>
      </w:pPr>
      <w:r w:rsidRPr="00A32CF4">
        <w:rPr>
          <w:rFonts w:ascii="Times New Roman" w:hAnsi="Times New Roman" w:cs="Times New Roman"/>
          <w:b/>
          <w:sz w:val="24"/>
          <w:szCs w:val="24"/>
          <w:lang w:val="x-none"/>
        </w:rPr>
        <w:t xml:space="preserve">Раздел </w:t>
      </w:r>
      <w:r w:rsidRPr="00A32CF4">
        <w:rPr>
          <w:rFonts w:ascii="Times New Roman" w:hAnsi="Times New Roman" w:cs="Times New Roman"/>
          <w:b/>
          <w:sz w:val="24"/>
          <w:szCs w:val="24"/>
          <w:lang w:val="en-US"/>
        </w:rPr>
        <w:t>III</w:t>
      </w:r>
      <w:r w:rsidRPr="00A32CF4">
        <w:rPr>
          <w:rFonts w:ascii="Times New Roman" w:hAnsi="Times New Roman" w:cs="Times New Roman"/>
          <w:b/>
          <w:sz w:val="24"/>
          <w:szCs w:val="24"/>
        </w:rPr>
        <w:t xml:space="preserve">   </w:t>
      </w:r>
    </w:p>
    <w:p w:rsidR="005241BF" w:rsidRPr="00A32CF4" w:rsidRDefault="005241BF" w:rsidP="005241BF">
      <w:pPr>
        <w:suppressAutoHyphens/>
        <w:spacing w:after="0" w:line="240" w:lineRule="auto"/>
        <w:jc w:val="center"/>
        <w:rPr>
          <w:rFonts w:ascii="Times New Roman" w:hAnsi="Times New Roman" w:cs="Times New Roman"/>
          <w:b/>
          <w:sz w:val="24"/>
          <w:szCs w:val="24"/>
        </w:rPr>
      </w:pPr>
      <w:r w:rsidRPr="00A32CF4">
        <w:rPr>
          <w:rFonts w:ascii="Times New Roman" w:hAnsi="Times New Roman" w:cs="Times New Roman"/>
          <w:b/>
          <w:sz w:val="24"/>
          <w:szCs w:val="24"/>
        </w:rPr>
        <w:t>Контрольная деятельность управления</w:t>
      </w:r>
    </w:p>
    <w:p w:rsidR="005241BF" w:rsidRPr="001A3267" w:rsidRDefault="005241BF" w:rsidP="005241BF">
      <w:pPr>
        <w:suppressAutoHyphens/>
        <w:spacing w:after="0" w:line="240" w:lineRule="auto"/>
        <w:jc w:val="center"/>
        <w:rPr>
          <w:rFonts w:ascii="Times New Roman" w:hAnsi="Times New Roman" w:cs="Times New Roman"/>
          <w:b/>
          <w:i/>
          <w:color w:val="538135" w:themeColor="accent6" w:themeShade="BF"/>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2552"/>
        <w:gridCol w:w="2126"/>
      </w:tblGrid>
      <w:tr w:rsidR="001A3267" w:rsidRPr="001A3267" w:rsidTr="00010079">
        <w:tc>
          <w:tcPr>
            <w:tcW w:w="5529" w:type="dxa"/>
            <w:shd w:val="clear" w:color="auto" w:fill="auto"/>
          </w:tcPr>
          <w:p w:rsidR="00583410" w:rsidRPr="00A32CF4" w:rsidRDefault="00583410" w:rsidP="00542D3E">
            <w:pPr>
              <w:suppressAutoHyphens/>
              <w:spacing w:after="0" w:line="240" w:lineRule="auto"/>
              <w:jc w:val="center"/>
              <w:rPr>
                <w:rFonts w:ascii="Times New Roman" w:hAnsi="Times New Roman" w:cs="Times New Roman"/>
                <w:b/>
              </w:rPr>
            </w:pPr>
            <w:r w:rsidRPr="00A32CF4">
              <w:rPr>
                <w:rFonts w:ascii="Times New Roman" w:hAnsi="Times New Roman" w:cs="Times New Roman"/>
                <w:b/>
              </w:rPr>
              <w:t>Тема контроля</w:t>
            </w:r>
          </w:p>
        </w:tc>
        <w:tc>
          <w:tcPr>
            <w:tcW w:w="2552" w:type="dxa"/>
            <w:shd w:val="clear" w:color="auto" w:fill="auto"/>
          </w:tcPr>
          <w:p w:rsidR="00583410" w:rsidRPr="00A32CF4" w:rsidRDefault="00583410" w:rsidP="00542D3E">
            <w:pPr>
              <w:suppressAutoHyphens/>
              <w:spacing w:after="0" w:line="240" w:lineRule="auto"/>
              <w:jc w:val="center"/>
              <w:rPr>
                <w:rFonts w:ascii="Times New Roman" w:hAnsi="Times New Roman" w:cs="Times New Roman"/>
                <w:b/>
              </w:rPr>
            </w:pPr>
            <w:r w:rsidRPr="00A32CF4">
              <w:rPr>
                <w:rFonts w:ascii="Times New Roman" w:hAnsi="Times New Roman" w:cs="Times New Roman"/>
                <w:b/>
              </w:rPr>
              <w:t>Объект контроля</w:t>
            </w:r>
          </w:p>
        </w:tc>
        <w:tc>
          <w:tcPr>
            <w:tcW w:w="2126" w:type="dxa"/>
            <w:shd w:val="clear" w:color="auto" w:fill="auto"/>
          </w:tcPr>
          <w:p w:rsidR="00583410" w:rsidRPr="00A32CF4" w:rsidRDefault="00583410" w:rsidP="00542D3E">
            <w:pPr>
              <w:tabs>
                <w:tab w:val="left" w:pos="1592"/>
              </w:tabs>
              <w:suppressAutoHyphens/>
              <w:spacing w:after="0" w:line="240" w:lineRule="auto"/>
              <w:jc w:val="center"/>
              <w:rPr>
                <w:rFonts w:ascii="Times New Roman" w:hAnsi="Times New Roman" w:cs="Times New Roman"/>
                <w:b/>
              </w:rPr>
            </w:pPr>
            <w:r w:rsidRPr="00A32CF4">
              <w:rPr>
                <w:rFonts w:ascii="Times New Roman" w:hAnsi="Times New Roman" w:cs="Times New Roman"/>
                <w:b/>
              </w:rPr>
              <w:t>Ответственный исполнитель</w:t>
            </w:r>
          </w:p>
        </w:tc>
      </w:tr>
      <w:tr w:rsidR="001A3267" w:rsidRPr="001A3267" w:rsidTr="00010079">
        <w:tc>
          <w:tcPr>
            <w:tcW w:w="10207" w:type="dxa"/>
            <w:gridSpan w:val="3"/>
            <w:shd w:val="clear" w:color="auto" w:fill="auto"/>
          </w:tcPr>
          <w:p w:rsidR="001C3C7F" w:rsidRPr="00A32CF4" w:rsidRDefault="00A32CF4" w:rsidP="001C3C7F">
            <w:pPr>
              <w:suppressAutoHyphens/>
              <w:spacing w:after="0" w:line="240" w:lineRule="auto"/>
              <w:jc w:val="center"/>
              <w:rPr>
                <w:rFonts w:ascii="Times New Roman" w:hAnsi="Times New Roman" w:cs="Times New Roman"/>
                <w:b/>
              </w:rPr>
            </w:pPr>
            <w:r w:rsidRPr="00A32CF4">
              <w:rPr>
                <w:rFonts w:ascii="Times New Roman" w:hAnsi="Times New Roman" w:cs="Times New Roman"/>
                <w:b/>
              </w:rPr>
              <w:t>сентябрь</w:t>
            </w:r>
          </w:p>
        </w:tc>
      </w:tr>
      <w:tr w:rsidR="00A32CF4" w:rsidRPr="001A3267" w:rsidTr="00010079">
        <w:tc>
          <w:tcPr>
            <w:tcW w:w="5529" w:type="dxa"/>
            <w:shd w:val="clear" w:color="auto" w:fill="auto"/>
          </w:tcPr>
          <w:p w:rsidR="00A32CF4" w:rsidRPr="001B00BF" w:rsidRDefault="00A32CF4" w:rsidP="00A32CF4">
            <w:pPr>
              <w:suppressAutoHyphens/>
              <w:spacing w:after="0" w:line="240" w:lineRule="auto"/>
              <w:jc w:val="both"/>
              <w:rPr>
                <w:rFonts w:ascii="Times New Roman" w:eastAsia="Times New Roman" w:hAnsi="Times New Roman" w:cs="Calibri"/>
                <w:color w:val="FF0000"/>
                <w:lang w:eastAsia="ar-SA"/>
              </w:rPr>
            </w:pPr>
            <w:r w:rsidRPr="001B00BF">
              <w:rPr>
                <w:rFonts w:ascii="Times New Roman" w:eastAsia="Times New Roman" w:hAnsi="Times New Roman" w:cs="Calibri"/>
                <w:lang w:eastAsia="ar-SA"/>
              </w:rPr>
              <w:t xml:space="preserve">Выполнение дошкольными образовательными </w:t>
            </w:r>
            <w:r>
              <w:rPr>
                <w:rFonts w:ascii="Times New Roman" w:eastAsia="Times New Roman" w:hAnsi="Times New Roman" w:cs="Calibri"/>
                <w:lang w:eastAsia="ar-SA"/>
              </w:rPr>
              <w:t xml:space="preserve">организациями </w:t>
            </w:r>
            <w:r w:rsidRPr="001B00BF">
              <w:rPr>
                <w:rFonts w:ascii="Times New Roman" w:eastAsia="Times New Roman" w:hAnsi="Times New Roman" w:cs="Calibri"/>
                <w:lang w:eastAsia="ar-SA"/>
              </w:rPr>
              <w:t xml:space="preserve">и их уполномоченными представителями муниципальных нормативных правовых актов в части зачисления детей в дошкольные образовательные </w:t>
            </w:r>
            <w:r>
              <w:rPr>
                <w:rFonts w:ascii="Times New Roman" w:eastAsia="Times New Roman" w:hAnsi="Times New Roman" w:cs="Calibri"/>
                <w:lang w:eastAsia="ar-SA"/>
              </w:rPr>
              <w:t>организации</w:t>
            </w:r>
            <w:r w:rsidRPr="001B00BF">
              <w:rPr>
                <w:rFonts w:ascii="Times New Roman" w:eastAsia="Times New Roman" w:hAnsi="Times New Roman" w:cs="Calibri"/>
                <w:lang w:eastAsia="ar-SA"/>
              </w:rPr>
              <w:t xml:space="preserve"> города Смоленска</w:t>
            </w:r>
          </w:p>
        </w:tc>
        <w:tc>
          <w:tcPr>
            <w:tcW w:w="2552" w:type="dxa"/>
            <w:shd w:val="clear" w:color="auto" w:fill="auto"/>
          </w:tcPr>
          <w:p w:rsidR="00A32CF4" w:rsidRPr="001B00BF" w:rsidRDefault="00A32CF4" w:rsidP="00A32CF4">
            <w:pPr>
              <w:suppressAutoHyphens/>
              <w:spacing w:after="0" w:line="240" w:lineRule="auto"/>
              <w:jc w:val="both"/>
              <w:rPr>
                <w:rFonts w:ascii="Times New Roman" w:eastAsia="Times New Roman" w:hAnsi="Times New Roman" w:cs="Times New Roman"/>
                <w:lang w:eastAsia="ar-SA"/>
              </w:rPr>
            </w:pPr>
            <w:r w:rsidRPr="001B00BF">
              <w:rPr>
                <w:rFonts w:ascii="Times New Roman" w:eastAsia="Times New Roman" w:hAnsi="Times New Roman" w:cs="Times New Roman"/>
                <w:lang w:eastAsia="ar-SA"/>
              </w:rPr>
              <w:t xml:space="preserve">«Детский сад № </w:t>
            </w:r>
            <w:r w:rsidRPr="005F66FB">
              <w:rPr>
                <w:rFonts w:ascii="Times New Roman" w:eastAsia="Times New Roman" w:hAnsi="Times New Roman" w:cs="Times New Roman"/>
                <w:lang w:eastAsia="ar-SA"/>
              </w:rPr>
              <w:t>4</w:t>
            </w:r>
            <w:r w:rsidRPr="001B00BF">
              <w:rPr>
                <w:rFonts w:ascii="Times New Roman" w:eastAsia="Times New Roman" w:hAnsi="Times New Roman" w:cs="Times New Roman"/>
                <w:lang w:eastAsia="ar-SA"/>
              </w:rPr>
              <w:t xml:space="preserve">», «Детский сад № </w:t>
            </w:r>
            <w:r>
              <w:rPr>
                <w:rFonts w:ascii="Times New Roman" w:eastAsia="Times New Roman" w:hAnsi="Times New Roman" w:cs="Times New Roman"/>
                <w:lang w:eastAsia="ar-SA"/>
              </w:rPr>
              <w:t>27</w:t>
            </w:r>
            <w:r w:rsidRPr="005F66FB">
              <w:rPr>
                <w:rFonts w:ascii="Times New Roman" w:eastAsia="Times New Roman" w:hAnsi="Times New Roman" w:cs="Times New Roman"/>
                <w:lang w:eastAsia="ar-SA"/>
              </w:rPr>
              <w:t xml:space="preserve"> </w:t>
            </w:r>
            <w:r w:rsidRPr="001B00BF">
              <w:rPr>
                <w:rFonts w:ascii="Times New Roman" w:eastAsia="Times New Roman" w:hAnsi="Times New Roman" w:cs="Times New Roman"/>
                <w:lang w:eastAsia="ar-SA"/>
              </w:rPr>
              <w:t>«</w:t>
            </w:r>
            <w:r>
              <w:rPr>
                <w:rFonts w:ascii="Times New Roman" w:eastAsia="Times New Roman" w:hAnsi="Times New Roman" w:cs="Times New Roman"/>
                <w:lang w:eastAsia="ar-SA"/>
              </w:rPr>
              <w:t>Садко</w:t>
            </w:r>
            <w:r w:rsidRPr="001B00BF">
              <w:rPr>
                <w:rFonts w:ascii="Times New Roman" w:eastAsia="Times New Roman" w:hAnsi="Times New Roman" w:cs="Times New Roman"/>
                <w:lang w:eastAsia="ar-SA"/>
              </w:rPr>
              <w:t xml:space="preserve">», «Детский сад № </w:t>
            </w:r>
            <w:r w:rsidRPr="005F66FB">
              <w:rPr>
                <w:rFonts w:ascii="Times New Roman" w:eastAsia="Times New Roman" w:hAnsi="Times New Roman" w:cs="Times New Roman"/>
                <w:lang w:eastAsia="ar-SA"/>
              </w:rPr>
              <w:t>3</w:t>
            </w:r>
            <w:r>
              <w:rPr>
                <w:rFonts w:ascii="Times New Roman" w:eastAsia="Times New Roman" w:hAnsi="Times New Roman" w:cs="Times New Roman"/>
                <w:lang w:eastAsia="ar-SA"/>
              </w:rPr>
              <w:t>8</w:t>
            </w:r>
            <w:r w:rsidRPr="005F66FB">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Ягодка</w:t>
            </w:r>
            <w:r w:rsidRPr="005F66FB">
              <w:rPr>
                <w:rFonts w:ascii="Times New Roman" w:eastAsia="Times New Roman" w:hAnsi="Times New Roman" w:cs="Times New Roman"/>
                <w:lang w:eastAsia="ar-SA"/>
              </w:rPr>
              <w:t xml:space="preserve">», </w:t>
            </w:r>
            <w:r w:rsidRPr="001B00BF">
              <w:rPr>
                <w:rFonts w:ascii="Times New Roman" w:eastAsia="Times New Roman" w:hAnsi="Times New Roman" w:cs="Times New Roman"/>
                <w:lang w:eastAsia="ar-SA"/>
              </w:rPr>
              <w:t xml:space="preserve"> «Детский сад № </w:t>
            </w:r>
            <w:r w:rsidRPr="005F66FB">
              <w:rPr>
                <w:rFonts w:ascii="Times New Roman" w:eastAsia="Times New Roman" w:hAnsi="Times New Roman" w:cs="Times New Roman"/>
                <w:lang w:eastAsia="ar-SA"/>
              </w:rPr>
              <w:t>39 «Юбилейный»</w:t>
            </w:r>
            <w:r w:rsidRPr="001B00BF">
              <w:rPr>
                <w:rFonts w:ascii="Times New Roman" w:eastAsia="Times New Roman" w:hAnsi="Times New Roman" w:cs="Times New Roman"/>
                <w:lang w:eastAsia="ar-SA"/>
              </w:rPr>
              <w:t xml:space="preserve">, «Детский сад № </w:t>
            </w:r>
            <w:r w:rsidRPr="005F66FB">
              <w:rPr>
                <w:rFonts w:ascii="Times New Roman" w:eastAsia="Times New Roman" w:hAnsi="Times New Roman" w:cs="Times New Roman"/>
                <w:lang w:eastAsia="ar-SA"/>
              </w:rPr>
              <w:t>57</w:t>
            </w:r>
            <w:r w:rsidRPr="001B00BF">
              <w:rPr>
                <w:rFonts w:ascii="Times New Roman" w:eastAsia="Times New Roman" w:hAnsi="Times New Roman" w:cs="Times New Roman"/>
                <w:lang w:eastAsia="ar-SA"/>
              </w:rPr>
              <w:t xml:space="preserve"> «</w:t>
            </w:r>
            <w:r w:rsidRPr="005F66FB">
              <w:rPr>
                <w:rFonts w:ascii="Times New Roman" w:eastAsia="Times New Roman" w:hAnsi="Times New Roman" w:cs="Times New Roman"/>
                <w:lang w:eastAsia="ar-SA"/>
              </w:rPr>
              <w:t>Колобок</w:t>
            </w:r>
            <w:r w:rsidRPr="001B00BF">
              <w:rPr>
                <w:rFonts w:ascii="Times New Roman" w:eastAsia="Times New Roman" w:hAnsi="Times New Roman" w:cs="Times New Roman"/>
                <w:lang w:eastAsia="ar-SA"/>
              </w:rPr>
              <w:t>», «Детский сад № 82 «Рябинка»</w:t>
            </w:r>
          </w:p>
        </w:tc>
        <w:tc>
          <w:tcPr>
            <w:tcW w:w="2126" w:type="dxa"/>
            <w:shd w:val="clear" w:color="auto" w:fill="auto"/>
          </w:tcPr>
          <w:p w:rsidR="00A32CF4" w:rsidRPr="001B00BF" w:rsidRDefault="00A32CF4" w:rsidP="00A32CF4">
            <w:pPr>
              <w:suppressAutoHyphens/>
              <w:spacing w:after="0" w:line="240" w:lineRule="auto"/>
              <w:jc w:val="both"/>
              <w:rPr>
                <w:rFonts w:ascii="Times New Roman" w:eastAsia="Times New Roman" w:hAnsi="Times New Roman" w:cs="Times New Roman"/>
                <w:color w:val="FF0000"/>
                <w:lang w:eastAsia="ar-SA"/>
              </w:rPr>
            </w:pPr>
            <w:r w:rsidRPr="001B00BF">
              <w:rPr>
                <w:rFonts w:ascii="Times New Roman" w:eastAsia="Times New Roman" w:hAnsi="Times New Roman" w:cs="Times New Roman"/>
                <w:lang w:eastAsia="ar-SA"/>
              </w:rPr>
              <w:t>Левкина В.В.</w:t>
            </w:r>
          </w:p>
        </w:tc>
      </w:tr>
      <w:tr w:rsidR="00A32CF4" w:rsidRPr="001A3267" w:rsidTr="00010079">
        <w:tc>
          <w:tcPr>
            <w:tcW w:w="10207" w:type="dxa"/>
            <w:gridSpan w:val="3"/>
            <w:shd w:val="clear" w:color="auto" w:fill="auto"/>
          </w:tcPr>
          <w:p w:rsidR="00A32CF4" w:rsidRPr="001B00BF" w:rsidRDefault="00A32CF4" w:rsidP="00A32CF4">
            <w:pPr>
              <w:suppressAutoHyphens/>
              <w:spacing w:after="0" w:line="240" w:lineRule="auto"/>
              <w:jc w:val="center"/>
              <w:rPr>
                <w:rFonts w:ascii="Times New Roman" w:eastAsia="Times New Roman" w:hAnsi="Times New Roman" w:cs="Times New Roman"/>
                <w:lang w:eastAsia="ar-SA"/>
              </w:rPr>
            </w:pPr>
            <w:r w:rsidRPr="00A32CF4">
              <w:rPr>
                <w:rFonts w:ascii="Times New Roman" w:hAnsi="Times New Roman" w:cs="Times New Roman"/>
                <w:b/>
              </w:rPr>
              <w:t>октябрь</w:t>
            </w:r>
          </w:p>
        </w:tc>
      </w:tr>
      <w:tr w:rsidR="00A31CCD" w:rsidRPr="001A3267" w:rsidTr="00010079">
        <w:tc>
          <w:tcPr>
            <w:tcW w:w="5529" w:type="dxa"/>
            <w:shd w:val="clear" w:color="auto" w:fill="auto"/>
          </w:tcPr>
          <w:p w:rsidR="00A31CCD" w:rsidRPr="00A31CCD" w:rsidRDefault="00A31CCD" w:rsidP="00A31CCD">
            <w:pPr>
              <w:suppressAutoHyphens/>
              <w:spacing w:after="0" w:line="240" w:lineRule="auto"/>
              <w:jc w:val="both"/>
              <w:rPr>
                <w:rFonts w:ascii="Times New Roman" w:hAnsi="Times New Roman"/>
              </w:rPr>
            </w:pPr>
            <w:r w:rsidRPr="00A31CCD">
              <w:rPr>
                <w:rFonts w:ascii="Times New Roman" w:hAnsi="Times New Roman"/>
              </w:rPr>
              <w:t xml:space="preserve">Своевременное расследование и учет несчастных случаев с обучающимися в организации </w:t>
            </w:r>
          </w:p>
        </w:tc>
        <w:tc>
          <w:tcPr>
            <w:tcW w:w="2552" w:type="dxa"/>
            <w:shd w:val="clear" w:color="auto" w:fill="auto"/>
          </w:tcPr>
          <w:p w:rsidR="00A31CCD" w:rsidRPr="00A32CF4" w:rsidRDefault="00A31CCD" w:rsidP="00A31CCD">
            <w:pPr>
              <w:suppressAutoHyphens/>
              <w:spacing w:after="0" w:line="240" w:lineRule="auto"/>
              <w:jc w:val="both"/>
              <w:rPr>
                <w:rFonts w:ascii="Times New Roman" w:hAnsi="Times New Roman"/>
              </w:rPr>
            </w:pPr>
            <w:r w:rsidRPr="00A31CCD">
              <w:rPr>
                <w:rFonts w:ascii="Times New Roman" w:hAnsi="Times New Roman"/>
              </w:rPr>
              <w:t xml:space="preserve">«Детский сад № </w:t>
            </w:r>
            <w:r>
              <w:rPr>
                <w:rFonts w:ascii="Times New Roman" w:hAnsi="Times New Roman"/>
              </w:rPr>
              <w:t>15</w:t>
            </w:r>
            <w:r w:rsidRPr="00A31CCD">
              <w:rPr>
                <w:rFonts w:ascii="Times New Roman" w:hAnsi="Times New Roman"/>
              </w:rPr>
              <w:t xml:space="preserve">», «Детский </w:t>
            </w:r>
            <w:r w:rsidR="00A32CF4" w:rsidRPr="00A31CCD">
              <w:rPr>
                <w:rFonts w:ascii="Times New Roman" w:hAnsi="Times New Roman"/>
              </w:rPr>
              <w:t>сад №</w:t>
            </w:r>
            <w:r w:rsidRPr="00A31CCD">
              <w:rPr>
                <w:rFonts w:ascii="Times New Roman" w:hAnsi="Times New Roman"/>
              </w:rPr>
              <w:t xml:space="preserve"> </w:t>
            </w:r>
            <w:r>
              <w:rPr>
                <w:rFonts w:ascii="Times New Roman" w:hAnsi="Times New Roman"/>
              </w:rPr>
              <w:t>31</w:t>
            </w:r>
            <w:r w:rsidR="00026849">
              <w:rPr>
                <w:rFonts w:ascii="Times New Roman" w:hAnsi="Times New Roman"/>
              </w:rPr>
              <w:t xml:space="preserve"> «Светлана</w:t>
            </w:r>
            <w:r w:rsidRPr="00A31CCD">
              <w:rPr>
                <w:rFonts w:ascii="Times New Roman" w:hAnsi="Times New Roman"/>
              </w:rPr>
              <w:t xml:space="preserve">», «Детский сад № </w:t>
            </w:r>
            <w:r>
              <w:rPr>
                <w:rFonts w:ascii="Times New Roman" w:hAnsi="Times New Roman"/>
              </w:rPr>
              <w:t>44</w:t>
            </w:r>
            <w:r w:rsidRPr="00A31CCD">
              <w:rPr>
                <w:rFonts w:ascii="Times New Roman" w:hAnsi="Times New Roman"/>
              </w:rPr>
              <w:t xml:space="preserve"> </w:t>
            </w:r>
            <w:r w:rsidRPr="00026849">
              <w:rPr>
                <w:rFonts w:ascii="Times New Roman" w:hAnsi="Times New Roman"/>
              </w:rPr>
              <w:t>«</w:t>
            </w:r>
            <w:r w:rsidR="00026849" w:rsidRPr="00026849">
              <w:rPr>
                <w:rFonts w:ascii="Times New Roman" w:hAnsi="Times New Roman"/>
              </w:rPr>
              <w:t>Красная шапочка</w:t>
            </w:r>
            <w:r w:rsidRPr="00026849">
              <w:rPr>
                <w:rFonts w:ascii="Times New Roman" w:hAnsi="Times New Roman"/>
              </w:rPr>
              <w:t>»</w:t>
            </w:r>
            <w:r w:rsidR="00026849" w:rsidRPr="00026849">
              <w:rPr>
                <w:rFonts w:ascii="Times New Roman" w:hAnsi="Times New Roman"/>
              </w:rPr>
              <w:t>,</w:t>
            </w:r>
            <w:r w:rsidR="00026849">
              <w:rPr>
                <w:rFonts w:ascii="Times New Roman" w:hAnsi="Times New Roman"/>
              </w:rPr>
              <w:t xml:space="preserve"> </w:t>
            </w:r>
            <w:r w:rsidRPr="00A31CCD">
              <w:rPr>
                <w:rFonts w:ascii="Times New Roman" w:hAnsi="Times New Roman" w:cs="Times New Roman"/>
              </w:rPr>
              <w:t xml:space="preserve">«Детский сад № </w:t>
            </w:r>
            <w:r>
              <w:rPr>
                <w:rFonts w:ascii="Times New Roman" w:hAnsi="Times New Roman" w:cs="Times New Roman"/>
              </w:rPr>
              <w:t>47</w:t>
            </w:r>
            <w:r w:rsidRPr="00A31CCD">
              <w:rPr>
                <w:rFonts w:ascii="Times New Roman" w:hAnsi="Times New Roman" w:cs="Times New Roman"/>
              </w:rPr>
              <w:t xml:space="preserve">», «Детский </w:t>
            </w:r>
            <w:r w:rsidR="00A32CF4" w:rsidRPr="00A31CCD">
              <w:rPr>
                <w:rFonts w:ascii="Times New Roman" w:hAnsi="Times New Roman" w:cs="Times New Roman"/>
              </w:rPr>
              <w:t>сад</w:t>
            </w:r>
            <w:r w:rsidR="00A32CF4">
              <w:rPr>
                <w:rFonts w:ascii="Times New Roman" w:hAnsi="Times New Roman" w:cs="Times New Roman"/>
              </w:rPr>
              <w:t xml:space="preserve">            </w:t>
            </w:r>
            <w:r w:rsidR="00A32CF4" w:rsidRPr="00A31CCD">
              <w:rPr>
                <w:rFonts w:ascii="Times New Roman" w:hAnsi="Times New Roman" w:cs="Times New Roman"/>
              </w:rPr>
              <w:t>№</w:t>
            </w:r>
            <w:r w:rsidRPr="00A31CCD">
              <w:rPr>
                <w:rFonts w:ascii="Times New Roman" w:hAnsi="Times New Roman" w:cs="Times New Roman"/>
              </w:rPr>
              <w:t xml:space="preserve"> </w:t>
            </w:r>
            <w:r>
              <w:rPr>
                <w:rFonts w:ascii="Times New Roman" w:hAnsi="Times New Roman" w:cs="Times New Roman"/>
              </w:rPr>
              <w:t>65</w:t>
            </w:r>
            <w:r w:rsidR="00026849">
              <w:rPr>
                <w:rFonts w:ascii="Times New Roman" w:hAnsi="Times New Roman" w:cs="Times New Roman"/>
              </w:rPr>
              <w:t xml:space="preserve"> «Дюймовочка</w:t>
            </w:r>
            <w:r w:rsidRPr="00A31CCD">
              <w:rPr>
                <w:rFonts w:ascii="Times New Roman" w:hAnsi="Times New Roman" w:cs="Times New Roman"/>
              </w:rPr>
              <w:t xml:space="preserve">», «Детский сад № </w:t>
            </w:r>
            <w:r>
              <w:rPr>
                <w:rFonts w:ascii="Times New Roman" w:hAnsi="Times New Roman" w:cs="Times New Roman"/>
              </w:rPr>
              <w:t>69</w:t>
            </w:r>
            <w:r w:rsidRPr="00A31CCD">
              <w:rPr>
                <w:rFonts w:ascii="Times New Roman" w:hAnsi="Times New Roman" w:cs="Times New Roman"/>
              </w:rPr>
              <w:t xml:space="preserve"> «</w:t>
            </w:r>
            <w:r w:rsidR="00026849">
              <w:rPr>
                <w:rFonts w:ascii="Times New Roman" w:hAnsi="Times New Roman" w:cs="Times New Roman"/>
              </w:rPr>
              <w:t>Чайка</w:t>
            </w:r>
            <w:r w:rsidRPr="00A31CCD">
              <w:rPr>
                <w:rFonts w:ascii="Times New Roman" w:hAnsi="Times New Roman" w:cs="Times New Roman"/>
              </w:rPr>
              <w:t>»</w:t>
            </w:r>
            <w:r w:rsidR="00026849">
              <w:rPr>
                <w:rFonts w:ascii="Times New Roman" w:hAnsi="Times New Roman"/>
              </w:rPr>
              <w:t xml:space="preserve">, </w:t>
            </w:r>
            <w:r w:rsidRPr="00A31CCD">
              <w:rPr>
                <w:rFonts w:ascii="Times New Roman" w:hAnsi="Times New Roman" w:cs="Times New Roman"/>
              </w:rPr>
              <w:t xml:space="preserve">«Детский сад № </w:t>
            </w:r>
            <w:r>
              <w:rPr>
                <w:rFonts w:ascii="Times New Roman" w:hAnsi="Times New Roman" w:cs="Times New Roman"/>
              </w:rPr>
              <w:t>78</w:t>
            </w:r>
            <w:r w:rsidRPr="00A31CCD">
              <w:rPr>
                <w:rFonts w:ascii="Times New Roman" w:hAnsi="Times New Roman" w:cs="Times New Roman"/>
              </w:rPr>
              <w:t xml:space="preserve"> «</w:t>
            </w:r>
            <w:r w:rsidR="00026849">
              <w:rPr>
                <w:rFonts w:ascii="Times New Roman" w:hAnsi="Times New Roman" w:cs="Times New Roman"/>
              </w:rPr>
              <w:t>Исток</w:t>
            </w:r>
            <w:r w:rsidRPr="00A31CCD">
              <w:rPr>
                <w:rFonts w:ascii="Times New Roman" w:hAnsi="Times New Roman" w:cs="Times New Roman"/>
              </w:rPr>
              <w:t>»</w:t>
            </w:r>
          </w:p>
        </w:tc>
        <w:tc>
          <w:tcPr>
            <w:tcW w:w="2126" w:type="dxa"/>
            <w:shd w:val="clear" w:color="auto" w:fill="auto"/>
          </w:tcPr>
          <w:p w:rsidR="00A31CCD" w:rsidRPr="00A31CCD" w:rsidRDefault="00A31CCD" w:rsidP="00A31CCD">
            <w:pPr>
              <w:rPr>
                <w:rFonts w:ascii="Times New Roman" w:hAnsi="Times New Roman" w:cs="Times New Roman"/>
              </w:rPr>
            </w:pPr>
            <w:r w:rsidRPr="00A31CCD">
              <w:rPr>
                <w:rFonts w:ascii="Times New Roman" w:hAnsi="Times New Roman" w:cs="Times New Roman"/>
              </w:rPr>
              <w:t>Сазонова Н.Н.</w:t>
            </w:r>
          </w:p>
        </w:tc>
      </w:tr>
      <w:tr w:rsidR="00B072C6" w:rsidRPr="001A3267" w:rsidTr="00010079">
        <w:tc>
          <w:tcPr>
            <w:tcW w:w="5529" w:type="dxa"/>
            <w:shd w:val="clear" w:color="auto" w:fill="auto"/>
          </w:tcPr>
          <w:p w:rsidR="00B072C6" w:rsidRPr="00B14ED8" w:rsidRDefault="00B072C6" w:rsidP="00B072C6">
            <w:pPr>
              <w:suppressAutoHyphens/>
              <w:spacing w:after="0" w:line="240" w:lineRule="auto"/>
              <w:jc w:val="both"/>
              <w:rPr>
                <w:rFonts w:ascii="Times New Roman" w:hAnsi="Times New Roman"/>
              </w:rPr>
            </w:pPr>
            <w:r w:rsidRPr="004F20B7">
              <w:rPr>
                <w:rFonts w:ascii="Times New Roman" w:hAnsi="Times New Roman"/>
              </w:rPr>
              <w:t>Выполнение муниципальными бюджетными учреждениями</w:t>
            </w:r>
            <w:r>
              <w:rPr>
                <w:rFonts w:ascii="Times New Roman" w:hAnsi="Times New Roman"/>
              </w:rPr>
              <w:t xml:space="preserve"> дополнительного образования</w:t>
            </w:r>
            <w:r w:rsidRPr="004F20B7">
              <w:rPr>
                <w:rFonts w:ascii="Times New Roman" w:hAnsi="Times New Roman"/>
              </w:rPr>
              <w:t xml:space="preserve"> и их уполномоченными представителями муниципальных нормативных правовых актов в части зачисления детей в муниципальные бюджетные учреждения </w:t>
            </w:r>
            <w:r>
              <w:rPr>
                <w:rFonts w:ascii="Times New Roman" w:hAnsi="Times New Roman"/>
              </w:rPr>
              <w:t xml:space="preserve">дополнительного образования </w:t>
            </w:r>
            <w:r w:rsidRPr="004F20B7">
              <w:rPr>
                <w:rFonts w:ascii="Times New Roman" w:hAnsi="Times New Roman"/>
              </w:rPr>
              <w:t>города Смоленска</w:t>
            </w:r>
          </w:p>
        </w:tc>
        <w:tc>
          <w:tcPr>
            <w:tcW w:w="2552" w:type="dxa"/>
            <w:shd w:val="clear" w:color="auto" w:fill="auto"/>
          </w:tcPr>
          <w:p w:rsidR="00B072C6" w:rsidRPr="00B14ED8" w:rsidRDefault="00B072C6" w:rsidP="00B072C6">
            <w:pPr>
              <w:suppressAutoHyphens/>
              <w:spacing w:after="0" w:line="240" w:lineRule="auto"/>
              <w:jc w:val="both"/>
              <w:rPr>
                <w:rFonts w:ascii="Times New Roman" w:hAnsi="Times New Roman"/>
              </w:rPr>
            </w:pPr>
            <w:r w:rsidRPr="004F20B7">
              <w:rPr>
                <w:rFonts w:ascii="Times New Roman" w:hAnsi="Times New Roman"/>
              </w:rPr>
              <w:t>муниципальны</w:t>
            </w:r>
            <w:r>
              <w:rPr>
                <w:rFonts w:ascii="Times New Roman" w:hAnsi="Times New Roman"/>
              </w:rPr>
              <w:t>е</w:t>
            </w:r>
            <w:r w:rsidRPr="004F20B7">
              <w:rPr>
                <w:rFonts w:ascii="Times New Roman" w:hAnsi="Times New Roman"/>
              </w:rPr>
              <w:t xml:space="preserve"> бюджетны</w:t>
            </w:r>
            <w:r>
              <w:rPr>
                <w:rFonts w:ascii="Times New Roman" w:hAnsi="Times New Roman"/>
              </w:rPr>
              <w:t>е</w:t>
            </w:r>
            <w:r w:rsidRPr="004F20B7">
              <w:rPr>
                <w:rFonts w:ascii="Times New Roman" w:hAnsi="Times New Roman"/>
              </w:rPr>
              <w:t xml:space="preserve"> учреждения</w:t>
            </w:r>
            <w:r>
              <w:rPr>
                <w:rFonts w:ascii="Times New Roman" w:hAnsi="Times New Roman"/>
              </w:rPr>
              <w:t xml:space="preserve"> дополнительного образования</w:t>
            </w:r>
          </w:p>
        </w:tc>
        <w:tc>
          <w:tcPr>
            <w:tcW w:w="2126" w:type="dxa"/>
            <w:shd w:val="clear" w:color="auto" w:fill="auto"/>
          </w:tcPr>
          <w:p w:rsidR="00B072C6" w:rsidRPr="00B14ED8" w:rsidRDefault="00B072C6" w:rsidP="00B072C6">
            <w:pPr>
              <w:rPr>
                <w:rFonts w:ascii="Times New Roman" w:hAnsi="Times New Roman"/>
              </w:rPr>
            </w:pPr>
            <w:r>
              <w:rPr>
                <w:rFonts w:ascii="Times New Roman" w:eastAsia="Times New Roman" w:hAnsi="Times New Roman"/>
                <w:lang w:eastAsia="ar-SA"/>
              </w:rPr>
              <w:t>Атрощенкова М.М.</w:t>
            </w:r>
          </w:p>
        </w:tc>
      </w:tr>
      <w:tr w:rsidR="00B072C6" w:rsidRPr="001A3267" w:rsidTr="00010079">
        <w:tc>
          <w:tcPr>
            <w:tcW w:w="10207" w:type="dxa"/>
            <w:gridSpan w:val="3"/>
            <w:shd w:val="clear" w:color="auto" w:fill="auto"/>
          </w:tcPr>
          <w:p w:rsidR="00B072C6" w:rsidRPr="001A3267" w:rsidRDefault="00B072C6" w:rsidP="00B072C6">
            <w:pPr>
              <w:suppressAutoHyphens/>
              <w:spacing w:after="0" w:line="240" w:lineRule="auto"/>
              <w:jc w:val="center"/>
              <w:rPr>
                <w:rFonts w:ascii="Times New Roman" w:hAnsi="Times New Roman" w:cs="Times New Roman"/>
                <w:b/>
                <w:color w:val="538135" w:themeColor="accent6" w:themeShade="BF"/>
              </w:rPr>
            </w:pPr>
            <w:r w:rsidRPr="00010079">
              <w:rPr>
                <w:rFonts w:ascii="Times New Roman" w:hAnsi="Times New Roman" w:cs="Times New Roman"/>
                <w:b/>
              </w:rPr>
              <w:t>ноябрь</w:t>
            </w:r>
          </w:p>
        </w:tc>
      </w:tr>
      <w:tr w:rsidR="00B072C6" w:rsidRPr="001A3267" w:rsidTr="00010079">
        <w:tc>
          <w:tcPr>
            <w:tcW w:w="5529" w:type="dxa"/>
            <w:shd w:val="clear" w:color="auto" w:fill="auto"/>
          </w:tcPr>
          <w:p w:rsidR="00B072C6" w:rsidRPr="0072656D" w:rsidRDefault="00B072C6" w:rsidP="00B072C6">
            <w:pPr>
              <w:suppressAutoHyphens/>
              <w:spacing w:after="0" w:line="240" w:lineRule="auto"/>
              <w:jc w:val="both"/>
              <w:rPr>
                <w:rFonts w:ascii="Times New Roman" w:eastAsia="Times New Roman" w:hAnsi="Times New Roman" w:cs="Times New Roman"/>
                <w:lang w:eastAsia="ru-RU"/>
              </w:rPr>
            </w:pPr>
            <w:r w:rsidRPr="0072656D">
              <w:rPr>
                <w:rFonts w:ascii="Times New Roman" w:eastAsia="Times New Roman" w:hAnsi="Times New Roman" w:cs="Times New Roman"/>
                <w:lang w:eastAsia="ru-RU"/>
              </w:rPr>
              <w:t xml:space="preserve">Выполнение дошкольными образовательными </w:t>
            </w:r>
            <w:r>
              <w:rPr>
                <w:rFonts w:ascii="Times New Roman" w:eastAsia="Times New Roman" w:hAnsi="Times New Roman" w:cs="Times New Roman"/>
                <w:lang w:eastAsia="ru-RU"/>
              </w:rPr>
              <w:t>организациями</w:t>
            </w:r>
            <w:r w:rsidRPr="0072656D">
              <w:rPr>
                <w:rFonts w:ascii="Times New Roman" w:eastAsia="Times New Roman" w:hAnsi="Times New Roman" w:cs="Times New Roman"/>
                <w:lang w:eastAsia="ru-RU"/>
              </w:rPr>
              <w:t xml:space="preserve"> и их </w:t>
            </w:r>
            <w:r>
              <w:rPr>
                <w:rFonts w:ascii="Times New Roman" w:eastAsia="Times New Roman" w:hAnsi="Times New Roman" w:cs="Times New Roman"/>
                <w:lang w:eastAsia="ru-RU"/>
              </w:rPr>
              <w:t>у</w:t>
            </w:r>
            <w:r w:rsidRPr="0072656D">
              <w:rPr>
                <w:rFonts w:ascii="Times New Roman" w:eastAsia="Times New Roman" w:hAnsi="Times New Roman" w:cs="Times New Roman"/>
                <w:lang w:eastAsia="ru-RU"/>
              </w:rPr>
              <w:t xml:space="preserve">полномоченными представителями муниципальных нормативных правовых актов в части предоставления льготы родителям (законным представителям) по оплате и предоставления компенсации за присмотр и уход за детьми в дошкольных образовательных </w:t>
            </w:r>
            <w:r>
              <w:rPr>
                <w:rFonts w:ascii="Times New Roman" w:eastAsia="Times New Roman" w:hAnsi="Times New Roman" w:cs="Times New Roman"/>
                <w:lang w:eastAsia="ru-RU"/>
              </w:rPr>
              <w:t>организациях</w:t>
            </w:r>
            <w:r w:rsidRPr="0072656D">
              <w:rPr>
                <w:rFonts w:ascii="Times New Roman" w:eastAsia="Times New Roman" w:hAnsi="Times New Roman" w:cs="Times New Roman"/>
                <w:lang w:eastAsia="ru-RU"/>
              </w:rPr>
              <w:t xml:space="preserve"> города Смоленска</w:t>
            </w:r>
          </w:p>
          <w:p w:rsidR="00B072C6" w:rsidRPr="001B00BF" w:rsidRDefault="00B072C6" w:rsidP="00B072C6">
            <w:pPr>
              <w:tabs>
                <w:tab w:val="right" w:pos="3186"/>
              </w:tabs>
              <w:suppressAutoHyphens/>
              <w:spacing w:after="0" w:line="240" w:lineRule="auto"/>
              <w:jc w:val="both"/>
              <w:rPr>
                <w:rFonts w:ascii="Times New Roman" w:eastAsia="Times New Roman" w:hAnsi="Times New Roman" w:cs="Calibri"/>
                <w:lang w:eastAsia="ar-SA"/>
              </w:rPr>
            </w:pPr>
          </w:p>
        </w:tc>
        <w:tc>
          <w:tcPr>
            <w:tcW w:w="2552" w:type="dxa"/>
            <w:shd w:val="clear" w:color="auto" w:fill="auto"/>
          </w:tcPr>
          <w:p w:rsidR="00B072C6" w:rsidRPr="001B00BF" w:rsidRDefault="00B072C6" w:rsidP="00B072C6">
            <w:pPr>
              <w:suppressAutoHyphens/>
              <w:spacing w:after="0" w:line="240" w:lineRule="auto"/>
              <w:jc w:val="both"/>
              <w:rPr>
                <w:rFonts w:ascii="Times New Roman" w:eastAsia="Times New Roman" w:hAnsi="Times New Roman" w:cs="Times New Roman"/>
                <w:lang w:eastAsia="ar-SA"/>
              </w:rPr>
            </w:pPr>
            <w:r w:rsidRPr="001B00BF">
              <w:rPr>
                <w:rFonts w:ascii="Times New Roman" w:eastAsia="Times New Roman" w:hAnsi="Times New Roman" w:cs="Times New Roman"/>
                <w:lang w:eastAsia="ar-SA"/>
              </w:rPr>
              <w:t xml:space="preserve">«Детский сад № </w:t>
            </w:r>
            <w:r>
              <w:rPr>
                <w:rFonts w:ascii="Times New Roman" w:eastAsia="Times New Roman" w:hAnsi="Times New Roman" w:cs="Times New Roman"/>
                <w:lang w:eastAsia="ar-SA"/>
              </w:rPr>
              <w:t>12</w:t>
            </w:r>
            <w:r w:rsidRPr="001B00BF">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Буратино», </w:t>
            </w:r>
            <w:r w:rsidRPr="001B00BF">
              <w:rPr>
                <w:rFonts w:ascii="Times New Roman" w:eastAsia="Times New Roman" w:hAnsi="Times New Roman" w:cs="Times New Roman"/>
                <w:lang w:eastAsia="ar-SA"/>
              </w:rPr>
              <w:t xml:space="preserve">«Детский сад № </w:t>
            </w:r>
            <w:r>
              <w:rPr>
                <w:rFonts w:ascii="Times New Roman" w:eastAsia="Times New Roman" w:hAnsi="Times New Roman" w:cs="Times New Roman"/>
                <w:lang w:eastAsia="ar-SA"/>
              </w:rPr>
              <w:t>15</w:t>
            </w:r>
            <w:r w:rsidRPr="001B00BF">
              <w:rPr>
                <w:rFonts w:ascii="Times New Roman" w:eastAsia="Times New Roman" w:hAnsi="Times New Roman" w:cs="Times New Roman"/>
                <w:lang w:eastAsia="ar-SA"/>
              </w:rPr>
              <w:t xml:space="preserve">», «Детский сад № </w:t>
            </w:r>
            <w:r>
              <w:rPr>
                <w:rFonts w:ascii="Times New Roman" w:eastAsia="Times New Roman" w:hAnsi="Times New Roman" w:cs="Times New Roman"/>
                <w:lang w:eastAsia="ar-SA"/>
              </w:rPr>
              <w:t>17</w:t>
            </w:r>
            <w:r w:rsidRPr="001B00BF">
              <w:rPr>
                <w:rFonts w:ascii="Times New Roman" w:eastAsia="Times New Roman" w:hAnsi="Times New Roman" w:cs="Times New Roman"/>
                <w:lang w:eastAsia="ar-SA"/>
              </w:rPr>
              <w:t xml:space="preserve">», «Детский сад № </w:t>
            </w:r>
            <w:r>
              <w:rPr>
                <w:rFonts w:ascii="Times New Roman" w:eastAsia="Times New Roman" w:hAnsi="Times New Roman" w:cs="Times New Roman"/>
                <w:lang w:eastAsia="ar-SA"/>
              </w:rPr>
              <w:t>18»,</w:t>
            </w:r>
            <w:r w:rsidRPr="001B00BF">
              <w:rPr>
                <w:rFonts w:ascii="Times New Roman" w:eastAsia="Times New Roman" w:hAnsi="Times New Roman" w:cs="Times New Roman"/>
                <w:lang w:eastAsia="ar-SA"/>
              </w:rPr>
              <w:t xml:space="preserve"> «Детский сад № </w:t>
            </w:r>
            <w:r>
              <w:rPr>
                <w:rFonts w:ascii="Times New Roman" w:eastAsia="Times New Roman" w:hAnsi="Times New Roman" w:cs="Times New Roman"/>
                <w:lang w:eastAsia="ar-SA"/>
              </w:rPr>
              <w:t>15</w:t>
            </w:r>
            <w:r w:rsidRPr="001B00BF">
              <w:rPr>
                <w:rFonts w:ascii="Times New Roman" w:eastAsia="Times New Roman" w:hAnsi="Times New Roman" w:cs="Times New Roman"/>
                <w:lang w:eastAsia="ar-SA"/>
              </w:rPr>
              <w:t xml:space="preserve">», «Детский сад № </w:t>
            </w:r>
            <w:r>
              <w:rPr>
                <w:rFonts w:ascii="Times New Roman" w:eastAsia="Times New Roman" w:hAnsi="Times New Roman" w:cs="Times New Roman"/>
                <w:lang w:eastAsia="ar-SA"/>
              </w:rPr>
              <w:t>40</w:t>
            </w:r>
            <w:r w:rsidRPr="001B00BF">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Антошка»,</w:t>
            </w:r>
            <w:r w:rsidRPr="001B00BF">
              <w:rPr>
                <w:rFonts w:ascii="Times New Roman" w:eastAsia="Times New Roman" w:hAnsi="Times New Roman" w:cs="Times New Roman"/>
                <w:lang w:eastAsia="ar-SA"/>
              </w:rPr>
              <w:t xml:space="preserve"> «Детский сад № </w:t>
            </w:r>
            <w:r>
              <w:rPr>
                <w:rFonts w:ascii="Times New Roman" w:eastAsia="Times New Roman" w:hAnsi="Times New Roman" w:cs="Times New Roman"/>
                <w:lang w:eastAsia="ar-SA"/>
              </w:rPr>
              <w:t>15</w:t>
            </w:r>
            <w:r w:rsidRPr="001B00BF">
              <w:rPr>
                <w:rFonts w:ascii="Times New Roman" w:eastAsia="Times New Roman" w:hAnsi="Times New Roman" w:cs="Times New Roman"/>
                <w:lang w:eastAsia="ar-SA"/>
              </w:rPr>
              <w:t xml:space="preserve">», «Детский сад № </w:t>
            </w:r>
            <w:r>
              <w:rPr>
                <w:rFonts w:ascii="Times New Roman" w:eastAsia="Times New Roman" w:hAnsi="Times New Roman" w:cs="Times New Roman"/>
                <w:lang w:eastAsia="ar-SA"/>
              </w:rPr>
              <w:t xml:space="preserve">50 </w:t>
            </w:r>
            <w:r w:rsidRPr="001B00BF">
              <w:rPr>
                <w:rFonts w:ascii="Times New Roman" w:eastAsia="Times New Roman" w:hAnsi="Times New Roman" w:cs="Times New Roman"/>
                <w:lang w:eastAsia="ar-SA"/>
              </w:rPr>
              <w:t>«</w:t>
            </w:r>
            <w:r>
              <w:rPr>
                <w:rFonts w:ascii="Times New Roman" w:eastAsia="Times New Roman" w:hAnsi="Times New Roman" w:cs="Times New Roman"/>
                <w:lang w:eastAsia="ar-SA"/>
              </w:rPr>
              <w:t>Незабудка»</w:t>
            </w:r>
          </w:p>
        </w:tc>
        <w:tc>
          <w:tcPr>
            <w:tcW w:w="2126" w:type="dxa"/>
            <w:shd w:val="clear" w:color="auto" w:fill="auto"/>
          </w:tcPr>
          <w:p w:rsidR="00B072C6" w:rsidRPr="001B00BF" w:rsidRDefault="00B072C6" w:rsidP="00B072C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Левкина В.В.</w:t>
            </w:r>
          </w:p>
          <w:p w:rsidR="00B072C6" w:rsidRPr="001B00BF" w:rsidRDefault="00B072C6" w:rsidP="00B072C6">
            <w:pPr>
              <w:spacing w:after="200" w:line="276" w:lineRule="auto"/>
              <w:rPr>
                <w:rFonts w:ascii="Times New Roman" w:eastAsia="Times New Roman" w:hAnsi="Times New Roman" w:cs="Times New Roman"/>
                <w:lang w:eastAsia="ar-SA"/>
              </w:rPr>
            </w:pPr>
          </w:p>
        </w:tc>
      </w:tr>
      <w:tr w:rsidR="007D18A6" w:rsidRPr="001A3267" w:rsidTr="00924AAD">
        <w:trPr>
          <w:trHeight w:val="1108"/>
        </w:trPr>
        <w:tc>
          <w:tcPr>
            <w:tcW w:w="5529" w:type="dxa"/>
            <w:shd w:val="clear" w:color="auto" w:fill="auto"/>
          </w:tcPr>
          <w:p w:rsidR="007D18A6" w:rsidRPr="001A3267" w:rsidRDefault="007D18A6" w:rsidP="004C3E9C">
            <w:pPr>
              <w:suppressAutoHyphens/>
              <w:spacing w:after="0" w:line="240" w:lineRule="auto"/>
              <w:jc w:val="both"/>
              <w:rPr>
                <w:rFonts w:ascii="Times New Roman" w:hAnsi="Times New Roman"/>
                <w:color w:val="538135" w:themeColor="accent6" w:themeShade="BF"/>
              </w:rPr>
            </w:pPr>
            <w:r w:rsidRPr="00F55186">
              <w:rPr>
                <w:rFonts w:ascii="Times New Roman" w:eastAsia="Times New Roman" w:hAnsi="Times New Roman" w:cs="Times New Roman"/>
                <w:color w:val="000000"/>
                <w:szCs w:val="28"/>
                <w:lang w:eastAsia="ar-SA"/>
              </w:rPr>
              <w:t xml:space="preserve">Реализация </w:t>
            </w:r>
            <w:r>
              <w:rPr>
                <w:rFonts w:ascii="Times New Roman" w:eastAsia="Times New Roman" w:hAnsi="Times New Roman" w:cs="Times New Roman"/>
                <w:color w:val="000000"/>
                <w:szCs w:val="28"/>
                <w:lang w:eastAsia="ar-SA"/>
              </w:rPr>
              <w:t xml:space="preserve"> </w:t>
            </w:r>
            <w:r w:rsidRPr="00F55186">
              <w:rPr>
                <w:rFonts w:ascii="Times New Roman" w:eastAsia="Times New Roman" w:hAnsi="Times New Roman" w:cs="Times New Roman"/>
                <w:color w:val="000000"/>
                <w:szCs w:val="28"/>
                <w:lang w:eastAsia="ar-SA"/>
              </w:rPr>
              <w:t xml:space="preserve">общеобразовательными </w:t>
            </w:r>
            <w:r>
              <w:rPr>
                <w:rFonts w:ascii="Times New Roman" w:eastAsia="Times New Roman" w:hAnsi="Times New Roman" w:cs="Times New Roman"/>
                <w:color w:val="000000"/>
                <w:szCs w:val="28"/>
                <w:lang w:eastAsia="ar-SA"/>
              </w:rPr>
              <w:t>организациями</w:t>
            </w:r>
            <w:r w:rsidRPr="00F55186">
              <w:rPr>
                <w:rFonts w:ascii="Times New Roman" w:eastAsia="Times New Roman" w:hAnsi="Times New Roman" w:cs="Times New Roman"/>
                <w:color w:val="000000"/>
                <w:szCs w:val="28"/>
                <w:lang w:eastAsia="ar-SA"/>
              </w:rPr>
              <w:t xml:space="preserve"> и их уполномоченными представителями полномочий, определенных уставами, в части обеспечения охраны здоровья обучающихся</w:t>
            </w:r>
          </w:p>
        </w:tc>
        <w:tc>
          <w:tcPr>
            <w:tcW w:w="2552" w:type="dxa"/>
            <w:shd w:val="clear" w:color="auto" w:fill="auto"/>
          </w:tcPr>
          <w:p w:rsidR="007D18A6" w:rsidRPr="00952C73" w:rsidRDefault="007D18A6" w:rsidP="004C3E9C">
            <w:pPr>
              <w:suppressAutoHyphens/>
              <w:spacing w:after="0" w:line="240" w:lineRule="auto"/>
              <w:jc w:val="both"/>
              <w:rPr>
                <w:rFonts w:ascii="Times New Roman" w:hAnsi="Times New Roman" w:cs="Times New Roman"/>
              </w:rPr>
            </w:pPr>
            <w:r w:rsidRPr="00952C73">
              <w:rPr>
                <w:rFonts w:ascii="Times New Roman" w:hAnsi="Times New Roman" w:cs="Times New Roman"/>
              </w:rPr>
              <w:t xml:space="preserve">МБОУ  «СШ № 3», «СШ №  12», «СШ № 14»,  «СШ № 36»», «СШ № 26», «СШ        № 37»,  </w:t>
            </w:r>
          </w:p>
        </w:tc>
        <w:tc>
          <w:tcPr>
            <w:tcW w:w="2126" w:type="dxa"/>
            <w:shd w:val="clear" w:color="auto" w:fill="auto"/>
          </w:tcPr>
          <w:p w:rsidR="007D18A6" w:rsidRPr="001A3267" w:rsidRDefault="007D18A6" w:rsidP="004C3E9C">
            <w:pPr>
              <w:spacing w:after="0" w:line="240" w:lineRule="auto"/>
              <w:ind w:left="-101"/>
              <w:rPr>
                <w:rFonts w:ascii="Times New Roman" w:hAnsi="Times New Roman" w:cs="Times New Roman"/>
                <w:color w:val="538135" w:themeColor="accent6" w:themeShade="BF"/>
              </w:rPr>
            </w:pPr>
            <w:r w:rsidRPr="00F55186">
              <w:rPr>
                <w:rFonts w:ascii="Times New Roman" w:hAnsi="Times New Roman" w:cs="Times New Roman"/>
              </w:rPr>
              <w:t>Симонова О.Н.</w:t>
            </w:r>
          </w:p>
        </w:tc>
      </w:tr>
      <w:tr w:rsidR="00B072C6" w:rsidRPr="001A3267" w:rsidTr="004C3E9C">
        <w:trPr>
          <w:trHeight w:val="238"/>
        </w:trPr>
        <w:tc>
          <w:tcPr>
            <w:tcW w:w="10207" w:type="dxa"/>
            <w:gridSpan w:val="3"/>
            <w:shd w:val="clear" w:color="auto" w:fill="auto"/>
          </w:tcPr>
          <w:p w:rsidR="00B072C6" w:rsidRPr="00A31CCD" w:rsidRDefault="00B072C6" w:rsidP="00B072C6">
            <w:pPr>
              <w:jc w:val="center"/>
              <w:rPr>
                <w:rFonts w:ascii="Times New Roman" w:hAnsi="Times New Roman" w:cs="Times New Roman"/>
                <w:b/>
              </w:rPr>
            </w:pPr>
            <w:r w:rsidRPr="00A31CCD">
              <w:rPr>
                <w:rFonts w:ascii="Times New Roman" w:hAnsi="Times New Roman" w:cs="Times New Roman"/>
                <w:b/>
              </w:rPr>
              <w:t>декабрь</w:t>
            </w:r>
          </w:p>
        </w:tc>
      </w:tr>
      <w:tr w:rsidR="00B072C6" w:rsidRPr="001A3267" w:rsidTr="00010079">
        <w:tc>
          <w:tcPr>
            <w:tcW w:w="5529" w:type="dxa"/>
            <w:shd w:val="clear" w:color="auto" w:fill="auto"/>
          </w:tcPr>
          <w:p w:rsidR="00B072C6" w:rsidRPr="00A31CCD" w:rsidRDefault="00B072C6" w:rsidP="00B072C6">
            <w:pPr>
              <w:suppressAutoHyphens/>
              <w:spacing w:after="0" w:line="240" w:lineRule="auto"/>
              <w:jc w:val="both"/>
              <w:rPr>
                <w:rFonts w:ascii="Times New Roman" w:hAnsi="Times New Roman"/>
              </w:rPr>
            </w:pPr>
            <w:r w:rsidRPr="00A31CCD">
              <w:rPr>
                <w:rFonts w:ascii="Times New Roman" w:hAnsi="Times New Roman"/>
              </w:rPr>
              <w:t xml:space="preserve">Своевременное расследование и учет несчастных случаев с обучающимися в организации </w:t>
            </w:r>
          </w:p>
        </w:tc>
        <w:tc>
          <w:tcPr>
            <w:tcW w:w="2552" w:type="dxa"/>
            <w:shd w:val="clear" w:color="auto" w:fill="auto"/>
          </w:tcPr>
          <w:p w:rsidR="00B072C6" w:rsidRPr="00A31CCD" w:rsidRDefault="00B072C6" w:rsidP="00B072C6">
            <w:pPr>
              <w:suppressAutoHyphens/>
              <w:spacing w:after="0" w:line="240" w:lineRule="auto"/>
              <w:jc w:val="both"/>
              <w:rPr>
                <w:rFonts w:ascii="Times New Roman" w:hAnsi="Times New Roman" w:cs="Times New Roman"/>
              </w:rPr>
            </w:pPr>
            <w:r w:rsidRPr="00A31CCD">
              <w:rPr>
                <w:rFonts w:ascii="Times New Roman" w:hAnsi="Times New Roman"/>
              </w:rPr>
              <w:t>«</w:t>
            </w:r>
            <w:r>
              <w:rPr>
                <w:rFonts w:ascii="Times New Roman" w:hAnsi="Times New Roman"/>
              </w:rPr>
              <w:t xml:space="preserve">МБОУ «СШ № 1», </w:t>
            </w:r>
            <w:r w:rsidRPr="00026849">
              <w:rPr>
                <w:rFonts w:ascii="Times New Roman" w:hAnsi="Times New Roman"/>
              </w:rPr>
              <w:t xml:space="preserve">«СШ № </w:t>
            </w:r>
            <w:r>
              <w:rPr>
                <w:rFonts w:ascii="Times New Roman" w:hAnsi="Times New Roman"/>
              </w:rPr>
              <w:t>6</w:t>
            </w:r>
            <w:r w:rsidRPr="00026849">
              <w:rPr>
                <w:rFonts w:ascii="Times New Roman" w:hAnsi="Times New Roman"/>
              </w:rPr>
              <w:t>»,</w:t>
            </w:r>
            <w:r>
              <w:t xml:space="preserve"> </w:t>
            </w:r>
            <w:r w:rsidRPr="00026849">
              <w:rPr>
                <w:rFonts w:ascii="Times New Roman" w:hAnsi="Times New Roman"/>
              </w:rPr>
              <w:t xml:space="preserve">«СШ № </w:t>
            </w:r>
            <w:r>
              <w:rPr>
                <w:rFonts w:ascii="Times New Roman" w:hAnsi="Times New Roman"/>
              </w:rPr>
              <w:t>7</w:t>
            </w:r>
            <w:r w:rsidRPr="00026849">
              <w:rPr>
                <w:rFonts w:ascii="Times New Roman" w:hAnsi="Times New Roman"/>
              </w:rPr>
              <w:t>»,</w:t>
            </w:r>
            <w:r>
              <w:t xml:space="preserve"> </w:t>
            </w:r>
            <w:r w:rsidRPr="00026849">
              <w:rPr>
                <w:rFonts w:ascii="Times New Roman" w:hAnsi="Times New Roman"/>
              </w:rPr>
              <w:t>«СШ № 1</w:t>
            </w:r>
            <w:r>
              <w:rPr>
                <w:rFonts w:ascii="Times New Roman" w:hAnsi="Times New Roman"/>
              </w:rPr>
              <w:t>1</w:t>
            </w:r>
            <w:r w:rsidRPr="00026849">
              <w:rPr>
                <w:rFonts w:ascii="Times New Roman" w:hAnsi="Times New Roman"/>
              </w:rPr>
              <w:t>»,</w:t>
            </w:r>
            <w:r>
              <w:t xml:space="preserve"> </w:t>
            </w:r>
            <w:r w:rsidRPr="00026849">
              <w:rPr>
                <w:rFonts w:ascii="Times New Roman" w:hAnsi="Times New Roman"/>
              </w:rPr>
              <w:t xml:space="preserve">«СШ № </w:t>
            </w:r>
            <w:r>
              <w:rPr>
                <w:rFonts w:ascii="Times New Roman" w:hAnsi="Times New Roman"/>
              </w:rPr>
              <w:t>27</w:t>
            </w:r>
            <w:r w:rsidRPr="00026849">
              <w:rPr>
                <w:rFonts w:ascii="Times New Roman" w:hAnsi="Times New Roman"/>
              </w:rPr>
              <w:t>»,</w:t>
            </w:r>
            <w:r>
              <w:t xml:space="preserve"> </w:t>
            </w:r>
            <w:r w:rsidRPr="00026849">
              <w:rPr>
                <w:rFonts w:ascii="Times New Roman" w:hAnsi="Times New Roman"/>
              </w:rPr>
              <w:t xml:space="preserve">«СШ № </w:t>
            </w:r>
            <w:r>
              <w:rPr>
                <w:rFonts w:ascii="Times New Roman" w:hAnsi="Times New Roman"/>
              </w:rPr>
              <w:t>32</w:t>
            </w:r>
            <w:r w:rsidRPr="00026849">
              <w:rPr>
                <w:rFonts w:ascii="Times New Roman" w:hAnsi="Times New Roman"/>
              </w:rPr>
              <w:t>»,</w:t>
            </w:r>
            <w:r>
              <w:t xml:space="preserve"> </w:t>
            </w:r>
            <w:r w:rsidRPr="00026849">
              <w:rPr>
                <w:rFonts w:ascii="Times New Roman" w:hAnsi="Times New Roman"/>
              </w:rPr>
              <w:t xml:space="preserve">«СШ № </w:t>
            </w:r>
            <w:r>
              <w:rPr>
                <w:rFonts w:ascii="Times New Roman" w:hAnsi="Times New Roman"/>
              </w:rPr>
              <w:t>37</w:t>
            </w:r>
            <w:r w:rsidRPr="00026849">
              <w:rPr>
                <w:rFonts w:ascii="Times New Roman" w:hAnsi="Times New Roman"/>
              </w:rPr>
              <w:t>»,</w:t>
            </w:r>
            <w:r>
              <w:rPr>
                <w:rFonts w:ascii="Times New Roman" w:hAnsi="Times New Roman"/>
              </w:rPr>
              <w:t xml:space="preserve"> «СШ № 39»</w:t>
            </w:r>
          </w:p>
        </w:tc>
        <w:tc>
          <w:tcPr>
            <w:tcW w:w="2126" w:type="dxa"/>
            <w:shd w:val="clear" w:color="auto" w:fill="auto"/>
          </w:tcPr>
          <w:p w:rsidR="00B072C6" w:rsidRPr="00A31CCD" w:rsidRDefault="00B072C6" w:rsidP="00B072C6">
            <w:pPr>
              <w:rPr>
                <w:rFonts w:ascii="Times New Roman" w:hAnsi="Times New Roman" w:cs="Times New Roman"/>
              </w:rPr>
            </w:pPr>
            <w:r w:rsidRPr="00A31CCD">
              <w:rPr>
                <w:rFonts w:ascii="Times New Roman" w:hAnsi="Times New Roman" w:cs="Times New Roman"/>
              </w:rPr>
              <w:t>Сазонова Н.Н.</w:t>
            </w:r>
          </w:p>
        </w:tc>
      </w:tr>
      <w:tr w:rsidR="00B072C6" w:rsidRPr="001A3267" w:rsidTr="00010079">
        <w:tc>
          <w:tcPr>
            <w:tcW w:w="5529" w:type="dxa"/>
            <w:shd w:val="clear" w:color="auto" w:fill="auto"/>
          </w:tcPr>
          <w:p w:rsidR="00B072C6" w:rsidRPr="001B00BF" w:rsidRDefault="00B072C6" w:rsidP="00B072C6">
            <w:pPr>
              <w:suppressAutoHyphens/>
              <w:spacing w:after="0" w:line="240" w:lineRule="auto"/>
              <w:jc w:val="both"/>
              <w:rPr>
                <w:rFonts w:ascii="Times New Roman" w:eastAsia="Times New Roman" w:hAnsi="Times New Roman" w:cs="Calibri"/>
                <w:lang w:eastAsia="ar-SA"/>
              </w:rPr>
            </w:pPr>
            <w:r w:rsidRPr="001B00BF">
              <w:rPr>
                <w:rFonts w:ascii="Times New Roman" w:eastAsia="Times New Roman" w:hAnsi="Times New Roman" w:cs="Calibri"/>
                <w:lang w:eastAsia="ar-SA"/>
              </w:rPr>
              <w:t xml:space="preserve">Выполнение дошкольными образовательными </w:t>
            </w:r>
            <w:r>
              <w:rPr>
                <w:rFonts w:ascii="Times New Roman" w:eastAsia="Times New Roman" w:hAnsi="Times New Roman" w:cs="Calibri"/>
                <w:lang w:eastAsia="ar-SA"/>
              </w:rPr>
              <w:t xml:space="preserve">организациями </w:t>
            </w:r>
            <w:r w:rsidRPr="001B00BF">
              <w:rPr>
                <w:rFonts w:ascii="Times New Roman" w:eastAsia="Times New Roman" w:hAnsi="Times New Roman" w:cs="Calibri"/>
                <w:lang w:eastAsia="ar-SA"/>
              </w:rPr>
              <w:t>и их уполномоченными представителями полномочий, определенных уставами, в части организации питания обучающихся</w:t>
            </w:r>
          </w:p>
        </w:tc>
        <w:tc>
          <w:tcPr>
            <w:tcW w:w="2552" w:type="dxa"/>
            <w:shd w:val="clear" w:color="auto" w:fill="auto"/>
          </w:tcPr>
          <w:p w:rsidR="00B072C6" w:rsidRPr="001B00BF" w:rsidRDefault="00B072C6" w:rsidP="00B072C6">
            <w:pPr>
              <w:suppressAutoHyphens/>
              <w:spacing w:after="0" w:line="240" w:lineRule="auto"/>
              <w:jc w:val="both"/>
              <w:rPr>
                <w:rFonts w:ascii="Times New Roman" w:eastAsia="Times New Roman" w:hAnsi="Times New Roman" w:cs="Times New Roman"/>
                <w:lang w:eastAsia="ar-SA"/>
              </w:rPr>
            </w:pPr>
            <w:r w:rsidRPr="001B00BF">
              <w:rPr>
                <w:rFonts w:ascii="Times New Roman" w:eastAsia="Times New Roman" w:hAnsi="Times New Roman" w:cs="Calibri"/>
                <w:lang w:eastAsia="ar-SA"/>
              </w:rPr>
              <w:t xml:space="preserve">«Детский сад № </w:t>
            </w:r>
            <w:r>
              <w:rPr>
                <w:rFonts w:ascii="Times New Roman" w:eastAsia="Times New Roman" w:hAnsi="Times New Roman" w:cs="Calibri"/>
                <w:lang w:eastAsia="ar-SA"/>
              </w:rPr>
              <w:t>70 «Лучик</w:t>
            </w:r>
            <w:r w:rsidRPr="001B00BF">
              <w:rPr>
                <w:rFonts w:ascii="Times New Roman" w:eastAsia="Times New Roman" w:hAnsi="Times New Roman" w:cs="Calibri"/>
                <w:lang w:eastAsia="ar-SA"/>
              </w:rPr>
              <w:t xml:space="preserve">», «Детский сад № </w:t>
            </w:r>
            <w:r>
              <w:rPr>
                <w:rFonts w:ascii="Times New Roman" w:eastAsia="Times New Roman" w:hAnsi="Times New Roman" w:cs="Calibri"/>
                <w:lang w:eastAsia="ar-SA"/>
              </w:rPr>
              <w:t>26 «Жемчужинка</w:t>
            </w:r>
            <w:r w:rsidRPr="001B00BF">
              <w:rPr>
                <w:rFonts w:ascii="Times New Roman" w:eastAsia="Times New Roman" w:hAnsi="Times New Roman" w:cs="Calibri"/>
                <w:lang w:eastAsia="ar-SA"/>
              </w:rPr>
              <w:t xml:space="preserve">», «Детский сад № </w:t>
            </w:r>
            <w:r>
              <w:rPr>
                <w:rFonts w:ascii="Times New Roman" w:eastAsia="Times New Roman" w:hAnsi="Times New Roman" w:cs="Calibri"/>
                <w:lang w:eastAsia="ar-SA"/>
              </w:rPr>
              <w:t>49</w:t>
            </w:r>
            <w:r w:rsidRPr="001B00BF">
              <w:rPr>
                <w:rFonts w:ascii="Times New Roman" w:eastAsia="Times New Roman" w:hAnsi="Times New Roman" w:cs="Calibri"/>
                <w:lang w:eastAsia="ar-SA"/>
              </w:rPr>
              <w:t xml:space="preserve"> «</w:t>
            </w:r>
            <w:r>
              <w:rPr>
                <w:rFonts w:ascii="Times New Roman" w:eastAsia="Times New Roman" w:hAnsi="Times New Roman" w:cs="Calibri"/>
                <w:lang w:eastAsia="ar-SA"/>
              </w:rPr>
              <w:t>Настенька</w:t>
            </w:r>
            <w:r w:rsidRPr="001B00BF">
              <w:rPr>
                <w:rFonts w:ascii="Times New Roman" w:eastAsia="Times New Roman" w:hAnsi="Times New Roman" w:cs="Calibri"/>
                <w:lang w:eastAsia="ar-SA"/>
              </w:rPr>
              <w:t>»</w:t>
            </w:r>
          </w:p>
        </w:tc>
        <w:tc>
          <w:tcPr>
            <w:tcW w:w="2126" w:type="dxa"/>
            <w:shd w:val="clear" w:color="auto" w:fill="auto"/>
          </w:tcPr>
          <w:p w:rsidR="00B072C6" w:rsidRPr="001B00BF" w:rsidRDefault="00B072C6" w:rsidP="00B072C6">
            <w:pPr>
              <w:spacing w:after="200" w:line="276" w:lineRule="auto"/>
              <w:rPr>
                <w:rFonts w:ascii="Times New Roman" w:eastAsia="Times New Roman" w:hAnsi="Times New Roman" w:cs="Times New Roman"/>
                <w:lang w:eastAsia="ar-SA"/>
              </w:rPr>
            </w:pPr>
            <w:r w:rsidRPr="001B00BF">
              <w:rPr>
                <w:rFonts w:ascii="Times New Roman" w:eastAsia="Times New Roman" w:hAnsi="Times New Roman" w:cs="Times New Roman"/>
                <w:lang w:eastAsia="ar-SA"/>
              </w:rPr>
              <w:t>Левкина В.В.</w:t>
            </w:r>
          </w:p>
        </w:tc>
      </w:tr>
      <w:tr w:rsidR="00B072C6" w:rsidRPr="001A3267" w:rsidTr="00010079">
        <w:tc>
          <w:tcPr>
            <w:tcW w:w="5529" w:type="dxa"/>
            <w:shd w:val="clear" w:color="auto" w:fill="auto"/>
          </w:tcPr>
          <w:p w:rsidR="00B072C6" w:rsidRPr="00041917" w:rsidRDefault="00B072C6" w:rsidP="00B072C6">
            <w:pPr>
              <w:suppressAutoHyphens/>
              <w:spacing w:after="0" w:line="240" w:lineRule="auto"/>
              <w:jc w:val="both"/>
              <w:rPr>
                <w:rFonts w:ascii="Times New Roman" w:eastAsia="Times New Roman" w:hAnsi="Times New Roman" w:cs="Calibri"/>
                <w:lang w:eastAsia="ar-SA"/>
              </w:rPr>
            </w:pPr>
            <w:r w:rsidRPr="00041917">
              <w:rPr>
                <w:rFonts w:ascii="Times New Roman" w:eastAsia="Times New Roman" w:hAnsi="Times New Roman" w:cs="Calibri"/>
                <w:lang w:eastAsia="ar-SA"/>
              </w:rPr>
              <w:t>Реализация мероприятий Стратегии развития воспитания в общеобразовательных организациях</w:t>
            </w:r>
          </w:p>
        </w:tc>
        <w:tc>
          <w:tcPr>
            <w:tcW w:w="2552" w:type="dxa"/>
            <w:shd w:val="clear" w:color="auto" w:fill="auto"/>
          </w:tcPr>
          <w:p w:rsidR="00B072C6" w:rsidRPr="00041917" w:rsidRDefault="00B072C6" w:rsidP="00B072C6">
            <w:pPr>
              <w:suppressAutoHyphens/>
              <w:spacing w:after="0" w:line="240" w:lineRule="auto"/>
              <w:jc w:val="both"/>
              <w:rPr>
                <w:rFonts w:ascii="Times New Roman" w:eastAsia="Times New Roman" w:hAnsi="Times New Roman" w:cs="Calibri"/>
                <w:lang w:eastAsia="ar-SA"/>
              </w:rPr>
            </w:pPr>
            <w:r w:rsidRPr="00041917">
              <w:rPr>
                <w:rFonts w:ascii="Times New Roman" w:eastAsia="Times New Roman" w:hAnsi="Times New Roman" w:cs="Times New Roman"/>
                <w:lang w:eastAsia="ar-SA"/>
              </w:rPr>
              <w:t>Все образовательные организации</w:t>
            </w:r>
          </w:p>
        </w:tc>
        <w:tc>
          <w:tcPr>
            <w:tcW w:w="2126" w:type="dxa"/>
            <w:shd w:val="clear" w:color="auto" w:fill="auto"/>
          </w:tcPr>
          <w:p w:rsidR="00B072C6" w:rsidRPr="00041917" w:rsidRDefault="00B072C6" w:rsidP="00B072C6">
            <w:pPr>
              <w:spacing w:after="200" w:line="276" w:lineRule="auto"/>
              <w:rPr>
                <w:rFonts w:ascii="Times New Roman" w:eastAsia="Times New Roman" w:hAnsi="Times New Roman" w:cs="Times New Roman"/>
                <w:lang w:eastAsia="ar-SA"/>
              </w:rPr>
            </w:pPr>
            <w:r w:rsidRPr="00041917">
              <w:rPr>
                <w:rFonts w:ascii="Times New Roman" w:eastAsia="Times New Roman" w:hAnsi="Times New Roman" w:cs="Times New Roman"/>
                <w:lang w:eastAsia="ar-SA"/>
              </w:rPr>
              <w:t>Кудельникова В.В.</w:t>
            </w:r>
          </w:p>
        </w:tc>
      </w:tr>
      <w:tr w:rsidR="00B072C6" w:rsidRPr="001A3267" w:rsidTr="00010079">
        <w:tc>
          <w:tcPr>
            <w:tcW w:w="10207" w:type="dxa"/>
            <w:gridSpan w:val="3"/>
            <w:shd w:val="clear" w:color="auto" w:fill="auto"/>
          </w:tcPr>
          <w:p w:rsidR="00B072C6" w:rsidRPr="001A3267" w:rsidRDefault="00B072C6" w:rsidP="00B072C6">
            <w:pPr>
              <w:jc w:val="center"/>
              <w:rPr>
                <w:rFonts w:ascii="Times New Roman" w:hAnsi="Times New Roman" w:cs="Times New Roman"/>
                <w:b/>
                <w:color w:val="538135" w:themeColor="accent6" w:themeShade="BF"/>
              </w:rPr>
            </w:pPr>
            <w:r w:rsidRPr="00010079">
              <w:rPr>
                <w:rFonts w:ascii="Times New Roman" w:hAnsi="Times New Roman" w:cs="Times New Roman"/>
                <w:b/>
              </w:rPr>
              <w:t>январь</w:t>
            </w:r>
          </w:p>
        </w:tc>
      </w:tr>
      <w:tr w:rsidR="00B072C6" w:rsidRPr="001A3267" w:rsidTr="00010079">
        <w:tc>
          <w:tcPr>
            <w:tcW w:w="5529" w:type="dxa"/>
            <w:shd w:val="clear" w:color="auto" w:fill="auto"/>
          </w:tcPr>
          <w:p w:rsidR="00B072C6" w:rsidRDefault="00B072C6" w:rsidP="00B072C6">
            <w:pPr>
              <w:suppressAutoHyphens/>
              <w:spacing w:after="0" w:line="240" w:lineRule="auto"/>
              <w:jc w:val="both"/>
              <w:rPr>
                <w:rFonts w:ascii="Times New Roman" w:eastAsia="Times New Roman" w:hAnsi="Times New Roman" w:cs="Calibri"/>
                <w:lang w:eastAsia="ar-SA"/>
              </w:rPr>
            </w:pPr>
            <w:r w:rsidRPr="001B00BF">
              <w:rPr>
                <w:rFonts w:ascii="Times New Roman" w:eastAsia="Times New Roman" w:hAnsi="Times New Roman" w:cs="Times New Roman"/>
                <w:lang w:eastAsia="ar-SA"/>
              </w:rPr>
              <w:t xml:space="preserve">Выполнение </w:t>
            </w:r>
            <w:r>
              <w:rPr>
                <w:rFonts w:ascii="Times New Roman" w:eastAsia="Times New Roman" w:hAnsi="Times New Roman" w:cs="Times New Roman"/>
                <w:lang w:eastAsia="ar-SA"/>
              </w:rPr>
              <w:t>образовательными</w:t>
            </w:r>
            <w:r w:rsidRPr="001B00BF">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организациями</w:t>
            </w:r>
            <w:r w:rsidRPr="001B00BF">
              <w:rPr>
                <w:rFonts w:ascii="Times New Roman" w:eastAsia="Times New Roman" w:hAnsi="Times New Roman" w:cs="Times New Roman"/>
                <w:lang w:eastAsia="ar-SA"/>
              </w:rPr>
              <w:t xml:space="preserve"> города Смоленска муниципального задания на оказание муниципальных услуг </w:t>
            </w:r>
            <w:r w:rsidRPr="001B00BF">
              <w:rPr>
                <w:rFonts w:ascii="Times New Roman" w:eastAsia="Times New Roman" w:hAnsi="Times New Roman" w:cs="Calibri"/>
                <w:lang w:eastAsia="ar-SA"/>
              </w:rPr>
              <w:t>в 201</w:t>
            </w:r>
            <w:r>
              <w:rPr>
                <w:rFonts w:ascii="Times New Roman" w:eastAsia="Times New Roman" w:hAnsi="Times New Roman" w:cs="Calibri"/>
                <w:lang w:eastAsia="ar-SA"/>
              </w:rPr>
              <w:t>9</w:t>
            </w:r>
            <w:r w:rsidRPr="001B00BF">
              <w:rPr>
                <w:rFonts w:ascii="Times New Roman" w:eastAsia="Times New Roman" w:hAnsi="Times New Roman" w:cs="Calibri"/>
                <w:lang w:eastAsia="ar-SA"/>
              </w:rPr>
              <w:t xml:space="preserve"> году</w:t>
            </w:r>
          </w:p>
          <w:p w:rsidR="00924AAD" w:rsidRPr="001B00BF" w:rsidRDefault="00924AAD" w:rsidP="00B072C6">
            <w:pPr>
              <w:suppressAutoHyphens/>
              <w:spacing w:after="0" w:line="240" w:lineRule="auto"/>
              <w:jc w:val="both"/>
              <w:rPr>
                <w:rFonts w:ascii="Times New Roman" w:eastAsia="Times New Roman" w:hAnsi="Times New Roman" w:cs="Calibri"/>
                <w:lang w:eastAsia="ar-SA"/>
              </w:rPr>
            </w:pPr>
          </w:p>
        </w:tc>
        <w:tc>
          <w:tcPr>
            <w:tcW w:w="2552" w:type="dxa"/>
            <w:shd w:val="clear" w:color="auto" w:fill="auto"/>
          </w:tcPr>
          <w:p w:rsidR="00B072C6" w:rsidRPr="001B00BF" w:rsidRDefault="00B072C6" w:rsidP="00B072C6">
            <w:pPr>
              <w:suppressAutoHyphens/>
              <w:spacing w:after="0" w:line="240" w:lineRule="auto"/>
              <w:jc w:val="both"/>
              <w:rPr>
                <w:rFonts w:ascii="Times New Roman" w:eastAsia="Times New Roman" w:hAnsi="Times New Roman" w:cs="Times New Roman"/>
                <w:lang w:eastAsia="ar-SA"/>
              </w:rPr>
            </w:pPr>
            <w:r w:rsidRPr="001B00BF">
              <w:rPr>
                <w:rFonts w:ascii="Times New Roman" w:eastAsia="Times New Roman" w:hAnsi="Times New Roman" w:cs="Times New Roman"/>
                <w:lang w:eastAsia="ar-SA"/>
              </w:rPr>
              <w:t xml:space="preserve">Все образовательные </w:t>
            </w:r>
            <w:r>
              <w:rPr>
                <w:rFonts w:ascii="Times New Roman" w:eastAsia="Times New Roman" w:hAnsi="Times New Roman" w:cs="Times New Roman"/>
                <w:lang w:eastAsia="ar-SA"/>
              </w:rPr>
              <w:t>организации</w:t>
            </w:r>
          </w:p>
        </w:tc>
        <w:tc>
          <w:tcPr>
            <w:tcW w:w="2126" w:type="dxa"/>
            <w:shd w:val="clear" w:color="auto" w:fill="auto"/>
          </w:tcPr>
          <w:p w:rsidR="00B072C6" w:rsidRPr="001B00BF" w:rsidRDefault="00B072C6" w:rsidP="00B072C6">
            <w:pPr>
              <w:spacing w:after="0" w:line="240" w:lineRule="auto"/>
              <w:rPr>
                <w:rFonts w:ascii="Times New Roman" w:eastAsia="Times New Roman" w:hAnsi="Times New Roman" w:cs="Times New Roman"/>
                <w:lang w:eastAsia="ar-SA"/>
              </w:rPr>
            </w:pPr>
            <w:r w:rsidRPr="001B00BF">
              <w:rPr>
                <w:rFonts w:ascii="Times New Roman" w:eastAsia="Times New Roman" w:hAnsi="Times New Roman" w:cs="Times New Roman"/>
                <w:lang w:eastAsia="ar-SA"/>
              </w:rPr>
              <w:t>Левкина В.В.</w:t>
            </w:r>
          </w:p>
          <w:p w:rsidR="00B072C6" w:rsidRDefault="00B072C6" w:rsidP="00B072C6">
            <w:pPr>
              <w:spacing w:after="0" w:line="240" w:lineRule="auto"/>
              <w:rPr>
                <w:rFonts w:ascii="Times New Roman" w:eastAsia="Times New Roman" w:hAnsi="Times New Roman" w:cs="Times New Roman"/>
                <w:lang w:eastAsia="ar-SA"/>
              </w:rPr>
            </w:pPr>
            <w:r w:rsidRPr="001B00BF">
              <w:rPr>
                <w:rFonts w:ascii="Times New Roman" w:eastAsia="Times New Roman" w:hAnsi="Times New Roman" w:cs="Times New Roman"/>
                <w:lang w:eastAsia="ar-SA"/>
              </w:rPr>
              <w:t>Симонова О.Н.</w:t>
            </w:r>
          </w:p>
          <w:p w:rsidR="00B072C6" w:rsidRPr="001B00BF" w:rsidRDefault="00B072C6" w:rsidP="00B072C6">
            <w:pPr>
              <w:spacing w:after="0" w:line="240" w:lineRule="auto"/>
              <w:ind w:right="-108"/>
              <w:rPr>
                <w:rFonts w:ascii="Times New Roman" w:eastAsia="Times New Roman" w:hAnsi="Times New Roman" w:cs="Times New Roman"/>
                <w:lang w:eastAsia="ar-SA"/>
              </w:rPr>
            </w:pPr>
            <w:r>
              <w:rPr>
                <w:rFonts w:ascii="Times New Roman" w:eastAsia="Times New Roman" w:hAnsi="Times New Roman" w:cs="Times New Roman"/>
                <w:lang w:eastAsia="ar-SA"/>
              </w:rPr>
              <w:t>Атрощенкова М.М.</w:t>
            </w:r>
          </w:p>
        </w:tc>
      </w:tr>
      <w:tr w:rsidR="00B072C6" w:rsidRPr="001A3267" w:rsidTr="00010079">
        <w:tc>
          <w:tcPr>
            <w:tcW w:w="10207" w:type="dxa"/>
            <w:gridSpan w:val="3"/>
            <w:shd w:val="clear" w:color="auto" w:fill="auto"/>
          </w:tcPr>
          <w:p w:rsidR="00B072C6" w:rsidRPr="001A3267" w:rsidRDefault="00B072C6" w:rsidP="00B072C6">
            <w:pPr>
              <w:jc w:val="center"/>
              <w:rPr>
                <w:rFonts w:ascii="Times New Roman" w:hAnsi="Times New Roman" w:cs="Times New Roman"/>
                <w:b/>
                <w:color w:val="538135" w:themeColor="accent6" w:themeShade="BF"/>
              </w:rPr>
            </w:pPr>
            <w:r w:rsidRPr="00010079">
              <w:rPr>
                <w:rFonts w:ascii="Times New Roman" w:hAnsi="Times New Roman" w:cs="Times New Roman"/>
                <w:b/>
              </w:rPr>
              <w:t>февраль</w:t>
            </w:r>
          </w:p>
        </w:tc>
      </w:tr>
      <w:tr w:rsidR="00B072C6" w:rsidRPr="001A3267" w:rsidTr="00010079">
        <w:tc>
          <w:tcPr>
            <w:tcW w:w="5529" w:type="dxa"/>
            <w:shd w:val="clear" w:color="auto" w:fill="auto"/>
          </w:tcPr>
          <w:p w:rsidR="00B072C6" w:rsidRPr="001B00BF" w:rsidRDefault="00B072C6" w:rsidP="00B072C6">
            <w:pPr>
              <w:tabs>
                <w:tab w:val="right" w:pos="3186"/>
              </w:tabs>
              <w:suppressAutoHyphens/>
              <w:spacing w:after="0" w:line="240" w:lineRule="auto"/>
              <w:jc w:val="both"/>
              <w:rPr>
                <w:rFonts w:ascii="Times New Roman" w:eastAsia="Times New Roman" w:hAnsi="Times New Roman" w:cs="Calibri"/>
                <w:lang w:eastAsia="ar-SA"/>
              </w:rPr>
            </w:pPr>
            <w:r w:rsidRPr="001B00BF">
              <w:rPr>
                <w:rFonts w:ascii="Times New Roman" w:eastAsia="Times New Roman" w:hAnsi="Times New Roman" w:cs="Calibri"/>
                <w:lang w:eastAsia="ar-SA"/>
              </w:rPr>
              <w:t xml:space="preserve">Выполнение дошкольными образовательными </w:t>
            </w:r>
            <w:r>
              <w:rPr>
                <w:rFonts w:ascii="Times New Roman" w:eastAsia="Times New Roman" w:hAnsi="Times New Roman" w:cs="Calibri"/>
                <w:lang w:eastAsia="ar-SA"/>
              </w:rPr>
              <w:t xml:space="preserve">организациями </w:t>
            </w:r>
            <w:r w:rsidRPr="001B00BF">
              <w:rPr>
                <w:rFonts w:ascii="Times New Roman" w:eastAsia="Times New Roman" w:hAnsi="Times New Roman" w:cs="Calibri"/>
                <w:lang w:eastAsia="ar-SA"/>
              </w:rPr>
              <w:t xml:space="preserve">и их уполномоченными представителями полномочий, определенных уставами, в части </w:t>
            </w:r>
            <w:r w:rsidRPr="009B53EF">
              <w:rPr>
                <w:rFonts w:ascii="Times New Roman" w:eastAsia="Times New Roman" w:hAnsi="Times New Roman" w:cs="Calibri"/>
                <w:lang w:eastAsia="ar-SA"/>
              </w:rPr>
              <w:t>функционирования групп кратковременного пребывания</w:t>
            </w:r>
            <w:r w:rsidRPr="001B00BF">
              <w:rPr>
                <w:rFonts w:ascii="Times New Roman" w:eastAsia="Times New Roman" w:hAnsi="Times New Roman" w:cs="Calibri"/>
                <w:lang w:eastAsia="ar-SA"/>
              </w:rPr>
              <w:t xml:space="preserve"> </w:t>
            </w:r>
          </w:p>
        </w:tc>
        <w:tc>
          <w:tcPr>
            <w:tcW w:w="2552" w:type="dxa"/>
            <w:shd w:val="clear" w:color="auto" w:fill="auto"/>
          </w:tcPr>
          <w:p w:rsidR="00B072C6" w:rsidRDefault="00B072C6" w:rsidP="00B072C6">
            <w:pPr>
              <w:suppressAutoHyphens/>
              <w:spacing w:after="0" w:line="240" w:lineRule="auto"/>
              <w:jc w:val="both"/>
              <w:rPr>
                <w:rFonts w:ascii="Times New Roman" w:eastAsia="Times New Roman" w:hAnsi="Times New Roman" w:cs="Calibri"/>
                <w:lang w:eastAsia="ar-SA"/>
              </w:rPr>
            </w:pPr>
            <w:r w:rsidRPr="001B00BF">
              <w:rPr>
                <w:rFonts w:ascii="Times New Roman" w:eastAsia="Times New Roman" w:hAnsi="Times New Roman" w:cs="Calibri"/>
                <w:lang w:eastAsia="ar-SA"/>
              </w:rPr>
              <w:t xml:space="preserve"> «Детский сад № 8 «Салют», «Детский сад       № </w:t>
            </w:r>
            <w:r w:rsidRPr="009B53EF">
              <w:rPr>
                <w:rFonts w:ascii="Times New Roman" w:eastAsia="Times New Roman" w:hAnsi="Times New Roman" w:cs="Calibri"/>
                <w:lang w:eastAsia="ar-SA"/>
              </w:rPr>
              <w:t>30</w:t>
            </w:r>
            <w:r w:rsidRPr="001B00BF">
              <w:rPr>
                <w:rFonts w:ascii="Times New Roman" w:eastAsia="Times New Roman" w:hAnsi="Times New Roman" w:cs="Calibri"/>
                <w:lang w:eastAsia="ar-SA"/>
              </w:rPr>
              <w:t xml:space="preserve"> «</w:t>
            </w:r>
            <w:r w:rsidRPr="009B53EF">
              <w:rPr>
                <w:rFonts w:ascii="Times New Roman" w:eastAsia="Times New Roman" w:hAnsi="Times New Roman" w:cs="Calibri"/>
                <w:lang w:eastAsia="ar-SA"/>
              </w:rPr>
              <w:t>Аист</w:t>
            </w:r>
            <w:r w:rsidRPr="001B00BF">
              <w:rPr>
                <w:rFonts w:ascii="Times New Roman" w:eastAsia="Times New Roman" w:hAnsi="Times New Roman" w:cs="Calibri"/>
                <w:lang w:eastAsia="ar-SA"/>
              </w:rPr>
              <w:t xml:space="preserve">», «Детский сад № </w:t>
            </w:r>
            <w:r w:rsidRPr="009B53EF">
              <w:rPr>
                <w:rFonts w:ascii="Times New Roman" w:eastAsia="Times New Roman" w:hAnsi="Times New Roman" w:cs="Calibri"/>
                <w:lang w:eastAsia="ar-SA"/>
              </w:rPr>
              <w:t>44</w:t>
            </w:r>
            <w:r w:rsidRPr="001B00BF">
              <w:rPr>
                <w:rFonts w:ascii="Times New Roman" w:eastAsia="Times New Roman" w:hAnsi="Times New Roman" w:cs="Calibri"/>
                <w:lang w:eastAsia="ar-SA"/>
              </w:rPr>
              <w:t xml:space="preserve"> «</w:t>
            </w:r>
            <w:r w:rsidRPr="009B53EF">
              <w:rPr>
                <w:rFonts w:ascii="Times New Roman" w:eastAsia="Times New Roman" w:hAnsi="Times New Roman" w:cs="Calibri"/>
                <w:lang w:eastAsia="ar-SA"/>
              </w:rPr>
              <w:t>Красная Шапочка</w:t>
            </w:r>
            <w:r w:rsidRPr="001B00BF">
              <w:rPr>
                <w:rFonts w:ascii="Times New Roman" w:eastAsia="Times New Roman" w:hAnsi="Times New Roman" w:cs="Calibri"/>
                <w:lang w:eastAsia="ar-SA"/>
              </w:rPr>
              <w:t xml:space="preserve">», «Детский сад № </w:t>
            </w:r>
            <w:r w:rsidRPr="009B53EF">
              <w:rPr>
                <w:rFonts w:ascii="Times New Roman" w:eastAsia="Times New Roman" w:hAnsi="Times New Roman" w:cs="Calibri"/>
                <w:lang w:eastAsia="ar-SA"/>
              </w:rPr>
              <w:t>77</w:t>
            </w:r>
            <w:r w:rsidRPr="001B00BF">
              <w:rPr>
                <w:rFonts w:ascii="Times New Roman" w:eastAsia="Times New Roman" w:hAnsi="Times New Roman" w:cs="Calibri"/>
                <w:lang w:eastAsia="ar-SA"/>
              </w:rPr>
              <w:t xml:space="preserve"> «</w:t>
            </w:r>
            <w:r w:rsidRPr="009B53EF">
              <w:rPr>
                <w:rFonts w:ascii="Times New Roman" w:eastAsia="Times New Roman" w:hAnsi="Times New Roman" w:cs="Calibri"/>
                <w:lang w:eastAsia="ar-SA"/>
              </w:rPr>
              <w:t>Машенька</w:t>
            </w:r>
            <w:r w:rsidRPr="001B00BF">
              <w:rPr>
                <w:rFonts w:ascii="Times New Roman" w:eastAsia="Times New Roman" w:hAnsi="Times New Roman" w:cs="Calibri"/>
                <w:lang w:eastAsia="ar-SA"/>
              </w:rPr>
              <w:t>», «Детский сад № 78 «Исток»</w:t>
            </w:r>
          </w:p>
          <w:p w:rsidR="00924AAD" w:rsidRPr="001B00BF" w:rsidRDefault="00924AAD" w:rsidP="00B072C6">
            <w:pPr>
              <w:suppressAutoHyphens/>
              <w:spacing w:after="0" w:line="240" w:lineRule="auto"/>
              <w:jc w:val="both"/>
              <w:rPr>
                <w:rFonts w:ascii="Times New Roman" w:eastAsia="Times New Roman" w:hAnsi="Times New Roman" w:cs="Times New Roman"/>
                <w:lang w:eastAsia="ar-SA"/>
              </w:rPr>
            </w:pPr>
          </w:p>
        </w:tc>
        <w:tc>
          <w:tcPr>
            <w:tcW w:w="2126" w:type="dxa"/>
            <w:shd w:val="clear" w:color="auto" w:fill="auto"/>
          </w:tcPr>
          <w:p w:rsidR="00B072C6" w:rsidRPr="001B00BF" w:rsidRDefault="00B072C6" w:rsidP="00B072C6">
            <w:pPr>
              <w:spacing w:after="0" w:line="240" w:lineRule="auto"/>
              <w:rPr>
                <w:rFonts w:ascii="Times New Roman" w:eastAsia="Times New Roman" w:hAnsi="Times New Roman" w:cs="Times New Roman"/>
                <w:lang w:eastAsia="ar-SA"/>
              </w:rPr>
            </w:pPr>
            <w:r w:rsidRPr="001B00BF">
              <w:rPr>
                <w:rFonts w:ascii="Times New Roman" w:eastAsia="Times New Roman" w:hAnsi="Times New Roman" w:cs="Times New Roman"/>
                <w:lang w:eastAsia="ar-SA"/>
              </w:rPr>
              <w:t>Левкина В.В.</w:t>
            </w:r>
          </w:p>
        </w:tc>
      </w:tr>
      <w:tr w:rsidR="007D18A6" w:rsidRPr="001A3267" w:rsidTr="00010079">
        <w:tc>
          <w:tcPr>
            <w:tcW w:w="5529" w:type="dxa"/>
            <w:shd w:val="clear" w:color="auto" w:fill="auto"/>
          </w:tcPr>
          <w:p w:rsidR="007D18A6" w:rsidRPr="001B00BF" w:rsidRDefault="007D18A6" w:rsidP="004C3E9C">
            <w:pPr>
              <w:tabs>
                <w:tab w:val="right" w:pos="3186"/>
              </w:tabs>
              <w:suppressAutoHyphens/>
              <w:spacing w:after="0" w:line="240" w:lineRule="auto"/>
              <w:jc w:val="both"/>
              <w:rPr>
                <w:rFonts w:ascii="Times New Roman" w:eastAsia="Times New Roman" w:hAnsi="Times New Roman" w:cs="Times New Roman"/>
                <w:lang w:eastAsia="ar-SA"/>
              </w:rPr>
            </w:pPr>
            <w:r w:rsidRPr="00EE2090">
              <w:rPr>
                <w:rFonts w:ascii="Times New Roman" w:eastAsia="Times New Roman" w:hAnsi="Times New Roman" w:cs="Calibri"/>
                <w:color w:val="000000"/>
                <w:lang w:eastAsia="ar-SA"/>
              </w:rPr>
              <w:t xml:space="preserve">Выполнение общеобразовательными </w:t>
            </w:r>
            <w:r>
              <w:rPr>
                <w:rFonts w:ascii="Times New Roman" w:eastAsia="Times New Roman" w:hAnsi="Times New Roman" w:cs="Calibri"/>
                <w:color w:val="000000"/>
                <w:lang w:eastAsia="ar-SA"/>
              </w:rPr>
              <w:t xml:space="preserve">организациями </w:t>
            </w:r>
            <w:r w:rsidRPr="00EE2090">
              <w:rPr>
                <w:rFonts w:ascii="Times New Roman" w:eastAsia="Times New Roman" w:hAnsi="Times New Roman" w:cs="Calibri"/>
                <w:color w:val="000000"/>
                <w:lang w:eastAsia="ar-SA"/>
              </w:rPr>
              <w:t xml:space="preserve"> и </w:t>
            </w:r>
            <w:r>
              <w:rPr>
                <w:rFonts w:ascii="Times New Roman" w:eastAsia="Times New Roman" w:hAnsi="Times New Roman" w:cs="Calibri"/>
                <w:color w:val="000000"/>
                <w:lang w:eastAsia="ar-SA"/>
              </w:rPr>
              <w:t xml:space="preserve">их </w:t>
            </w:r>
            <w:r w:rsidRPr="00EE2090">
              <w:rPr>
                <w:rFonts w:ascii="Times New Roman" w:eastAsia="Times New Roman" w:hAnsi="Times New Roman" w:cs="Calibri"/>
                <w:color w:val="000000"/>
                <w:lang w:eastAsia="ar-SA"/>
              </w:rPr>
              <w:t>уполномоченными представителями Административного регламента по предоставлению услуги «Зачисление в образовательное учреждение»</w:t>
            </w:r>
          </w:p>
        </w:tc>
        <w:tc>
          <w:tcPr>
            <w:tcW w:w="2552" w:type="dxa"/>
            <w:shd w:val="clear" w:color="auto" w:fill="auto"/>
          </w:tcPr>
          <w:p w:rsidR="007D18A6" w:rsidRPr="0018732B" w:rsidRDefault="007D18A6" w:rsidP="004C3E9C">
            <w:pPr>
              <w:suppressAutoHyphens/>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МБОУ  «Гимназия № 4»,  «СШ №  16»,  «СШ № 21 им. Н.И. Рыленкова», «СШ        № 28»,  «СШ № 40»</w:t>
            </w:r>
          </w:p>
        </w:tc>
        <w:tc>
          <w:tcPr>
            <w:tcW w:w="2126" w:type="dxa"/>
            <w:shd w:val="clear" w:color="auto" w:fill="auto"/>
          </w:tcPr>
          <w:p w:rsidR="007D18A6" w:rsidRPr="0018732B" w:rsidRDefault="007D18A6" w:rsidP="004C3E9C">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Симонова  О.Н. </w:t>
            </w:r>
          </w:p>
        </w:tc>
      </w:tr>
      <w:tr w:rsidR="00B072C6" w:rsidRPr="001A3267" w:rsidTr="00010079">
        <w:tc>
          <w:tcPr>
            <w:tcW w:w="10207" w:type="dxa"/>
            <w:gridSpan w:val="3"/>
            <w:shd w:val="clear" w:color="auto" w:fill="auto"/>
          </w:tcPr>
          <w:p w:rsidR="00B072C6" w:rsidRPr="001A3267" w:rsidRDefault="00B072C6" w:rsidP="00B072C6">
            <w:pPr>
              <w:spacing w:after="0" w:line="240" w:lineRule="auto"/>
              <w:jc w:val="center"/>
              <w:rPr>
                <w:rFonts w:ascii="Times New Roman" w:hAnsi="Times New Roman" w:cs="Times New Roman"/>
                <w:b/>
                <w:color w:val="538135" w:themeColor="accent6" w:themeShade="BF"/>
              </w:rPr>
            </w:pPr>
            <w:r w:rsidRPr="00010079">
              <w:rPr>
                <w:rFonts w:ascii="Times New Roman" w:hAnsi="Times New Roman" w:cs="Times New Roman"/>
                <w:b/>
              </w:rPr>
              <w:t>март</w:t>
            </w:r>
          </w:p>
        </w:tc>
      </w:tr>
      <w:tr w:rsidR="00B072C6" w:rsidRPr="001A3267" w:rsidTr="00010079">
        <w:tc>
          <w:tcPr>
            <w:tcW w:w="5529" w:type="dxa"/>
            <w:shd w:val="clear" w:color="auto" w:fill="auto"/>
          </w:tcPr>
          <w:p w:rsidR="00B072C6" w:rsidRPr="001B00BF" w:rsidRDefault="00B072C6" w:rsidP="00B072C6">
            <w:pPr>
              <w:tabs>
                <w:tab w:val="right" w:pos="3186"/>
              </w:tabs>
              <w:suppressAutoHyphens/>
              <w:spacing w:after="0" w:line="240" w:lineRule="auto"/>
              <w:jc w:val="both"/>
              <w:rPr>
                <w:rFonts w:ascii="Times New Roman" w:eastAsia="Times New Roman" w:hAnsi="Times New Roman" w:cs="Calibri"/>
                <w:lang w:eastAsia="ar-SA"/>
              </w:rPr>
            </w:pPr>
            <w:r w:rsidRPr="001B00BF">
              <w:rPr>
                <w:rFonts w:ascii="Times New Roman" w:eastAsia="Times New Roman" w:hAnsi="Times New Roman" w:cs="Times New Roman"/>
                <w:lang w:eastAsia="ar-SA"/>
              </w:rPr>
              <w:t xml:space="preserve">Выполнение </w:t>
            </w:r>
            <w:r>
              <w:rPr>
                <w:rFonts w:ascii="Times New Roman" w:eastAsia="Times New Roman" w:hAnsi="Times New Roman" w:cs="Times New Roman"/>
                <w:lang w:eastAsia="ar-SA"/>
              </w:rPr>
              <w:t>дошкольными</w:t>
            </w:r>
            <w:r w:rsidRPr="001B00BF">
              <w:rPr>
                <w:rFonts w:ascii="Times New Roman" w:eastAsia="Times New Roman" w:hAnsi="Times New Roman" w:cs="Times New Roman"/>
                <w:lang w:eastAsia="ar-SA"/>
              </w:rPr>
              <w:t xml:space="preserve"> образовательными </w:t>
            </w:r>
            <w:r>
              <w:rPr>
                <w:rFonts w:ascii="Times New Roman" w:eastAsia="Times New Roman" w:hAnsi="Times New Roman" w:cs="Times New Roman"/>
                <w:lang w:eastAsia="ar-SA"/>
              </w:rPr>
              <w:t>организац</w:t>
            </w:r>
            <w:r w:rsidRPr="001B00BF">
              <w:rPr>
                <w:rFonts w:ascii="Times New Roman" w:eastAsia="Times New Roman" w:hAnsi="Times New Roman" w:cs="Times New Roman"/>
                <w:lang w:eastAsia="ar-SA"/>
              </w:rPr>
              <w:t xml:space="preserve">иями и их уполномоченными представителями </w:t>
            </w:r>
            <w:r w:rsidRPr="001B00BF">
              <w:rPr>
                <w:rFonts w:ascii="Times New Roman" w:eastAsia="Times New Roman" w:hAnsi="Times New Roman" w:cs="Calibri"/>
                <w:lang w:eastAsia="ar-SA"/>
              </w:rPr>
              <w:t xml:space="preserve">полномочий, определенных уставами, в части </w:t>
            </w:r>
            <w:r w:rsidRPr="0018732B">
              <w:rPr>
                <w:rFonts w:ascii="Times New Roman" w:eastAsia="Times New Roman" w:hAnsi="Times New Roman" w:cs="Calibri"/>
                <w:lang w:eastAsia="ar-SA"/>
              </w:rPr>
              <w:t>функционирования консультационных центров</w:t>
            </w:r>
          </w:p>
        </w:tc>
        <w:tc>
          <w:tcPr>
            <w:tcW w:w="2552" w:type="dxa"/>
            <w:shd w:val="clear" w:color="auto" w:fill="auto"/>
          </w:tcPr>
          <w:p w:rsidR="00B072C6" w:rsidRPr="001B00BF" w:rsidRDefault="00B072C6" w:rsidP="00B072C6">
            <w:pPr>
              <w:suppressAutoHyphens/>
              <w:spacing w:after="0" w:line="240" w:lineRule="auto"/>
              <w:jc w:val="both"/>
              <w:rPr>
                <w:rFonts w:ascii="Times New Roman" w:eastAsia="Calibri" w:hAnsi="Times New Roman" w:cs="Times New Roman"/>
                <w:lang w:eastAsia="ar-SA"/>
              </w:rPr>
            </w:pPr>
            <w:r w:rsidRPr="0018732B">
              <w:rPr>
                <w:rFonts w:ascii="Times New Roman" w:eastAsia="Calibri" w:hAnsi="Times New Roman" w:cs="Times New Roman"/>
                <w:lang w:eastAsia="ar-SA"/>
              </w:rPr>
              <w:t xml:space="preserve">«Детский сад № 3», «Детский сад № 10 «Звёздочка», «Детский сад № 25 «Пчёлка», «Детский сад № 29 «Стриж», «Детский сад № 51 «Росинка», МБДОУ «Детский сад     № 79 «Соловушка»)  </w:t>
            </w:r>
          </w:p>
        </w:tc>
        <w:tc>
          <w:tcPr>
            <w:tcW w:w="2126" w:type="dxa"/>
            <w:shd w:val="clear" w:color="auto" w:fill="auto"/>
          </w:tcPr>
          <w:p w:rsidR="00B072C6" w:rsidRPr="001B00BF" w:rsidRDefault="00B072C6" w:rsidP="00B072C6">
            <w:pPr>
              <w:spacing w:after="0" w:line="240" w:lineRule="auto"/>
              <w:rPr>
                <w:rFonts w:ascii="Times New Roman" w:eastAsia="Times New Roman" w:hAnsi="Times New Roman" w:cs="Times New Roman"/>
                <w:lang w:eastAsia="ar-SA"/>
              </w:rPr>
            </w:pPr>
            <w:r w:rsidRPr="0018732B">
              <w:rPr>
                <w:rFonts w:ascii="Times New Roman" w:eastAsia="Times New Roman" w:hAnsi="Times New Roman" w:cs="Times New Roman"/>
                <w:lang w:eastAsia="ar-SA"/>
              </w:rPr>
              <w:t>Левкина В.В.</w:t>
            </w:r>
          </w:p>
          <w:p w:rsidR="00B072C6" w:rsidRPr="001B00BF" w:rsidRDefault="00B072C6" w:rsidP="00B072C6">
            <w:pPr>
              <w:spacing w:after="200" w:line="240" w:lineRule="auto"/>
              <w:rPr>
                <w:rFonts w:ascii="Times New Roman" w:eastAsia="Times New Roman" w:hAnsi="Times New Roman" w:cs="Times New Roman"/>
                <w:lang w:eastAsia="ar-SA"/>
              </w:rPr>
            </w:pPr>
          </w:p>
        </w:tc>
      </w:tr>
      <w:tr w:rsidR="00EE2090" w:rsidRPr="001A3267" w:rsidTr="00010079">
        <w:tc>
          <w:tcPr>
            <w:tcW w:w="5529" w:type="dxa"/>
            <w:shd w:val="clear" w:color="auto" w:fill="auto"/>
          </w:tcPr>
          <w:p w:rsidR="00EE2090" w:rsidRPr="001B00BF" w:rsidRDefault="00EE2090" w:rsidP="00B072C6">
            <w:pPr>
              <w:tabs>
                <w:tab w:val="right" w:pos="3186"/>
              </w:tabs>
              <w:suppressAutoHyphens/>
              <w:spacing w:after="0" w:line="240" w:lineRule="auto"/>
              <w:jc w:val="both"/>
              <w:rPr>
                <w:rFonts w:ascii="Times New Roman" w:eastAsia="Times New Roman" w:hAnsi="Times New Roman" w:cs="Times New Roman"/>
                <w:lang w:eastAsia="ar-SA"/>
              </w:rPr>
            </w:pPr>
            <w:r w:rsidRPr="00EE2090">
              <w:rPr>
                <w:rFonts w:ascii="Times New Roman" w:eastAsia="Times New Roman" w:hAnsi="Times New Roman" w:cs="Calibri"/>
                <w:color w:val="000000"/>
                <w:lang w:eastAsia="ar-SA"/>
              </w:rPr>
              <w:t>Выполнение муниципальными бюджетными общеобразовательными учреждениями и уполномоченными представителями Административного регламента по предоставлению услуги «Зачисление в образовательное учреждение»</w:t>
            </w:r>
          </w:p>
        </w:tc>
        <w:tc>
          <w:tcPr>
            <w:tcW w:w="2552" w:type="dxa"/>
            <w:shd w:val="clear" w:color="auto" w:fill="auto"/>
          </w:tcPr>
          <w:p w:rsidR="00EE2090" w:rsidRPr="0018732B" w:rsidRDefault="00EE2090" w:rsidP="00EE2090">
            <w:pPr>
              <w:suppressAutoHyphens/>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МБОУ  «Гимназия № 4»,  «СШ №  16»,  «СШ № 21 им. Н.И. Рыленкова», «СШ        № 28»,  «СШ № 40»</w:t>
            </w:r>
          </w:p>
        </w:tc>
        <w:tc>
          <w:tcPr>
            <w:tcW w:w="2126" w:type="dxa"/>
            <w:shd w:val="clear" w:color="auto" w:fill="auto"/>
          </w:tcPr>
          <w:p w:rsidR="00EE2090" w:rsidRPr="0018732B" w:rsidRDefault="00EE2090" w:rsidP="00B072C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Симонова  О.Н. </w:t>
            </w:r>
          </w:p>
        </w:tc>
      </w:tr>
      <w:tr w:rsidR="00B072C6" w:rsidRPr="001A3267" w:rsidTr="006F517A">
        <w:tc>
          <w:tcPr>
            <w:tcW w:w="10207" w:type="dxa"/>
            <w:gridSpan w:val="3"/>
            <w:shd w:val="clear" w:color="auto" w:fill="auto"/>
          </w:tcPr>
          <w:p w:rsidR="00B072C6" w:rsidRPr="00010079" w:rsidRDefault="00B072C6" w:rsidP="00B072C6">
            <w:pPr>
              <w:spacing w:after="0" w:line="240" w:lineRule="auto"/>
              <w:jc w:val="center"/>
              <w:rPr>
                <w:rFonts w:ascii="Times New Roman" w:eastAsia="Times New Roman" w:hAnsi="Times New Roman" w:cs="Times New Roman"/>
                <w:b/>
                <w:lang w:eastAsia="ar-SA"/>
              </w:rPr>
            </w:pPr>
            <w:r w:rsidRPr="00010079">
              <w:rPr>
                <w:rFonts w:ascii="Times New Roman" w:eastAsia="Times New Roman" w:hAnsi="Times New Roman" w:cs="Times New Roman"/>
                <w:b/>
                <w:lang w:eastAsia="ar-SA"/>
              </w:rPr>
              <w:t xml:space="preserve">апрель </w:t>
            </w:r>
          </w:p>
        </w:tc>
      </w:tr>
      <w:tr w:rsidR="00B072C6" w:rsidRPr="001A3267" w:rsidTr="00010079">
        <w:tc>
          <w:tcPr>
            <w:tcW w:w="5529" w:type="dxa"/>
            <w:shd w:val="clear" w:color="auto" w:fill="auto"/>
          </w:tcPr>
          <w:p w:rsidR="00B072C6" w:rsidRPr="0018732B" w:rsidRDefault="00B072C6" w:rsidP="00B072C6">
            <w:pPr>
              <w:tabs>
                <w:tab w:val="right" w:pos="3186"/>
              </w:tabs>
              <w:suppressAutoHyphens/>
              <w:spacing w:after="0" w:line="240" w:lineRule="auto"/>
              <w:jc w:val="both"/>
              <w:rPr>
                <w:rFonts w:ascii="Times New Roman" w:hAnsi="Times New Roman"/>
                <w:szCs w:val="20"/>
              </w:rPr>
            </w:pPr>
            <w:r w:rsidRPr="0018732B">
              <w:rPr>
                <w:rFonts w:ascii="Times New Roman" w:hAnsi="Times New Roman"/>
              </w:rPr>
              <w:t>Обеспечение условий реализации образовательных программ дошкольного образования, адаптированных образовательных программ в части создания доступной среды для обучения детей с ОВЗ, детей-инвалидов</w:t>
            </w:r>
          </w:p>
        </w:tc>
        <w:tc>
          <w:tcPr>
            <w:tcW w:w="2552" w:type="dxa"/>
            <w:shd w:val="clear" w:color="auto" w:fill="auto"/>
          </w:tcPr>
          <w:p w:rsidR="00B072C6" w:rsidRPr="0018732B" w:rsidRDefault="00B072C6" w:rsidP="00B072C6">
            <w:pPr>
              <w:suppressAutoHyphens/>
              <w:spacing w:after="0" w:line="240" w:lineRule="auto"/>
              <w:jc w:val="both"/>
              <w:rPr>
                <w:rFonts w:ascii="Times New Roman" w:eastAsia="Calibri" w:hAnsi="Times New Roman" w:cs="Times New Roman"/>
                <w:lang w:eastAsia="ar-SA"/>
              </w:rPr>
            </w:pPr>
            <w:r w:rsidRPr="0018732B">
              <w:rPr>
                <w:rFonts w:ascii="Times New Roman" w:eastAsia="Calibri" w:hAnsi="Times New Roman" w:cs="Times New Roman"/>
                <w:lang w:eastAsia="ar-SA"/>
              </w:rPr>
              <w:t xml:space="preserve"> «Детский сад № 1 «Смоляночка», «Детский сад № 5 «Ивушка», «Детский сад № 16 Аннушка», «Детский сад № 37</w:t>
            </w:r>
          </w:p>
          <w:p w:rsidR="00B072C6" w:rsidRPr="0018732B" w:rsidRDefault="00B072C6" w:rsidP="00B072C6">
            <w:pPr>
              <w:suppressAutoHyphens/>
              <w:spacing w:after="0" w:line="240" w:lineRule="auto"/>
              <w:jc w:val="both"/>
              <w:rPr>
                <w:rFonts w:ascii="Times New Roman" w:eastAsia="Calibri" w:hAnsi="Times New Roman" w:cs="Times New Roman"/>
                <w:lang w:eastAsia="ar-SA"/>
              </w:rPr>
            </w:pPr>
            <w:r w:rsidRPr="0018732B">
              <w:rPr>
                <w:rFonts w:ascii="Times New Roman" w:eastAsia="Calibri" w:hAnsi="Times New Roman" w:cs="Times New Roman"/>
                <w:lang w:eastAsia="ar-SA"/>
              </w:rPr>
              <w:t>«Мальвинка», «Детский сад № 64 «Солнечный зайчик», «Детский сад № 77 «Машенька»</w:t>
            </w:r>
          </w:p>
        </w:tc>
        <w:tc>
          <w:tcPr>
            <w:tcW w:w="2126" w:type="dxa"/>
            <w:shd w:val="clear" w:color="auto" w:fill="auto"/>
          </w:tcPr>
          <w:p w:rsidR="00B072C6" w:rsidRPr="0018732B" w:rsidRDefault="00B072C6" w:rsidP="00B072C6">
            <w:pPr>
              <w:spacing w:after="0" w:line="240" w:lineRule="auto"/>
              <w:rPr>
                <w:rFonts w:ascii="Times New Roman" w:eastAsia="Times New Roman" w:hAnsi="Times New Roman" w:cs="Times New Roman"/>
                <w:lang w:eastAsia="ar-SA"/>
              </w:rPr>
            </w:pPr>
            <w:r w:rsidRPr="0018732B">
              <w:rPr>
                <w:rFonts w:ascii="Times New Roman" w:eastAsia="Times New Roman" w:hAnsi="Times New Roman" w:cs="Times New Roman"/>
                <w:lang w:eastAsia="ar-SA"/>
              </w:rPr>
              <w:t>Левкина В.В.</w:t>
            </w:r>
          </w:p>
        </w:tc>
      </w:tr>
      <w:tr w:rsidR="007D18A6" w:rsidRPr="001A3267" w:rsidTr="00010079">
        <w:tc>
          <w:tcPr>
            <w:tcW w:w="5529" w:type="dxa"/>
            <w:shd w:val="clear" w:color="auto" w:fill="auto"/>
          </w:tcPr>
          <w:p w:rsidR="007D18A6" w:rsidRPr="00952C73" w:rsidRDefault="007D18A6" w:rsidP="004C3E9C">
            <w:pPr>
              <w:rPr>
                <w:rFonts w:ascii="Times New Roman" w:hAnsi="Times New Roman" w:cs="Times New Roman"/>
                <w:color w:val="000000"/>
                <w:szCs w:val="28"/>
              </w:rPr>
            </w:pPr>
            <w:r w:rsidRPr="00555259">
              <w:rPr>
                <w:rFonts w:ascii="Times New Roman" w:hAnsi="Times New Roman"/>
              </w:rPr>
              <w:t>Обеспечение условий реализации основных образовательных программ начального общего, основного общего, среднего общего образования, адаптированных образовательных программ в части создания доступной среды для обучения детей с ОВЗ, детей-инвалидов</w:t>
            </w:r>
            <w:r w:rsidRPr="00C5145C">
              <w:rPr>
                <w:rFonts w:ascii="Times New Roman" w:hAnsi="Times New Roman" w:cs="Times New Roman"/>
                <w:color w:val="000000"/>
                <w:szCs w:val="28"/>
              </w:rPr>
              <w:t xml:space="preserve"> </w:t>
            </w:r>
          </w:p>
        </w:tc>
        <w:tc>
          <w:tcPr>
            <w:tcW w:w="2552" w:type="dxa"/>
            <w:shd w:val="clear" w:color="auto" w:fill="auto"/>
          </w:tcPr>
          <w:p w:rsidR="007D18A6" w:rsidRPr="0018732B" w:rsidRDefault="007D18A6" w:rsidP="004C3E9C">
            <w:pPr>
              <w:suppressAutoHyphens/>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 xml:space="preserve">МБОУ «СШ № 10», «СШ № 11», «СШ  № 25», «СШ № 39», </w:t>
            </w:r>
          </w:p>
        </w:tc>
        <w:tc>
          <w:tcPr>
            <w:tcW w:w="2126" w:type="dxa"/>
            <w:shd w:val="clear" w:color="auto" w:fill="auto"/>
          </w:tcPr>
          <w:p w:rsidR="007D18A6" w:rsidRPr="0018732B" w:rsidRDefault="007D18A6" w:rsidP="004C3E9C">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Симонова О.Н.</w:t>
            </w:r>
          </w:p>
        </w:tc>
      </w:tr>
      <w:tr w:rsidR="00B072C6" w:rsidRPr="001A3267" w:rsidTr="00010079">
        <w:tc>
          <w:tcPr>
            <w:tcW w:w="10207" w:type="dxa"/>
            <w:gridSpan w:val="3"/>
            <w:shd w:val="clear" w:color="auto" w:fill="auto"/>
          </w:tcPr>
          <w:p w:rsidR="00B072C6" w:rsidRPr="00010079" w:rsidRDefault="00B072C6" w:rsidP="00B072C6">
            <w:pPr>
              <w:suppressAutoHyphens/>
              <w:spacing w:after="0" w:line="240" w:lineRule="auto"/>
              <w:jc w:val="center"/>
              <w:rPr>
                <w:rFonts w:ascii="Times New Roman" w:eastAsia="Times New Roman" w:hAnsi="Times New Roman" w:cs="Calibri"/>
                <w:b/>
                <w:lang w:eastAsia="ar-SA"/>
              </w:rPr>
            </w:pPr>
            <w:r>
              <w:rPr>
                <w:rFonts w:ascii="Times New Roman" w:eastAsia="Times New Roman" w:hAnsi="Times New Roman" w:cs="Calibri"/>
                <w:b/>
                <w:lang w:eastAsia="ar-SA"/>
              </w:rPr>
              <w:t xml:space="preserve">июнь </w:t>
            </w:r>
          </w:p>
        </w:tc>
      </w:tr>
      <w:tr w:rsidR="00B072C6" w:rsidRPr="001A3267" w:rsidTr="00010079">
        <w:tc>
          <w:tcPr>
            <w:tcW w:w="5529" w:type="dxa"/>
            <w:shd w:val="clear" w:color="auto" w:fill="auto"/>
          </w:tcPr>
          <w:p w:rsidR="00B072C6" w:rsidRPr="001B00BF" w:rsidRDefault="00B072C6" w:rsidP="00B072C6">
            <w:pPr>
              <w:suppressAutoHyphens/>
              <w:spacing w:after="0" w:line="240" w:lineRule="auto"/>
              <w:jc w:val="both"/>
              <w:rPr>
                <w:rFonts w:ascii="Times New Roman" w:eastAsia="Times New Roman" w:hAnsi="Times New Roman" w:cs="Calibri"/>
                <w:lang w:eastAsia="ar-SA"/>
              </w:rPr>
            </w:pPr>
            <w:r w:rsidRPr="001B00BF">
              <w:rPr>
                <w:rFonts w:ascii="Times New Roman" w:eastAsia="Times New Roman" w:hAnsi="Times New Roman" w:cs="Calibri"/>
                <w:lang w:eastAsia="ar-SA"/>
              </w:rPr>
              <w:t>Организация подготовки образовательных учреждений к новому учебному году</w:t>
            </w:r>
          </w:p>
        </w:tc>
        <w:tc>
          <w:tcPr>
            <w:tcW w:w="2552" w:type="dxa"/>
            <w:shd w:val="clear" w:color="auto" w:fill="auto"/>
          </w:tcPr>
          <w:p w:rsidR="00B072C6" w:rsidRPr="001B00BF" w:rsidRDefault="00B072C6" w:rsidP="00B072C6">
            <w:pPr>
              <w:suppressAutoHyphens/>
              <w:spacing w:after="0" w:line="240" w:lineRule="auto"/>
              <w:jc w:val="both"/>
              <w:rPr>
                <w:rFonts w:ascii="Times New Roman" w:eastAsia="Times New Roman" w:hAnsi="Times New Roman" w:cs="Calibri"/>
                <w:lang w:eastAsia="ar-SA"/>
              </w:rPr>
            </w:pPr>
            <w:r w:rsidRPr="001B00BF">
              <w:rPr>
                <w:rFonts w:ascii="Times New Roman" w:eastAsia="Times New Roman" w:hAnsi="Times New Roman" w:cs="Times New Roman"/>
                <w:lang w:eastAsia="ar-SA"/>
              </w:rPr>
              <w:t xml:space="preserve">Все образовательные </w:t>
            </w:r>
            <w:r>
              <w:rPr>
                <w:rFonts w:ascii="Times New Roman" w:eastAsia="Times New Roman" w:hAnsi="Times New Roman" w:cs="Times New Roman"/>
                <w:lang w:eastAsia="ar-SA"/>
              </w:rPr>
              <w:t>организации</w:t>
            </w:r>
          </w:p>
        </w:tc>
        <w:tc>
          <w:tcPr>
            <w:tcW w:w="2126" w:type="dxa"/>
            <w:shd w:val="clear" w:color="auto" w:fill="auto"/>
          </w:tcPr>
          <w:p w:rsidR="00B072C6" w:rsidRDefault="00B072C6" w:rsidP="00B072C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Рубцов А.А.</w:t>
            </w:r>
          </w:p>
          <w:p w:rsidR="00B072C6" w:rsidRPr="001B00BF" w:rsidRDefault="00B072C6" w:rsidP="00B072C6">
            <w:pPr>
              <w:spacing w:after="0" w:line="240" w:lineRule="auto"/>
              <w:rPr>
                <w:rFonts w:ascii="Times New Roman" w:eastAsia="Times New Roman" w:hAnsi="Times New Roman" w:cs="Times New Roman"/>
                <w:lang w:eastAsia="ar-SA"/>
              </w:rPr>
            </w:pPr>
            <w:r w:rsidRPr="001B00BF">
              <w:rPr>
                <w:rFonts w:ascii="Times New Roman" w:eastAsia="Times New Roman" w:hAnsi="Times New Roman" w:cs="Times New Roman"/>
                <w:lang w:eastAsia="ar-SA"/>
              </w:rPr>
              <w:t>Симонова О.Н.</w:t>
            </w:r>
          </w:p>
          <w:p w:rsidR="00B072C6" w:rsidRDefault="00B072C6" w:rsidP="00B072C6">
            <w:pPr>
              <w:spacing w:after="0" w:line="240" w:lineRule="auto"/>
              <w:rPr>
                <w:rFonts w:ascii="Times New Roman" w:eastAsia="Times New Roman" w:hAnsi="Times New Roman" w:cs="Times New Roman"/>
                <w:lang w:eastAsia="ar-SA"/>
              </w:rPr>
            </w:pPr>
            <w:r w:rsidRPr="001B00BF">
              <w:rPr>
                <w:rFonts w:ascii="Times New Roman" w:eastAsia="Times New Roman" w:hAnsi="Times New Roman" w:cs="Times New Roman"/>
                <w:lang w:eastAsia="ar-SA"/>
              </w:rPr>
              <w:t>Левкина В.В.</w:t>
            </w:r>
          </w:p>
          <w:p w:rsidR="00B072C6" w:rsidRPr="001B00BF" w:rsidRDefault="00B072C6" w:rsidP="00B072C6">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Атрощенкова М.М.</w:t>
            </w:r>
          </w:p>
          <w:p w:rsidR="00B072C6" w:rsidRPr="001B00BF" w:rsidRDefault="00B072C6" w:rsidP="00B072C6">
            <w:pPr>
              <w:spacing w:after="0" w:line="240" w:lineRule="auto"/>
              <w:rPr>
                <w:rFonts w:ascii="Times New Roman" w:eastAsia="Times New Roman" w:hAnsi="Times New Roman" w:cs="Times New Roman"/>
                <w:lang w:eastAsia="ar-SA"/>
              </w:rPr>
            </w:pPr>
            <w:r w:rsidRPr="001B00BF">
              <w:rPr>
                <w:rFonts w:ascii="Times New Roman" w:eastAsia="Times New Roman" w:hAnsi="Times New Roman" w:cs="Times New Roman"/>
                <w:lang w:eastAsia="ar-SA"/>
              </w:rPr>
              <w:t>Сазонова Н.Н.</w:t>
            </w:r>
          </w:p>
          <w:p w:rsidR="00B072C6" w:rsidRPr="001B00BF" w:rsidRDefault="00B072C6" w:rsidP="00B072C6">
            <w:pPr>
              <w:spacing w:after="0" w:line="240" w:lineRule="auto"/>
              <w:rPr>
                <w:rFonts w:ascii="Times New Roman" w:eastAsia="Times New Roman" w:hAnsi="Times New Roman" w:cs="Times New Roman"/>
                <w:lang w:eastAsia="ar-SA"/>
              </w:rPr>
            </w:pPr>
            <w:r w:rsidRPr="001B00BF">
              <w:rPr>
                <w:rFonts w:ascii="Times New Roman" w:eastAsia="Times New Roman" w:hAnsi="Times New Roman" w:cs="Times New Roman"/>
                <w:lang w:eastAsia="ar-SA"/>
              </w:rPr>
              <w:t>Корначев С.В.</w:t>
            </w:r>
          </w:p>
        </w:tc>
      </w:tr>
    </w:tbl>
    <w:p w:rsidR="008D090E" w:rsidRDefault="008D090E" w:rsidP="00234D65">
      <w:pPr>
        <w:suppressAutoHyphens/>
        <w:spacing w:after="0" w:line="240" w:lineRule="auto"/>
        <w:jc w:val="center"/>
        <w:rPr>
          <w:rFonts w:ascii="Times New Roman" w:hAnsi="Times New Roman" w:cs="Times New Roman"/>
          <w:b/>
          <w:sz w:val="24"/>
          <w:szCs w:val="24"/>
          <w:lang w:val="x-none"/>
        </w:rPr>
      </w:pPr>
    </w:p>
    <w:p w:rsidR="008D090E" w:rsidRDefault="008D090E" w:rsidP="00234D65">
      <w:pPr>
        <w:suppressAutoHyphens/>
        <w:spacing w:after="0" w:line="240" w:lineRule="auto"/>
        <w:jc w:val="center"/>
        <w:rPr>
          <w:rFonts w:ascii="Times New Roman" w:hAnsi="Times New Roman" w:cs="Times New Roman"/>
          <w:b/>
          <w:sz w:val="24"/>
          <w:szCs w:val="24"/>
          <w:lang w:val="x-none"/>
        </w:rPr>
      </w:pPr>
    </w:p>
    <w:p w:rsidR="008D090E" w:rsidRDefault="008D090E" w:rsidP="00234D65">
      <w:pPr>
        <w:suppressAutoHyphens/>
        <w:spacing w:after="0" w:line="240" w:lineRule="auto"/>
        <w:jc w:val="center"/>
        <w:rPr>
          <w:rFonts w:ascii="Times New Roman" w:hAnsi="Times New Roman" w:cs="Times New Roman"/>
          <w:b/>
          <w:sz w:val="24"/>
          <w:szCs w:val="24"/>
          <w:lang w:val="x-none"/>
        </w:rPr>
      </w:pPr>
    </w:p>
    <w:p w:rsidR="004C3E9C" w:rsidRDefault="004C3E9C" w:rsidP="00234D65">
      <w:pPr>
        <w:suppressAutoHyphens/>
        <w:spacing w:after="0" w:line="240" w:lineRule="auto"/>
        <w:jc w:val="center"/>
        <w:rPr>
          <w:rFonts w:ascii="Times New Roman" w:hAnsi="Times New Roman" w:cs="Times New Roman"/>
          <w:b/>
          <w:sz w:val="24"/>
          <w:szCs w:val="24"/>
          <w:lang w:val="x-none"/>
        </w:rPr>
      </w:pPr>
    </w:p>
    <w:p w:rsidR="004C3E9C" w:rsidRDefault="004C3E9C" w:rsidP="00234D65">
      <w:pPr>
        <w:suppressAutoHyphens/>
        <w:spacing w:after="0" w:line="240" w:lineRule="auto"/>
        <w:jc w:val="center"/>
        <w:rPr>
          <w:rFonts w:ascii="Times New Roman" w:hAnsi="Times New Roman" w:cs="Times New Roman"/>
          <w:b/>
          <w:sz w:val="24"/>
          <w:szCs w:val="24"/>
          <w:lang w:val="x-none"/>
        </w:rPr>
      </w:pPr>
    </w:p>
    <w:p w:rsidR="004C3E9C" w:rsidRDefault="004C3E9C" w:rsidP="00234D65">
      <w:pPr>
        <w:suppressAutoHyphens/>
        <w:spacing w:after="0" w:line="240" w:lineRule="auto"/>
        <w:jc w:val="center"/>
        <w:rPr>
          <w:rFonts w:ascii="Times New Roman" w:hAnsi="Times New Roman" w:cs="Times New Roman"/>
          <w:b/>
          <w:sz w:val="24"/>
          <w:szCs w:val="24"/>
          <w:lang w:val="x-none"/>
        </w:rPr>
      </w:pPr>
    </w:p>
    <w:p w:rsidR="004C3E9C" w:rsidRDefault="004C3E9C" w:rsidP="00234D65">
      <w:pPr>
        <w:suppressAutoHyphens/>
        <w:spacing w:after="0" w:line="240" w:lineRule="auto"/>
        <w:jc w:val="center"/>
        <w:rPr>
          <w:rFonts w:ascii="Times New Roman" w:hAnsi="Times New Roman" w:cs="Times New Roman"/>
          <w:b/>
          <w:sz w:val="24"/>
          <w:szCs w:val="24"/>
          <w:lang w:val="x-none"/>
        </w:rPr>
      </w:pPr>
    </w:p>
    <w:p w:rsidR="004C3E9C" w:rsidRDefault="004C3E9C" w:rsidP="00234D65">
      <w:pPr>
        <w:suppressAutoHyphens/>
        <w:spacing w:after="0" w:line="240" w:lineRule="auto"/>
        <w:jc w:val="center"/>
        <w:rPr>
          <w:rFonts w:ascii="Times New Roman" w:hAnsi="Times New Roman" w:cs="Times New Roman"/>
          <w:b/>
          <w:sz w:val="24"/>
          <w:szCs w:val="24"/>
          <w:lang w:val="x-none"/>
        </w:rPr>
      </w:pPr>
    </w:p>
    <w:p w:rsidR="0017297D" w:rsidRDefault="0017297D" w:rsidP="00234D65">
      <w:pPr>
        <w:suppressAutoHyphens/>
        <w:spacing w:after="0" w:line="240" w:lineRule="auto"/>
        <w:jc w:val="center"/>
        <w:rPr>
          <w:rFonts w:ascii="Times New Roman" w:hAnsi="Times New Roman" w:cs="Times New Roman"/>
          <w:b/>
          <w:sz w:val="24"/>
          <w:szCs w:val="24"/>
          <w:lang w:val="x-none"/>
        </w:rPr>
      </w:pPr>
    </w:p>
    <w:p w:rsidR="0017297D" w:rsidRDefault="0017297D" w:rsidP="00234D65">
      <w:pPr>
        <w:suppressAutoHyphens/>
        <w:spacing w:after="0" w:line="240" w:lineRule="auto"/>
        <w:jc w:val="center"/>
        <w:rPr>
          <w:rFonts w:ascii="Times New Roman" w:hAnsi="Times New Roman" w:cs="Times New Roman"/>
          <w:b/>
          <w:sz w:val="24"/>
          <w:szCs w:val="24"/>
          <w:lang w:val="x-none"/>
        </w:rPr>
      </w:pPr>
    </w:p>
    <w:p w:rsidR="0017297D" w:rsidRDefault="0017297D" w:rsidP="00234D65">
      <w:pPr>
        <w:suppressAutoHyphens/>
        <w:spacing w:after="0" w:line="240" w:lineRule="auto"/>
        <w:jc w:val="center"/>
        <w:rPr>
          <w:rFonts w:ascii="Times New Roman" w:hAnsi="Times New Roman" w:cs="Times New Roman"/>
          <w:b/>
          <w:sz w:val="24"/>
          <w:szCs w:val="24"/>
          <w:lang w:val="x-none"/>
        </w:rPr>
      </w:pPr>
    </w:p>
    <w:p w:rsidR="0017297D" w:rsidRDefault="0017297D" w:rsidP="00234D65">
      <w:pPr>
        <w:suppressAutoHyphens/>
        <w:spacing w:after="0" w:line="240" w:lineRule="auto"/>
        <w:jc w:val="center"/>
        <w:rPr>
          <w:rFonts w:ascii="Times New Roman" w:hAnsi="Times New Roman" w:cs="Times New Roman"/>
          <w:b/>
          <w:sz w:val="24"/>
          <w:szCs w:val="24"/>
          <w:lang w:val="x-none"/>
        </w:rPr>
      </w:pPr>
    </w:p>
    <w:p w:rsidR="0017297D" w:rsidRDefault="0017297D" w:rsidP="00234D65">
      <w:pPr>
        <w:suppressAutoHyphens/>
        <w:spacing w:after="0" w:line="240" w:lineRule="auto"/>
        <w:jc w:val="center"/>
        <w:rPr>
          <w:rFonts w:ascii="Times New Roman" w:hAnsi="Times New Roman" w:cs="Times New Roman"/>
          <w:b/>
          <w:sz w:val="24"/>
          <w:szCs w:val="24"/>
          <w:lang w:val="x-none"/>
        </w:rPr>
      </w:pPr>
    </w:p>
    <w:p w:rsidR="0017297D" w:rsidRDefault="0017297D" w:rsidP="00234D65">
      <w:pPr>
        <w:suppressAutoHyphens/>
        <w:spacing w:after="0" w:line="240" w:lineRule="auto"/>
        <w:jc w:val="center"/>
        <w:rPr>
          <w:rFonts w:ascii="Times New Roman" w:hAnsi="Times New Roman" w:cs="Times New Roman"/>
          <w:b/>
          <w:sz w:val="24"/>
          <w:szCs w:val="24"/>
          <w:lang w:val="x-none"/>
        </w:rPr>
      </w:pPr>
    </w:p>
    <w:p w:rsidR="0017297D" w:rsidRDefault="0017297D" w:rsidP="00234D65">
      <w:pPr>
        <w:suppressAutoHyphens/>
        <w:spacing w:after="0" w:line="240" w:lineRule="auto"/>
        <w:jc w:val="center"/>
        <w:rPr>
          <w:rFonts w:ascii="Times New Roman" w:hAnsi="Times New Roman" w:cs="Times New Roman"/>
          <w:b/>
          <w:sz w:val="24"/>
          <w:szCs w:val="24"/>
          <w:lang w:val="x-none"/>
        </w:rPr>
      </w:pPr>
    </w:p>
    <w:p w:rsidR="0017297D" w:rsidRDefault="0017297D" w:rsidP="00234D65">
      <w:pPr>
        <w:suppressAutoHyphens/>
        <w:spacing w:after="0" w:line="240" w:lineRule="auto"/>
        <w:jc w:val="center"/>
        <w:rPr>
          <w:rFonts w:ascii="Times New Roman" w:hAnsi="Times New Roman" w:cs="Times New Roman"/>
          <w:b/>
          <w:sz w:val="24"/>
          <w:szCs w:val="24"/>
          <w:lang w:val="x-none"/>
        </w:rPr>
      </w:pPr>
    </w:p>
    <w:p w:rsidR="0017297D" w:rsidRDefault="0017297D" w:rsidP="00234D65">
      <w:pPr>
        <w:suppressAutoHyphens/>
        <w:spacing w:after="0" w:line="240" w:lineRule="auto"/>
        <w:jc w:val="center"/>
        <w:rPr>
          <w:rFonts w:ascii="Times New Roman" w:hAnsi="Times New Roman" w:cs="Times New Roman"/>
          <w:b/>
          <w:sz w:val="24"/>
          <w:szCs w:val="24"/>
          <w:lang w:val="x-none"/>
        </w:rPr>
      </w:pPr>
    </w:p>
    <w:p w:rsidR="0017297D" w:rsidRDefault="0017297D" w:rsidP="00234D65">
      <w:pPr>
        <w:suppressAutoHyphens/>
        <w:spacing w:after="0" w:line="240" w:lineRule="auto"/>
        <w:jc w:val="center"/>
        <w:rPr>
          <w:rFonts w:ascii="Times New Roman" w:hAnsi="Times New Roman" w:cs="Times New Roman"/>
          <w:b/>
          <w:sz w:val="24"/>
          <w:szCs w:val="24"/>
          <w:lang w:val="x-none"/>
        </w:rPr>
      </w:pPr>
    </w:p>
    <w:p w:rsidR="0017297D" w:rsidRDefault="0017297D" w:rsidP="00234D65">
      <w:pPr>
        <w:suppressAutoHyphens/>
        <w:spacing w:after="0" w:line="240" w:lineRule="auto"/>
        <w:jc w:val="center"/>
        <w:rPr>
          <w:rFonts w:ascii="Times New Roman" w:hAnsi="Times New Roman" w:cs="Times New Roman"/>
          <w:b/>
          <w:sz w:val="24"/>
          <w:szCs w:val="24"/>
          <w:lang w:val="x-none"/>
        </w:rPr>
      </w:pPr>
    </w:p>
    <w:p w:rsidR="0017297D" w:rsidRDefault="0017297D" w:rsidP="00234D65">
      <w:pPr>
        <w:suppressAutoHyphens/>
        <w:spacing w:after="0" w:line="240" w:lineRule="auto"/>
        <w:jc w:val="center"/>
        <w:rPr>
          <w:rFonts w:ascii="Times New Roman" w:hAnsi="Times New Roman" w:cs="Times New Roman"/>
          <w:b/>
          <w:sz w:val="24"/>
          <w:szCs w:val="24"/>
          <w:lang w:val="x-none"/>
        </w:rPr>
      </w:pPr>
    </w:p>
    <w:p w:rsidR="0017297D" w:rsidRDefault="0017297D" w:rsidP="00234D65">
      <w:pPr>
        <w:suppressAutoHyphens/>
        <w:spacing w:after="0" w:line="240" w:lineRule="auto"/>
        <w:jc w:val="center"/>
        <w:rPr>
          <w:rFonts w:ascii="Times New Roman" w:hAnsi="Times New Roman" w:cs="Times New Roman"/>
          <w:b/>
          <w:sz w:val="24"/>
          <w:szCs w:val="24"/>
          <w:lang w:val="x-none"/>
        </w:rPr>
      </w:pPr>
    </w:p>
    <w:p w:rsidR="0017297D" w:rsidRDefault="0017297D" w:rsidP="00234D65">
      <w:pPr>
        <w:suppressAutoHyphens/>
        <w:spacing w:after="0" w:line="240" w:lineRule="auto"/>
        <w:jc w:val="center"/>
        <w:rPr>
          <w:rFonts w:ascii="Times New Roman" w:hAnsi="Times New Roman" w:cs="Times New Roman"/>
          <w:b/>
          <w:sz w:val="24"/>
          <w:szCs w:val="24"/>
          <w:lang w:val="x-none"/>
        </w:rPr>
      </w:pPr>
    </w:p>
    <w:p w:rsidR="0017297D" w:rsidRDefault="0017297D" w:rsidP="00234D65">
      <w:pPr>
        <w:suppressAutoHyphens/>
        <w:spacing w:after="0" w:line="240" w:lineRule="auto"/>
        <w:jc w:val="center"/>
        <w:rPr>
          <w:rFonts w:ascii="Times New Roman" w:hAnsi="Times New Roman" w:cs="Times New Roman"/>
          <w:b/>
          <w:sz w:val="24"/>
          <w:szCs w:val="24"/>
          <w:lang w:val="x-none"/>
        </w:rPr>
      </w:pPr>
    </w:p>
    <w:p w:rsidR="0017297D" w:rsidRDefault="0017297D" w:rsidP="00234D65">
      <w:pPr>
        <w:suppressAutoHyphens/>
        <w:spacing w:after="0" w:line="240" w:lineRule="auto"/>
        <w:jc w:val="center"/>
        <w:rPr>
          <w:rFonts w:ascii="Times New Roman" w:hAnsi="Times New Roman" w:cs="Times New Roman"/>
          <w:b/>
          <w:sz w:val="24"/>
          <w:szCs w:val="24"/>
          <w:lang w:val="x-none"/>
        </w:rPr>
      </w:pPr>
    </w:p>
    <w:p w:rsidR="0017297D" w:rsidRDefault="0017297D" w:rsidP="00234D65">
      <w:pPr>
        <w:suppressAutoHyphens/>
        <w:spacing w:after="0" w:line="240" w:lineRule="auto"/>
        <w:jc w:val="center"/>
        <w:rPr>
          <w:rFonts w:ascii="Times New Roman" w:hAnsi="Times New Roman" w:cs="Times New Roman"/>
          <w:b/>
          <w:sz w:val="24"/>
          <w:szCs w:val="24"/>
          <w:lang w:val="x-none"/>
        </w:rPr>
      </w:pPr>
    </w:p>
    <w:p w:rsidR="0017297D" w:rsidRDefault="0017297D" w:rsidP="00234D65">
      <w:pPr>
        <w:suppressAutoHyphens/>
        <w:spacing w:after="0" w:line="240" w:lineRule="auto"/>
        <w:jc w:val="center"/>
        <w:rPr>
          <w:rFonts w:ascii="Times New Roman" w:hAnsi="Times New Roman" w:cs="Times New Roman"/>
          <w:b/>
          <w:sz w:val="24"/>
          <w:szCs w:val="24"/>
          <w:lang w:val="x-none"/>
        </w:rPr>
      </w:pPr>
    </w:p>
    <w:p w:rsidR="0017297D" w:rsidRDefault="0017297D" w:rsidP="00234D65">
      <w:pPr>
        <w:suppressAutoHyphens/>
        <w:spacing w:after="0" w:line="240" w:lineRule="auto"/>
        <w:jc w:val="center"/>
        <w:rPr>
          <w:rFonts w:ascii="Times New Roman" w:hAnsi="Times New Roman" w:cs="Times New Roman"/>
          <w:b/>
          <w:sz w:val="24"/>
          <w:szCs w:val="24"/>
          <w:lang w:val="x-none"/>
        </w:rPr>
      </w:pPr>
    </w:p>
    <w:p w:rsidR="0017297D" w:rsidRDefault="0017297D" w:rsidP="00234D65">
      <w:pPr>
        <w:suppressAutoHyphens/>
        <w:spacing w:after="0" w:line="240" w:lineRule="auto"/>
        <w:jc w:val="center"/>
        <w:rPr>
          <w:rFonts w:ascii="Times New Roman" w:hAnsi="Times New Roman" w:cs="Times New Roman"/>
          <w:b/>
          <w:sz w:val="24"/>
          <w:szCs w:val="24"/>
          <w:lang w:val="x-none"/>
        </w:rPr>
      </w:pPr>
    </w:p>
    <w:p w:rsidR="0017297D" w:rsidRDefault="0017297D" w:rsidP="00234D65">
      <w:pPr>
        <w:suppressAutoHyphens/>
        <w:spacing w:after="0" w:line="240" w:lineRule="auto"/>
        <w:jc w:val="center"/>
        <w:rPr>
          <w:rFonts w:ascii="Times New Roman" w:hAnsi="Times New Roman" w:cs="Times New Roman"/>
          <w:b/>
          <w:sz w:val="24"/>
          <w:szCs w:val="24"/>
          <w:lang w:val="x-none"/>
        </w:rPr>
      </w:pPr>
    </w:p>
    <w:p w:rsidR="0017297D" w:rsidRDefault="0017297D" w:rsidP="00234D65">
      <w:pPr>
        <w:suppressAutoHyphens/>
        <w:spacing w:after="0" w:line="240" w:lineRule="auto"/>
        <w:jc w:val="center"/>
        <w:rPr>
          <w:rFonts w:ascii="Times New Roman" w:hAnsi="Times New Roman" w:cs="Times New Roman"/>
          <w:b/>
          <w:sz w:val="24"/>
          <w:szCs w:val="24"/>
          <w:lang w:val="x-none"/>
        </w:rPr>
      </w:pPr>
    </w:p>
    <w:p w:rsidR="0017297D" w:rsidRDefault="0017297D" w:rsidP="00234D65">
      <w:pPr>
        <w:suppressAutoHyphens/>
        <w:spacing w:after="0" w:line="240" w:lineRule="auto"/>
        <w:jc w:val="center"/>
        <w:rPr>
          <w:rFonts w:ascii="Times New Roman" w:hAnsi="Times New Roman" w:cs="Times New Roman"/>
          <w:b/>
          <w:sz w:val="24"/>
          <w:szCs w:val="24"/>
          <w:lang w:val="x-none"/>
        </w:rPr>
      </w:pPr>
    </w:p>
    <w:p w:rsidR="0017297D" w:rsidRDefault="0017297D" w:rsidP="00234D65">
      <w:pPr>
        <w:suppressAutoHyphens/>
        <w:spacing w:after="0" w:line="240" w:lineRule="auto"/>
        <w:jc w:val="center"/>
        <w:rPr>
          <w:rFonts w:ascii="Times New Roman" w:hAnsi="Times New Roman" w:cs="Times New Roman"/>
          <w:b/>
          <w:sz w:val="24"/>
          <w:szCs w:val="24"/>
          <w:lang w:val="x-none"/>
        </w:rPr>
      </w:pPr>
    </w:p>
    <w:p w:rsidR="0017297D" w:rsidRDefault="0017297D" w:rsidP="00234D65">
      <w:pPr>
        <w:suppressAutoHyphens/>
        <w:spacing w:after="0" w:line="240" w:lineRule="auto"/>
        <w:jc w:val="center"/>
        <w:rPr>
          <w:rFonts w:ascii="Times New Roman" w:hAnsi="Times New Roman" w:cs="Times New Roman"/>
          <w:b/>
          <w:sz w:val="24"/>
          <w:szCs w:val="24"/>
          <w:lang w:val="x-none"/>
        </w:rPr>
      </w:pPr>
    </w:p>
    <w:p w:rsidR="0017297D" w:rsidRDefault="0017297D" w:rsidP="00234D65">
      <w:pPr>
        <w:suppressAutoHyphens/>
        <w:spacing w:after="0" w:line="240" w:lineRule="auto"/>
        <w:jc w:val="center"/>
        <w:rPr>
          <w:rFonts w:ascii="Times New Roman" w:hAnsi="Times New Roman" w:cs="Times New Roman"/>
          <w:b/>
          <w:sz w:val="24"/>
          <w:szCs w:val="24"/>
          <w:lang w:val="x-none"/>
        </w:rPr>
      </w:pPr>
    </w:p>
    <w:p w:rsidR="004C3E9C" w:rsidRDefault="004C3E9C" w:rsidP="00234D65">
      <w:pPr>
        <w:suppressAutoHyphens/>
        <w:spacing w:after="0" w:line="240" w:lineRule="auto"/>
        <w:jc w:val="center"/>
        <w:rPr>
          <w:rFonts w:ascii="Times New Roman" w:hAnsi="Times New Roman" w:cs="Times New Roman"/>
          <w:b/>
          <w:sz w:val="24"/>
          <w:szCs w:val="24"/>
          <w:lang w:val="x-none"/>
        </w:rPr>
      </w:pPr>
    </w:p>
    <w:p w:rsidR="004C3E9C" w:rsidRDefault="004C3E9C" w:rsidP="00234D65">
      <w:pPr>
        <w:suppressAutoHyphens/>
        <w:spacing w:after="0" w:line="240" w:lineRule="auto"/>
        <w:jc w:val="center"/>
        <w:rPr>
          <w:rFonts w:ascii="Times New Roman" w:hAnsi="Times New Roman" w:cs="Times New Roman"/>
          <w:b/>
          <w:sz w:val="24"/>
          <w:szCs w:val="24"/>
          <w:lang w:val="x-none"/>
        </w:rPr>
      </w:pPr>
    </w:p>
    <w:p w:rsidR="004C3E9C" w:rsidRDefault="004C3E9C" w:rsidP="00234D65">
      <w:pPr>
        <w:suppressAutoHyphens/>
        <w:spacing w:after="0" w:line="240" w:lineRule="auto"/>
        <w:jc w:val="center"/>
        <w:rPr>
          <w:rFonts w:ascii="Times New Roman" w:hAnsi="Times New Roman" w:cs="Times New Roman"/>
          <w:b/>
          <w:sz w:val="24"/>
          <w:szCs w:val="24"/>
          <w:lang w:val="x-none"/>
        </w:rPr>
      </w:pPr>
    </w:p>
    <w:p w:rsidR="00234D65" w:rsidRPr="00AA6846" w:rsidRDefault="00234D65" w:rsidP="00234D65">
      <w:pPr>
        <w:suppressAutoHyphens/>
        <w:spacing w:after="0" w:line="240" w:lineRule="auto"/>
        <w:jc w:val="center"/>
        <w:rPr>
          <w:rFonts w:ascii="Times New Roman" w:hAnsi="Times New Roman" w:cs="Times New Roman"/>
          <w:b/>
          <w:sz w:val="24"/>
          <w:szCs w:val="24"/>
        </w:rPr>
      </w:pPr>
      <w:r w:rsidRPr="00AA6846">
        <w:rPr>
          <w:rFonts w:ascii="Times New Roman" w:hAnsi="Times New Roman" w:cs="Times New Roman"/>
          <w:b/>
          <w:sz w:val="24"/>
          <w:szCs w:val="24"/>
          <w:lang w:val="x-none"/>
        </w:rPr>
        <w:t xml:space="preserve">Раздел </w:t>
      </w:r>
      <w:r w:rsidRPr="00AA6846">
        <w:rPr>
          <w:rFonts w:ascii="Times New Roman" w:hAnsi="Times New Roman" w:cs="Times New Roman"/>
          <w:b/>
          <w:sz w:val="24"/>
          <w:szCs w:val="24"/>
          <w:lang w:val="en-US"/>
        </w:rPr>
        <w:t>IV</w:t>
      </w:r>
    </w:p>
    <w:p w:rsidR="00307134" w:rsidRPr="001A3267" w:rsidRDefault="00307134" w:rsidP="00E91DD5">
      <w:pPr>
        <w:suppressAutoHyphens/>
        <w:spacing w:after="0" w:line="240" w:lineRule="auto"/>
        <w:rPr>
          <w:rFonts w:ascii="Times New Roman" w:hAnsi="Times New Roman" w:cs="Times New Roman"/>
          <w:b/>
          <w:color w:val="538135" w:themeColor="accent6" w:themeShade="BF"/>
          <w:sz w:val="24"/>
          <w:szCs w:val="24"/>
        </w:rPr>
      </w:pPr>
    </w:p>
    <w:p w:rsidR="00AA6846" w:rsidRPr="00AA6846" w:rsidRDefault="00AA6846" w:rsidP="00AA6846">
      <w:pPr>
        <w:suppressAutoHyphens/>
        <w:spacing w:after="0" w:line="240" w:lineRule="auto"/>
        <w:jc w:val="center"/>
        <w:rPr>
          <w:rFonts w:ascii="Times New Roman" w:hAnsi="Times New Roman" w:cs="Times New Roman"/>
          <w:b/>
          <w:sz w:val="24"/>
          <w:szCs w:val="24"/>
        </w:rPr>
      </w:pPr>
      <w:r w:rsidRPr="00AA6846">
        <w:rPr>
          <w:rFonts w:ascii="Times New Roman" w:hAnsi="Times New Roman" w:cs="Times New Roman"/>
          <w:b/>
          <w:sz w:val="24"/>
          <w:szCs w:val="24"/>
        </w:rPr>
        <w:t xml:space="preserve">Мероприятия, направленные на развитие профессионального мастерства педагогических и руководящих работников в контексте  </w:t>
      </w:r>
    </w:p>
    <w:p w:rsidR="00AA6846" w:rsidRPr="00AA6846" w:rsidRDefault="00AA6846" w:rsidP="00AA6846">
      <w:pPr>
        <w:suppressAutoHyphens/>
        <w:spacing w:after="0" w:line="240" w:lineRule="auto"/>
        <w:jc w:val="center"/>
        <w:rPr>
          <w:rFonts w:ascii="Times New Roman" w:hAnsi="Times New Roman" w:cs="Times New Roman"/>
          <w:b/>
          <w:sz w:val="24"/>
          <w:szCs w:val="24"/>
        </w:rPr>
      </w:pPr>
      <w:r w:rsidRPr="00AA6846">
        <w:rPr>
          <w:rFonts w:ascii="Times New Roman" w:hAnsi="Times New Roman" w:cs="Times New Roman"/>
          <w:b/>
          <w:sz w:val="24"/>
          <w:szCs w:val="24"/>
        </w:rPr>
        <w:t xml:space="preserve">приоритетного национального проекта </w:t>
      </w:r>
    </w:p>
    <w:p w:rsidR="00AA6846" w:rsidRPr="00AA6846" w:rsidRDefault="00AA6846" w:rsidP="00AA6846">
      <w:pPr>
        <w:suppressAutoHyphens/>
        <w:spacing w:after="0" w:line="240" w:lineRule="auto"/>
        <w:jc w:val="center"/>
        <w:rPr>
          <w:rFonts w:ascii="Times New Roman" w:hAnsi="Times New Roman" w:cs="Times New Roman"/>
          <w:sz w:val="24"/>
          <w:szCs w:val="24"/>
        </w:rPr>
      </w:pPr>
    </w:p>
    <w:tbl>
      <w:tblPr>
        <w:tblW w:w="102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4507"/>
        <w:gridCol w:w="1532"/>
        <w:gridCol w:w="2097"/>
        <w:gridCol w:w="2002"/>
        <w:gridCol w:w="45"/>
      </w:tblGrid>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AA6846">
            <w:pPr>
              <w:suppressAutoHyphens/>
              <w:spacing w:after="0" w:line="240" w:lineRule="auto"/>
              <w:jc w:val="center"/>
              <w:rPr>
                <w:rFonts w:ascii="Times New Roman" w:hAnsi="Times New Roman" w:cs="Times New Roman"/>
                <w:b/>
              </w:rPr>
            </w:pPr>
            <w:r w:rsidRPr="00C22816">
              <w:rPr>
                <w:rFonts w:ascii="Times New Roman" w:hAnsi="Times New Roman" w:cs="Times New Roman"/>
                <w:b/>
              </w:rPr>
              <w:t>Мероприятие</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AA6846">
            <w:pPr>
              <w:suppressAutoHyphens/>
              <w:spacing w:after="0" w:line="240" w:lineRule="auto"/>
              <w:jc w:val="center"/>
              <w:rPr>
                <w:rFonts w:ascii="Times New Roman" w:hAnsi="Times New Roman" w:cs="Times New Roman"/>
                <w:b/>
              </w:rPr>
            </w:pPr>
            <w:r w:rsidRPr="00C22816">
              <w:rPr>
                <w:rFonts w:ascii="Times New Roman" w:hAnsi="Times New Roman" w:cs="Times New Roman"/>
                <w:b/>
              </w:rPr>
              <w:t xml:space="preserve">Сроки </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AA6846">
            <w:pPr>
              <w:suppressAutoHyphens/>
              <w:spacing w:after="0" w:line="240" w:lineRule="auto"/>
              <w:jc w:val="center"/>
              <w:rPr>
                <w:rFonts w:ascii="Times New Roman" w:hAnsi="Times New Roman" w:cs="Times New Roman"/>
                <w:b/>
              </w:rPr>
            </w:pPr>
            <w:r w:rsidRPr="00C22816">
              <w:rPr>
                <w:rFonts w:ascii="Times New Roman" w:hAnsi="Times New Roman" w:cs="Times New Roman"/>
                <w:b/>
              </w:rPr>
              <w:t>Место проведения</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AA6846">
            <w:pPr>
              <w:suppressAutoHyphens/>
              <w:spacing w:after="0" w:line="240" w:lineRule="auto"/>
              <w:jc w:val="center"/>
              <w:rPr>
                <w:rFonts w:ascii="Times New Roman" w:hAnsi="Times New Roman" w:cs="Times New Roman"/>
                <w:b/>
              </w:rPr>
            </w:pPr>
            <w:r w:rsidRPr="00C22816">
              <w:rPr>
                <w:rFonts w:ascii="Times New Roman" w:hAnsi="Times New Roman" w:cs="Times New Roman"/>
                <w:b/>
              </w:rPr>
              <w:t>Ответственные исполнители</w:t>
            </w:r>
          </w:p>
        </w:tc>
      </w:tr>
      <w:tr w:rsidR="00AA6846" w:rsidRPr="00C22816" w:rsidTr="00924AAD">
        <w:tc>
          <w:tcPr>
            <w:tcW w:w="1020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A6846" w:rsidRPr="00C22816" w:rsidRDefault="00AA6846" w:rsidP="00AA6846">
            <w:pPr>
              <w:suppressAutoHyphens/>
              <w:spacing w:after="0" w:line="240" w:lineRule="auto"/>
              <w:jc w:val="center"/>
              <w:rPr>
                <w:rFonts w:ascii="Times New Roman" w:hAnsi="Times New Roman" w:cs="Times New Roman"/>
                <w:b/>
              </w:rPr>
            </w:pPr>
            <w:r w:rsidRPr="00C22816">
              <w:rPr>
                <w:rFonts w:ascii="Times New Roman" w:hAnsi="Times New Roman" w:cs="Times New Roman"/>
                <w:b/>
              </w:rPr>
              <w:t>Проект «Современная школа»</w:t>
            </w:r>
          </w:p>
        </w:tc>
      </w:tr>
      <w:tr w:rsidR="00AA6846" w:rsidRPr="00C22816" w:rsidTr="00924AAD">
        <w:tc>
          <w:tcPr>
            <w:tcW w:w="1020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A6846" w:rsidRPr="00C22816" w:rsidRDefault="00AA6846" w:rsidP="00AA6846">
            <w:pPr>
              <w:suppressAutoHyphens/>
              <w:spacing w:after="0" w:line="240" w:lineRule="auto"/>
              <w:jc w:val="center"/>
              <w:rPr>
                <w:rFonts w:ascii="Times New Roman" w:hAnsi="Times New Roman" w:cs="Times New Roman"/>
                <w:b/>
              </w:rPr>
            </w:pPr>
            <w:r w:rsidRPr="00C22816">
              <w:rPr>
                <w:rFonts w:ascii="Times New Roman" w:hAnsi="Times New Roman" w:cs="Times New Roman"/>
                <w:b/>
              </w:rPr>
              <w:t>Внедрение на уровнях общего образования новых методов обучения и воспитания, обновления программ, направленных на реализацию ФГОС, обновление образовательных технологий и содержания образования с учетом концепций преподавания предметов</w:t>
            </w:r>
          </w:p>
        </w:tc>
      </w:tr>
      <w:tr w:rsidR="00AA6846" w:rsidRPr="00C22816" w:rsidTr="00924AAD">
        <w:tc>
          <w:tcPr>
            <w:tcW w:w="1020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A6846" w:rsidRPr="00C22816" w:rsidRDefault="00AA6846" w:rsidP="00AA6846">
            <w:pPr>
              <w:suppressAutoHyphens/>
              <w:spacing w:after="0" w:line="240" w:lineRule="auto"/>
              <w:jc w:val="center"/>
              <w:rPr>
                <w:rFonts w:ascii="Times New Roman" w:hAnsi="Times New Roman" w:cs="Times New Roman"/>
                <w:b/>
              </w:rPr>
            </w:pPr>
            <w:r w:rsidRPr="00C22816">
              <w:rPr>
                <w:rFonts w:ascii="Times New Roman" w:hAnsi="Times New Roman" w:cs="Times New Roman"/>
                <w:b/>
              </w:rPr>
              <w:t>Реализации ФГОС, обновление образовательных технологий и содержания образования с учетом концепций преподавания предметов</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85204A">
            <w:pPr>
              <w:suppressAutoHyphens/>
              <w:spacing w:after="0" w:line="240" w:lineRule="auto"/>
              <w:jc w:val="both"/>
              <w:rPr>
                <w:rFonts w:ascii="Times New Roman" w:hAnsi="Times New Roman" w:cs="Times New Roman"/>
              </w:rPr>
            </w:pPr>
            <w:r w:rsidRPr="00C22816">
              <w:rPr>
                <w:rFonts w:ascii="Times New Roman" w:hAnsi="Times New Roman" w:cs="Times New Roman"/>
              </w:rPr>
              <w:t>Семинар-практикум «Требования к современному уроку в условиях ФГОС 2-го поколени</w:t>
            </w:r>
            <w:r w:rsidR="0085204A">
              <w:rPr>
                <w:rFonts w:ascii="Times New Roman" w:hAnsi="Times New Roman" w:cs="Times New Roman"/>
              </w:rPr>
              <w:t>я</w:t>
            </w:r>
            <w:r w:rsidRPr="00C22816">
              <w:rPr>
                <w:rFonts w:ascii="Times New Roman" w:hAnsi="Times New Roman" w:cs="Times New Roman"/>
              </w:rPr>
              <w:t>»</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сентябрь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МБОУ «СШ № 33»</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Васинова Н.Д., </w:t>
            </w:r>
          </w:p>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Викторенко Ю.В.</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Круглый стол «Современные информационные технологии как средство повышения познавательной активности обучающихся» </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октябрь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МБУ ДО «ЦДО»</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Васинова Н.Д., </w:t>
            </w:r>
          </w:p>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Викторенко Ю.В.</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День открытых дверей образовательной организации. Тема: «Внедрение ООП «Вдохновение» </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bCs/>
              </w:rPr>
              <w:t>октябрь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МБДОУ «Детский сад № 76 «Звездный»</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Клименкова М.И.</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Практическая лаборатория «Формирование нравственного самосознания обучающихся в режиме интерактивного взаимодействия в урочной и внеурочной деятельности» </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bCs/>
              </w:rPr>
            </w:pPr>
            <w:r w:rsidRPr="00C22816">
              <w:rPr>
                <w:rFonts w:ascii="Times New Roman" w:hAnsi="Times New Roman" w:cs="Times New Roman"/>
                <w:bCs/>
              </w:rPr>
              <w:t>октябрь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МБОУ «СШ № 23»</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Васинова Н.Д., </w:t>
            </w:r>
          </w:p>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Викторенко Ю.В.,</w:t>
            </w:r>
          </w:p>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Якубенкова Д.С.</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День открытых дверей и педагогического мастерства «Начальное образование: опыт, проблемы, перспективы развития»</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ноябрь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МБОУ «СШ № 6»</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Васинова Н.Д., </w:t>
            </w:r>
          </w:p>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Викторенко Ю.В.,</w:t>
            </w:r>
          </w:p>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Якубенкова Д.С.</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Круглый стол: «Современные образовательные технологии как эффективное средство реализации предметной области «Основы духовно-нравственной культуры народов России»</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ноябрь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МБОУ «СШ № 12»</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w:t>
            </w:r>
          </w:p>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Терёхина О.В.</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Круглый стол «Организация работы по подготовке индивидуального итогового проекта. Первые результаты» </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ноябрь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МБОУ «СШ № 35»</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Васинова Н.Д., </w:t>
            </w:r>
          </w:p>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Викторенко Ю.В.</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Семинар-практикум «Народное творчество как эффективное средство развития </w:t>
            </w:r>
            <w:r w:rsidR="00032B91">
              <w:rPr>
                <w:rFonts w:ascii="Times New Roman" w:hAnsi="Times New Roman" w:cs="Times New Roman"/>
              </w:rPr>
              <w:t>ключевых компетенций</w:t>
            </w:r>
            <w:r w:rsidRPr="00C22816">
              <w:rPr>
                <w:rFonts w:ascii="Times New Roman" w:hAnsi="Times New Roman" w:cs="Times New Roman"/>
              </w:rPr>
              <w:t xml:space="preserve"> обучающихся» </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ноябрь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032B91">
            <w:pPr>
              <w:suppressAutoHyphens/>
              <w:spacing w:after="0" w:line="240" w:lineRule="auto"/>
              <w:rPr>
                <w:rFonts w:ascii="Times New Roman" w:hAnsi="Times New Roman" w:cs="Times New Roman"/>
              </w:rPr>
            </w:pPr>
            <w:r w:rsidRPr="00C22816">
              <w:rPr>
                <w:rFonts w:ascii="Times New Roman" w:hAnsi="Times New Roman" w:cs="Times New Roman"/>
              </w:rPr>
              <w:t>МБОУ «СШ № 36 им. А.М. Городнянского»</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Васинова Н.Д., </w:t>
            </w:r>
          </w:p>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Викторенко Ю.В.</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Круглый стол: «Актуальные проблемы повышения финансовой грамотности обучающихся"</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декабрь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МБОУ «Лицей № 1 им. академика Б.Н. Петрова»</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w:t>
            </w:r>
          </w:p>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Терехина О.В.</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Семинар – практикум «Игровые подходы к развитию социально-коммуникативных навыков детей дошкольного возраста»</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декабрь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МБДОУ «Детский сад № 25 «Пчёлка»</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Клименкова М.И.</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Панорама опыта педагогов «Комплексное сопровождение развития детей раннего возраста в условиях детского сада»</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декабрь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МБДОУ «Детский сад № 42 «Чайка»</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Клименкова М.И.</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bCs/>
              </w:rPr>
            </w:pPr>
            <w:r w:rsidRPr="00C22816">
              <w:rPr>
                <w:rFonts w:ascii="Times New Roman" w:hAnsi="Times New Roman" w:cs="Times New Roman"/>
              </w:rPr>
              <w:t>День открытых дверей «Использование сенсорно-интегративных технологий в рамках развития познавательно-речевой активности детей с тяжелыми множественными нарушениями развития»</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17 декабря</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МБДОУ «Детский сад № 3»</w:t>
            </w:r>
          </w:p>
          <w:p w:rsidR="00AA6846" w:rsidRPr="00C22816" w:rsidRDefault="00AA6846" w:rsidP="00B0310E">
            <w:pPr>
              <w:suppressAutoHyphens/>
              <w:spacing w:after="0" w:line="240" w:lineRule="auto"/>
              <w:jc w:val="both"/>
              <w:rPr>
                <w:rFonts w:ascii="Times New Roman" w:hAnsi="Times New Roman" w:cs="Times New Roman"/>
              </w:rPr>
            </w:pP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Клименкова М.И.</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Семинар-практикум «Развитие творческих способ дошкольников с помощью технологии «Квилинг».</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19 декабря</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МБДОУ «Детский сад № 33 «Радуга»</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Клименкова М.И.</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bCs/>
              </w:rPr>
            </w:pPr>
            <w:r w:rsidRPr="00C22816">
              <w:rPr>
                <w:rFonts w:ascii="Times New Roman" w:hAnsi="Times New Roman" w:cs="Times New Roman"/>
              </w:rPr>
              <w:t>Мастер-класс для педагогов: «Математический планшет как средство всестороннего развития детей дошкольного возраста»</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январь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МБДОУ «Детский сад № 26 «Жемчужинка»</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Клименкова М.И.</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bCs/>
              </w:rPr>
            </w:pPr>
            <w:r w:rsidRPr="00C22816">
              <w:rPr>
                <w:rFonts w:ascii="Times New Roman" w:hAnsi="Times New Roman" w:cs="Times New Roman"/>
              </w:rPr>
              <w:t>Мастер-класс: «Интегрированное занятие педагога- психолога и музыкального руководителя для детей подготовительной группы «Использование музыки в развитии творчества у детей»</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февраль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МБДОУ «Детский сад № 75 «Светлячок» </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Клименкова М.И.</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bCs/>
              </w:rPr>
            </w:pPr>
            <w:r w:rsidRPr="00C22816">
              <w:rPr>
                <w:rFonts w:ascii="Times New Roman" w:hAnsi="Times New Roman" w:cs="Times New Roman"/>
              </w:rPr>
              <w:t xml:space="preserve">Семинар-практикум «Развитие мелкой моторики рук посредством тестопластики» </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26 февраля</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МБДОУ «Детский сад № 37 «Мальвинка»</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Клименкова М.И.</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Мастер-класс: «Квест-технология в образовательном процессе» </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февраль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МБДОУ «Детский сад № 67 «Виктория»</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Клименкова М.И.</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Проблемный семинар «Эффективные технологии в образовательном процессе в соответствии с ФГОС» </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февраль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МБОУ «СШ № 34»</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Викторенко Ю.В.</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Круглый стол «Иностранный язык: опыт прошлого – реализация в будущем»</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февраль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МБОУ «СШ № 29»</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Ковалёва Н.Г.</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bCs/>
              </w:rPr>
            </w:pPr>
            <w:r w:rsidRPr="00C22816">
              <w:rPr>
                <w:rFonts w:ascii="Times New Roman" w:hAnsi="Times New Roman" w:cs="Times New Roman"/>
              </w:rPr>
              <w:t>Мастер-класс «Интерактивная стена как способ организации самостоятельной деятельности детей»</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март</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МБДОУ «Детский сад № 51 «Росинка</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Клименкова М.И.</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Конференция «Повышение качества образовательных результатов через комплексное использование современных подходов к организации образовательной деятельности» </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январь-февраль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МБОУ «СШ № 39»  </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Викторенко Ю.В.</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Круглый стол «Современные образовательные модели и практики» </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март</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МБОУ «СШ № 2»</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методисты</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Конференция с международным участием по вопросам современного образования</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март</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МБОУ «СШ № 17 им. Героя Российской Федерации А.Б. Буханова»</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методисты</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shd w:val="clear" w:color="auto" w:fill="auto"/>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Научно-практическая конференция «Развитие творческой активности старшеклассников: методы, формы, перспективы»</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февраль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МБОУ «СШ № 6»</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методисты</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shd w:val="clear" w:color="auto" w:fill="auto"/>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День открытых дверей «Играем в экономику»</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май</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МБДОУ «Детский сад № 17»</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Клименкова М.И.</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shd w:val="clear" w:color="auto" w:fill="auto"/>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День открытых дверей «Мини-музей как одна из форм развития познавательной активности дошкольника»</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май</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МБДОУ «Детский сад № 55 «Мишутка»</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Клименкова М.И.</w:t>
            </w:r>
          </w:p>
        </w:tc>
      </w:tr>
      <w:tr w:rsidR="00AA6846" w:rsidRPr="00C22816" w:rsidTr="00924AAD">
        <w:tc>
          <w:tcPr>
            <w:tcW w:w="10207" w:type="dxa"/>
            <w:gridSpan w:val="6"/>
            <w:tcBorders>
              <w:top w:val="nil"/>
              <w:left w:val="single" w:sz="4" w:space="0" w:color="auto"/>
              <w:bottom w:val="single" w:sz="4" w:space="0" w:color="auto"/>
              <w:right w:val="single" w:sz="4" w:space="0" w:color="auto"/>
            </w:tcBorders>
            <w:shd w:val="clear" w:color="auto" w:fill="FFFFFF" w:themeFill="background1"/>
          </w:tcPr>
          <w:p w:rsidR="00AA6846" w:rsidRPr="00C22816" w:rsidRDefault="00AA6846" w:rsidP="00B0310E">
            <w:pPr>
              <w:suppressAutoHyphens/>
              <w:spacing w:after="0" w:line="240" w:lineRule="auto"/>
              <w:jc w:val="center"/>
              <w:rPr>
                <w:rFonts w:ascii="Times New Roman" w:hAnsi="Times New Roman" w:cs="Times New Roman"/>
                <w:b/>
              </w:rPr>
            </w:pPr>
            <w:r w:rsidRPr="00C22816">
              <w:rPr>
                <w:rFonts w:ascii="Times New Roman" w:hAnsi="Times New Roman" w:cs="Times New Roman"/>
                <w:b/>
              </w:rPr>
              <w:t>Информационное, методическое сопровождение деятельности педагогов по подготовке обучающихся к итоговой аттестации</w:t>
            </w:r>
          </w:p>
        </w:tc>
      </w:tr>
      <w:tr w:rsidR="00AA6846"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Проблемная группа «Методические особенности подготовки учащихся к итоговой аттестации по математике»</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D33E11" w:rsidP="00D33E11">
            <w:pPr>
              <w:suppressAutoHyphens/>
              <w:spacing w:after="0" w:line="240" w:lineRule="auto"/>
              <w:rPr>
                <w:rFonts w:ascii="Times New Roman" w:hAnsi="Times New Roman" w:cs="Times New Roman"/>
              </w:rPr>
            </w:pPr>
            <w:r>
              <w:rPr>
                <w:rFonts w:ascii="Times New Roman" w:hAnsi="Times New Roman" w:cs="Times New Roman"/>
              </w:rPr>
              <w:t>о</w:t>
            </w:r>
            <w:r w:rsidR="00AA6846" w:rsidRPr="00C22816">
              <w:rPr>
                <w:rFonts w:ascii="Times New Roman" w:hAnsi="Times New Roman" w:cs="Times New Roman"/>
              </w:rPr>
              <w:t>ктябр</w:t>
            </w:r>
            <w:r>
              <w:rPr>
                <w:rFonts w:ascii="Times New Roman" w:hAnsi="Times New Roman" w:cs="Times New Roman"/>
              </w:rPr>
              <w:t>ь -</w:t>
            </w:r>
            <w:r w:rsidR="00AA6846" w:rsidRPr="00C22816">
              <w:rPr>
                <w:rFonts w:ascii="Times New Roman" w:hAnsi="Times New Roman" w:cs="Times New Roman"/>
              </w:rPr>
              <w:t>апрель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Информационный центр по атомной энергии</w:t>
            </w:r>
          </w:p>
        </w:tc>
        <w:tc>
          <w:tcPr>
            <w:tcW w:w="2003"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w:t>
            </w:r>
          </w:p>
        </w:tc>
      </w:tr>
      <w:tr w:rsidR="00D33E11"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D33E11" w:rsidRPr="00C22816" w:rsidRDefault="00D33E11" w:rsidP="00D33E11">
            <w:pPr>
              <w:suppressAutoHyphens/>
              <w:spacing w:after="0" w:line="240" w:lineRule="auto"/>
              <w:jc w:val="both"/>
              <w:rPr>
                <w:rFonts w:ascii="Times New Roman" w:hAnsi="Times New Roman" w:cs="Times New Roman"/>
              </w:rPr>
            </w:pPr>
            <w:r w:rsidRPr="00C22816">
              <w:rPr>
                <w:rFonts w:ascii="Times New Roman" w:hAnsi="Times New Roman" w:cs="Times New Roman"/>
              </w:rPr>
              <w:t>Проблемная группа «Методические аспекты подготовки учащихся к итоговой аттестации по физике»</w:t>
            </w:r>
          </w:p>
        </w:tc>
        <w:tc>
          <w:tcPr>
            <w:tcW w:w="1532" w:type="dxa"/>
            <w:tcBorders>
              <w:top w:val="single" w:sz="4" w:space="0" w:color="auto"/>
              <w:left w:val="single" w:sz="4" w:space="0" w:color="auto"/>
              <w:bottom w:val="single" w:sz="4" w:space="0" w:color="auto"/>
              <w:right w:val="single" w:sz="4" w:space="0" w:color="auto"/>
            </w:tcBorders>
          </w:tcPr>
          <w:p w:rsidR="00D33E11" w:rsidRDefault="00D33E11" w:rsidP="00D33E11">
            <w:r w:rsidRPr="001B6C52">
              <w:rPr>
                <w:rFonts w:ascii="Times New Roman" w:hAnsi="Times New Roman" w:cs="Times New Roman"/>
              </w:rPr>
              <w:t>октябрь -апрель</w:t>
            </w:r>
          </w:p>
        </w:tc>
        <w:tc>
          <w:tcPr>
            <w:tcW w:w="2098" w:type="dxa"/>
            <w:tcBorders>
              <w:top w:val="single" w:sz="4" w:space="0" w:color="auto"/>
              <w:left w:val="single" w:sz="4" w:space="0" w:color="auto"/>
              <w:bottom w:val="single" w:sz="4" w:space="0" w:color="auto"/>
              <w:right w:val="single" w:sz="4" w:space="0" w:color="auto"/>
            </w:tcBorders>
          </w:tcPr>
          <w:p w:rsidR="00D33E11" w:rsidRPr="00C22816" w:rsidRDefault="00D33E11" w:rsidP="00D33E11">
            <w:pPr>
              <w:suppressAutoHyphens/>
              <w:spacing w:after="0" w:line="240" w:lineRule="auto"/>
              <w:jc w:val="both"/>
              <w:rPr>
                <w:rFonts w:ascii="Times New Roman" w:hAnsi="Times New Roman" w:cs="Times New Roman"/>
              </w:rPr>
            </w:pPr>
            <w:r w:rsidRPr="00C22816">
              <w:rPr>
                <w:rFonts w:ascii="Times New Roman" w:hAnsi="Times New Roman" w:cs="Times New Roman"/>
              </w:rPr>
              <w:t>МБОУ «СШ № 33»</w:t>
            </w:r>
          </w:p>
        </w:tc>
        <w:tc>
          <w:tcPr>
            <w:tcW w:w="2003" w:type="dxa"/>
            <w:tcBorders>
              <w:top w:val="single" w:sz="4" w:space="0" w:color="auto"/>
              <w:left w:val="single" w:sz="4" w:space="0" w:color="auto"/>
              <w:bottom w:val="single" w:sz="4" w:space="0" w:color="auto"/>
              <w:right w:val="single" w:sz="4" w:space="0" w:color="auto"/>
            </w:tcBorders>
          </w:tcPr>
          <w:p w:rsidR="00D33E11" w:rsidRPr="00C22816" w:rsidRDefault="00D33E11" w:rsidP="00D33E11">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Васинова Н.Д. </w:t>
            </w:r>
          </w:p>
        </w:tc>
      </w:tr>
      <w:tr w:rsidR="00D33E11" w:rsidRPr="00C22816" w:rsidTr="00924AAD">
        <w:trPr>
          <w:gridAfter w:val="1"/>
          <w:wAfter w:w="44" w:type="dxa"/>
          <w:trHeight w:val="147"/>
        </w:trPr>
        <w:tc>
          <w:tcPr>
            <w:tcW w:w="4535" w:type="dxa"/>
            <w:gridSpan w:val="2"/>
            <w:tcBorders>
              <w:top w:val="single" w:sz="4" w:space="0" w:color="auto"/>
              <w:left w:val="single" w:sz="4" w:space="0" w:color="auto"/>
              <w:bottom w:val="single" w:sz="4" w:space="0" w:color="auto"/>
              <w:right w:val="single" w:sz="4" w:space="0" w:color="auto"/>
            </w:tcBorders>
          </w:tcPr>
          <w:p w:rsidR="00D33E11" w:rsidRPr="00C22816" w:rsidRDefault="00D33E11" w:rsidP="00D33E11">
            <w:pPr>
              <w:suppressAutoHyphens/>
              <w:spacing w:after="0" w:line="240" w:lineRule="auto"/>
              <w:jc w:val="both"/>
              <w:rPr>
                <w:rFonts w:ascii="Times New Roman" w:hAnsi="Times New Roman" w:cs="Times New Roman"/>
              </w:rPr>
            </w:pPr>
            <w:r w:rsidRPr="00C22816">
              <w:rPr>
                <w:rFonts w:ascii="Times New Roman" w:hAnsi="Times New Roman" w:cs="Times New Roman"/>
              </w:rPr>
              <w:t>Проблемная группа «Методическое сопровождение государственной (итоговой) аттестации по информатике и ИКТ»</w:t>
            </w:r>
          </w:p>
        </w:tc>
        <w:tc>
          <w:tcPr>
            <w:tcW w:w="1532" w:type="dxa"/>
            <w:tcBorders>
              <w:top w:val="single" w:sz="4" w:space="0" w:color="auto"/>
              <w:left w:val="single" w:sz="4" w:space="0" w:color="auto"/>
              <w:bottom w:val="single" w:sz="4" w:space="0" w:color="auto"/>
              <w:right w:val="single" w:sz="4" w:space="0" w:color="auto"/>
            </w:tcBorders>
          </w:tcPr>
          <w:p w:rsidR="00D33E11" w:rsidRDefault="00D33E11" w:rsidP="00D33E11">
            <w:r w:rsidRPr="001B6C52">
              <w:rPr>
                <w:rFonts w:ascii="Times New Roman" w:hAnsi="Times New Roman" w:cs="Times New Roman"/>
              </w:rPr>
              <w:t>октябрь -апрель</w:t>
            </w:r>
          </w:p>
        </w:tc>
        <w:tc>
          <w:tcPr>
            <w:tcW w:w="2098" w:type="dxa"/>
            <w:tcBorders>
              <w:top w:val="single" w:sz="4" w:space="0" w:color="auto"/>
              <w:left w:val="single" w:sz="4" w:space="0" w:color="auto"/>
              <w:bottom w:val="single" w:sz="4" w:space="0" w:color="auto"/>
              <w:right w:val="single" w:sz="4" w:space="0" w:color="auto"/>
            </w:tcBorders>
          </w:tcPr>
          <w:p w:rsidR="00D33E11" w:rsidRPr="00C22816" w:rsidRDefault="00D33E11" w:rsidP="00D33E11">
            <w:pPr>
              <w:suppressAutoHyphens/>
              <w:spacing w:after="0" w:line="240" w:lineRule="auto"/>
              <w:jc w:val="both"/>
              <w:rPr>
                <w:rFonts w:ascii="Times New Roman" w:hAnsi="Times New Roman" w:cs="Times New Roman"/>
              </w:rPr>
            </w:pPr>
            <w:r w:rsidRPr="00C22816">
              <w:rPr>
                <w:rFonts w:ascii="Times New Roman" w:hAnsi="Times New Roman" w:cs="Times New Roman"/>
              </w:rPr>
              <w:t>МБОУ «Гимназия № 1 им. Н.М. Пржевальского»</w:t>
            </w:r>
          </w:p>
        </w:tc>
        <w:tc>
          <w:tcPr>
            <w:tcW w:w="2003" w:type="dxa"/>
            <w:tcBorders>
              <w:top w:val="single" w:sz="4" w:space="0" w:color="auto"/>
              <w:left w:val="single" w:sz="4" w:space="0" w:color="auto"/>
              <w:bottom w:val="single" w:sz="4" w:space="0" w:color="auto"/>
              <w:right w:val="single" w:sz="4" w:space="0" w:color="auto"/>
            </w:tcBorders>
          </w:tcPr>
          <w:p w:rsidR="00D33E11" w:rsidRPr="00C22816" w:rsidRDefault="00D33E11" w:rsidP="00D33E11">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w:t>
            </w:r>
          </w:p>
        </w:tc>
      </w:tr>
      <w:tr w:rsidR="00D33E11"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D33E11" w:rsidRPr="00C22816" w:rsidRDefault="00D33E11" w:rsidP="00D33E11">
            <w:pPr>
              <w:suppressAutoHyphens/>
              <w:spacing w:after="0" w:line="240" w:lineRule="auto"/>
              <w:jc w:val="both"/>
              <w:rPr>
                <w:rFonts w:ascii="Times New Roman" w:hAnsi="Times New Roman" w:cs="Times New Roman"/>
              </w:rPr>
            </w:pPr>
            <w:r w:rsidRPr="00C22816">
              <w:rPr>
                <w:rFonts w:ascii="Times New Roman" w:hAnsi="Times New Roman" w:cs="Times New Roman"/>
              </w:rPr>
              <w:t>Проблемная группа «Методические аспекты подготовки обучающихся к итоговой аттестации по химии»</w:t>
            </w:r>
          </w:p>
        </w:tc>
        <w:tc>
          <w:tcPr>
            <w:tcW w:w="1532" w:type="dxa"/>
            <w:tcBorders>
              <w:top w:val="single" w:sz="4" w:space="0" w:color="auto"/>
              <w:left w:val="single" w:sz="4" w:space="0" w:color="auto"/>
              <w:bottom w:val="single" w:sz="4" w:space="0" w:color="auto"/>
              <w:right w:val="single" w:sz="4" w:space="0" w:color="auto"/>
            </w:tcBorders>
          </w:tcPr>
          <w:p w:rsidR="00D33E11" w:rsidRDefault="00D33E11" w:rsidP="00D33E11">
            <w:r w:rsidRPr="001B6C52">
              <w:rPr>
                <w:rFonts w:ascii="Times New Roman" w:hAnsi="Times New Roman" w:cs="Times New Roman"/>
              </w:rPr>
              <w:t>октябрь -апрель</w:t>
            </w:r>
          </w:p>
        </w:tc>
        <w:tc>
          <w:tcPr>
            <w:tcW w:w="2098" w:type="dxa"/>
            <w:tcBorders>
              <w:top w:val="single" w:sz="4" w:space="0" w:color="auto"/>
              <w:left w:val="single" w:sz="4" w:space="0" w:color="auto"/>
              <w:bottom w:val="single" w:sz="4" w:space="0" w:color="auto"/>
              <w:right w:val="single" w:sz="4" w:space="0" w:color="auto"/>
            </w:tcBorders>
          </w:tcPr>
          <w:p w:rsidR="00D33E11" w:rsidRPr="00C22816" w:rsidRDefault="00D33E11" w:rsidP="00D33E11">
            <w:pPr>
              <w:suppressAutoHyphens/>
              <w:spacing w:after="0" w:line="240" w:lineRule="auto"/>
              <w:jc w:val="both"/>
              <w:rPr>
                <w:rFonts w:ascii="Times New Roman" w:hAnsi="Times New Roman" w:cs="Times New Roman"/>
              </w:rPr>
            </w:pPr>
            <w:r w:rsidRPr="00C22816">
              <w:rPr>
                <w:rFonts w:ascii="Times New Roman" w:hAnsi="Times New Roman" w:cs="Times New Roman"/>
              </w:rPr>
              <w:t>МБОУ «СШ № 37»</w:t>
            </w:r>
          </w:p>
        </w:tc>
        <w:tc>
          <w:tcPr>
            <w:tcW w:w="2003" w:type="dxa"/>
            <w:tcBorders>
              <w:top w:val="single" w:sz="4" w:space="0" w:color="auto"/>
              <w:left w:val="single" w:sz="4" w:space="0" w:color="auto"/>
              <w:bottom w:val="single" w:sz="4" w:space="0" w:color="auto"/>
              <w:right w:val="single" w:sz="4" w:space="0" w:color="auto"/>
            </w:tcBorders>
          </w:tcPr>
          <w:p w:rsidR="00D33E11" w:rsidRPr="00C22816" w:rsidRDefault="00D33E11" w:rsidP="00D33E11">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Чижова А.В.</w:t>
            </w:r>
          </w:p>
        </w:tc>
      </w:tr>
      <w:tr w:rsidR="00D33E11" w:rsidRPr="00C22816" w:rsidTr="00924AAD">
        <w:trPr>
          <w:gridAfter w:val="1"/>
          <w:wAfter w:w="44" w:type="dxa"/>
          <w:trHeight w:val="559"/>
        </w:trPr>
        <w:tc>
          <w:tcPr>
            <w:tcW w:w="4535" w:type="dxa"/>
            <w:gridSpan w:val="2"/>
            <w:tcBorders>
              <w:top w:val="single" w:sz="4" w:space="0" w:color="auto"/>
              <w:left w:val="single" w:sz="4" w:space="0" w:color="auto"/>
              <w:bottom w:val="single" w:sz="4" w:space="0" w:color="auto"/>
              <w:right w:val="single" w:sz="4" w:space="0" w:color="auto"/>
            </w:tcBorders>
          </w:tcPr>
          <w:p w:rsidR="00D33E11" w:rsidRPr="00C22816" w:rsidRDefault="00D33E11" w:rsidP="00D33E11">
            <w:pPr>
              <w:suppressAutoHyphens/>
              <w:spacing w:after="0" w:line="240" w:lineRule="auto"/>
              <w:jc w:val="both"/>
              <w:rPr>
                <w:rFonts w:ascii="Times New Roman" w:hAnsi="Times New Roman" w:cs="Times New Roman"/>
              </w:rPr>
            </w:pPr>
            <w:r w:rsidRPr="00C22816">
              <w:rPr>
                <w:rFonts w:ascii="Times New Roman" w:hAnsi="Times New Roman" w:cs="Times New Roman"/>
              </w:rPr>
              <w:t>Проблемная группа «Методические аспекты подготовки обучающихся к итоговой аттестации по биологии»</w:t>
            </w:r>
          </w:p>
        </w:tc>
        <w:tc>
          <w:tcPr>
            <w:tcW w:w="1532" w:type="dxa"/>
            <w:tcBorders>
              <w:top w:val="single" w:sz="4" w:space="0" w:color="auto"/>
              <w:left w:val="single" w:sz="4" w:space="0" w:color="auto"/>
              <w:bottom w:val="single" w:sz="4" w:space="0" w:color="auto"/>
              <w:right w:val="single" w:sz="4" w:space="0" w:color="auto"/>
            </w:tcBorders>
          </w:tcPr>
          <w:p w:rsidR="00D33E11" w:rsidRDefault="00D33E11" w:rsidP="00D33E11">
            <w:r w:rsidRPr="001B6C52">
              <w:rPr>
                <w:rFonts w:ascii="Times New Roman" w:hAnsi="Times New Roman" w:cs="Times New Roman"/>
              </w:rPr>
              <w:t>октябрь -апрель</w:t>
            </w:r>
          </w:p>
        </w:tc>
        <w:tc>
          <w:tcPr>
            <w:tcW w:w="2098" w:type="dxa"/>
            <w:tcBorders>
              <w:top w:val="single" w:sz="4" w:space="0" w:color="auto"/>
              <w:left w:val="single" w:sz="4" w:space="0" w:color="auto"/>
              <w:bottom w:val="single" w:sz="4" w:space="0" w:color="auto"/>
              <w:right w:val="single" w:sz="4" w:space="0" w:color="auto"/>
            </w:tcBorders>
          </w:tcPr>
          <w:p w:rsidR="00D33E11" w:rsidRPr="00C22816" w:rsidRDefault="00D33E11" w:rsidP="00D33E11">
            <w:pPr>
              <w:suppressAutoHyphens/>
              <w:spacing w:after="0" w:line="240" w:lineRule="auto"/>
              <w:jc w:val="both"/>
              <w:rPr>
                <w:rFonts w:ascii="Times New Roman" w:hAnsi="Times New Roman" w:cs="Times New Roman"/>
              </w:rPr>
            </w:pPr>
            <w:r w:rsidRPr="00C22816">
              <w:rPr>
                <w:rFonts w:ascii="Times New Roman" w:hAnsi="Times New Roman" w:cs="Times New Roman"/>
              </w:rPr>
              <w:t>МБОУ «СШ № 29»</w:t>
            </w:r>
          </w:p>
        </w:tc>
        <w:tc>
          <w:tcPr>
            <w:tcW w:w="2003" w:type="dxa"/>
            <w:tcBorders>
              <w:top w:val="single" w:sz="4" w:space="0" w:color="auto"/>
              <w:left w:val="single" w:sz="4" w:space="0" w:color="auto"/>
              <w:bottom w:val="single" w:sz="4" w:space="0" w:color="auto"/>
              <w:right w:val="single" w:sz="4" w:space="0" w:color="auto"/>
            </w:tcBorders>
          </w:tcPr>
          <w:p w:rsidR="00D33E11" w:rsidRPr="00C22816" w:rsidRDefault="00D33E11" w:rsidP="00D33E11">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Чижова А.В.</w:t>
            </w:r>
          </w:p>
        </w:tc>
      </w:tr>
      <w:tr w:rsidR="00D33E11" w:rsidRPr="00C22816" w:rsidTr="00924AAD">
        <w:trPr>
          <w:gridAfter w:val="1"/>
          <w:wAfter w:w="44" w:type="dxa"/>
          <w:trHeight w:val="870"/>
        </w:trPr>
        <w:tc>
          <w:tcPr>
            <w:tcW w:w="4535" w:type="dxa"/>
            <w:gridSpan w:val="2"/>
            <w:tcBorders>
              <w:top w:val="single" w:sz="4" w:space="0" w:color="auto"/>
              <w:left w:val="single" w:sz="4" w:space="0" w:color="auto"/>
              <w:bottom w:val="single" w:sz="4" w:space="0" w:color="auto"/>
              <w:right w:val="single" w:sz="4" w:space="0" w:color="auto"/>
            </w:tcBorders>
          </w:tcPr>
          <w:p w:rsidR="00D33E11" w:rsidRPr="00C22816" w:rsidRDefault="00D33E11" w:rsidP="00D33E11">
            <w:pPr>
              <w:suppressAutoHyphens/>
              <w:spacing w:after="0" w:line="240" w:lineRule="auto"/>
              <w:jc w:val="both"/>
              <w:rPr>
                <w:rFonts w:ascii="Times New Roman" w:hAnsi="Times New Roman" w:cs="Times New Roman"/>
              </w:rPr>
            </w:pPr>
            <w:r w:rsidRPr="00C22816">
              <w:rPr>
                <w:rFonts w:ascii="Times New Roman" w:hAnsi="Times New Roman" w:cs="Times New Roman"/>
              </w:rPr>
              <w:t>Проблемная группа «Методические аспекты подготовки обучающихся к итоговой аттестации по географии»</w:t>
            </w:r>
          </w:p>
        </w:tc>
        <w:tc>
          <w:tcPr>
            <w:tcW w:w="1532" w:type="dxa"/>
            <w:tcBorders>
              <w:top w:val="single" w:sz="4" w:space="0" w:color="auto"/>
              <w:left w:val="single" w:sz="4" w:space="0" w:color="auto"/>
              <w:bottom w:val="single" w:sz="4" w:space="0" w:color="auto"/>
              <w:right w:val="single" w:sz="4" w:space="0" w:color="auto"/>
            </w:tcBorders>
          </w:tcPr>
          <w:p w:rsidR="00D33E11" w:rsidRDefault="00D33E11" w:rsidP="00D33E11">
            <w:r w:rsidRPr="001B6C52">
              <w:rPr>
                <w:rFonts w:ascii="Times New Roman" w:hAnsi="Times New Roman" w:cs="Times New Roman"/>
              </w:rPr>
              <w:t>октябрь -апрель</w:t>
            </w:r>
          </w:p>
        </w:tc>
        <w:tc>
          <w:tcPr>
            <w:tcW w:w="2098" w:type="dxa"/>
            <w:tcBorders>
              <w:top w:val="single" w:sz="4" w:space="0" w:color="auto"/>
              <w:left w:val="single" w:sz="4" w:space="0" w:color="auto"/>
              <w:bottom w:val="single" w:sz="4" w:space="0" w:color="auto"/>
              <w:right w:val="single" w:sz="4" w:space="0" w:color="auto"/>
            </w:tcBorders>
          </w:tcPr>
          <w:p w:rsidR="00D33E11" w:rsidRPr="00C22816" w:rsidRDefault="00D33E11" w:rsidP="00D33E11">
            <w:pPr>
              <w:suppressAutoHyphens/>
              <w:spacing w:after="0" w:line="240" w:lineRule="auto"/>
              <w:jc w:val="both"/>
              <w:rPr>
                <w:rFonts w:ascii="Times New Roman" w:hAnsi="Times New Roman" w:cs="Times New Roman"/>
              </w:rPr>
            </w:pPr>
            <w:r w:rsidRPr="00C22816">
              <w:rPr>
                <w:rFonts w:ascii="Times New Roman" w:hAnsi="Times New Roman" w:cs="Times New Roman"/>
              </w:rPr>
              <w:t>МБОУ «СШ № 7»</w:t>
            </w:r>
          </w:p>
        </w:tc>
        <w:tc>
          <w:tcPr>
            <w:tcW w:w="2003" w:type="dxa"/>
            <w:tcBorders>
              <w:top w:val="single" w:sz="4" w:space="0" w:color="auto"/>
              <w:left w:val="single" w:sz="4" w:space="0" w:color="auto"/>
              <w:bottom w:val="single" w:sz="4" w:space="0" w:color="auto"/>
              <w:right w:val="single" w:sz="4" w:space="0" w:color="auto"/>
            </w:tcBorders>
          </w:tcPr>
          <w:p w:rsidR="00D33E11" w:rsidRPr="00C22816" w:rsidRDefault="00D33E11" w:rsidP="00D33E11">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Чижова А.В.</w:t>
            </w:r>
          </w:p>
        </w:tc>
      </w:tr>
      <w:tr w:rsidR="00D33E11" w:rsidRPr="00C22816" w:rsidTr="00924AAD">
        <w:trPr>
          <w:gridAfter w:val="1"/>
          <w:wAfter w:w="44" w:type="dxa"/>
          <w:trHeight w:val="823"/>
        </w:trPr>
        <w:tc>
          <w:tcPr>
            <w:tcW w:w="4535" w:type="dxa"/>
            <w:gridSpan w:val="2"/>
            <w:tcBorders>
              <w:top w:val="single" w:sz="4" w:space="0" w:color="auto"/>
              <w:left w:val="single" w:sz="4" w:space="0" w:color="auto"/>
              <w:bottom w:val="single" w:sz="4" w:space="0" w:color="auto"/>
              <w:right w:val="single" w:sz="4" w:space="0" w:color="auto"/>
            </w:tcBorders>
          </w:tcPr>
          <w:p w:rsidR="00D33E11" w:rsidRPr="00C22816" w:rsidRDefault="00D33E11" w:rsidP="00D33E11">
            <w:pPr>
              <w:suppressAutoHyphens/>
              <w:spacing w:after="0" w:line="240" w:lineRule="auto"/>
              <w:jc w:val="both"/>
              <w:rPr>
                <w:rFonts w:ascii="Times New Roman" w:hAnsi="Times New Roman" w:cs="Times New Roman"/>
              </w:rPr>
            </w:pPr>
            <w:r w:rsidRPr="00C22816">
              <w:rPr>
                <w:rFonts w:ascii="Times New Roman" w:hAnsi="Times New Roman" w:cs="Times New Roman"/>
              </w:rPr>
              <w:t>Проблемная группа «Методические аспекты подготовки обучающихся к итоговой аттестации по обществознанию»</w:t>
            </w:r>
          </w:p>
        </w:tc>
        <w:tc>
          <w:tcPr>
            <w:tcW w:w="1532" w:type="dxa"/>
            <w:tcBorders>
              <w:top w:val="single" w:sz="4" w:space="0" w:color="auto"/>
              <w:left w:val="single" w:sz="4" w:space="0" w:color="auto"/>
              <w:bottom w:val="single" w:sz="4" w:space="0" w:color="auto"/>
              <w:right w:val="single" w:sz="4" w:space="0" w:color="auto"/>
            </w:tcBorders>
          </w:tcPr>
          <w:p w:rsidR="00D33E11" w:rsidRDefault="00D33E11" w:rsidP="00D33E11">
            <w:r w:rsidRPr="00DB03B0">
              <w:rPr>
                <w:rFonts w:ascii="Times New Roman" w:hAnsi="Times New Roman" w:cs="Times New Roman"/>
              </w:rPr>
              <w:t>октябрь -апрель</w:t>
            </w:r>
          </w:p>
        </w:tc>
        <w:tc>
          <w:tcPr>
            <w:tcW w:w="2098" w:type="dxa"/>
            <w:tcBorders>
              <w:top w:val="single" w:sz="4" w:space="0" w:color="auto"/>
              <w:left w:val="single" w:sz="4" w:space="0" w:color="auto"/>
              <w:bottom w:val="single" w:sz="4" w:space="0" w:color="auto"/>
              <w:right w:val="single" w:sz="4" w:space="0" w:color="auto"/>
            </w:tcBorders>
          </w:tcPr>
          <w:p w:rsidR="00D33E11" w:rsidRPr="00C22816" w:rsidRDefault="00D33E11" w:rsidP="00D33E11">
            <w:pPr>
              <w:suppressAutoHyphens/>
              <w:spacing w:after="0" w:line="240" w:lineRule="auto"/>
              <w:jc w:val="both"/>
              <w:rPr>
                <w:rFonts w:ascii="Times New Roman" w:hAnsi="Times New Roman" w:cs="Times New Roman"/>
              </w:rPr>
            </w:pPr>
            <w:r w:rsidRPr="00C22816">
              <w:rPr>
                <w:rFonts w:ascii="Times New Roman" w:hAnsi="Times New Roman" w:cs="Times New Roman"/>
              </w:rPr>
              <w:t>МБОУ «СШ № 14»</w:t>
            </w:r>
          </w:p>
        </w:tc>
        <w:tc>
          <w:tcPr>
            <w:tcW w:w="2003" w:type="dxa"/>
            <w:tcBorders>
              <w:top w:val="single" w:sz="4" w:space="0" w:color="auto"/>
              <w:left w:val="single" w:sz="4" w:space="0" w:color="auto"/>
              <w:bottom w:val="single" w:sz="4" w:space="0" w:color="auto"/>
              <w:right w:val="single" w:sz="4" w:space="0" w:color="auto"/>
            </w:tcBorders>
          </w:tcPr>
          <w:p w:rsidR="00D33E11" w:rsidRPr="00C22816" w:rsidRDefault="00D33E11" w:rsidP="00D33E11">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Терехина О.В.</w:t>
            </w:r>
          </w:p>
        </w:tc>
      </w:tr>
      <w:tr w:rsidR="00D33E11" w:rsidRPr="00C22816" w:rsidTr="00924AAD">
        <w:trPr>
          <w:gridAfter w:val="1"/>
          <w:wAfter w:w="44" w:type="dxa"/>
          <w:trHeight w:val="818"/>
        </w:trPr>
        <w:tc>
          <w:tcPr>
            <w:tcW w:w="4535" w:type="dxa"/>
            <w:gridSpan w:val="2"/>
            <w:tcBorders>
              <w:top w:val="single" w:sz="4" w:space="0" w:color="auto"/>
              <w:left w:val="single" w:sz="4" w:space="0" w:color="auto"/>
              <w:bottom w:val="single" w:sz="4" w:space="0" w:color="auto"/>
              <w:right w:val="single" w:sz="4" w:space="0" w:color="auto"/>
            </w:tcBorders>
          </w:tcPr>
          <w:p w:rsidR="00D33E11" w:rsidRPr="00C22816" w:rsidRDefault="00D33E11" w:rsidP="00D33E11">
            <w:pPr>
              <w:suppressAutoHyphens/>
              <w:spacing w:after="0" w:line="240" w:lineRule="auto"/>
              <w:jc w:val="both"/>
              <w:rPr>
                <w:rFonts w:ascii="Times New Roman" w:hAnsi="Times New Roman" w:cs="Times New Roman"/>
              </w:rPr>
            </w:pPr>
            <w:r w:rsidRPr="00C22816">
              <w:rPr>
                <w:rFonts w:ascii="Times New Roman" w:hAnsi="Times New Roman" w:cs="Times New Roman"/>
              </w:rPr>
              <w:t>Проблемная группа «Методические аспекты подготовки обучающихся к итоговой аттестации по истории»</w:t>
            </w:r>
          </w:p>
        </w:tc>
        <w:tc>
          <w:tcPr>
            <w:tcW w:w="1532" w:type="dxa"/>
            <w:tcBorders>
              <w:top w:val="single" w:sz="4" w:space="0" w:color="auto"/>
              <w:left w:val="single" w:sz="4" w:space="0" w:color="auto"/>
              <w:bottom w:val="single" w:sz="4" w:space="0" w:color="auto"/>
              <w:right w:val="single" w:sz="4" w:space="0" w:color="auto"/>
            </w:tcBorders>
          </w:tcPr>
          <w:p w:rsidR="00D33E11" w:rsidRDefault="00D33E11" w:rsidP="00D33E11">
            <w:r w:rsidRPr="00DB03B0">
              <w:rPr>
                <w:rFonts w:ascii="Times New Roman" w:hAnsi="Times New Roman" w:cs="Times New Roman"/>
              </w:rPr>
              <w:t>октябрь -апрель</w:t>
            </w:r>
          </w:p>
        </w:tc>
        <w:tc>
          <w:tcPr>
            <w:tcW w:w="2098" w:type="dxa"/>
            <w:tcBorders>
              <w:top w:val="single" w:sz="4" w:space="0" w:color="auto"/>
              <w:left w:val="single" w:sz="4" w:space="0" w:color="auto"/>
              <w:bottom w:val="single" w:sz="4" w:space="0" w:color="auto"/>
              <w:right w:val="single" w:sz="4" w:space="0" w:color="auto"/>
            </w:tcBorders>
          </w:tcPr>
          <w:p w:rsidR="00D33E11" w:rsidRPr="00C22816" w:rsidRDefault="00D33E11" w:rsidP="00D33E11">
            <w:pPr>
              <w:suppressAutoHyphens/>
              <w:spacing w:after="0" w:line="240" w:lineRule="auto"/>
              <w:jc w:val="both"/>
              <w:rPr>
                <w:rFonts w:ascii="Times New Roman" w:hAnsi="Times New Roman" w:cs="Times New Roman"/>
              </w:rPr>
            </w:pPr>
            <w:r w:rsidRPr="00C22816">
              <w:rPr>
                <w:rFonts w:ascii="Times New Roman" w:hAnsi="Times New Roman" w:cs="Times New Roman"/>
              </w:rPr>
              <w:t>МБОУ «Гимназия № 1 им. Н.М. Пржевальского»</w:t>
            </w:r>
          </w:p>
        </w:tc>
        <w:tc>
          <w:tcPr>
            <w:tcW w:w="2003" w:type="dxa"/>
            <w:tcBorders>
              <w:top w:val="single" w:sz="4" w:space="0" w:color="auto"/>
              <w:left w:val="single" w:sz="4" w:space="0" w:color="auto"/>
              <w:bottom w:val="single" w:sz="4" w:space="0" w:color="auto"/>
              <w:right w:val="single" w:sz="4" w:space="0" w:color="auto"/>
            </w:tcBorders>
          </w:tcPr>
          <w:p w:rsidR="00D33E11" w:rsidRPr="00C22816" w:rsidRDefault="00D33E11" w:rsidP="00D33E11">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Терехина О.В.</w:t>
            </w:r>
          </w:p>
        </w:tc>
      </w:tr>
      <w:tr w:rsidR="00D33E11" w:rsidRPr="00C22816" w:rsidTr="00924AAD">
        <w:trPr>
          <w:gridAfter w:val="1"/>
          <w:wAfter w:w="44" w:type="dxa"/>
          <w:trHeight w:val="823"/>
        </w:trPr>
        <w:tc>
          <w:tcPr>
            <w:tcW w:w="4535" w:type="dxa"/>
            <w:gridSpan w:val="2"/>
            <w:tcBorders>
              <w:top w:val="single" w:sz="4" w:space="0" w:color="auto"/>
              <w:left w:val="single" w:sz="4" w:space="0" w:color="auto"/>
              <w:bottom w:val="single" w:sz="4" w:space="0" w:color="auto"/>
              <w:right w:val="single" w:sz="4" w:space="0" w:color="auto"/>
            </w:tcBorders>
          </w:tcPr>
          <w:p w:rsidR="00D33E11" w:rsidRPr="00C22816" w:rsidRDefault="00D33E11" w:rsidP="00D33E11">
            <w:pPr>
              <w:suppressAutoHyphens/>
              <w:spacing w:after="0" w:line="240" w:lineRule="auto"/>
              <w:jc w:val="both"/>
              <w:rPr>
                <w:rFonts w:ascii="Times New Roman" w:hAnsi="Times New Roman" w:cs="Times New Roman"/>
              </w:rPr>
            </w:pPr>
            <w:r w:rsidRPr="00C22816">
              <w:rPr>
                <w:rFonts w:ascii="Times New Roman" w:hAnsi="Times New Roman" w:cs="Times New Roman"/>
              </w:rPr>
              <w:t>Мастерская педагогического опыта «Актуальные вопросы методики: зачем и как надо учить математике?»</w:t>
            </w:r>
          </w:p>
        </w:tc>
        <w:tc>
          <w:tcPr>
            <w:tcW w:w="1532" w:type="dxa"/>
            <w:tcBorders>
              <w:top w:val="single" w:sz="4" w:space="0" w:color="auto"/>
              <w:left w:val="single" w:sz="4" w:space="0" w:color="auto"/>
              <w:bottom w:val="single" w:sz="4" w:space="0" w:color="auto"/>
              <w:right w:val="single" w:sz="4" w:space="0" w:color="auto"/>
            </w:tcBorders>
          </w:tcPr>
          <w:p w:rsidR="00D33E11" w:rsidRDefault="00D33E11" w:rsidP="00D33E11">
            <w:r w:rsidRPr="00DB03B0">
              <w:rPr>
                <w:rFonts w:ascii="Times New Roman" w:hAnsi="Times New Roman" w:cs="Times New Roman"/>
              </w:rPr>
              <w:t>октябрь -апрель</w:t>
            </w:r>
          </w:p>
        </w:tc>
        <w:tc>
          <w:tcPr>
            <w:tcW w:w="2098" w:type="dxa"/>
            <w:tcBorders>
              <w:top w:val="single" w:sz="4" w:space="0" w:color="auto"/>
              <w:left w:val="single" w:sz="4" w:space="0" w:color="auto"/>
              <w:bottom w:val="single" w:sz="4" w:space="0" w:color="auto"/>
              <w:right w:val="single" w:sz="4" w:space="0" w:color="auto"/>
            </w:tcBorders>
          </w:tcPr>
          <w:p w:rsidR="00D33E11" w:rsidRPr="00C22816" w:rsidRDefault="00D33E11" w:rsidP="00D33E11">
            <w:pPr>
              <w:suppressAutoHyphens/>
              <w:spacing w:after="0" w:line="240" w:lineRule="auto"/>
              <w:jc w:val="both"/>
              <w:rPr>
                <w:rFonts w:ascii="Times New Roman" w:hAnsi="Times New Roman" w:cs="Times New Roman"/>
              </w:rPr>
            </w:pPr>
            <w:r w:rsidRPr="00C22816">
              <w:rPr>
                <w:rFonts w:ascii="Times New Roman" w:hAnsi="Times New Roman" w:cs="Times New Roman"/>
              </w:rPr>
              <w:t>МБОУ «Гимназия № 1 им. Н.М. Пржевальского»</w:t>
            </w:r>
          </w:p>
        </w:tc>
        <w:tc>
          <w:tcPr>
            <w:tcW w:w="2003" w:type="dxa"/>
            <w:tcBorders>
              <w:top w:val="single" w:sz="4" w:space="0" w:color="auto"/>
              <w:left w:val="single" w:sz="4" w:space="0" w:color="auto"/>
              <w:bottom w:val="single" w:sz="4" w:space="0" w:color="auto"/>
              <w:right w:val="single" w:sz="4" w:space="0" w:color="auto"/>
            </w:tcBorders>
          </w:tcPr>
          <w:p w:rsidR="00D33E11" w:rsidRPr="00C22816" w:rsidRDefault="00D33E11" w:rsidP="00D33E11">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w:t>
            </w:r>
          </w:p>
        </w:tc>
      </w:tr>
      <w:tr w:rsidR="00D33E11"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D33E11" w:rsidRPr="00C22816" w:rsidRDefault="00D33E11" w:rsidP="00D33E11">
            <w:pPr>
              <w:suppressAutoHyphens/>
              <w:spacing w:after="0" w:line="240" w:lineRule="auto"/>
              <w:jc w:val="both"/>
              <w:rPr>
                <w:rFonts w:ascii="Times New Roman" w:hAnsi="Times New Roman" w:cs="Times New Roman"/>
              </w:rPr>
            </w:pPr>
            <w:r w:rsidRPr="00C22816">
              <w:rPr>
                <w:rFonts w:ascii="Times New Roman" w:hAnsi="Times New Roman" w:cs="Times New Roman"/>
              </w:rPr>
              <w:t>Постоянно действующий семинар «Система подготовки учащихся 11-х классов к ЕГЭ» для учителей русского языка</w:t>
            </w:r>
          </w:p>
        </w:tc>
        <w:tc>
          <w:tcPr>
            <w:tcW w:w="1532" w:type="dxa"/>
            <w:tcBorders>
              <w:top w:val="single" w:sz="4" w:space="0" w:color="auto"/>
              <w:left w:val="single" w:sz="4" w:space="0" w:color="auto"/>
              <w:bottom w:val="single" w:sz="4" w:space="0" w:color="auto"/>
              <w:right w:val="single" w:sz="4" w:space="0" w:color="auto"/>
            </w:tcBorders>
          </w:tcPr>
          <w:p w:rsidR="00D33E11" w:rsidRDefault="00D33E11" w:rsidP="00D33E11">
            <w:r w:rsidRPr="00DB03B0">
              <w:rPr>
                <w:rFonts w:ascii="Times New Roman" w:hAnsi="Times New Roman" w:cs="Times New Roman"/>
              </w:rPr>
              <w:t>октябрь -апрель</w:t>
            </w:r>
          </w:p>
        </w:tc>
        <w:tc>
          <w:tcPr>
            <w:tcW w:w="2098" w:type="dxa"/>
            <w:tcBorders>
              <w:top w:val="single" w:sz="4" w:space="0" w:color="auto"/>
              <w:left w:val="single" w:sz="4" w:space="0" w:color="auto"/>
              <w:bottom w:val="single" w:sz="4" w:space="0" w:color="auto"/>
              <w:right w:val="single" w:sz="4" w:space="0" w:color="auto"/>
            </w:tcBorders>
          </w:tcPr>
          <w:p w:rsidR="00D33E11" w:rsidRPr="00C22816" w:rsidRDefault="00D33E11" w:rsidP="00D33E11">
            <w:pPr>
              <w:suppressAutoHyphens/>
              <w:spacing w:after="0" w:line="240" w:lineRule="auto"/>
              <w:jc w:val="both"/>
              <w:rPr>
                <w:rFonts w:ascii="Times New Roman" w:hAnsi="Times New Roman" w:cs="Times New Roman"/>
              </w:rPr>
            </w:pPr>
            <w:r w:rsidRPr="00C22816">
              <w:rPr>
                <w:rFonts w:ascii="Times New Roman" w:hAnsi="Times New Roman" w:cs="Times New Roman"/>
              </w:rPr>
              <w:t>МБОУ «СШ № 8»</w:t>
            </w:r>
          </w:p>
        </w:tc>
        <w:tc>
          <w:tcPr>
            <w:tcW w:w="2003" w:type="dxa"/>
            <w:tcBorders>
              <w:top w:val="single" w:sz="4" w:space="0" w:color="auto"/>
              <w:left w:val="single" w:sz="4" w:space="0" w:color="auto"/>
              <w:bottom w:val="single" w:sz="4" w:space="0" w:color="auto"/>
              <w:right w:val="single" w:sz="4" w:space="0" w:color="auto"/>
            </w:tcBorders>
          </w:tcPr>
          <w:p w:rsidR="00D33E11" w:rsidRPr="00C22816" w:rsidRDefault="00D33E11" w:rsidP="00D33E11">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Викторенко Ю.В.</w:t>
            </w:r>
          </w:p>
        </w:tc>
      </w:tr>
      <w:tr w:rsidR="00AA6846"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Семинар – практикум «Система подготовки учащихся 9-х классов к ОГЭ» для учителей иностранного языка</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ноябрь, апрель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Образовательный центр «Файн»</w:t>
            </w:r>
          </w:p>
        </w:tc>
        <w:tc>
          <w:tcPr>
            <w:tcW w:w="2003"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Ковалева Н.Г.</w:t>
            </w:r>
          </w:p>
        </w:tc>
      </w:tr>
      <w:tr w:rsidR="00AA6846"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Семинар-практикум «Система подготовки учащихся 11-х классов к ЕГЭ» для учителей иностранного языка</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ноябрь, апрель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Образовательный центр «Файн»</w:t>
            </w:r>
          </w:p>
        </w:tc>
        <w:tc>
          <w:tcPr>
            <w:tcW w:w="2003"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Ковалева Н.Г.</w:t>
            </w:r>
          </w:p>
        </w:tc>
      </w:tr>
      <w:tr w:rsidR="00AA6846"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Семинар – практикум «Система подготовки обучающихся 9,11-х классов к ОГЭ </w:t>
            </w:r>
            <w:r w:rsidR="00032B91" w:rsidRPr="00C22816">
              <w:rPr>
                <w:rFonts w:ascii="Times New Roman" w:hAnsi="Times New Roman" w:cs="Times New Roman"/>
              </w:rPr>
              <w:t>и ЕГЭ</w:t>
            </w:r>
            <w:r w:rsidRPr="00C22816">
              <w:rPr>
                <w:rFonts w:ascii="Times New Roman" w:hAnsi="Times New Roman" w:cs="Times New Roman"/>
              </w:rPr>
              <w:t xml:space="preserve"> по обществознанию» </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октябрь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МБОУ «СШ № 14», МБОУ «СШ № 28»</w:t>
            </w:r>
          </w:p>
        </w:tc>
        <w:tc>
          <w:tcPr>
            <w:tcW w:w="2003"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Терёхина О.В.</w:t>
            </w:r>
          </w:p>
        </w:tc>
      </w:tr>
      <w:tr w:rsidR="00AA6846"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Методическое совещание «Анализ </w:t>
            </w:r>
            <w:r w:rsidRPr="00C22816">
              <w:rPr>
                <w:rFonts w:ascii="Times New Roman" w:hAnsi="Times New Roman" w:cs="Times New Roman"/>
                <w:bCs/>
              </w:rPr>
              <w:t>результатов</w:t>
            </w:r>
            <w:r w:rsidRPr="00C22816">
              <w:rPr>
                <w:rFonts w:ascii="Times New Roman" w:hAnsi="Times New Roman" w:cs="Times New Roman"/>
              </w:rPr>
              <w:t xml:space="preserve"> </w:t>
            </w:r>
            <w:r w:rsidRPr="00C22816">
              <w:rPr>
                <w:rFonts w:ascii="Times New Roman" w:hAnsi="Times New Roman" w:cs="Times New Roman"/>
                <w:bCs/>
              </w:rPr>
              <w:t>ОГЭ</w:t>
            </w:r>
            <w:r w:rsidRPr="00C22816">
              <w:rPr>
                <w:rFonts w:ascii="Times New Roman" w:hAnsi="Times New Roman" w:cs="Times New Roman"/>
              </w:rPr>
              <w:t xml:space="preserve"> и ЕГЭ 2019. Существующие </w:t>
            </w:r>
            <w:r w:rsidRPr="00C22816">
              <w:rPr>
                <w:rFonts w:ascii="Times New Roman" w:hAnsi="Times New Roman" w:cs="Times New Roman"/>
                <w:bCs/>
              </w:rPr>
              <w:t>проблемы</w:t>
            </w:r>
            <w:r w:rsidRPr="00C22816">
              <w:rPr>
                <w:rFonts w:ascii="Times New Roman" w:hAnsi="Times New Roman" w:cs="Times New Roman"/>
              </w:rPr>
              <w:t xml:space="preserve"> и пути их решения»</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октябрь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МБУ ДО «ЦДО»</w:t>
            </w:r>
          </w:p>
        </w:tc>
        <w:tc>
          <w:tcPr>
            <w:tcW w:w="2003"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методисты</w:t>
            </w:r>
          </w:p>
        </w:tc>
      </w:tr>
      <w:tr w:rsidR="00AA6846"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Семинар – практикум «Методические особенности подготовки обучающихся к написанию исторического сочинения»</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ноябрь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МБОУ «СШ № 33»</w:t>
            </w:r>
          </w:p>
        </w:tc>
        <w:tc>
          <w:tcPr>
            <w:tcW w:w="2003"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Терёхина О.В.</w:t>
            </w:r>
          </w:p>
        </w:tc>
      </w:tr>
      <w:tr w:rsidR="00AA6846"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Мастер – класс «Особенности проверки работ ОГЭ по английскому языку. Из опыта работы Шустиной Н.В.» </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ноябрь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МБОУ «СШ № 5»</w:t>
            </w:r>
          </w:p>
        </w:tc>
        <w:tc>
          <w:tcPr>
            <w:tcW w:w="2003"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Ковалева Н.Г.</w:t>
            </w:r>
          </w:p>
        </w:tc>
      </w:tr>
      <w:tr w:rsidR="00AA6846"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Методический семинар «Проблемы низких результатов на государственной итоговой аттестации по математике»</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декабрь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МБУ ДО «ЦДО»</w:t>
            </w:r>
          </w:p>
        </w:tc>
        <w:tc>
          <w:tcPr>
            <w:tcW w:w="2003"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w:t>
            </w:r>
          </w:p>
        </w:tc>
      </w:tr>
      <w:tr w:rsidR="00AA6846" w:rsidRPr="00C22816" w:rsidTr="00924AAD">
        <w:trPr>
          <w:gridAfter w:val="1"/>
          <w:wAfter w:w="44" w:type="dxa"/>
        </w:trPr>
        <w:tc>
          <w:tcPr>
            <w:tcW w:w="1016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6846" w:rsidRPr="00C22816" w:rsidRDefault="00AA6846" w:rsidP="00032B91">
            <w:pPr>
              <w:suppressAutoHyphens/>
              <w:spacing w:after="0" w:line="240" w:lineRule="auto"/>
              <w:jc w:val="center"/>
              <w:rPr>
                <w:rFonts w:ascii="Times New Roman" w:hAnsi="Times New Roman" w:cs="Times New Roman"/>
                <w:b/>
              </w:rPr>
            </w:pPr>
            <w:r w:rsidRPr="00C22816">
              <w:rPr>
                <w:rFonts w:ascii="Times New Roman" w:hAnsi="Times New Roman" w:cs="Times New Roman"/>
                <w:b/>
              </w:rPr>
              <w:t>Информационное, методическое сопровождение деятельности педагогов по внедрению</w:t>
            </w:r>
          </w:p>
          <w:p w:rsidR="00AA6846" w:rsidRPr="00C22816" w:rsidRDefault="00AD71C5" w:rsidP="00B0310E">
            <w:pPr>
              <w:suppressAutoHyphens/>
              <w:spacing w:after="0" w:line="240" w:lineRule="auto"/>
              <w:jc w:val="center"/>
              <w:rPr>
                <w:rFonts w:ascii="Times New Roman" w:hAnsi="Times New Roman" w:cs="Times New Roman"/>
              </w:rPr>
            </w:pPr>
            <w:r w:rsidRPr="00C22816">
              <w:rPr>
                <w:rFonts w:ascii="Times New Roman" w:hAnsi="Times New Roman" w:cs="Times New Roman"/>
                <w:b/>
              </w:rPr>
              <w:t>робототехники в</w:t>
            </w:r>
            <w:r w:rsidR="00AA6846" w:rsidRPr="00C22816">
              <w:rPr>
                <w:rFonts w:ascii="Times New Roman" w:hAnsi="Times New Roman" w:cs="Times New Roman"/>
                <w:b/>
              </w:rPr>
              <w:t xml:space="preserve"> образовательный процесс</w:t>
            </w:r>
          </w:p>
        </w:tc>
      </w:tr>
      <w:tr w:rsidR="00AA6846"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bCs/>
              </w:rPr>
              <w:t>Круглый стол «Подходы к модернизации</w:t>
            </w:r>
            <w:r w:rsidRPr="00C22816">
              <w:rPr>
                <w:rFonts w:ascii="Times New Roman" w:hAnsi="Times New Roman" w:cs="Times New Roman"/>
              </w:rPr>
              <w:t xml:space="preserve"> </w:t>
            </w:r>
            <w:r w:rsidRPr="00C22816">
              <w:rPr>
                <w:rFonts w:ascii="Times New Roman" w:hAnsi="Times New Roman" w:cs="Times New Roman"/>
                <w:bCs/>
              </w:rPr>
              <w:t>содержания</w:t>
            </w:r>
            <w:r w:rsidRPr="00C22816">
              <w:rPr>
                <w:rFonts w:ascii="Times New Roman" w:hAnsi="Times New Roman" w:cs="Times New Roman"/>
              </w:rPr>
              <w:t xml:space="preserve"> </w:t>
            </w:r>
            <w:r w:rsidRPr="00C22816">
              <w:rPr>
                <w:rFonts w:ascii="Times New Roman" w:hAnsi="Times New Roman" w:cs="Times New Roman"/>
                <w:bCs/>
              </w:rPr>
              <w:t>и</w:t>
            </w:r>
            <w:r w:rsidRPr="00C22816">
              <w:rPr>
                <w:rFonts w:ascii="Times New Roman" w:hAnsi="Times New Roman" w:cs="Times New Roman"/>
              </w:rPr>
              <w:t xml:space="preserve"> </w:t>
            </w:r>
            <w:r w:rsidRPr="00C22816">
              <w:rPr>
                <w:rFonts w:ascii="Times New Roman" w:hAnsi="Times New Roman" w:cs="Times New Roman"/>
                <w:bCs/>
              </w:rPr>
              <w:t>технологий</w:t>
            </w:r>
            <w:r w:rsidRPr="00C22816">
              <w:rPr>
                <w:rFonts w:ascii="Times New Roman" w:hAnsi="Times New Roman" w:cs="Times New Roman"/>
              </w:rPr>
              <w:t xml:space="preserve"> </w:t>
            </w:r>
            <w:r w:rsidRPr="00C22816">
              <w:rPr>
                <w:rFonts w:ascii="Times New Roman" w:hAnsi="Times New Roman" w:cs="Times New Roman"/>
                <w:bCs/>
              </w:rPr>
              <w:t>обучения</w:t>
            </w:r>
            <w:r w:rsidRPr="00C22816">
              <w:rPr>
                <w:rFonts w:ascii="Times New Roman" w:hAnsi="Times New Roman" w:cs="Times New Roman"/>
              </w:rPr>
              <w:t xml:space="preserve"> в </w:t>
            </w:r>
            <w:r w:rsidRPr="00C22816">
              <w:rPr>
                <w:rFonts w:ascii="Times New Roman" w:hAnsi="Times New Roman" w:cs="Times New Roman"/>
                <w:bCs/>
              </w:rPr>
              <w:t>предметной</w:t>
            </w:r>
            <w:r w:rsidRPr="00C22816">
              <w:rPr>
                <w:rFonts w:ascii="Times New Roman" w:hAnsi="Times New Roman" w:cs="Times New Roman"/>
              </w:rPr>
              <w:t xml:space="preserve"> </w:t>
            </w:r>
            <w:r w:rsidRPr="00C22816">
              <w:rPr>
                <w:rFonts w:ascii="Times New Roman" w:hAnsi="Times New Roman" w:cs="Times New Roman"/>
                <w:bCs/>
              </w:rPr>
              <w:t>области</w:t>
            </w:r>
            <w:r w:rsidRPr="00C22816">
              <w:rPr>
                <w:rFonts w:ascii="Times New Roman" w:hAnsi="Times New Roman" w:cs="Times New Roman"/>
              </w:rPr>
              <w:t xml:space="preserve"> «</w:t>
            </w:r>
            <w:r w:rsidRPr="00C22816">
              <w:rPr>
                <w:rFonts w:ascii="Times New Roman" w:hAnsi="Times New Roman" w:cs="Times New Roman"/>
                <w:bCs/>
              </w:rPr>
              <w:t>Технология</w:t>
            </w:r>
            <w:r w:rsidRPr="00C22816">
              <w:rPr>
                <w:rFonts w:ascii="Times New Roman" w:hAnsi="Times New Roman" w:cs="Times New Roman"/>
              </w:rPr>
              <w:t>»</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сентябрь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МБУ ДО «ЦДО»</w:t>
            </w:r>
          </w:p>
        </w:tc>
        <w:tc>
          <w:tcPr>
            <w:tcW w:w="2003"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Якубенкова Д.С.</w:t>
            </w:r>
          </w:p>
        </w:tc>
      </w:tr>
      <w:tr w:rsidR="00AA6846"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CC2E9A" w:rsidP="00B0310E">
            <w:pPr>
              <w:suppressAutoHyphens/>
              <w:spacing w:after="0" w:line="240" w:lineRule="auto"/>
              <w:jc w:val="both"/>
              <w:rPr>
                <w:rFonts w:ascii="Times New Roman" w:hAnsi="Times New Roman" w:cs="Times New Roman"/>
              </w:rPr>
            </w:pPr>
            <w:r w:rsidRPr="00C22816">
              <w:rPr>
                <w:rFonts w:ascii="Times New Roman" w:hAnsi="Times New Roman" w:cs="Times New Roman"/>
                <w:bCs/>
              </w:rPr>
              <w:t xml:space="preserve">Круглый стол </w:t>
            </w:r>
            <w:r w:rsidR="00AA6846" w:rsidRPr="00C22816">
              <w:rPr>
                <w:rFonts w:ascii="Times New Roman" w:hAnsi="Times New Roman" w:cs="Times New Roman"/>
              </w:rPr>
              <w:t xml:space="preserve">«Образовательная робототехника как составляющая технология подготовки обучающихся в условиях реализации ФГОС» </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декабрь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МБУ ДО «ЦДО»</w:t>
            </w:r>
          </w:p>
        </w:tc>
        <w:tc>
          <w:tcPr>
            <w:tcW w:w="2003"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w:t>
            </w:r>
          </w:p>
        </w:tc>
      </w:tr>
      <w:tr w:rsidR="00AA6846"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lang w:val="en-US"/>
              </w:rPr>
              <w:t>IY</w:t>
            </w:r>
            <w:r w:rsidRPr="00C22816">
              <w:rPr>
                <w:rFonts w:ascii="Times New Roman" w:hAnsi="Times New Roman" w:cs="Times New Roman"/>
              </w:rPr>
              <w:t xml:space="preserve"> Всероссийская научно-практическая конференция «Развитие научно-технического творчества детей и молодежи»</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апрель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СмолГУ</w:t>
            </w:r>
          </w:p>
        </w:tc>
        <w:tc>
          <w:tcPr>
            <w:tcW w:w="2003"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w:t>
            </w:r>
          </w:p>
        </w:tc>
      </w:tr>
      <w:tr w:rsidR="00AA6846" w:rsidRPr="00C22816" w:rsidTr="00924AAD">
        <w:trPr>
          <w:gridAfter w:val="1"/>
          <w:wAfter w:w="44" w:type="dxa"/>
        </w:trPr>
        <w:tc>
          <w:tcPr>
            <w:tcW w:w="1016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6846" w:rsidRPr="00C22816" w:rsidRDefault="00AA6846" w:rsidP="00B0310E">
            <w:pPr>
              <w:suppressAutoHyphens/>
              <w:spacing w:after="0" w:line="240" w:lineRule="auto"/>
              <w:jc w:val="center"/>
              <w:rPr>
                <w:rFonts w:ascii="Times New Roman" w:hAnsi="Times New Roman" w:cs="Times New Roman"/>
                <w:b/>
              </w:rPr>
            </w:pPr>
            <w:r w:rsidRPr="00C22816">
              <w:rPr>
                <w:rFonts w:ascii="Times New Roman" w:hAnsi="Times New Roman" w:cs="Times New Roman"/>
                <w:b/>
              </w:rPr>
              <w:t>Проект «Цифровая образовательная среда»</w:t>
            </w:r>
          </w:p>
        </w:tc>
      </w:tr>
      <w:tr w:rsidR="00AA6846" w:rsidRPr="00C22816" w:rsidTr="00924AAD">
        <w:trPr>
          <w:gridAfter w:val="1"/>
          <w:wAfter w:w="44" w:type="dxa"/>
        </w:trPr>
        <w:tc>
          <w:tcPr>
            <w:tcW w:w="1016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6846" w:rsidRPr="00C22816" w:rsidRDefault="00AA6846" w:rsidP="00032B91">
            <w:pPr>
              <w:suppressAutoHyphens/>
              <w:spacing w:after="0" w:line="240" w:lineRule="auto"/>
              <w:jc w:val="center"/>
              <w:rPr>
                <w:rFonts w:ascii="Times New Roman" w:hAnsi="Times New Roman" w:cs="Times New Roman"/>
                <w:b/>
              </w:rPr>
            </w:pPr>
            <w:r w:rsidRPr="00C22816">
              <w:rPr>
                <w:rFonts w:ascii="Times New Roman" w:hAnsi="Times New Roman" w:cs="Times New Roman"/>
                <w:b/>
              </w:rPr>
              <w:t>Создание современной и безопасной цифровой образовательной среды, обеспечивающей высокое качество и доступность о</w:t>
            </w:r>
            <w:r w:rsidR="00032B91">
              <w:rPr>
                <w:rFonts w:ascii="Times New Roman" w:hAnsi="Times New Roman" w:cs="Times New Roman"/>
                <w:b/>
              </w:rPr>
              <w:t>бразования всех видов и уровней</w:t>
            </w:r>
          </w:p>
        </w:tc>
      </w:tr>
      <w:tr w:rsidR="00AA6846" w:rsidRPr="00C22816" w:rsidTr="00924AAD">
        <w:trPr>
          <w:gridAfter w:val="1"/>
          <w:wAfter w:w="44" w:type="dxa"/>
        </w:trPr>
        <w:tc>
          <w:tcPr>
            <w:tcW w:w="1016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6846" w:rsidRPr="00C22816" w:rsidRDefault="00AA6846" w:rsidP="00B0310E">
            <w:pPr>
              <w:suppressAutoHyphens/>
              <w:spacing w:after="0" w:line="240" w:lineRule="auto"/>
              <w:jc w:val="center"/>
              <w:rPr>
                <w:rFonts w:ascii="Times New Roman" w:hAnsi="Times New Roman" w:cs="Times New Roman"/>
                <w:b/>
              </w:rPr>
            </w:pPr>
            <w:r w:rsidRPr="00C22816">
              <w:rPr>
                <w:rFonts w:ascii="Times New Roman" w:hAnsi="Times New Roman" w:cs="Times New Roman"/>
                <w:b/>
              </w:rPr>
              <w:t>Информационное, методическое сопровождение деятельности педагогов по цифровизации обучения</w:t>
            </w:r>
          </w:p>
        </w:tc>
      </w:tr>
      <w:tr w:rsidR="00AA6846" w:rsidRPr="00C22816" w:rsidTr="00924AAD">
        <w:trPr>
          <w:gridAfter w:val="1"/>
          <w:wAfter w:w="44" w:type="dxa"/>
          <w:trHeight w:val="395"/>
        </w:trPr>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Дискуссионная площадка: «Эпоха цифрового образования: учитель – ученик»</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октябрь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МБОУ «СШ № 40»</w:t>
            </w:r>
          </w:p>
        </w:tc>
        <w:tc>
          <w:tcPr>
            <w:tcW w:w="2003"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методисты</w:t>
            </w:r>
          </w:p>
        </w:tc>
      </w:tr>
      <w:tr w:rsidR="00AA6846"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Круглый стол «Возможности цифровой образовательной среды»</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ноябрь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МБОУ «СШ № 29»</w:t>
            </w:r>
          </w:p>
        </w:tc>
        <w:tc>
          <w:tcPr>
            <w:tcW w:w="2003"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методисты</w:t>
            </w:r>
          </w:p>
        </w:tc>
      </w:tr>
      <w:tr w:rsidR="00AA6846"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 День открытых </w:t>
            </w:r>
            <w:r w:rsidR="00AD71C5" w:rsidRPr="00C22816">
              <w:rPr>
                <w:rFonts w:ascii="Times New Roman" w:hAnsi="Times New Roman" w:cs="Times New Roman"/>
              </w:rPr>
              <w:t>дверей «</w:t>
            </w:r>
            <w:r w:rsidRPr="00C22816">
              <w:rPr>
                <w:rFonts w:ascii="Times New Roman" w:hAnsi="Times New Roman" w:cs="Times New Roman"/>
              </w:rPr>
              <w:t xml:space="preserve">Информационно-библиотечный центр: проблемы и </w:t>
            </w:r>
            <w:r w:rsidR="00AD71C5" w:rsidRPr="00C22816">
              <w:rPr>
                <w:rFonts w:ascii="Times New Roman" w:hAnsi="Times New Roman" w:cs="Times New Roman"/>
              </w:rPr>
              <w:t xml:space="preserve">перспективы» </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январь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МБОУ «СШ № 29»</w:t>
            </w:r>
          </w:p>
        </w:tc>
        <w:tc>
          <w:tcPr>
            <w:tcW w:w="2003"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методисты</w:t>
            </w:r>
          </w:p>
        </w:tc>
      </w:tr>
      <w:tr w:rsidR="00AA6846"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Круглый стол: «Формирование цифровой образовательной среды образовательной организации в условиях реализации ФГОС»</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февраль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МБУ ДО «ЦДО»</w:t>
            </w:r>
          </w:p>
        </w:tc>
        <w:tc>
          <w:tcPr>
            <w:tcW w:w="2003"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методисты</w:t>
            </w:r>
          </w:p>
        </w:tc>
      </w:tr>
      <w:tr w:rsidR="00AA6846" w:rsidRPr="00C22816" w:rsidTr="00924AAD">
        <w:trPr>
          <w:gridAfter w:val="1"/>
          <w:wAfter w:w="44" w:type="dxa"/>
        </w:trPr>
        <w:tc>
          <w:tcPr>
            <w:tcW w:w="1016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6846" w:rsidRPr="00C22816" w:rsidRDefault="00AA6846" w:rsidP="00B0310E">
            <w:pPr>
              <w:suppressAutoHyphens/>
              <w:spacing w:after="0" w:line="240" w:lineRule="auto"/>
              <w:jc w:val="center"/>
              <w:rPr>
                <w:rFonts w:ascii="Times New Roman" w:hAnsi="Times New Roman" w:cs="Times New Roman"/>
                <w:b/>
              </w:rPr>
            </w:pPr>
            <w:r w:rsidRPr="00C22816">
              <w:rPr>
                <w:rFonts w:ascii="Times New Roman" w:hAnsi="Times New Roman" w:cs="Times New Roman"/>
                <w:b/>
              </w:rPr>
              <w:t>Проект «Успех каждого ребенка»</w:t>
            </w:r>
          </w:p>
        </w:tc>
      </w:tr>
      <w:tr w:rsidR="00AA6846" w:rsidRPr="00C22816" w:rsidTr="00924AAD">
        <w:trPr>
          <w:gridAfter w:val="1"/>
          <w:wAfter w:w="44" w:type="dxa"/>
        </w:trPr>
        <w:tc>
          <w:tcPr>
            <w:tcW w:w="1016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6846" w:rsidRPr="00C22816" w:rsidRDefault="00AA6846" w:rsidP="00B0310E">
            <w:pPr>
              <w:suppressAutoHyphens/>
              <w:spacing w:after="0" w:line="240" w:lineRule="auto"/>
              <w:jc w:val="center"/>
              <w:rPr>
                <w:rFonts w:ascii="Times New Roman" w:hAnsi="Times New Roman" w:cs="Times New Roman"/>
                <w:b/>
              </w:rPr>
            </w:pPr>
            <w:r w:rsidRPr="00C22816">
              <w:rPr>
                <w:rFonts w:ascii="Times New Roman" w:hAnsi="Times New Roman" w:cs="Times New Roman"/>
                <w:b/>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AA6846" w:rsidRPr="00C22816" w:rsidTr="00924AAD">
        <w:trPr>
          <w:gridAfter w:val="1"/>
          <w:wAfter w:w="44" w:type="dxa"/>
        </w:trPr>
        <w:tc>
          <w:tcPr>
            <w:tcW w:w="1016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6846" w:rsidRPr="00C22816" w:rsidRDefault="00AA6846" w:rsidP="00B0310E">
            <w:pPr>
              <w:suppressAutoHyphens/>
              <w:spacing w:after="0" w:line="240" w:lineRule="auto"/>
              <w:jc w:val="center"/>
              <w:rPr>
                <w:rFonts w:ascii="Times New Roman" w:hAnsi="Times New Roman" w:cs="Times New Roman"/>
                <w:b/>
              </w:rPr>
            </w:pPr>
            <w:r w:rsidRPr="00C22816">
              <w:rPr>
                <w:rFonts w:ascii="Times New Roman" w:hAnsi="Times New Roman" w:cs="Times New Roman"/>
                <w:b/>
              </w:rPr>
              <w:t xml:space="preserve">Информационное, методическое сопровождение деятельности педагогов по </w:t>
            </w:r>
            <w:r w:rsidRPr="00C22816">
              <w:rPr>
                <w:rFonts w:ascii="Times New Roman" w:hAnsi="Times New Roman" w:cs="Times New Roman"/>
                <w:b/>
                <w:bCs/>
              </w:rPr>
              <w:t>социализации обучающихся</w:t>
            </w:r>
          </w:p>
        </w:tc>
      </w:tr>
      <w:tr w:rsidR="00AA6846"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Семинар – практикум «Дополнительное образование детей дошкольного возраста от 5 до 7 лет (включительно) на пути реализации задач </w:t>
            </w:r>
            <w:r w:rsidR="00AD71C5" w:rsidRPr="00C22816">
              <w:rPr>
                <w:rFonts w:ascii="Times New Roman" w:hAnsi="Times New Roman" w:cs="Times New Roman"/>
              </w:rPr>
              <w:t>Федерального проекта</w:t>
            </w:r>
            <w:r w:rsidRPr="00C22816">
              <w:rPr>
                <w:rFonts w:ascii="Times New Roman" w:hAnsi="Times New Roman" w:cs="Times New Roman"/>
              </w:rPr>
              <w:t xml:space="preserve"> «Успех каждого ребенка» в рамках Национального проекта «Образование».</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сентябрь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МБДОУ «Детский сад № 8 «Салют»</w:t>
            </w:r>
          </w:p>
          <w:p w:rsidR="00AA6846" w:rsidRPr="00C22816" w:rsidRDefault="00AA6846" w:rsidP="00B0310E">
            <w:pPr>
              <w:suppressAutoHyphens/>
              <w:spacing w:after="0" w:line="240" w:lineRule="auto"/>
              <w:jc w:val="both"/>
              <w:rPr>
                <w:rFonts w:ascii="Times New Roman" w:hAnsi="Times New Roman" w:cs="Times New Roman"/>
              </w:rPr>
            </w:pPr>
          </w:p>
        </w:tc>
        <w:tc>
          <w:tcPr>
            <w:tcW w:w="2003"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Клименкова М.И.</w:t>
            </w:r>
          </w:p>
        </w:tc>
      </w:tr>
      <w:tr w:rsidR="00AA6846"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День открытых дверей «Мир глазами детей»</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bCs/>
              </w:rPr>
            </w:pPr>
            <w:r w:rsidRPr="00C22816">
              <w:rPr>
                <w:rFonts w:ascii="Times New Roman" w:hAnsi="Times New Roman" w:cs="Times New Roman"/>
                <w:bCs/>
              </w:rPr>
              <w:t>20 ноября</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МБДОУ «Детский сад № 32 «Ежик»</w:t>
            </w:r>
          </w:p>
        </w:tc>
        <w:tc>
          <w:tcPr>
            <w:tcW w:w="2003"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Клименкова М.И.</w:t>
            </w:r>
          </w:p>
        </w:tc>
      </w:tr>
      <w:tr w:rsidR="00AA6846"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Презентация опыта работы по внедрению программы «Мозаика» и ПМК «Мозаичный ПАРК» в рамках итогового мероприятия: «День матери. Мамины заботы о детях» </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27 ноября</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МБДОУ «Детский сад № 68 «Теремок»</w:t>
            </w:r>
          </w:p>
          <w:p w:rsidR="00AA6846" w:rsidRPr="00C22816" w:rsidRDefault="00AA6846" w:rsidP="00B0310E">
            <w:pPr>
              <w:suppressAutoHyphens/>
              <w:spacing w:after="0" w:line="240" w:lineRule="auto"/>
              <w:jc w:val="both"/>
              <w:rPr>
                <w:rFonts w:ascii="Times New Roman" w:hAnsi="Times New Roman" w:cs="Times New Roman"/>
              </w:rPr>
            </w:pPr>
          </w:p>
        </w:tc>
        <w:tc>
          <w:tcPr>
            <w:tcW w:w="2003"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Клименкова М.И.</w:t>
            </w:r>
          </w:p>
        </w:tc>
      </w:tr>
      <w:tr w:rsidR="00AA6846"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Конференция «Персонифицированная система обучения и воспитания в школе» (в рамках подведения итогов работы над Программой развития школы </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декабрь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МБОУ «СШ № 40»</w:t>
            </w:r>
          </w:p>
        </w:tc>
        <w:tc>
          <w:tcPr>
            <w:tcW w:w="2003"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методисты</w:t>
            </w:r>
          </w:p>
        </w:tc>
      </w:tr>
      <w:tr w:rsidR="00AA6846"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032B91">
            <w:pPr>
              <w:suppressAutoHyphens/>
              <w:spacing w:after="0" w:line="240" w:lineRule="auto"/>
              <w:jc w:val="both"/>
              <w:rPr>
                <w:rFonts w:ascii="Times New Roman" w:hAnsi="Times New Roman" w:cs="Times New Roman"/>
                <w:bCs/>
              </w:rPr>
            </w:pPr>
            <w:r w:rsidRPr="00C22816">
              <w:rPr>
                <w:rFonts w:ascii="Times New Roman" w:hAnsi="Times New Roman" w:cs="Times New Roman"/>
              </w:rPr>
              <w:t xml:space="preserve">День открытых дверей «Здоровые дети – здоровая нация!» </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январь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МБДОУ «Детский сад № 80 «Веснушка»</w:t>
            </w:r>
          </w:p>
        </w:tc>
        <w:tc>
          <w:tcPr>
            <w:tcW w:w="2003"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Клименкова М.И.</w:t>
            </w:r>
          </w:p>
        </w:tc>
      </w:tr>
      <w:tr w:rsidR="00AA6846"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bCs/>
              </w:rPr>
            </w:pPr>
            <w:r w:rsidRPr="00C22816">
              <w:rPr>
                <w:rFonts w:ascii="Times New Roman" w:hAnsi="Times New Roman" w:cs="Times New Roman"/>
              </w:rPr>
              <w:t>Открытое мероприятие с детьми в рамках проекта «Музей кукол»</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февраль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МБДОУ «Детский сад № 30 «Аист»</w:t>
            </w:r>
          </w:p>
        </w:tc>
        <w:tc>
          <w:tcPr>
            <w:tcW w:w="2003"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Клименкова М.И.</w:t>
            </w:r>
          </w:p>
        </w:tc>
      </w:tr>
      <w:tr w:rsidR="00AA6846"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bCs/>
              </w:rPr>
            </w:pPr>
            <w:r w:rsidRPr="00C22816">
              <w:rPr>
                <w:rFonts w:ascii="Times New Roman" w:hAnsi="Times New Roman" w:cs="Times New Roman"/>
              </w:rPr>
              <w:t>День открытых дверей «Патриотическое воспитание дошкольников»</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март</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МБДОУ «Детский сад № 19 «Катюша»</w:t>
            </w:r>
          </w:p>
        </w:tc>
        <w:tc>
          <w:tcPr>
            <w:tcW w:w="2003"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Клименкова М.И.</w:t>
            </w:r>
          </w:p>
        </w:tc>
      </w:tr>
      <w:tr w:rsidR="00AA6846"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032B91">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День открытых дверей </w:t>
            </w:r>
            <w:r w:rsidR="00032B91">
              <w:rPr>
                <w:rFonts w:ascii="Times New Roman" w:hAnsi="Times New Roman" w:cs="Times New Roman"/>
              </w:rPr>
              <w:t>«К</w:t>
            </w:r>
            <w:r w:rsidRPr="00C22816">
              <w:rPr>
                <w:rFonts w:ascii="Times New Roman" w:hAnsi="Times New Roman" w:cs="Times New Roman"/>
              </w:rPr>
              <w:t xml:space="preserve"> юбилею Великой Победы</w:t>
            </w:r>
            <w:r w:rsidR="00032B91">
              <w:rPr>
                <w:rFonts w:ascii="Times New Roman" w:hAnsi="Times New Roman" w:cs="Times New Roman"/>
              </w:rPr>
              <w:t>»</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март</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МБДОУ «Детский сад № 61 «Флажок»</w:t>
            </w:r>
          </w:p>
        </w:tc>
        <w:tc>
          <w:tcPr>
            <w:tcW w:w="2003"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Клименкова М.И.</w:t>
            </w:r>
          </w:p>
        </w:tc>
      </w:tr>
      <w:tr w:rsidR="00AA6846"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День открытых </w:t>
            </w:r>
            <w:r w:rsidR="00032B91" w:rsidRPr="00C22816">
              <w:rPr>
                <w:rFonts w:ascii="Times New Roman" w:hAnsi="Times New Roman" w:cs="Times New Roman"/>
              </w:rPr>
              <w:t>дверей «</w:t>
            </w:r>
            <w:r w:rsidRPr="00C22816">
              <w:rPr>
                <w:rFonts w:ascii="Times New Roman" w:hAnsi="Times New Roman" w:cs="Times New Roman"/>
              </w:rPr>
              <w:t xml:space="preserve">Школа – территория успеха» </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март</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МБОУ «СШ № 38»</w:t>
            </w:r>
          </w:p>
        </w:tc>
        <w:tc>
          <w:tcPr>
            <w:tcW w:w="2003"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методисты</w:t>
            </w:r>
          </w:p>
        </w:tc>
      </w:tr>
      <w:tr w:rsidR="00AA6846"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032B91" w:rsidP="00032B91">
            <w:pPr>
              <w:suppressAutoHyphens/>
              <w:spacing w:after="0" w:line="240" w:lineRule="auto"/>
              <w:jc w:val="both"/>
              <w:rPr>
                <w:rFonts w:ascii="Times New Roman" w:hAnsi="Times New Roman" w:cs="Times New Roman"/>
              </w:rPr>
            </w:pPr>
            <w:r w:rsidRPr="00282186">
              <w:rPr>
                <w:rFonts w:ascii="Times New Roman" w:hAnsi="Times New Roman" w:cs="Times New Roman"/>
              </w:rPr>
              <w:t xml:space="preserve">День открытых дверей </w:t>
            </w:r>
            <w:r>
              <w:rPr>
                <w:rFonts w:ascii="Times New Roman" w:hAnsi="Times New Roman" w:cs="Times New Roman"/>
              </w:rPr>
              <w:t>«</w:t>
            </w:r>
            <w:r w:rsidR="00AA6846" w:rsidRPr="00C22816">
              <w:rPr>
                <w:rFonts w:ascii="Times New Roman" w:hAnsi="Times New Roman" w:cs="Times New Roman"/>
              </w:rPr>
              <w:t>Акция «Бессмертный полк», посвященн</w:t>
            </w:r>
            <w:r>
              <w:rPr>
                <w:rFonts w:ascii="Times New Roman" w:hAnsi="Times New Roman" w:cs="Times New Roman"/>
              </w:rPr>
              <w:t>ая</w:t>
            </w:r>
            <w:r w:rsidR="00AA6846" w:rsidRPr="00C22816">
              <w:rPr>
                <w:rFonts w:ascii="Times New Roman" w:hAnsi="Times New Roman" w:cs="Times New Roman"/>
              </w:rPr>
              <w:t xml:space="preserve"> 75-й годовщине Великой Победы</w:t>
            </w:r>
            <w:r>
              <w:rPr>
                <w:rFonts w:ascii="Times New Roman" w:hAnsi="Times New Roman" w:cs="Times New Roman"/>
              </w:rPr>
              <w:t>»</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8 мая</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МБДОУ «Детский сад № 28 «Надежда»</w:t>
            </w:r>
          </w:p>
        </w:tc>
        <w:tc>
          <w:tcPr>
            <w:tcW w:w="2003"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Клименкова М.И.</w:t>
            </w:r>
          </w:p>
        </w:tc>
      </w:tr>
      <w:tr w:rsidR="00AA6846"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День открытых дверей «Формирование основ безопасности жизнедеятельности дошкольников»</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май</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МБДОУ «Детский сад № 69 «Чайка»</w:t>
            </w:r>
          </w:p>
        </w:tc>
        <w:tc>
          <w:tcPr>
            <w:tcW w:w="2003"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Клименкова М.И.</w:t>
            </w:r>
          </w:p>
        </w:tc>
      </w:tr>
      <w:tr w:rsidR="00AA6846" w:rsidRPr="00C22816" w:rsidTr="00924AAD">
        <w:trPr>
          <w:gridAfter w:val="1"/>
          <w:wAfter w:w="44" w:type="dxa"/>
        </w:trPr>
        <w:tc>
          <w:tcPr>
            <w:tcW w:w="1016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6846" w:rsidRPr="00C22816" w:rsidRDefault="00AA6846" w:rsidP="00B0310E">
            <w:pPr>
              <w:suppressAutoHyphens/>
              <w:spacing w:after="0" w:line="240" w:lineRule="auto"/>
              <w:jc w:val="center"/>
              <w:rPr>
                <w:rFonts w:ascii="Times New Roman" w:hAnsi="Times New Roman" w:cs="Times New Roman"/>
                <w:b/>
              </w:rPr>
            </w:pPr>
            <w:r w:rsidRPr="00C22816">
              <w:rPr>
                <w:rFonts w:ascii="Times New Roman" w:hAnsi="Times New Roman" w:cs="Times New Roman"/>
                <w:b/>
              </w:rPr>
              <w:t xml:space="preserve">Информационное, методическое сопровождение деятельности педагогов по </w:t>
            </w:r>
            <w:r w:rsidRPr="00C22816">
              <w:rPr>
                <w:rFonts w:ascii="Times New Roman" w:hAnsi="Times New Roman" w:cs="Times New Roman"/>
                <w:b/>
                <w:bCs/>
              </w:rPr>
              <w:t>профилизации обучения</w:t>
            </w:r>
          </w:p>
        </w:tc>
      </w:tr>
      <w:tr w:rsidR="00AA6846"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Семинар - практикум «Создание индивидуальной образовательной траектории </w:t>
            </w:r>
            <w:r w:rsidR="00CC2E9A" w:rsidRPr="00C22816">
              <w:rPr>
                <w:rFonts w:ascii="Times New Roman" w:hAnsi="Times New Roman" w:cs="Times New Roman"/>
              </w:rPr>
              <w:t xml:space="preserve">обучающихся» </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декабрь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МБУ ДО «ЦДО»</w:t>
            </w:r>
          </w:p>
        </w:tc>
        <w:tc>
          <w:tcPr>
            <w:tcW w:w="2003"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методисты</w:t>
            </w:r>
          </w:p>
        </w:tc>
      </w:tr>
      <w:tr w:rsidR="00AA6846" w:rsidRPr="00C22816" w:rsidTr="00924AAD">
        <w:trPr>
          <w:gridAfter w:val="1"/>
          <w:wAfter w:w="44" w:type="dxa"/>
          <w:trHeight w:val="799"/>
        </w:trPr>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bCs/>
              </w:rPr>
            </w:pPr>
            <w:r w:rsidRPr="00C22816">
              <w:rPr>
                <w:rFonts w:ascii="Times New Roman" w:hAnsi="Times New Roman" w:cs="Times New Roman"/>
              </w:rPr>
              <w:t>Круглый стол «Инновационные образовательные технологии в работе по ранней профориентации детей в ДОО»</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январь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МБДО</w:t>
            </w:r>
            <w:r w:rsidR="00CC2E9A">
              <w:rPr>
                <w:rFonts w:ascii="Times New Roman" w:hAnsi="Times New Roman" w:cs="Times New Roman"/>
              </w:rPr>
              <w:t>У «Детский сад № 79 «Соловушка»</w:t>
            </w:r>
          </w:p>
        </w:tc>
        <w:tc>
          <w:tcPr>
            <w:tcW w:w="2003"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Клименкова М.И.</w:t>
            </w:r>
          </w:p>
        </w:tc>
      </w:tr>
      <w:tr w:rsidR="00AA6846"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bCs/>
              </w:rPr>
            </w:pPr>
            <w:r w:rsidRPr="00C22816">
              <w:rPr>
                <w:rFonts w:ascii="Times New Roman" w:hAnsi="Times New Roman" w:cs="Times New Roman"/>
              </w:rPr>
              <w:t xml:space="preserve">День открытых дверей: «Классы пожарно-спасательного профиля как форма гражданско-патриотического воспитания обучающихся в условиях массовой школы» </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февраль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МБОУ «СШ № 28»</w:t>
            </w:r>
          </w:p>
        </w:tc>
        <w:tc>
          <w:tcPr>
            <w:tcW w:w="2003"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методисты</w:t>
            </w:r>
          </w:p>
        </w:tc>
      </w:tr>
      <w:tr w:rsidR="00AA6846" w:rsidRPr="00C22816" w:rsidTr="00924AAD">
        <w:trPr>
          <w:gridAfter w:val="1"/>
          <w:wAfter w:w="44" w:type="dxa"/>
        </w:trPr>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Круглый </w:t>
            </w:r>
            <w:r w:rsidR="00CC2E9A" w:rsidRPr="00C22816">
              <w:rPr>
                <w:rFonts w:ascii="Times New Roman" w:hAnsi="Times New Roman" w:cs="Times New Roman"/>
              </w:rPr>
              <w:t>стол «</w:t>
            </w:r>
            <w:r w:rsidRPr="00C22816">
              <w:rPr>
                <w:rFonts w:ascii="Times New Roman" w:hAnsi="Times New Roman" w:cs="Times New Roman"/>
              </w:rPr>
              <w:t>Организация работы по профессиональному самоопределению обучающихся»</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февраль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МБУ ДО «ЦДО»</w:t>
            </w:r>
          </w:p>
        </w:tc>
        <w:tc>
          <w:tcPr>
            <w:tcW w:w="2003"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методисты</w:t>
            </w:r>
          </w:p>
        </w:tc>
      </w:tr>
      <w:tr w:rsidR="00AA6846" w:rsidRPr="00C22816" w:rsidTr="00924AAD">
        <w:tc>
          <w:tcPr>
            <w:tcW w:w="1020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A6846" w:rsidRPr="00C22816" w:rsidRDefault="00AA6846" w:rsidP="00B0310E">
            <w:pPr>
              <w:suppressAutoHyphens/>
              <w:spacing w:after="0" w:line="240" w:lineRule="auto"/>
              <w:jc w:val="center"/>
              <w:rPr>
                <w:rFonts w:ascii="Times New Roman" w:hAnsi="Times New Roman" w:cs="Times New Roman"/>
                <w:b/>
              </w:rPr>
            </w:pPr>
            <w:r w:rsidRPr="00C22816">
              <w:rPr>
                <w:rFonts w:ascii="Times New Roman" w:hAnsi="Times New Roman" w:cs="Times New Roman"/>
                <w:b/>
              </w:rPr>
              <w:t>Информационное, методическое сопровождение деятельности педагогов, работающих с детьми с ограниченными возможностями здоровья и детьми-инвалидами</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Семинар-практикум «Инклюзивная практика в образовательной среде» </w:t>
            </w:r>
          </w:p>
          <w:p w:rsidR="00AA6846" w:rsidRPr="00C22816" w:rsidRDefault="00AA6846" w:rsidP="00B0310E">
            <w:pPr>
              <w:suppressAutoHyphens/>
              <w:spacing w:after="0" w:line="240" w:lineRule="auto"/>
              <w:jc w:val="both"/>
              <w:rPr>
                <w:rFonts w:ascii="Times New Roman" w:hAnsi="Times New Roman" w:cs="Times New Roman"/>
              </w:rPr>
            </w:pP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октябрь-ноябрь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CC2E9A">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МБОУ «СШ № 17 им. Героя </w:t>
            </w:r>
            <w:r w:rsidR="00CC2E9A">
              <w:rPr>
                <w:rFonts w:ascii="Times New Roman" w:hAnsi="Times New Roman" w:cs="Times New Roman"/>
              </w:rPr>
              <w:t>РФ</w:t>
            </w:r>
            <w:r w:rsidRPr="00C22816">
              <w:rPr>
                <w:rFonts w:ascii="Times New Roman" w:hAnsi="Times New Roman" w:cs="Times New Roman"/>
              </w:rPr>
              <w:t xml:space="preserve"> А.Б. Буханова</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w:t>
            </w:r>
          </w:p>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Якубенкова Д.С.</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Мастер-класс «Использование элементов логопедической ритмики в работе с детьми ОВЗ»</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bCs/>
              </w:rPr>
              <w:t>октябрь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МБДОУ «Детский сад № 2 «Россияночка» </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Клименкова М.И., Якубенкова Д.С.</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Круглый стол «Обучение детей с расстройствами аутистического спектра в инклюзивной образовательной среде в условиях массовой школы с использованием модели «Ресурсный класс» </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19 февраля</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МБОУ «СШ № 11»</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w:t>
            </w:r>
          </w:p>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Якубенкова Д.С.</w:t>
            </w:r>
          </w:p>
        </w:tc>
      </w:tr>
      <w:tr w:rsidR="00AA6846" w:rsidRPr="00C22816" w:rsidTr="00924AAD">
        <w:trPr>
          <w:trHeight w:val="1265"/>
        </w:trPr>
        <w:tc>
          <w:tcPr>
            <w:tcW w:w="45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6846" w:rsidRPr="00C22816" w:rsidRDefault="00AA6846" w:rsidP="00B0310E">
            <w:pPr>
              <w:suppressAutoHyphens/>
              <w:spacing w:after="0" w:line="240" w:lineRule="auto"/>
              <w:jc w:val="both"/>
              <w:rPr>
                <w:rFonts w:ascii="Times New Roman" w:hAnsi="Times New Roman" w:cs="Times New Roman"/>
                <w:bCs/>
              </w:rPr>
            </w:pPr>
            <w:r w:rsidRPr="00C22816">
              <w:rPr>
                <w:rFonts w:ascii="Times New Roman" w:hAnsi="Times New Roman" w:cs="Times New Roman"/>
                <w:bCs/>
              </w:rPr>
              <w:t>Семинар-практикум «Использование в индивидуальной работе с детьми ОВЗ игр</w:t>
            </w:r>
            <w:r w:rsidR="00CC2E9A">
              <w:rPr>
                <w:rFonts w:ascii="Times New Roman" w:hAnsi="Times New Roman" w:cs="Times New Roman"/>
                <w:bCs/>
              </w:rPr>
              <w:t>овых технологий М. Монтессори»</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март</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МБДОУ «Детский сад № 31 «Светлана»</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Клименкова М.И., Якубенкова Д.С.</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Семинар-практикум по работе с детьми ОВЗ</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март</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МБОУ «СШ № 10»</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w:t>
            </w:r>
          </w:p>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Якубенкова Д.С.</w:t>
            </w:r>
          </w:p>
        </w:tc>
      </w:tr>
      <w:tr w:rsidR="00AA6846" w:rsidRPr="00C22816" w:rsidTr="00924AAD">
        <w:trPr>
          <w:trHeight w:val="416"/>
        </w:trPr>
        <w:tc>
          <w:tcPr>
            <w:tcW w:w="10207" w:type="dxa"/>
            <w:gridSpan w:val="6"/>
            <w:tcBorders>
              <w:top w:val="nil"/>
              <w:left w:val="single" w:sz="4" w:space="0" w:color="auto"/>
              <w:bottom w:val="single" w:sz="4" w:space="0" w:color="auto"/>
              <w:right w:val="single" w:sz="4" w:space="0" w:color="auto"/>
            </w:tcBorders>
            <w:shd w:val="clear" w:color="auto" w:fill="FFFFFF" w:themeFill="background1"/>
          </w:tcPr>
          <w:p w:rsidR="00AA6846" w:rsidRPr="00C22816" w:rsidRDefault="00AA6846" w:rsidP="00B0310E">
            <w:pPr>
              <w:suppressAutoHyphens/>
              <w:spacing w:after="0" w:line="240" w:lineRule="auto"/>
              <w:jc w:val="center"/>
              <w:rPr>
                <w:rFonts w:ascii="Times New Roman" w:hAnsi="Times New Roman" w:cs="Times New Roman"/>
                <w:b/>
              </w:rPr>
            </w:pPr>
            <w:r w:rsidRPr="00C22816">
              <w:rPr>
                <w:rFonts w:ascii="Times New Roman" w:hAnsi="Times New Roman" w:cs="Times New Roman"/>
                <w:b/>
              </w:rPr>
              <w:t>Информационное, методическое сопровождение деятельности педагогов по выявлению, сопровождению и развитию одаренных и высокомотивированных детей и подростков</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Заседания творческих групп по разработке заданий школьного этапа всероссийской олимпиады</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сентябрь-октябрь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МБУ ДО «ЦДО»</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Васинова Н.Д., </w:t>
            </w:r>
          </w:p>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Чижова А.В.</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Презентация положительного педагогического опыта «Развитие младшего школьника через исследовательскую и проектную деятельность»</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октябрь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МБУ ДО «ЦДО»</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Васинова Н.Д., </w:t>
            </w:r>
          </w:p>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Чижова А.В.</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Круглый стол «Специфика работы учителей с одаренными детьми. Варианты моделей обучения одаренных детей»</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январь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МБУ ДО «ЦДО»</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Васинова Н.Д., </w:t>
            </w:r>
          </w:p>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Чижова А.В.</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День открытых дверей «55 лет вместе: Фестиваль искусств как средство становления личности гимназиста» </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апрель </w:t>
            </w:r>
          </w:p>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(1-2 неделя)</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МБОУ «Гимназия № 1 им. Н.М. Пржевальского»</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Васинова Н.Д., </w:t>
            </w:r>
          </w:p>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Чижова А.В.</w:t>
            </w:r>
          </w:p>
        </w:tc>
      </w:tr>
      <w:tr w:rsidR="00AA6846" w:rsidRPr="00C22816" w:rsidTr="00924AAD">
        <w:tc>
          <w:tcPr>
            <w:tcW w:w="1020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A6846" w:rsidRPr="00C22816" w:rsidRDefault="00AA6846" w:rsidP="00B0310E">
            <w:pPr>
              <w:suppressAutoHyphens/>
              <w:spacing w:after="0" w:line="240" w:lineRule="auto"/>
              <w:jc w:val="center"/>
              <w:rPr>
                <w:rFonts w:ascii="Times New Roman" w:hAnsi="Times New Roman" w:cs="Times New Roman"/>
                <w:b/>
              </w:rPr>
            </w:pPr>
            <w:r w:rsidRPr="00C22816">
              <w:rPr>
                <w:rFonts w:ascii="Times New Roman" w:hAnsi="Times New Roman" w:cs="Times New Roman"/>
                <w:b/>
              </w:rPr>
              <w:t>Проект «Учитель будущего»</w:t>
            </w:r>
          </w:p>
        </w:tc>
      </w:tr>
      <w:tr w:rsidR="00AA6846" w:rsidRPr="00C22816" w:rsidTr="00924AAD">
        <w:tc>
          <w:tcPr>
            <w:tcW w:w="1020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A6846" w:rsidRPr="00C22816" w:rsidRDefault="00AA6846" w:rsidP="00B0310E">
            <w:pPr>
              <w:suppressAutoHyphens/>
              <w:spacing w:after="0" w:line="240" w:lineRule="auto"/>
              <w:jc w:val="center"/>
              <w:rPr>
                <w:rFonts w:ascii="Times New Roman" w:hAnsi="Times New Roman" w:cs="Times New Roman"/>
                <w:b/>
              </w:rPr>
            </w:pPr>
            <w:r w:rsidRPr="00C22816">
              <w:rPr>
                <w:rFonts w:ascii="Times New Roman" w:hAnsi="Times New Roman" w:cs="Times New Roman"/>
                <w:b/>
              </w:rPr>
              <w:t>Внедрение национальной системы профессионального роста педагогических работников,</w:t>
            </w:r>
          </w:p>
          <w:p w:rsidR="00AA6846" w:rsidRPr="00C22816" w:rsidRDefault="00AA6846" w:rsidP="00B0310E">
            <w:pPr>
              <w:suppressAutoHyphens/>
              <w:spacing w:after="0" w:line="240" w:lineRule="auto"/>
              <w:jc w:val="center"/>
              <w:rPr>
                <w:rFonts w:ascii="Times New Roman" w:hAnsi="Times New Roman" w:cs="Times New Roman"/>
              </w:rPr>
            </w:pPr>
            <w:r w:rsidRPr="00C22816">
              <w:rPr>
                <w:rFonts w:ascii="Times New Roman" w:hAnsi="Times New Roman" w:cs="Times New Roman"/>
                <w:b/>
              </w:rPr>
              <w:t>формирование системы профессиональных конкурсов в целях предоставления гражданам возможностей для профессионального и карьерного роста</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День открытых дверей «Профессиональное становление педагога в условиях реализации профстандарта» </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ноябрь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МБОУ «СШ № 16»</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методисты</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Круглый стол «Решение проблемы профессионально-карьерного роста учителя в современной школе» </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декабрь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МБОУ «СШ № 33»</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методисты</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День молодого педагога</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январь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МБОУ «СШ № 39»</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методисты</w:t>
            </w:r>
          </w:p>
        </w:tc>
      </w:tr>
      <w:tr w:rsidR="00AA6846" w:rsidRPr="00C22816" w:rsidTr="00924AAD">
        <w:tc>
          <w:tcPr>
            <w:tcW w:w="1020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A6846" w:rsidRPr="00C22816" w:rsidRDefault="00AA6846" w:rsidP="00B0310E">
            <w:pPr>
              <w:suppressAutoHyphens/>
              <w:spacing w:after="0" w:line="240" w:lineRule="auto"/>
              <w:jc w:val="center"/>
              <w:rPr>
                <w:rFonts w:ascii="Times New Roman" w:hAnsi="Times New Roman" w:cs="Times New Roman"/>
                <w:b/>
              </w:rPr>
            </w:pPr>
            <w:r w:rsidRPr="00C22816">
              <w:rPr>
                <w:rFonts w:ascii="Times New Roman" w:hAnsi="Times New Roman" w:cs="Times New Roman"/>
                <w:b/>
              </w:rPr>
              <w:t>Организация конкурсов профессионального мастерства</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Фестиваль педагогического мастерства «Народные игры Смоленского края»</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26 сентября</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МБДОУ «Детский сад № 78 «Исток»</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Клименкова М.И.</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1217DE" w:rsidRDefault="00AA6846" w:rsidP="00B0310E">
            <w:pPr>
              <w:suppressAutoHyphens/>
              <w:spacing w:after="0" w:line="240" w:lineRule="auto"/>
              <w:jc w:val="both"/>
              <w:rPr>
                <w:rFonts w:ascii="Times New Roman" w:hAnsi="Times New Roman" w:cs="Times New Roman"/>
                <w:bCs/>
              </w:rPr>
            </w:pPr>
            <w:r w:rsidRPr="001217DE">
              <w:rPr>
                <w:rFonts w:ascii="Times New Roman" w:hAnsi="Times New Roman" w:cs="Times New Roman"/>
              </w:rPr>
              <w:t xml:space="preserve">Фотоконкурс, посвящённый Великой Победе </w:t>
            </w:r>
            <w:r w:rsidRPr="001217DE">
              <w:rPr>
                <w:rFonts w:ascii="Times New Roman" w:hAnsi="Times New Roman" w:cs="Times New Roman"/>
                <w:bCs/>
              </w:rPr>
              <w:t>«Помним… Гордимся</w:t>
            </w:r>
            <w:r w:rsidR="00FF13F2" w:rsidRPr="001217DE">
              <w:rPr>
                <w:rFonts w:ascii="Times New Roman" w:hAnsi="Times New Roman" w:cs="Times New Roman"/>
                <w:bCs/>
              </w:rPr>
              <w:t>…»</w:t>
            </w:r>
            <w:r w:rsidR="001217DE">
              <w:rPr>
                <w:rFonts w:ascii="Times New Roman" w:hAnsi="Times New Roman" w:cs="Times New Roman"/>
                <w:bCs/>
              </w:rPr>
              <w:t xml:space="preserve"> (для педагогов ОО)</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сентябрь – октябрь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МБУ ДО «ЦДО»</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методисты</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Методическая выставка «Инновационные технологии в моей деятельности»</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октябрь-март</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МБУ ДО «ЦДО»</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методисты</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Заочный конкурс видеоуроков «Современный урок на основе деятельностного подхода»</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октябрь-апрель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МБУ ДО «ЦДО»</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методисты</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Заочный конкурс «Лучшая методическая разработка по финансовой грамотности»</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сентябрь – март</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МБУ ДО «ЦДО»</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методисты</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bCs/>
                <w:lang w:bidi="ru-RU"/>
              </w:rPr>
            </w:pPr>
            <w:r w:rsidRPr="00C22816">
              <w:rPr>
                <w:rFonts w:ascii="Times New Roman" w:hAnsi="Times New Roman" w:cs="Times New Roman"/>
                <w:bCs/>
                <w:lang w:bidi="ru-RU"/>
              </w:rPr>
              <w:t xml:space="preserve">Третьи городские </w:t>
            </w:r>
            <w:r w:rsidR="00FF13F2" w:rsidRPr="00C22816">
              <w:rPr>
                <w:rFonts w:ascii="Times New Roman" w:hAnsi="Times New Roman" w:cs="Times New Roman"/>
                <w:bCs/>
                <w:lang w:bidi="ru-RU"/>
              </w:rPr>
              <w:t>педагогические чтения</w:t>
            </w:r>
            <w:r w:rsidRPr="00C22816">
              <w:rPr>
                <w:rFonts w:ascii="Times New Roman" w:hAnsi="Times New Roman" w:cs="Times New Roman"/>
                <w:bCs/>
                <w:lang w:bidi="ru-RU"/>
              </w:rPr>
              <w:t>: «Развиваем традиции, создаем новое»</w:t>
            </w:r>
            <w:r w:rsidRPr="00C22816">
              <w:rPr>
                <w:rFonts w:ascii="Times New Roman" w:hAnsi="Times New Roman" w:cs="Times New Roman"/>
              </w:rPr>
              <w:t xml:space="preserve"> </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октябрь – май</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СмолГУ</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методисты</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Конкурс «Воспитатель года – 2020»</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январь-март</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МБУ ДО «ЦДО»</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методисты</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FF13F2">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Городской конкурс педагогических проектов для </w:t>
            </w:r>
            <w:r w:rsidR="00FF13F2" w:rsidRPr="00C22816">
              <w:rPr>
                <w:rFonts w:ascii="Times New Roman" w:hAnsi="Times New Roman" w:cs="Times New Roman"/>
              </w:rPr>
              <w:t>педагогов ДО</w:t>
            </w:r>
            <w:r w:rsidR="00FF13F2">
              <w:rPr>
                <w:rFonts w:ascii="Times New Roman" w:hAnsi="Times New Roman" w:cs="Times New Roman"/>
              </w:rPr>
              <w:t>О</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февраль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w:t>
            </w:r>
            <w:r w:rsidR="00FF13F2">
              <w:rPr>
                <w:rFonts w:ascii="Times New Roman" w:hAnsi="Times New Roman" w:cs="Times New Roman"/>
              </w:rPr>
              <w:t>ДОУ «Детский сад № 48 «Совушка»</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Клименкова М.И.</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FF13F2">
            <w:pPr>
              <w:suppressAutoHyphens/>
              <w:spacing w:after="0" w:line="240" w:lineRule="auto"/>
              <w:jc w:val="both"/>
              <w:rPr>
                <w:rFonts w:ascii="Times New Roman" w:hAnsi="Times New Roman" w:cs="Times New Roman"/>
                <w:bCs/>
              </w:rPr>
            </w:pPr>
            <w:r w:rsidRPr="00C22816">
              <w:rPr>
                <w:rFonts w:ascii="Times New Roman" w:hAnsi="Times New Roman" w:cs="Times New Roman"/>
              </w:rPr>
              <w:t xml:space="preserve">Городской </w:t>
            </w:r>
            <w:r w:rsidR="00FF13F2" w:rsidRPr="00C22816">
              <w:rPr>
                <w:rFonts w:ascii="Times New Roman" w:hAnsi="Times New Roman" w:cs="Times New Roman"/>
              </w:rPr>
              <w:t>фестиваль «Добротой согреем сердца!»</w:t>
            </w:r>
            <w:r w:rsidR="00FF13F2">
              <w:rPr>
                <w:rFonts w:ascii="Times New Roman" w:hAnsi="Times New Roman" w:cs="Times New Roman"/>
              </w:rPr>
              <w:t xml:space="preserve"> </w:t>
            </w:r>
            <w:r w:rsidR="00FF13F2" w:rsidRPr="00C22816">
              <w:rPr>
                <w:rFonts w:ascii="Times New Roman" w:hAnsi="Times New Roman" w:cs="Times New Roman"/>
              </w:rPr>
              <w:t>для</w:t>
            </w:r>
            <w:r w:rsidRPr="00C22816">
              <w:rPr>
                <w:rFonts w:ascii="Times New Roman" w:hAnsi="Times New Roman" w:cs="Times New Roman"/>
              </w:rPr>
              <w:t xml:space="preserve"> педагогов ДО</w:t>
            </w:r>
            <w:r w:rsidR="00FF13F2">
              <w:rPr>
                <w:rFonts w:ascii="Times New Roman" w:hAnsi="Times New Roman" w:cs="Times New Roman"/>
              </w:rPr>
              <w:t>О</w:t>
            </w:r>
            <w:r w:rsidRPr="00C22816">
              <w:rPr>
                <w:rFonts w:ascii="Times New Roman" w:hAnsi="Times New Roman" w:cs="Times New Roman"/>
              </w:rPr>
              <w:t xml:space="preserve">, работающих с детьми с ОВЗ </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март</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МБДОУ «Детский са</w:t>
            </w:r>
            <w:r w:rsidR="00FF13F2">
              <w:rPr>
                <w:rFonts w:ascii="Times New Roman" w:hAnsi="Times New Roman" w:cs="Times New Roman"/>
              </w:rPr>
              <w:t>д № 79 «Соловушка»</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Клименкова М.И.</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bCs/>
                <w:lang w:bidi="ru-RU"/>
              </w:rPr>
            </w:pPr>
            <w:r w:rsidRPr="00C22816">
              <w:rPr>
                <w:rFonts w:ascii="Times New Roman" w:hAnsi="Times New Roman" w:cs="Times New Roman"/>
              </w:rPr>
              <w:t>Торжественная церемония награждения победителя и призеров конкурса профессионального мастерства «Воспитатель года – 2020»</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март</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МБУ ДО «ЦДО»</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методисты</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FF13F2" w:rsidP="00FF13F2">
            <w:pPr>
              <w:suppressAutoHyphens/>
              <w:spacing w:after="0" w:line="240" w:lineRule="auto"/>
              <w:jc w:val="both"/>
              <w:rPr>
                <w:rFonts w:ascii="Times New Roman" w:hAnsi="Times New Roman" w:cs="Times New Roman"/>
              </w:rPr>
            </w:pPr>
            <w:r w:rsidRPr="00C22816">
              <w:rPr>
                <w:rFonts w:ascii="Times New Roman" w:hAnsi="Times New Roman" w:cs="Times New Roman"/>
              </w:rPr>
              <w:t>Городской конкурс</w:t>
            </w:r>
            <w:r w:rsidR="00AA6846" w:rsidRPr="00C22816">
              <w:rPr>
                <w:rFonts w:ascii="Times New Roman" w:hAnsi="Times New Roman" w:cs="Times New Roman"/>
              </w:rPr>
              <w:t xml:space="preserve"> видеороликов «ЭкоМузыка» </w:t>
            </w:r>
            <w:r>
              <w:rPr>
                <w:rFonts w:ascii="Times New Roman" w:hAnsi="Times New Roman" w:cs="Times New Roman"/>
              </w:rPr>
              <w:t xml:space="preserve">для </w:t>
            </w:r>
            <w:r w:rsidR="00AA6846" w:rsidRPr="00C22816">
              <w:rPr>
                <w:rFonts w:ascii="Times New Roman" w:hAnsi="Times New Roman" w:cs="Times New Roman"/>
              </w:rPr>
              <w:t>педагог</w:t>
            </w:r>
            <w:r>
              <w:rPr>
                <w:rFonts w:ascii="Times New Roman" w:hAnsi="Times New Roman" w:cs="Times New Roman"/>
              </w:rPr>
              <w:t>ов ДОО</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апрель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МБДОУ «Детский сад № 80 «Веснушка»</w:t>
            </w:r>
          </w:p>
          <w:p w:rsidR="00AA6846" w:rsidRPr="00C22816" w:rsidRDefault="00AA6846" w:rsidP="00B0310E">
            <w:pPr>
              <w:suppressAutoHyphens/>
              <w:spacing w:after="0" w:line="240" w:lineRule="auto"/>
              <w:jc w:val="both"/>
              <w:rPr>
                <w:rFonts w:ascii="Times New Roman" w:hAnsi="Times New Roman" w:cs="Times New Roman"/>
              </w:rPr>
            </w:pP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Клименкова М.И.</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bCs/>
              </w:rPr>
            </w:pPr>
            <w:r w:rsidRPr="00C22816">
              <w:rPr>
                <w:rFonts w:ascii="Times New Roman" w:hAnsi="Times New Roman" w:cs="Times New Roman"/>
                <w:bCs/>
              </w:rPr>
              <w:t>Заочный конкурс «Лучший педагог года»</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июнь-июль</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МБУ ДО «ЦДО»</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 методисты</w:t>
            </w:r>
          </w:p>
        </w:tc>
      </w:tr>
      <w:tr w:rsidR="00AA6846" w:rsidRPr="00C22816" w:rsidTr="00924AAD">
        <w:tc>
          <w:tcPr>
            <w:tcW w:w="1020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A6846" w:rsidRPr="00FF13F2" w:rsidRDefault="00AA6846" w:rsidP="00B0310E">
            <w:pPr>
              <w:suppressAutoHyphens/>
              <w:spacing w:after="0" w:line="240" w:lineRule="auto"/>
              <w:jc w:val="center"/>
              <w:rPr>
                <w:rFonts w:ascii="Times New Roman" w:hAnsi="Times New Roman" w:cs="Times New Roman"/>
                <w:b/>
              </w:rPr>
            </w:pPr>
            <w:r w:rsidRPr="00FF13F2">
              <w:rPr>
                <w:rFonts w:ascii="Times New Roman" w:hAnsi="Times New Roman" w:cs="Times New Roman"/>
                <w:b/>
              </w:rPr>
              <w:t>Организация системы наставничества</w:t>
            </w:r>
          </w:p>
        </w:tc>
      </w:tr>
      <w:tr w:rsidR="00AA6846" w:rsidRPr="00C22816" w:rsidTr="00924AAD">
        <w:tc>
          <w:tcPr>
            <w:tcW w:w="4535"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Школа молодого учителя</w:t>
            </w:r>
          </w:p>
        </w:tc>
        <w:tc>
          <w:tcPr>
            <w:tcW w:w="1532"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четвертый понедельник каждого месяца</w:t>
            </w:r>
          </w:p>
        </w:tc>
        <w:tc>
          <w:tcPr>
            <w:tcW w:w="2098" w:type="dxa"/>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МБОУ «Гимназия № 4»</w:t>
            </w:r>
          </w:p>
        </w:tc>
        <w:tc>
          <w:tcPr>
            <w:tcW w:w="2042" w:type="dxa"/>
            <w:gridSpan w:val="2"/>
            <w:tcBorders>
              <w:top w:val="single" w:sz="4" w:space="0" w:color="auto"/>
              <w:left w:val="single" w:sz="4" w:space="0" w:color="auto"/>
              <w:bottom w:val="single" w:sz="4" w:space="0" w:color="auto"/>
              <w:right w:val="single" w:sz="4" w:space="0" w:color="auto"/>
            </w:tcBorders>
          </w:tcPr>
          <w:p w:rsidR="00AA6846" w:rsidRPr="00C22816" w:rsidRDefault="00AA6846" w:rsidP="00B0310E">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w:t>
            </w:r>
          </w:p>
        </w:tc>
      </w:tr>
      <w:tr w:rsidR="001A3267" w:rsidRPr="00C22816" w:rsidTr="00924AAD">
        <w:trPr>
          <w:gridBefore w:val="1"/>
          <w:wBefore w:w="29" w:type="dxa"/>
        </w:trPr>
        <w:tc>
          <w:tcPr>
            <w:tcW w:w="10183" w:type="dxa"/>
            <w:gridSpan w:val="5"/>
            <w:tcBorders>
              <w:top w:val="single" w:sz="4" w:space="0" w:color="auto"/>
              <w:left w:val="single" w:sz="4" w:space="0" w:color="auto"/>
              <w:bottom w:val="single" w:sz="4" w:space="0" w:color="auto"/>
              <w:right w:val="single" w:sz="4" w:space="0" w:color="auto"/>
            </w:tcBorders>
          </w:tcPr>
          <w:p w:rsidR="00EF6AB1" w:rsidRPr="00C22816" w:rsidRDefault="00E91DD5" w:rsidP="00FF13F2">
            <w:pPr>
              <w:suppressAutoHyphens/>
              <w:spacing w:after="0" w:line="240" w:lineRule="auto"/>
              <w:jc w:val="both"/>
              <w:rPr>
                <w:rFonts w:ascii="Times New Roman" w:hAnsi="Times New Roman" w:cs="Times New Roman"/>
                <w:color w:val="538135" w:themeColor="accent6" w:themeShade="BF"/>
              </w:rPr>
            </w:pPr>
            <w:r w:rsidRPr="00C22816">
              <w:rPr>
                <w:rFonts w:ascii="Times New Roman" w:hAnsi="Times New Roman" w:cs="Times New Roman"/>
              </w:rPr>
              <w:t xml:space="preserve"> </w:t>
            </w:r>
            <w:r w:rsidR="00EF6AB1" w:rsidRPr="00FF13F2">
              <w:rPr>
                <w:rFonts w:ascii="Times New Roman" w:hAnsi="Times New Roman"/>
                <w:b/>
              </w:rPr>
              <w:t xml:space="preserve">Методическое сопровождение деятельности заместителей </w:t>
            </w:r>
            <w:r w:rsidR="00FF13F2" w:rsidRPr="00FF13F2">
              <w:rPr>
                <w:rFonts w:ascii="Times New Roman" w:hAnsi="Times New Roman"/>
                <w:b/>
              </w:rPr>
              <w:t>директоров</w:t>
            </w:r>
            <w:r w:rsidR="00EF6AB1" w:rsidRPr="00FF13F2">
              <w:rPr>
                <w:rFonts w:ascii="Times New Roman" w:hAnsi="Times New Roman"/>
                <w:b/>
              </w:rPr>
              <w:t xml:space="preserve">, курирующих воспитательную работу в общеобразовательных </w:t>
            </w:r>
            <w:r w:rsidR="00FF13F2" w:rsidRPr="00FF13F2">
              <w:rPr>
                <w:rFonts w:ascii="Times New Roman" w:hAnsi="Times New Roman"/>
                <w:b/>
              </w:rPr>
              <w:t>организациях</w:t>
            </w:r>
          </w:p>
        </w:tc>
      </w:tr>
      <w:tr w:rsidR="00FF13F2"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FF13F2" w:rsidRPr="00831E58" w:rsidRDefault="00FF13F2" w:rsidP="00776895">
            <w:pPr>
              <w:spacing w:after="0" w:line="240" w:lineRule="auto"/>
              <w:jc w:val="both"/>
              <w:rPr>
                <w:rFonts w:ascii="Times New Roman" w:hAnsi="Times New Roman" w:cs="Times New Roman"/>
                <w:color w:val="000000"/>
              </w:rPr>
            </w:pPr>
            <w:r w:rsidRPr="00831E58">
              <w:rPr>
                <w:rFonts w:ascii="Times New Roman" w:hAnsi="Times New Roman" w:cs="Times New Roman"/>
                <w:color w:val="000000"/>
              </w:rPr>
              <w:t xml:space="preserve">Театральный час «Мы приглашаем Вас в театр» </w:t>
            </w:r>
          </w:p>
        </w:tc>
        <w:tc>
          <w:tcPr>
            <w:tcW w:w="1531" w:type="dxa"/>
            <w:tcBorders>
              <w:top w:val="single" w:sz="4" w:space="0" w:color="auto"/>
              <w:left w:val="single" w:sz="4" w:space="0" w:color="auto"/>
              <w:bottom w:val="single" w:sz="4" w:space="0" w:color="auto"/>
              <w:right w:val="single" w:sz="4" w:space="0" w:color="auto"/>
            </w:tcBorders>
          </w:tcPr>
          <w:p w:rsidR="00FF13F2" w:rsidRPr="00831E58" w:rsidRDefault="00FF13F2" w:rsidP="00FF13F2">
            <w:pPr>
              <w:spacing w:after="0" w:line="240" w:lineRule="auto"/>
              <w:jc w:val="center"/>
              <w:rPr>
                <w:rFonts w:ascii="Times New Roman" w:hAnsi="Times New Roman" w:cs="Times New Roman"/>
                <w:color w:val="000000"/>
              </w:rPr>
            </w:pPr>
            <w:r w:rsidRPr="00831E58">
              <w:rPr>
                <w:rFonts w:ascii="Times New Roman" w:hAnsi="Times New Roman" w:cs="Times New Roman"/>
                <w:color w:val="000000"/>
              </w:rPr>
              <w:t>сентябрь</w:t>
            </w:r>
          </w:p>
        </w:tc>
        <w:tc>
          <w:tcPr>
            <w:tcW w:w="2096" w:type="dxa"/>
            <w:tcBorders>
              <w:top w:val="single" w:sz="4" w:space="0" w:color="auto"/>
              <w:left w:val="single" w:sz="4" w:space="0" w:color="auto"/>
              <w:bottom w:val="single" w:sz="4" w:space="0" w:color="auto"/>
              <w:right w:val="single" w:sz="4" w:space="0" w:color="auto"/>
            </w:tcBorders>
          </w:tcPr>
          <w:p w:rsidR="00FF13F2" w:rsidRPr="00831E58" w:rsidRDefault="00FF13F2" w:rsidP="00FF13F2">
            <w:pPr>
              <w:spacing w:after="0" w:line="240" w:lineRule="auto"/>
              <w:rPr>
                <w:rFonts w:ascii="Times New Roman" w:hAnsi="Times New Roman" w:cs="Times New Roman"/>
                <w:color w:val="000000"/>
              </w:rPr>
            </w:pPr>
            <w:r w:rsidRPr="00831E58">
              <w:rPr>
                <w:rFonts w:ascii="Times New Roman" w:hAnsi="Times New Roman" w:cs="Times New Roman"/>
                <w:color w:val="000000"/>
              </w:rPr>
              <w:t>МБОУ «Гимназия № 1 им. Н.М. Пржевальского»</w:t>
            </w:r>
          </w:p>
        </w:tc>
        <w:tc>
          <w:tcPr>
            <w:tcW w:w="2048" w:type="dxa"/>
            <w:gridSpan w:val="2"/>
            <w:tcBorders>
              <w:top w:val="single" w:sz="4" w:space="0" w:color="auto"/>
              <w:left w:val="single" w:sz="4" w:space="0" w:color="auto"/>
              <w:bottom w:val="single" w:sz="4" w:space="0" w:color="auto"/>
              <w:right w:val="single" w:sz="4" w:space="0" w:color="auto"/>
            </w:tcBorders>
          </w:tcPr>
          <w:p w:rsidR="00FF13F2" w:rsidRPr="00831E58" w:rsidRDefault="00776895" w:rsidP="00FF13F2">
            <w:pPr>
              <w:spacing w:after="0" w:line="240" w:lineRule="auto"/>
              <w:rPr>
                <w:rFonts w:ascii="Times New Roman" w:hAnsi="Times New Roman" w:cs="Times New Roman"/>
                <w:color w:val="000000"/>
              </w:rPr>
            </w:pPr>
            <w:r>
              <w:rPr>
                <w:rFonts w:ascii="Times New Roman" w:hAnsi="Times New Roman" w:cs="Times New Roman"/>
                <w:color w:val="000000"/>
              </w:rPr>
              <w:t>Кудельникова В.В.</w:t>
            </w:r>
          </w:p>
        </w:tc>
      </w:tr>
      <w:tr w:rsidR="00776895"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776895" w:rsidRPr="00831E58" w:rsidRDefault="00776895" w:rsidP="00776895">
            <w:pPr>
              <w:spacing w:after="0" w:line="240" w:lineRule="auto"/>
              <w:jc w:val="both"/>
              <w:rPr>
                <w:rFonts w:ascii="Times New Roman" w:hAnsi="Times New Roman" w:cs="Times New Roman"/>
                <w:color w:val="000000"/>
              </w:rPr>
            </w:pPr>
            <w:r w:rsidRPr="00831E58">
              <w:rPr>
                <w:rFonts w:ascii="Times New Roman" w:hAnsi="Times New Roman" w:cs="Times New Roman"/>
                <w:color w:val="000000"/>
              </w:rPr>
              <w:t>Конференция «Формирование у школьников ценностного отношения к здоровью</w:t>
            </w:r>
          </w:p>
        </w:tc>
        <w:tc>
          <w:tcPr>
            <w:tcW w:w="1531" w:type="dxa"/>
            <w:tcBorders>
              <w:top w:val="single" w:sz="4" w:space="0" w:color="auto"/>
              <w:left w:val="single" w:sz="4" w:space="0" w:color="auto"/>
              <w:bottom w:val="single" w:sz="4" w:space="0" w:color="auto"/>
              <w:right w:val="single" w:sz="4" w:space="0" w:color="auto"/>
            </w:tcBorders>
          </w:tcPr>
          <w:p w:rsidR="00776895" w:rsidRPr="00831E58" w:rsidRDefault="00776895" w:rsidP="00776895">
            <w:pPr>
              <w:spacing w:after="0" w:line="240" w:lineRule="auto"/>
              <w:jc w:val="center"/>
              <w:rPr>
                <w:rFonts w:ascii="Times New Roman" w:hAnsi="Times New Roman" w:cs="Times New Roman"/>
                <w:color w:val="000000"/>
              </w:rPr>
            </w:pPr>
            <w:r w:rsidRPr="00831E58">
              <w:rPr>
                <w:rFonts w:ascii="Times New Roman" w:hAnsi="Times New Roman" w:cs="Times New Roman"/>
                <w:color w:val="000000"/>
              </w:rPr>
              <w:t>ноябрь</w:t>
            </w:r>
          </w:p>
        </w:tc>
        <w:tc>
          <w:tcPr>
            <w:tcW w:w="2096" w:type="dxa"/>
            <w:tcBorders>
              <w:top w:val="single" w:sz="4" w:space="0" w:color="auto"/>
              <w:left w:val="single" w:sz="4" w:space="0" w:color="auto"/>
              <w:bottom w:val="single" w:sz="4" w:space="0" w:color="auto"/>
              <w:right w:val="single" w:sz="4" w:space="0" w:color="auto"/>
            </w:tcBorders>
          </w:tcPr>
          <w:p w:rsidR="00776895" w:rsidRPr="00831E58" w:rsidRDefault="00776895" w:rsidP="00776895">
            <w:pPr>
              <w:suppressAutoHyphens/>
              <w:spacing w:after="0" w:line="240" w:lineRule="auto"/>
              <w:ind w:right="-40"/>
              <w:rPr>
                <w:rFonts w:ascii="Times New Roman" w:hAnsi="Times New Roman" w:cs="Times New Roman"/>
                <w:color w:val="000000"/>
              </w:rPr>
            </w:pPr>
            <w:r w:rsidRPr="00831E58">
              <w:rPr>
                <w:rFonts w:ascii="Times New Roman" w:hAnsi="Times New Roman" w:cs="Times New Roman"/>
                <w:color w:val="000000"/>
              </w:rPr>
              <w:t>МБОУ «СШ № 40»</w:t>
            </w:r>
          </w:p>
          <w:p w:rsidR="00776895" w:rsidRPr="00831E58" w:rsidRDefault="00776895" w:rsidP="00776895">
            <w:pPr>
              <w:suppressAutoHyphens/>
              <w:spacing w:after="0" w:line="240" w:lineRule="auto"/>
              <w:ind w:right="-40"/>
              <w:rPr>
                <w:rFonts w:ascii="Times New Roman" w:hAnsi="Times New Roman" w:cs="Times New Roman"/>
                <w:color w:val="000000"/>
              </w:rPr>
            </w:pPr>
            <w:r>
              <w:rPr>
                <w:rFonts w:ascii="Times New Roman" w:hAnsi="Times New Roman" w:cs="Times New Roman"/>
                <w:color w:val="000000"/>
              </w:rPr>
              <w:t>МБУ ДО «ЦДО»</w:t>
            </w:r>
          </w:p>
        </w:tc>
        <w:tc>
          <w:tcPr>
            <w:tcW w:w="2048" w:type="dxa"/>
            <w:gridSpan w:val="2"/>
            <w:tcBorders>
              <w:top w:val="single" w:sz="4" w:space="0" w:color="auto"/>
              <w:left w:val="single" w:sz="4" w:space="0" w:color="auto"/>
              <w:bottom w:val="single" w:sz="4" w:space="0" w:color="auto"/>
              <w:right w:val="single" w:sz="4" w:space="0" w:color="auto"/>
            </w:tcBorders>
          </w:tcPr>
          <w:p w:rsidR="00776895" w:rsidRDefault="00776895" w:rsidP="00776895">
            <w:r w:rsidRPr="00516ADF">
              <w:rPr>
                <w:rFonts w:ascii="Times New Roman" w:hAnsi="Times New Roman" w:cs="Times New Roman"/>
                <w:color w:val="000000"/>
              </w:rPr>
              <w:t>Кудельникова В.В.</w:t>
            </w:r>
          </w:p>
        </w:tc>
      </w:tr>
      <w:tr w:rsidR="00776895"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776895" w:rsidRPr="00831E58" w:rsidRDefault="00776895" w:rsidP="00776895">
            <w:pPr>
              <w:spacing w:after="0" w:line="240" w:lineRule="auto"/>
              <w:jc w:val="both"/>
              <w:rPr>
                <w:rFonts w:ascii="Times New Roman" w:hAnsi="Times New Roman" w:cs="Times New Roman"/>
                <w:color w:val="000000"/>
              </w:rPr>
            </w:pPr>
            <w:r w:rsidRPr="00831E58">
              <w:rPr>
                <w:rFonts w:ascii="Times New Roman" w:hAnsi="Times New Roman" w:cs="Times New Roman"/>
                <w:color w:val="000000"/>
              </w:rPr>
              <w:t>Дискуссионная площадка «Как создать свою формулу ЗОЖ»</w:t>
            </w:r>
          </w:p>
        </w:tc>
        <w:tc>
          <w:tcPr>
            <w:tcW w:w="1531" w:type="dxa"/>
            <w:tcBorders>
              <w:top w:val="single" w:sz="4" w:space="0" w:color="auto"/>
              <w:left w:val="single" w:sz="4" w:space="0" w:color="auto"/>
              <w:bottom w:val="single" w:sz="4" w:space="0" w:color="auto"/>
              <w:right w:val="single" w:sz="4" w:space="0" w:color="auto"/>
            </w:tcBorders>
          </w:tcPr>
          <w:p w:rsidR="00776895" w:rsidRPr="00831E58" w:rsidRDefault="00776895" w:rsidP="00776895">
            <w:pPr>
              <w:spacing w:after="0" w:line="240" w:lineRule="auto"/>
              <w:jc w:val="center"/>
              <w:rPr>
                <w:rFonts w:ascii="Times New Roman" w:hAnsi="Times New Roman" w:cs="Times New Roman"/>
                <w:color w:val="000000"/>
              </w:rPr>
            </w:pPr>
            <w:r w:rsidRPr="00831E58">
              <w:rPr>
                <w:rFonts w:ascii="Times New Roman" w:hAnsi="Times New Roman" w:cs="Times New Roman"/>
                <w:color w:val="000000"/>
              </w:rPr>
              <w:t>декабрь</w:t>
            </w:r>
          </w:p>
        </w:tc>
        <w:tc>
          <w:tcPr>
            <w:tcW w:w="2096" w:type="dxa"/>
            <w:tcBorders>
              <w:top w:val="single" w:sz="4" w:space="0" w:color="auto"/>
              <w:left w:val="single" w:sz="4" w:space="0" w:color="auto"/>
              <w:bottom w:val="single" w:sz="4" w:space="0" w:color="auto"/>
              <w:right w:val="single" w:sz="4" w:space="0" w:color="auto"/>
            </w:tcBorders>
          </w:tcPr>
          <w:p w:rsidR="00776895" w:rsidRPr="00831E58" w:rsidRDefault="00776895" w:rsidP="00776895">
            <w:pPr>
              <w:spacing w:after="0" w:line="240" w:lineRule="auto"/>
              <w:rPr>
                <w:rFonts w:ascii="Times New Roman" w:hAnsi="Times New Roman" w:cs="Times New Roman"/>
                <w:color w:val="000000"/>
              </w:rPr>
            </w:pPr>
            <w:r w:rsidRPr="00831E58">
              <w:rPr>
                <w:rFonts w:ascii="Times New Roman" w:hAnsi="Times New Roman" w:cs="Times New Roman"/>
                <w:color w:val="000000"/>
              </w:rPr>
              <w:t>МБОУ «СШ № 21</w:t>
            </w:r>
            <w:r>
              <w:rPr>
                <w:rFonts w:ascii="Times New Roman" w:hAnsi="Times New Roman" w:cs="Times New Roman"/>
                <w:color w:val="000000"/>
              </w:rPr>
              <w:t xml:space="preserve"> им. Н.И. Рыленкова</w:t>
            </w:r>
            <w:r w:rsidRPr="00831E58">
              <w:rPr>
                <w:rFonts w:ascii="Times New Roman" w:hAnsi="Times New Roman" w:cs="Times New Roman"/>
                <w:color w:val="000000"/>
              </w:rPr>
              <w:t>»</w:t>
            </w:r>
          </w:p>
        </w:tc>
        <w:tc>
          <w:tcPr>
            <w:tcW w:w="2048" w:type="dxa"/>
            <w:gridSpan w:val="2"/>
            <w:tcBorders>
              <w:top w:val="single" w:sz="4" w:space="0" w:color="auto"/>
              <w:left w:val="single" w:sz="4" w:space="0" w:color="auto"/>
              <w:bottom w:val="single" w:sz="4" w:space="0" w:color="auto"/>
              <w:right w:val="single" w:sz="4" w:space="0" w:color="auto"/>
            </w:tcBorders>
          </w:tcPr>
          <w:p w:rsidR="00776895" w:rsidRDefault="00776895" w:rsidP="00776895">
            <w:r w:rsidRPr="00516ADF">
              <w:rPr>
                <w:rFonts w:ascii="Times New Roman" w:hAnsi="Times New Roman" w:cs="Times New Roman"/>
                <w:color w:val="000000"/>
              </w:rPr>
              <w:t>Кудельникова В.В.</w:t>
            </w:r>
          </w:p>
        </w:tc>
      </w:tr>
      <w:tr w:rsidR="00776895"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776895" w:rsidRPr="00831E58" w:rsidRDefault="00776895" w:rsidP="00776895">
            <w:pPr>
              <w:spacing w:after="0" w:line="240" w:lineRule="auto"/>
              <w:jc w:val="both"/>
              <w:rPr>
                <w:rFonts w:ascii="Times New Roman" w:hAnsi="Times New Roman" w:cs="Times New Roman"/>
                <w:color w:val="000000"/>
              </w:rPr>
            </w:pPr>
            <w:r w:rsidRPr="00831E58">
              <w:rPr>
                <w:rFonts w:ascii="Times New Roman" w:hAnsi="Times New Roman" w:cs="Times New Roman"/>
              </w:rPr>
              <w:t>Круглый стол «Организация работы по направлениям деятельности «Российского движения школьников»</w:t>
            </w:r>
          </w:p>
        </w:tc>
        <w:tc>
          <w:tcPr>
            <w:tcW w:w="1531" w:type="dxa"/>
            <w:tcBorders>
              <w:top w:val="single" w:sz="4" w:space="0" w:color="auto"/>
              <w:left w:val="single" w:sz="4" w:space="0" w:color="auto"/>
              <w:bottom w:val="single" w:sz="4" w:space="0" w:color="auto"/>
              <w:right w:val="single" w:sz="4" w:space="0" w:color="auto"/>
            </w:tcBorders>
          </w:tcPr>
          <w:p w:rsidR="00776895" w:rsidRPr="00831E58" w:rsidRDefault="00776895" w:rsidP="00776895">
            <w:pPr>
              <w:spacing w:after="0" w:line="240" w:lineRule="auto"/>
              <w:jc w:val="center"/>
              <w:rPr>
                <w:rFonts w:ascii="Times New Roman" w:hAnsi="Times New Roman" w:cs="Times New Roman"/>
                <w:color w:val="000000"/>
              </w:rPr>
            </w:pPr>
            <w:r w:rsidRPr="00831E58">
              <w:rPr>
                <w:rFonts w:ascii="Times New Roman" w:hAnsi="Times New Roman" w:cs="Times New Roman"/>
                <w:color w:val="000000"/>
              </w:rPr>
              <w:t>январь</w:t>
            </w:r>
          </w:p>
        </w:tc>
        <w:tc>
          <w:tcPr>
            <w:tcW w:w="2096" w:type="dxa"/>
            <w:tcBorders>
              <w:top w:val="single" w:sz="4" w:space="0" w:color="auto"/>
              <w:left w:val="single" w:sz="4" w:space="0" w:color="auto"/>
              <w:bottom w:val="single" w:sz="4" w:space="0" w:color="auto"/>
              <w:right w:val="single" w:sz="4" w:space="0" w:color="auto"/>
            </w:tcBorders>
          </w:tcPr>
          <w:p w:rsidR="00776895" w:rsidRPr="00831E58" w:rsidRDefault="00776895" w:rsidP="00776895">
            <w:pPr>
              <w:spacing w:after="0" w:line="240" w:lineRule="auto"/>
              <w:rPr>
                <w:rFonts w:ascii="Times New Roman" w:hAnsi="Times New Roman" w:cs="Times New Roman"/>
                <w:color w:val="000000"/>
              </w:rPr>
            </w:pPr>
            <w:r w:rsidRPr="00831E58">
              <w:rPr>
                <w:rFonts w:ascii="Times New Roman" w:hAnsi="Times New Roman" w:cs="Times New Roman"/>
                <w:color w:val="000000"/>
              </w:rPr>
              <w:t>МБОУ «СШ № 27 имени Э.А. Хиля»</w:t>
            </w:r>
          </w:p>
        </w:tc>
        <w:tc>
          <w:tcPr>
            <w:tcW w:w="2048" w:type="dxa"/>
            <w:gridSpan w:val="2"/>
            <w:tcBorders>
              <w:top w:val="single" w:sz="4" w:space="0" w:color="auto"/>
              <w:left w:val="single" w:sz="4" w:space="0" w:color="auto"/>
              <w:bottom w:val="single" w:sz="4" w:space="0" w:color="auto"/>
              <w:right w:val="single" w:sz="4" w:space="0" w:color="auto"/>
            </w:tcBorders>
          </w:tcPr>
          <w:p w:rsidR="00776895" w:rsidRDefault="00776895" w:rsidP="00776895">
            <w:r w:rsidRPr="00516ADF">
              <w:rPr>
                <w:rFonts w:ascii="Times New Roman" w:hAnsi="Times New Roman" w:cs="Times New Roman"/>
                <w:color w:val="000000"/>
              </w:rPr>
              <w:t>Кудельникова В.В.</w:t>
            </w:r>
          </w:p>
        </w:tc>
      </w:tr>
      <w:tr w:rsidR="00776895"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776895" w:rsidRPr="00831E58" w:rsidRDefault="00776895" w:rsidP="00776895">
            <w:pPr>
              <w:spacing w:after="0" w:line="240" w:lineRule="auto"/>
              <w:jc w:val="both"/>
              <w:rPr>
                <w:rFonts w:ascii="Times New Roman" w:hAnsi="Times New Roman" w:cs="Times New Roman"/>
                <w:color w:val="000000"/>
              </w:rPr>
            </w:pPr>
            <w:r w:rsidRPr="00831E58">
              <w:rPr>
                <w:rFonts w:ascii="Times New Roman" w:hAnsi="Times New Roman" w:cs="Times New Roman"/>
                <w:color w:val="000000"/>
                <w:shd w:val="clear" w:color="auto" w:fill="FFFFFF"/>
              </w:rPr>
              <w:t>Круглый стол «Организация взаимодействия по вопросам профориентации и профессионального самоопределения учащихся»</w:t>
            </w:r>
          </w:p>
        </w:tc>
        <w:tc>
          <w:tcPr>
            <w:tcW w:w="1531" w:type="dxa"/>
            <w:tcBorders>
              <w:top w:val="single" w:sz="4" w:space="0" w:color="auto"/>
              <w:left w:val="single" w:sz="4" w:space="0" w:color="auto"/>
              <w:bottom w:val="single" w:sz="4" w:space="0" w:color="auto"/>
              <w:right w:val="single" w:sz="4" w:space="0" w:color="auto"/>
            </w:tcBorders>
          </w:tcPr>
          <w:p w:rsidR="00776895" w:rsidRPr="00831E58" w:rsidRDefault="00776895" w:rsidP="00776895">
            <w:pPr>
              <w:spacing w:after="0" w:line="240" w:lineRule="auto"/>
              <w:jc w:val="center"/>
              <w:rPr>
                <w:rFonts w:ascii="Times New Roman" w:hAnsi="Times New Roman" w:cs="Times New Roman"/>
                <w:color w:val="000000"/>
              </w:rPr>
            </w:pPr>
            <w:r w:rsidRPr="00831E58">
              <w:rPr>
                <w:rFonts w:ascii="Times New Roman" w:hAnsi="Times New Roman" w:cs="Times New Roman"/>
                <w:color w:val="000000"/>
              </w:rPr>
              <w:t>февраль</w:t>
            </w:r>
          </w:p>
        </w:tc>
        <w:tc>
          <w:tcPr>
            <w:tcW w:w="2096" w:type="dxa"/>
            <w:tcBorders>
              <w:top w:val="single" w:sz="4" w:space="0" w:color="auto"/>
              <w:left w:val="single" w:sz="4" w:space="0" w:color="auto"/>
              <w:bottom w:val="single" w:sz="4" w:space="0" w:color="auto"/>
              <w:right w:val="single" w:sz="4" w:space="0" w:color="auto"/>
            </w:tcBorders>
          </w:tcPr>
          <w:p w:rsidR="00776895" w:rsidRPr="00831E58" w:rsidRDefault="00776895" w:rsidP="00776895">
            <w:pPr>
              <w:spacing w:after="0" w:line="240" w:lineRule="auto"/>
              <w:rPr>
                <w:rFonts w:ascii="Times New Roman" w:hAnsi="Times New Roman" w:cs="Times New Roman"/>
                <w:color w:val="FF0000"/>
              </w:rPr>
            </w:pPr>
            <w:r w:rsidRPr="00831E58">
              <w:rPr>
                <w:rFonts w:ascii="Times New Roman" w:hAnsi="Times New Roman" w:cs="Times New Roman"/>
                <w:color w:val="000000"/>
              </w:rPr>
              <w:t>МБОУ «СШ № 5»</w:t>
            </w:r>
          </w:p>
        </w:tc>
        <w:tc>
          <w:tcPr>
            <w:tcW w:w="2048" w:type="dxa"/>
            <w:gridSpan w:val="2"/>
            <w:tcBorders>
              <w:top w:val="single" w:sz="4" w:space="0" w:color="auto"/>
              <w:left w:val="single" w:sz="4" w:space="0" w:color="auto"/>
              <w:bottom w:val="single" w:sz="4" w:space="0" w:color="auto"/>
              <w:right w:val="single" w:sz="4" w:space="0" w:color="auto"/>
            </w:tcBorders>
          </w:tcPr>
          <w:p w:rsidR="00776895" w:rsidRDefault="00776895" w:rsidP="00776895">
            <w:r w:rsidRPr="00516ADF">
              <w:rPr>
                <w:rFonts w:ascii="Times New Roman" w:hAnsi="Times New Roman" w:cs="Times New Roman"/>
                <w:color w:val="000000"/>
              </w:rPr>
              <w:t>Кудельникова В.В.</w:t>
            </w:r>
          </w:p>
        </w:tc>
      </w:tr>
      <w:tr w:rsidR="00776895"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776895" w:rsidRPr="00831E58" w:rsidRDefault="00776895" w:rsidP="00776895">
            <w:pPr>
              <w:spacing w:after="0" w:line="240" w:lineRule="auto"/>
              <w:jc w:val="both"/>
              <w:rPr>
                <w:rFonts w:ascii="Times New Roman" w:hAnsi="Times New Roman" w:cs="Times New Roman"/>
                <w:color w:val="000000"/>
              </w:rPr>
            </w:pPr>
            <w:r w:rsidRPr="00831E58">
              <w:rPr>
                <w:rFonts w:ascii="Times New Roman" w:hAnsi="Times New Roman" w:cs="Times New Roman"/>
                <w:color w:val="000000"/>
              </w:rPr>
              <w:t xml:space="preserve">Семинар «Краеведение как средство воспитания патриотизма, культуры и нравственности» </w:t>
            </w:r>
          </w:p>
        </w:tc>
        <w:tc>
          <w:tcPr>
            <w:tcW w:w="1531" w:type="dxa"/>
            <w:tcBorders>
              <w:top w:val="single" w:sz="4" w:space="0" w:color="auto"/>
              <w:left w:val="single" w:sz="4" w:space="0" w:color="auto"/>
              <w:bottom w:val="single" w:sz="4" w:space="0" w:color="auto"/>
              <w:right w:val="single" w:sz="4" w:space="0" w:color="auto"/>
            </w:tcBorders>
          </w:tcPr>
          <w:p w:rsidR="00776895" w:rsidRPr="00831E58" w:rsidRDefault="00776895" w:rsidP="00776895">
            <w:pPr>
              <w:spacing w:after="0" w:line="240" w:lineRule="auto"/>
              <w:jc w:val="center"/>
              <w:rPr>
                <w:rFonts w:ascii="Times New Roman" w:hAnsi="Times New Roman" w:cs="Times New Roman"/>
                <w:color w:val="000000"/>
              </w:rPr>
            </w:pPr>
            <w:r w:rsidRPr="00831E58">
              <w:rPr>
                <w:rFonts w:ascii="Times New Roman" w:hAnsi="Times New Roman" w:cs="Times New Roman"/>
                <w:color w:val="000000"/>
              </w:rPr>
              <w:t>март</w:t>
            </w:r>
          </w:p>
        </w:tc>
        <w:tc>
          <w:tcPr>
            <w:tcW w:w="2096" w:type="dxa"/>
            <w:tcBorders>
              <w:top w:val="single" w:sz="4" w:space="0" w:color="auto"/>
              <w:left w:val="single" w:sz="4" w:space="0" w:color="auto"/>
              <w:bottom w:val="single" w:sz="4" w:space="0" w:color="auto"/>
              <w:right w:val="single" w:sz="4" w:space="0" w:color="auto"/>
            </w:tcBorders>
          </w:tcPr>
          <w:p w:rsidR="00776895" w:rsidRPr="00831E58" w:rsidRDefault="00776895" w:rsidP="00776895">
            <w:pPr>
              <w:spacing w:after="0" w:line="240" w:lineRule="auto"/>
              <w:rPr>
                <w:rFonts w:ascii="Times New Roman" w:hAnsi="Times New Roman" w:cs="Times New Roman"/>
                <w:color w:val="000000"/>
              </w:rPr>
            </w:pPr>
            <w:r w:rsidRPr="00831E58">
              <w:rPr>
                <w:rFonts w:ascii="Times New Roman" w:hAnsi="Times New Roman" w:cs="Times New Roman"/>
                <w:color w:val="000000"/>
              </w:rPr>
              <w:t>МБОУ «СШ № 13 имени Э.Д. Балтина»</w:t>
            </w:r>
          </w:p>
        </w:tc>
        <w:tc>
          <w:tcPr>
            <w:tcW w:w="2048" w:type="dxa"/>
            <w:gridSpan w:val="2"/>
            <w:tcBorders>
              <w:top w:val="single" w:sz="4" w:space="0" w:color="auto"/>
              <w:left w:val="single" w:sz="4" w:space="0" w:color="auto"/>
              <w:bottom w:val="single" w:sz="4" w:space="0" w:color="auto"/>
              <w:right w:val="single" w:sz="4" w:space="0" w:color="auto"/>
            </w:tcBorders>
          </w:tcPr>
          <w:p w:rsidR="00776895" w:rsidRDefault="00776895" w:rsidP="00776895">
            <w:r w:rsidRPr="00516ADF">
              <w:rPr>
                <w:rFonts w:ascii="Times New Roman" w:hAnsi="Times New Roman" w:cs="Times New Roman"/>
                <w:color w:val="000000"/>
              </w:rPr>
              <w:t>Кудельникова В.В.</w:t>
            </w:r>
          </w:p>
        </w:tc>
      </w:tr>
      <w:tr w:rsidR="001A3267" w:rsidRPr="00C22816" w:rsidTr="00924AAD">
        <w:trPr>
          <w:gridBefore w:val="1"/>
          <w:wBefore w:w="29" w:type="dxa"/>
        </w:trPr>
        <w:tc>
          <w:tcPr>
            <w:tcW w:w="10183" w:type="dxa"/>
            <w:gridSpan w:val="5"/>
            <w:tcBorders>
              <w:top w:val="single" w:sz="4" w:space="0" w:color="auto"/>
              <w:left w:val="single" w:sz="4" w:space="0" w:color="auto"/>
              <w:bottom w:val="single" w:sz="4" w:space="0" w:color="auto"/>
              <w:right w:val="single" w:sz="4" w:space="0" w:color="auto"/>
            </w:tcBorders>
          </w:tcPr>
          <w:p w:rsidR="0017297D" w:rsidRDefault="0017297D" w:rsidP="008E2445">
            <w:pPr>
              <w:suppressAutoHyphens/>
              <w:spacing w:after="0" w:line="240" w:lineRule="auto"/>
              <w:ind w:right="-40"/>
              <w:jc w:val="center"/>
              <w:rPr>
                <w:rFonts w:ascii="Times New Roman" w:hAnsi="Times New Roman"/>
                <w:b/>
              </w:rPr>
            </w:pPr>
          </w:p>
          <w:p w:rsidR="00EF6AB1" w:rsidRDefault="00EF6AB1" w:rsidP="008E2445">
            <w:pPr>
              <w:suppressAutoHyphens/>
              <w:spacing w:after="0" w:line="240" w:lineRule="auto"/>
              <w:ind w:right="-40"/>
              <w:jc w:val="center"/>
              <w:rPr>
                <w:rFonts w:ascii="Times New Roman" w:hAnsi="Times New Roman"/>
                <w:b/>
              </w:rPr>
            </w:pPr>
            <w:r w:rsidRPr="008E2445">
              <w:rPr>
                <w:rFonts w:ascii="Times New Roman" w:hAnsi="Times New Roman"/>
                <w:b/>
              </w:rPr>
              <w:t>Методическое сопровождение деятельности образовательных учреждений по профилактике противоправного поведения обучающихся</w:t>
            </w:r>
            <w:r w:rsidR="008E2445">
              <w:rPr>
                <w:rFonts w:ascii="Times New Roman" w:hAnsi="Times New Roman"/>
                <w:b/>
              </w:rPr>
              <w:t>:</w:t>
            </w:r>
          </w:p>
          <w:p w:rsidR="0017297D" w:rsidRPr="00C22816" w:rsidRDefault="0017297D" w:rsidP="008E2445">
            <w:pPr>
              <w:suppressAutoHyphens/>
              <w:spacing w:after="0" w:line="240" w:lineRule="auto"/>
              <w:ind w:right="-40"/>
              <w:jc w:val="center"/>
              <w:rPr>
                <w:rFonts w:ascii="Times New Roman" w:hAnsi="Times New Roman" w:cs="Times New Roman"/>
                <w:color w:val="538135" w:themeColor="accent6" w:themeShade="BF"/>
              </w:rPr>
            </w:pPr>
          </w:p>
        </w:tc>
      </w:tr>
      <w:tr w:rsidR="008E2445" w:rsidRPr="00C22816" w:rsidTr="00924AAD">
        <w:trPr>
          <w:gridBefore w:val="1"/>
          <w:wBefore w:w="29" w:type="dxa"/>
        </w:trPr>
        <w:tc>
          <w:tcPr>
            <w:tcW w:w="10183" w:type="dxa"/>
            <w:gridSpan w:val="5"/>
            <w:tcBorders>
              <w:top w:val="single" w:sz="4" w:space="0" w:color="auto"/>
              <w:left w:val="single" w:sz="4" w:space="0" w:color="auto"/>
              <w:bottom w:val="single" w:sz="4" w:space="0" w:color="auto"/>
              <w:right w:val="single" w:sz="4" w:space="0" w:color="auto"/>
            </w:tcBorders>
          </w:tcPr>
          <w:p w:rsidR="008E2445" w:rsidRPr="008E2445" w:rsidRDefault="008E2445" w:rsidP="009471EF">
            <w:pPr>
              <w:pStyle w:val="a4"/>
              <w:numPr>
                <w:ilvl w:val="0"/>
                <w:numId w:val="19"/>
              </w:numPr>
              <w:suppressAutoHyphens/>
              <w:spacing w:after="0" w:line="240" w:lineRule="auto"/>
              <w:ind w:right="-40"/>
              <w:jc w:val="center"/>
              <w:rPr>
                <w:rFonts w:ascii="Times New Roman" w:hAnsi="Times New Roman"/>
                <w:b/>
              </w:rPr>
            </w:pPr>
            <w:r w:rsidRPr="008E2445">
              <w:rPr>
                <w:rFonts w:ascii="Times New Roman" w:hAnsi="Times New Roman" w:cs="Times New Roman"/>
                <w:b/>
              </w:rPr>
              <w:t>Профилактика экстремизма и терроризма среди несовершеннолетних в общеобразовательных учреждениях г. Смоленска</w:t>
            </w:r>
          </w:p>
        </w:tc>
      </w:tr>
      <w:tr w:rsidR="008E2445"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8E2445" w:rsidRPr="00657DF6" w:rsidRDefault="008E2445" w:rsidP="00B077A7">
            <w:pPr>
              <w:spacing w:after="0" w:line="240" w:lineRule="auto"/>
              <w:contextualSpacing/>
              <w:jc w:val="both"/>
              <w:rPr>
                <w:rFonts w:ascii="Times New Roman" w:hAnsi="Times New Roman" w:cs="Times New Roman"/>
                <w:b/>
              </w:rPr>
            </w:pPr>
            <w:r w:rsidRPr="00657DF6">
              <w:rPr>
                <w:rFonts w:ascii="Times New Roman" w:hAnsi="Times New Roman" w:cs="Times New Roman"/>
              </w:rPr>
              <w:t xml:space="preserve">Методическое совещание по организации мониторинга </w:t>
            </w:r>
            <w:r w:rsidRPr="00657DF6">
              <w:rPr>
                <w:rFonts w:ascii="Times New Roman" w:hAnsi="Times New Roman" w:cs="Times New Roman"/>
                <w:iCs/>
              </w:rPr>
              <w:t>«Отношение обучающихся к проявлениям экстремизма</w:t>
            </w:r>
            <w:r w:rsidRPr="00657DF6">
              <w:rPr>
                <w:rFonts w:ascii="Times New Roman" w:hAnsi="Times New Roman" w:cs="Times New Roman"/>
              </w:rPr>
              <w:t xml:space="preserve"> </w:t>
            </w:r>
            <w:r>
              <w:rPr>
                <w:rFonts w:ascii="Times New Roman" w:hAnsi="Times New Roman" w:cs="Times New Roman"/>
                <w:iCs/>
              </w:rPr>
              <w:t>в современном обществе»</w:t>
            </w:r>
          </w:p>
        </w:tc>
        <w:tc>
          <w:tcPr>
            <w:tcW w:w="1531" w:type="dxa"/>
            <w:tcBorders>
              <w:top w:val="single" w:sz="4" w:space="0" w:color="auto"/>
              <w:left w:val="single" w:sz="4" w:space="0" w:color="auto"/>
              <w:bottom w:val="single" w:sz="4" w:space="0" w:color="auto"/>
              <w:right w:val="single" w:sz="4" w:space="0" w:color="auto"/>
            </w:tcBorders>
          </w:tcPr>
          <w:p w:rsidR="008E2445" w:rsidRPr="008E2445" w:rsidRDefault="008E2445" w:rsidP="008E2445">
            <w:pPr>
              <w:suppressAutoHyphens/>
              <w:spacing w:after="0" w:line="240" w:lineRule="auto"/>
              <w:jc w:val="both"/>
              <w:rPr>
                <w:rFonts w:ascii="Times New Roman" w:hAnsi="Times New Roman" w:cs="Times New Roman"/>
              </w:rPr>
            </w:pPr>
            <w:r w:rsidRPr="008E2445">
              <w:rPr>
                <w:rFonts w:ascii="Times New Roman" w:hAnsi="Times New Roman" w:cs="Times New Roman"/>
              </w:rPr>
              <w:t>октябрь</w:t>
            </w:r>
          </w:p>
        </w:tc>
        <w:tc>
          <w:tcPr>
            <w:tcW w:w="2096" w:type="dxa"/>
            <w:tcBorders>
              <w:top w:val="single" w:sz="4" w:space="0" w:color="auto"/>
              <w:left w:val="single" w:sz="4" w:space="0" w:color="auto"/>
              <w:bottom w:val="single" w:sz="4" w:space="0" w:color="auto"/>
              <w:right w:val="single" w:sz="4" w:space="0" w:color="auto"/>
            </w:tcBorders>
          </w:tcPr>
          <w:p w:rsidR="008E2445" w:rsidRPr="008E2445" w:rsidRDefault="008E2445" w:rsidP="008E2445">
            <w:pPr>
              <w:spacing w:after="0" w:line="240" w:lineRule="auto"/>
              <w:ind w:left="-80" w:right="-167"/>
              <w:jc w:val="both"/>
              <w:rPr>
                <w:rFonts w:ascii="Times New Roman" w:hAnsi="Times New Roman" w:cs="Times New Roman"/>
              </w:rPr>
            </w:pPr>
            <w:r w:rsidRPr="008E2445">
              <w:rPr>
                <w:rFonts w:ascii="Times New Roman" w:hAnsi="Times New Roman" w:cs="Times New Roman"/>
              </w:rPr>
              <w:t>МБУ ДО «ЦДО № 1»</w:t>
            </w:r>
          </w:p>
        </w:tc>
        <w:tc>
          <w:tcPr>
            <w:tcW w:w="2048" w:type="dxa"/>
            <w:gridSpan w:val="2"/>
            <w:tcBorders>
              <w:top w:val="single" w:sz="4" w:space="0" w:color="auto"/>
              <w:left w:val="single" w:sz="4" w:space="0" w:color="auto"/>
              <w:bottom w:val="single" w:sz="4" w:space="0" w:color="auto"/>
              <w:right w:val="single" w:sz="4" w:space="0" w:color="auto"/>
            </w:tcBorders>
          </w:tcPr>
          <w:p w:rsidR="008E2445" w:rsidRPr="008E2445" w:rsidRDefault="008E2445" w:rsidP="008E2445">
            <w:pPr>
              <w:jc w:val="both"/>
            </w:pPr>
            <w:r w:rsidRPr="008E2445">
              <w:rPr>
                <w:rFonts w:ascii="Times New Roman" w:hAnsi="Times New Roman" w:cs="Times New Roman"/>
              </w:rPr>
              <w:t xml:space="preserve">Кострикова М.М. </w:t>
            </w:r>
          </w:p>
        </w:tc>
      </w:tr>
      <w:tr w:rsidR="008E2445"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8E2445" w:rsidRPr="00657DF6" w:rsidRDefault="008E2445" w:rsidP="00B077A7">
            <w:pPr>
              <w:spacing w:after="0" w:line="240" w:lineRule="auto"/>
              <w:contextualSpacing/>
              <w:jc w:val="both"/>
              <w:rPr>
                <w:rFonts w:ascii="Times New Roman" w:hAnsi="Times New Roman" w:cs="Times New Roman"/>
                <w:b/>
              </w:rPr>
            </w:pPr>
            <w:r w:rsidRPr="00657DF6">
              <w:rPr>
                <w:rFonts w:ascii="Times New Roman" w:hAnsi="Times New Roman" w:cs="Times New Roman"/>
              </w:rPr>
              <w:t xml:space="preserve">Мониторинг </w:t>
            </w:r>
            <w:r w:rsidRPr="00657DF6">
              <w:rPr>
                <w:rFonts w:ascii="Times New Roman" w:hAnsi="Times New Roman" w:cs="Times New Roman"/>
                <w:iCs/>
              </w:rPr>
              <w:t>«Отношение обучающихся к проявлениям экстремизма</w:t>
            </w:r>
            <w:r w:rsidRPr="00657DF6">
              <w:rPr>
                <w:rFonts w:ascii="Times New Roman" w:hAnsi="Times New Roman" w:cs="Times New Roman"/>
              </w:rPr>
              <w:t xml:space="preserve"> </w:t>
            </w:r>
            <w:r>
              <w:rPr>
                <w:rFonts w:ascii="Times New Roman" w:hAnsi="Times New Roman" w:cs="Times New Roman"/>
                <w:iCs/>
              </w:rPr>
              <w:t>в современном обществе»</w:t>
            </w:r>
          </w:p>
        </w:tc>
        <w:tc>
          <w:tcPr>
            <w:tcW w:w="1531" w:type="dxa"/>
            <w:tcBorders>
              <w:top w:val="single" w:sz="4" w:space="0" w:color="auto"/>
              <w:left w:val="single" w:sz="4" w:space="0" w:color="auto"/>
              <w:bottom w:val="single" w:sz="4" w:space="0" w:color="auto"/>
              <w:right w:val="single" w:sz="4" w:space="0" w:color="auto"/>
            </w:tcBorders>
          </w:tcPr>
          <w:p w:rsidR="008E2445" w:rsidRPr="008E2445" w:rsidRDefault="008E2445" w:rsidP="008E2445">
            <w:pPr>
              <w:suppressAutoHyphens/>
              <w:spacing w:after="0" w:line="240" w:lineRule="auto"/>
              <w:jc w:val="both"/>
              <w:rPr>
                <w:rFonts w:ascii="Times New Roman" w:hAnsi="Times New Roman" w:cs="Times New Roman"/>
              </w:rPr>
            </w:pPr>
            <w:r w:rsidRPr="008E2445">
              <w:rPr>
                <w:rFonts w:ascii="Times New Roman" w:hAnsi="Times New Roman" w:cs="Times New Roman"/>
              </w:rPr>
              <w:t>декабрь</w:t>
            </w:r>
          </w:p>
        </w:tc>
        <w:tc>
          <w:tcPr>
            <w:tcW w:w="2096" w:type="dxa"/>
            <w:tcBorders>
              <w:top w:val="single" w:sz="4" w:space="0" w:color="auto"/>
              <w:left w:val="single" w:sz="4" w:space="0" w:color="auto"/>
              <w:bottom w:val="single" w:sz="4" w:space="0" w:color="auto"/>
              <w:right w:val="single" w:sz="4" w:space="0" w:color="auto"/>
            </w:tcBorders>
          </w:tcPr>
          <w:p w:rsidR="008E2445" w:rsidRPr="008E2445" w:rsidRDefault="008E2445" w:rsidP="008E2445">
            <w:pPr>
              <w:spacing w:after="0" w:line="240" w:lineRule="auto"/>
              <w:ind w:left="-80" w:right="-308"/>
              <w:jc w:val="both"/>
              <w:rPr>
                <w:rFonts w:ascii="Times New Roman" w:hAnsi="Times New Roman" w:cs="Times New Roman"/>
              </w:rPr>
            </w:pPr>
            <w:r w:rsidRPr="008E2445">
              <w:rPr>
                <w:rFonts w:ascii="Times New Roman" w:hAnsi="Times New Roman" w:cs="Times New Roman"/>
              </w:rPr>
              <w:t>МБУ ДО «ЦДО № 1»</w:t>
            </w:r>
          </w:p>
        </w:tc>
        <w:tc>
          <w:tcPr>
            <w:tcW w:w="2048" w:type="dxa"/>
            <w:gridSpan w:val="2"/>
            <w:tcBorders>
              <w:top w:val="single" w:sz="4" w:space="0" w:color="auto"/>
              <w:left w:val="single" w:sz="4" w:space="0" w:color="auto"/>
              <w:bottom w:val="single" w:sz="4" w:space="0" w:color="auto"/>
              <w:right w:val="single" w:sz="4" w:space="0" w:color="auto"/>
            </w:tcBorders>
          </w:tcPr>
          <w:p w:rsidR="008E2445" w:rsidRPr="008E2445" w:rsidRDefault="008E2445" w:rsidP="008E2445">
            <w:pPr>
              <w:jc w:val="both"/>
            </w:pPr>
            <w:r w:rsidRPr="008E2445">
              <w:rPr>
                <w:rFonts w:ascii="Times New Roman" w:hAnsi="Times New Roman" w:cs="Times New Roman"/>
              </w:rPr>
              <w:t>Кострикова М.М.</w:t>
            </w:r>
          </w:p>
        </w:tc>
      </w:tr>
      <w:tr w:rsidR="009D717D" w:rsidRPr="00C22816" w:rsidTr="00924AAD">
        <w:trPr>
          <w:gridBefore w:val="1"/>
          <w:wBefore w:w="29" w:type="dxa"/>
          <w:trHeight w:val="761"/>
        </w:trPr>
        <w:tc>
          <w:tcPr>
            <w:tcW w:w="10183" w:type="dxa"/>
            <w:gridSpan w:val="5"/>
            <w:tcBorders>
              <w:top w:val="single" w:sz="4" w:space="0" w:color="auto"/>
              <w:left w:val="single" w:sz="4" w:space="0" w:color="auto"/>
              <w:bottom w:val="single" w:sz="4" w:space="0" w:color="auto"/>
              <w:right w:val="single" w:sz="4" w:space="0" w:color="auto"/>
            </w:tcBorders>
          </w:tcPr>
          <w:p w:rsidR="009D717D" w:rsidRPr="009D717D" w:rsidRDefault="009D717D" w:rsidP="009471EF">
            <w:pPr>
              <w:pStyle w:val="a4"/>
              <w:numPr>
                <w:ilvl w:val="0"/>
                <w:numId w:val="19"/>
              </w:numPr>
              <w:jc w:val="center"/>
              <w:rPr>
                <w:rFonts w:ascii="Times New Roman" w:hAnsi="Times New Roman" w:cs="Times New Roman"/>
              </w:rPr>
            </w:pPr>
            <w:r w:rsidRPr="009D717D">
              <w:rPr>
                <w:rFonts w:ascii="Times New Roman" w:hAnsi="Times New Roman" w:cs="Times New Roman"/>
                <w:b/>
              </w:rPr>
              <w:t>Предупреждение употребления ПАВ, в том числе алкогольной продукции, табакокурения, курительных смесей и др., формирование у несовершеннолетнего негативного отношения к их употреблению</w:t>
            </w:r>
          </w:p>
        </w:tc>
      </w:tr>
      <w:tr w:rsidR="001A3267"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EF6AB1" w:rsidRPr="00C22816" w:rsidRDefault="009D717D" w:rsidP="009D717D">
            <w:pPr>
              <w:spacing w:after="0" w:line="240" w:lineRule="auto"/>
              <w:ind w:right="-28"/>
              <w:jc w:val="both"/>
              <w:rPr>
                <w:rFonts w:ascii="Times New Roman" w:hAnsi="Times New Roman" w:cs="Times New Roman"/>
                <w:color w:val="538135" w:themeColor="accent6" w:themeShade="BF"/>
              </w:rPr>
            </w:pPr>
            <w:r w:rsidRPr="00657DF6">
              <w:rPr>
                <w:rFonts w:ascii="Times New Roman" w:hAnsi="Times New Roman" w:cs="Times New Roman"/>
              </w:rPr>
              <w:t xml:space="preserve">Методический день «Формы и методы здоровьеформирующей деятельности педагога-психолога» </w:t>
            </w:r>
          </w:p>
        </w:tc>
        <w:tc>
          <w:tcPr>
            <w:tcW w:w="1531" w:type="dxa"/>
            <w:tcBorders>
              <w:top w:val="single" w:sz="4" w:space="0" w:color="auto"/>
              <w:left w:val="single" w:sz="4" w:space="0" w:color="auto"/>
              <w:bottom w:val="single" w:sz="4" w:space="0" w:color="auto"/>
              <w:right w:val="single" w:sz="4" w:space="0" w:color="auto"/>
            </w:tcBorders>
          </w:tcPr>
          <w:p w:rsidR="00EF6AB1" w:rsidRPr="009D717D" w:rsidRDefault="00EF6AB1" w:rsidP="00B0310E">
            <w:pPr>
              <w:suppressAutoHyphens/>
              <w:spacing w:after="0" w:line="240" w:lineRule="auto"/>
              <w:jc w:val="both"/>
              <w:rPr>
                <w:rFonts w:ascii="Times New Roman" w:hAnsi="Times New Roman" w:cs="Times New Roman"/>
              </w:rPr>
            </w:pPr>
            <w:r w:rsidRPr="009D717D">
              <w:rPr>
                <w:rFonts w:ascii="Times New Roman" w:hAnsi="Times New Roman" w:cs="Times New Roman"/>
              </w:rPr>
              <w:t>октябрь</w:t>
            </w:r>
          </w:p>
        </w:tc>
        <w:tc>
          <w:tcPr>
            <w:tcW w:w="2096" w:type="dxa"/>
            <w:tcBorders>
              <w:top w:val="single" w:sz="4" w:space="0" w:color="auto"/>
              <w:left w:val="single" w:sz="4" w:space="0" w:color="auto"/>
              <w:bottom w:val="single" w:sz="4" w:space="0" w:color="auto"/>
              <w:right w:val="single" w:sz="4" w:space="0" w:color="auto"/>
            </w:tcBorders>
          </w:tcPr>
          <w:p w:rsidR="00EF6AB1" w:rsidRPr="009D717D" w:rsidRDefault="009D717D" w:rsidP="00B0310E">
            <w:pPr>
              <w:spacing w:after="0" w:line="240" w:lineRule="auto"/>
              <w:ind w:left="-80" w:right="-167"/>
              <w:jc w:val="both"/>
              <w:rPr>
                <w:rFonts w:ascii="Times New Roman" w:hAnsi="Times New Roman" w:cs="Times New Roman"/>
              </w:rPr>
            </w:pPr>
            <w:r w:rsidRPr="00657DF6">
              <w:rPr>
                <w:rFonts w:ascii="Times New Roman" w:hAnsi="Times New Roman" w:cs="Times New Roman"/>
              </w:rPr>
              <w:t>МБОУ «СШ №39»</w:t>
            </w:r>
          </w:p>
        </w:tc>
        <w:tc>
          <w:tcPr>
            <w:tcW w:w="2048" w:type="dxa"/>
            <w:gridSpan w:val="2"/>
            <w:tcBorders>
              <w:top w:val="single" w:sz="4" w:space="0" w:color="auto"/>
              <w:left w:val="single" w:sz="4" w:space="0" w:color="auto"/>
              <w:bottom w:val="single" w:sz="4" w:space="0" w:color="auto"/>
              <w:right w:val="single" w:sz="4" w:space="0" w:color="auto"/>
            </w:tcBorders>
          </w:tcPr>
          <w:p w:rsidR="00EF6AB1" w:rsidRPr="00C22816" w:rsidRDefault="009D717D" w:rsidP="00B0310E">
            <w:pPr>
              <w:jc w:val="both"/>
              <w:rPr>
                <w:color w:val="538135" w:themeColor="accent6" w:themeShade="BF"/>
              </w:rPr>
            </w:pPr>
            <w:r>
              <w:rPr>
                <w:rFonts w:ascii="Times New Roman" w:hAnsi="Times New Roman" w:cs="Times New Roman"/>
              </w:rPr>
              <w:t>Рылеева Е.А.</w:t>
            </w:r>
          </w:p>
        </w:tc>
      </w:tr>
      <w:tr w:rsidR="009D717D" w:rsidRPr="00C22816" w:rsidTr="00924AAD">
        <w:trPr>
          <w:gridBefore w:val="1"/>
          <w:wBefore w:w="29" w:type="dxa"/>
          <w:trHeight w:val="417"/>
        </w:trPr>
        <w:tc>
          <w:tcPr>
            <w:tcW w:w="4508" w:type="dxa"/>
            <w:tcBorders>
              <w:top w:val="single" w:sz="4" w:space="0" w:color="auto"/>
              <w:left w:val="single" w:sz="4" w:space="0" w:color="auto"/>
              <w:bottom w:val="single" w:sz="4" w:space="0" w:color="auto"/>
              <w:right w:val="single" w:sz="4" w:space="0" w:color="auto"/>
            </w:tcBorders>
          </w:tcPr>
          <w:p w:rsidR="009D717D" w:rsidRPr="00C22816" w:rsidRDefault="009D717D" w:rsidP="009D717D">
            <w:pPr>
              <w:spacing w:after="0" w:line="240" w:lineRule="auto"/>
              <w:ind w:right="-28"/>
              <w:jc w:val="both"/>
              <w:rPr>
                <w:rFonts w:ascii="Times New Roman" w:hAnsi="Times New Roman" w:cs="Times New Roman"/>
                <w:color w:val="538135" w:themeColor="accent6" w:themeShade="BF"/>
              </w:rPr>
            </w:pPr>
            <w:r w:rsidRPr="00657DF6">
              <w:rPr>
                <w:rFonts w:ascii="Times New Roman" w:hAnsi="Times New Roman" w:cs="Times New Roman"/>
              </w:rPr>
              <w:t xml:space="preserve">Методический день «Психологические аспекты сохранения здоровья обучающихся» </w:t>
            </w:r>
          </w:p>
        </w:tc>
        <w:tc>
          <w:tcPr>
            <w:tcW w:w="1531" w:type="dxa"/>
            <w:tcBorders>
              <w:top w:val="single" w:sz="4" w:space="0" w:color="auto"/>
              <w:left w:val="single" w:sz="4" w:space="0" w:color="auto"/>
              <w:bottom w:val="single" w:sz="4" w:space="0" w:color="auto"/>
              <w:right w:val="single" w:sz="4" w:space="0" w:color="auto"/>
            </w:tcBorders>
          </w:tcPr>
          <w:p w:rsidR="009D717D" w:rsidRPr="00C22816" w:rsidRDefault="009D717D" w:rsidP="009D717D">
            <w:pPr>
              <w:suppressAutoHyphens/>
              <w:spacing w:after="0" w:line="240" w:lineRule="auto"/>
              <w:jc w:val="both"/>
              <w:rPr>
                <w:rFonts w:ascii="Times New Roman" w:hAnsi="Times New Roman" w:cs="Times New Roman"/>
                <w:color w:val="538135" w:themeColor="accent6" w:themeShade="BF"/>
              </w:rPr>
            </w:pPr>
            <w:r w:rsidRPr="009D717D">
              <w:rPr>
                <w:rFonts w:ascii="Times New Roman" w:hAnsi="Times New Roman" w:cs="Times New Roman"/>
              </w:rPr>
              <w:t>ноябрь</w:t>
            </w:r>
          </w:p>
        </w:tc>
        <w:tc>
          <w:tcPr>
            <w:tcW w:w="2096" w:type="dxa"/>
            <w:tcBorders>
              <w:top w:val="single" w:sz="4" w:space="0" w:color="auto"/>
              <w:left w:val="single" w:sz="4" w:space="0" w:color="auto"/>
              <w:bottom w:val="single" w:sz="4" w:space="0" w:color="auto"/>
              <w:right w:val="single" w:sz="4" w:space="0" w:color="auto"/>
            </w:tcBorders>
          </w:tcPr>
          <w:p w:rsidR="009D717D" w:rsidRPr="00C22816" w:rsidRDefault="009D717D" w:rsidP="009D717D">
            <w:pPr>
              <w:spacing w:after="0" w:line="240" w:lineRule="auto"/>
              <w:jc w:val="both"/>
              <w:rPr>
                <w:rFonts w:ascii="Times New Roman" w:hAnsi="Times New Roman" w:cs="Times New Roman"/>
                <w:color w:val="538135" w:themeColor="accent6" w:themeShade="BF"/>
              </w:rPr>
            </w:pPr>
            <w:r w:rsidRPr="00657DF6">
              <w:rPr>
                <w:rFonts w:ascii="Times New Roman" w:hAnsi="Times New Roman" w:cs="Times New Roman"/>
              </w:rPr>
              <w:t>МБОУ «СШ №23»</w:t>
            </w:r>
          </w:p>
        </w:tc>
        <w:tc>
          <w:tcPr>
            <w:tcW w:w="2048" w:type="dxa"/>
            <w:gridSpan w:val="2"/>
            <w:tcBorders>
              <w:top w:val="single" w:sz="4" w:space="0" w:color="auto"/>
              <w:left w:val="single" w:sz="4" w:space="0" w:color="auto"/>
              <w:bottom w:val="single" w:sz="4" w:space="0" w:color="auto"/>
              <w:right w:val="single" w:sz="4" w:space="0" w:color="auto"/>
            </w:tcBorders>
          </w:tcPr>
          <w:p w:rsidR="009D717D" w:rsidRDefault="009D717D" w:rsidP="009D717D">
            <w:r w:rsidRPr="006A28AD">
              <w:rPr>
                <w:rFonts w:ascii="Times New Roman" w:hAnsi="Times New Roman" w:cs="Times New Roman"/>
              </w:rPr>
              <w:t>Рылеева Е.А.</w:t>
            </w:r>
          </w:p>
        </w:tc>
      </w:tr>
      <w:tr w:rsidR="009D717D" w:rsidRPr="00C22816" w:rsidTr="00924AAD">
        <w:trPr>
          <w:gridBefore w:val="1"/>
          <w:wBefore w:w="29" w:type="dxa"/>
          <w:trHeight w:val="736"/>
        </w:trPr>
        <w:tc>
          <w:tcPr>
            <w:tcW w:w="4508" w:type="dxa"/>
            <w:tcBorders>
              <w:top w:val="single" w:sz="4" w:space="0" w:color="auto"/>
              <w:left w:val="single" w:sz="4" w:space="0" w:color="auto"/>
              <w:bottom w:val="single" w:sz="4" w:space="0" w:color="auto"/>
              <w:right w:val="single" w:sz="4" w:space="0" w:color="auto"/>
            </w:tcBorders>
          </w:tcPr>
          <w:p w:rsidR="009D717D" w:rsidRPr="00657DF6" w:rsidRDefault="009D717D" w:rsidP="00420860">
            <w:pPr>
              <w:spacing w:after="0" w:line="240" w:lineRule="auto"/>
              <w:jc w:val="both"/>
              <w:rPr>
                <w:rFonts w:ascii="Times New Roman" w:hAnsi="Times New Roman" w:cs="Times New Roman"/>
              </w:rPr>
            </w:pPr>
            <w:r w:rsidRPr="00657DF6">
              <w:rPr>
                <w:rFonts w:ascii="Times New Roman" w:hAnsi="Times New Roman" w:cs="Times New Roman"/>
              </w:rPr>
              <w:t xml:space="preserve">Методический день «Формы и методы здоровьеформирующей деятельности педагога-психолога» </w:t>
            </w:r>
          </w:p>
        </w:tc>
        <w:tc>
          <w:tcPr>
            <w:tcW w:w="1531" w:type="dxa"/>
            <w:tcBorders>
              <w:top w:val="single" w:sz="4" w:space="0" w:color="auto"/>
              <w:left w:val="single" w:sz="4" w:space="0" w:color="auto"/>
              <w:bottom w:val="single" w:sz="4" w:space="0" w:color="auto"/>
              <w:right w:val="single" w:sz="4" w:space="0" w:color="auto"/>
            </w:tcBorders>
          </w:tcPr>
          <w:p w:rsidR="009D717D" w:rsidRPr="009D717D" w:rsidRDefault="009D717D" w:rsidP="009D717D">
            <w:pPr>
              <w:suppressAutoHyphens/>
              <w:spacing w:after="0" w:line="240" w:lineRule="auto"/>
              <w:jc w:val="both"/>
              <w:rPr>
                <w:rFonts w:ascii="Times New Roman" w:hAnsi="Times New Roman" w:cs="Times New Roman"/>
              </w:rPr>
            </w:pPr>
            <w:r>
              <w:rPr>
                <w:rFonts w:ascii="Times New Roman" w:hAnsi="Times New Roman" w:cs="Times New Roman"/>
              </w:rPr>
              <w:t>ноябрь</w:t>
            </w:r>
          </w:p>
        </w:tc>
        <w:tc>
          <w:tcPr>
            <w:tcW w:w="2096" w:type="dxa"/>
            <w:tcBorders>
              <w:top w:val="single" w:sz="4" w:space="0" w:color="auto"/>
              <w:left w:val="single" w:sz="4" w:space="0" w:color="auto"/>
              <w:bottom w:val="single" w:sz="4" w:space="0" w:color="auto"/>
              <w:right w:val="single" w:sz="4" w:space="0" w:color="auto"/>
            </w:tcBorders>
          </w:tcPr>
          <w:p w:rsidR="009D717D" w:rsidRDefault="009D717D" w:rsidP="009D717D">
            <w:pPr>
              <w:spacing w:after="0" w:line="240" w:lineRule="auto"/>
              <w:ind w:right="-164"/>
              <w:jc w:val="both"/>
              <w:rPr>
                <w:rFonts w:ascii="Times New Roman" w:hAnsi="Times New Roman" w:cs="Times New Roman"/>
              </w:rPr>
            </w:pPr>
            <w:r w:rsidRPr="00657DF6">
              <w:rPr>
                <w:rFonts w:ascii="Times New Roman" w:hAnsi="Times New Roman" w:cs="Times New Roman"/>
              </w:rPr>
              <w:t xml:space="preserve">МБДОУ ДС </w:t>
            </w:r>
          </w:p>
          <w:p w:rsidR="009D717D" w:rsidRPr="00C22816" w:rsidRDefault="009D717D" w:rsidP="009D717D">
            <w:pPr>
              <w:spacing w:after="0" w:line="240" w:lineRule="auto"/>
              <w:ind w:right="-164"/>
              <w:jc w:val="both"/>
              <w:rPr>
                <w:color w:val="538135" w:themeColor="accent6" w:themeShade="BF"/>
              </w:rPr>
            </w:pPr>
            <w:r w:rsidRPr="00657DF6">
              <w:rPr>
                <w:rFonts w:ascii="Times New Roman" w:hAnsi="Times New Roman" w:cs="Times New Roman"/>
              </w:rPr>
              <w:t>№49 «Настенька»</w:t>
            </w:r>
          </w:p>
        </w:tc>
        <w:tc>
          <w:tcPr>
            <w:tcW w:w="2048" w:type="dxa"/>
            <w:gridSpan w:val="2"/>
            <w:tcBorders>
              <w:top w:val="single" w:sz="4" w:space="0" w:color="auto"/>
              <w:left w:val="single" w:sz="4" w:space="0" w:color="auto"/>
              <w:bottom w:val="single" w:sz="4" w:space="0" w:color="auto"/>
              <w:right w:val="single" w:sz="4" w:space="0" w:color="auto"/>
            </w:tcBorders>
          </w:tcPr>
          <w:p w:rsidR="009D717D" w:rsidRDefault="009D717D" w:rsidP="009D717D">
            <w:r w:rsidRPr="006A28AD">
              <w:rPr>
                <w:rFonts w:ascii="Times New Roman" w:hAnsi="Times New Roman" w:cs="Times New Roman"/>
              </w:rPr>
              <w:t>Рылеева Е.А.</w:t>
            </w:r>
          </w:p>
        </w:tc>
      </w:tr>
      <w:tr w:rsidR="009D717D"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9D717D" w:rsidRPr="00657DF6" w:rsidRDefault="009D717D" w:rsidP="00420860">
            <w:pPr>
              <w:spacing w:after="0" w:line="240" w:lineRule="auto"/>
              <w:jc w:val="both"/>
              <w:rPr>
                <w:rFonts w:ascii="Times New Roman" w:hAnsi="Times New Roman" w:cs="Times New Roman"/>
              </w:rPr>
            </w:pPr>
            <w:r w:rsidRPr="00657DF6">
              <w:rPr>
                <w:rFonts w:ascii="Times New Roman" w:hAnsi="Times New Roman" w:cs="Times New Roman"/>
              </w:rPr>
              <w:t xml:space="preserve">Методический день «Здоровьеформирующие технологии в образовательном учреждении» </w:t>
            </w:r>
          </w:p>
        </w:tc>
        <w:tc>
          <w:tcPr>
            <w:tcW w:w="1531" w:type="dxa"/>
            <w:tcBorders>
              <w:top w:val="single" w:sz="4" w:space="0" w:color="auto"/>
              <w:left w:val="single" w:sz="4" w:space="0" w:color="auto"/>
              <w:bottom w:val="single" w:sz="4" w:space="0" w:color="auto"/>
              <w:right w:val="single" w:sz="4" w:space="0" w:color="auto"/>
            </w:tcBorders>
          </w:tcPr>
          <w:p w:rsidR="009D717D" w:rsidRPr="00C22816" w:rsidRDefault="009D717D" w:rsidP="009D717D">
            <w:pPr>
              <w:suppressAutoHyphens/>
              <w:spacing w:after="0" w:line="240" w:lineRule="auto"/>
              <w:jc w:val="both"/>
              <w:rPr>
                <w:rFonts w:ascii="Times New Roman" w:hAnsi="Times New Roman" w:cs="Times New Roman"/>
                <w:color w:val="538135" w:themeColor="accent6" w:themeShade="BF"/>
              </w:rPr>
            </w:pPr>
            <w:r w:rsidRPr="009D717D">
              <w:rPr>
                <w:rFonts w:ascii="Times New Roman" w:hAnsi="Times New Roman" w:cs="Times New Roman"/>
              </w:rPr>
              <w:t>декабрь</w:t>
            </w:r>
          </w:p>
        </w:tc>
        <w:tc>
          <w:tcPr>
            <w:tcW w:w="2096" w:type="dxa"/>
            <w:tcBorders>
              <w:top w:val="single" w:sz="4" w:space="0" w:color="auto"/>
              <w:left w:val="single" w:sz="4" w:space="0" w:color="auto"/>
              <w:bottom w:val="single" w:sz="4" w:space="0" w:color="auto"/>
              <w:right w:val="single" w:sz="4" w:space="0" w:color="auto"/>
            </w:tcBorders>
          </w:tcPr>
          <w:p w:rsidR="009D717D" w:rsidRPr="00C22816" w:rsidRDefault="009D717D" w:rsidP="009D717D">
            <w:pPr>
              <w:ind w:right="-167"/>
              <w:jc w:val="both"/>
              <w:rPr>
                <w:color w:val="538135" w:themeColor="accent6" w:themeShade="BF"/>
              </w:rPr>
            </w:pPr>
            <w:r w:rsidRPr="00657DF6">
              <w:rPr>
                <w:rFonts w:ascii="Times New Roman" w:hAnsi="Times New Roman" w:cs="Times New Roman"/>
              </w:rPr>
              <w:t>МБОУ «СШ</w:t>
            </w:r>
            <w:r>
              <w:rPr>
                <w:rFonts w:ascii="Times New Roman" w:hAnsi="Times New Roman" w:cs="Times New Roman"/>
              </w:rPr>
              <w:t xml:space="preserve"> №24»</w:t>
            </w:r>
          </w:p>
        </w:tc>
        <w:tc>
          <w:tcPr>
            <w:tcW w:w="2048" w:type="dxa"/>
            <w:gridSpan w:val="2"/>
            <w:tcBorders>
              <w:top w:val="single" w:sz="4" w:space="0" w:color="auto"/>
              <w:left w:val="single" w:sz="4" w:space="0" w:color="auto"/>
              <w:bottom w:val="single" w:sz="4" w:space="0" w:color="auto"/>
              <w:right w:val="single" w:sz="4" w:space="0" w:color="auto"/>
            </w:tcBorders>
          </w:tcPr>
          <w:p w:rsidR="009D717D" w:rsidRDefault="009D717D" w:rsidP="009D717D">
            <w:r w:rsidRPr="006A28AD">
              <w:rPr>
                <w:rFonts w:ascii="Times New Roman" w:hAnsi="Times New Roman" w:cs="Times New Roman"/>
              </w:rPr>
              <w:t>Рылеева Е.А.</w:t>
            </w:r>
          </w:p>
        </w:tc>
      </w:tr>
      <w:tr w:rsidR="009D717D"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9D717D" w:rsidRPr="00657DF6" w:rsidRDefault="009D717D" w:rsidP="00420860">
            <w:pPr>
              <w:spacing w:after="0" w:line="240" w:lineRule="auto"/>
              <w:jc w:val="both"/>
              <w:rPr>
                <w:rFonts w:ascii="Times New Roman" w:hAnsi="Times New Roman" w:cs="Times New Roman"/>
              </w:rPr>
            </w:pPr>
            <w:r w:rsidRPr="00657DF6">
              <w:rPr>
                <w:rFonts w:ascii="Times New Roman" w:hAnsi="Times New Roman" w:cs="Times New Roman"/>
              </w:rPr>
              <w:t xml:space="preserve">Методический день «Формы и методы здоровьеформирующей деятельности педагога-психолога» </w:t>
            </w:r>
          </w:p>
        </w:tc>
        <w:tc>
          <w:tcPr>
            <w:tcW w:w="1531" w:type="dxa"/>
            <w:tcBorders>
              <w:top w:val="single" w:sz="4" w:space="0" w:color="auto"/>
              <w:left w:val="single" w:sz="4" w:space="0" w:color="auto"/>
              <w:bottom w:val="single" w:sz="4" w:space="0" w:color="auto"/>
              <w:right w:val="single" w:sz="4" w:space="0" w:color="auto"/>
            </w:tcBorders>
          </w:tcPr>
          <w:p w:rsidR="009D717D" w:rsidRPr="009D717D" w:rsidRDefault="009D717D" w:rsidP="009D717D">
            <w:pPr>
              <w:spacing w:after="0" w:line="240" w:lineRule="auto"/>
              <w:jc w:val="both"/>
              <w:rPr>
                <w:rFonts w:ascii="Times New Roman" w:hAnsi="Times New Roman" w:cs="Times New Roman"/>
              </w:rPr>
            </w:pPr>
            <w:r w:rsidRPr="009D717D">
              <w:rPr>
                <w:rFonts w:ascii="Times New Roman" w:hAnsi="Times New Roman" w:cs="Times New Roman"/>
              </w:rPr>
              <w:t>февраль</w:t>
            </w:r>
          </w:p>
        </w:tc>
        <w:tc>
          <w:tcPr>
            <w:tcW w:w="2096" w:type="dxa"/>
            <w:tcBorders>
              <w:top w:val="single" w:sz="4" w:space="0" w:color="auto"/>
              <w:left w:val="single" w:sz="4" w:space="0" w:color="auto"/>
              <w:bottom w:val="single" w:sz="4" w:space="0" w:color="auto"/>
              <w:right w:val="single" w:sz="4" w:space="0" w:color="auto"/>
            </w:tcBorders>
          </w:tcPr>
          <w:p w:rsidR="009D717D" w:rsidRPr="009D717D" w:rsidRDefault="009D717D" w:rsidP="009D717D">
            <w:pPr>
              <w:spacing w:after="0" w:line="240" w:lineRule="auto"/>
              <w:ind w:left="-80" w:right="-167"/>
              <w:jc w:val="both"/>
              <w:rPr>
                <w:rFonts w:ascii="Times New Roman" w:hAnsi="Times New Roman" w:cs="Times New Roman"/>
              </w:rPr>
            </w:pPr>
            <w:r w:rsidRPr="009D717D">
              <w:rPr>
                <w:rFonts w:ascii="Times New Roman" w:hAnsi="Times New Roman" w:cs="Times New Roman"/>
              </w:rPr>
              <w:t>МБУ ДО «ЦДО № 1»</w:t>
            </w:r>
          </w:p>
        </w:tc>
        <w:tc>
          <w:tcPr>
            <w:tcW w:w="2048" w:type="dxa"/>
            <w:gridSpan w:val="2"/>
            <w:tcBorders>
              <w:top w:val="single" w:sz="4" w:space="0" w:color="auto"/>
              <w:left w:val="single" w:sz="4" w:space="0" w:color="auto"/>
              <w:bottom w:val="single" w:sz="4" w:space="0" w:color="auto"/>
              <w:right w:val="single" w:sz="4" w:space="0" w:color="auto"/>
            </w:tcBorders>
          </w:tcPr>
          <w:p w:rsidR="009D717D" w:rsidRDefault="009D717D" w:rsidP="009D717D">
            <w:r w:rsidRPr="006A28AD">
              <w:rPr>
                <w:rFonts w:ascii="Times New Roman" w:hAnsi="Times New Roman" w:cs="Times New Roman"/>
              </w:rPr>
              <w:t>Рылеева Е.А.</w:t>
            </w:r>
          </w:p>
        </w:tc>
      </w:tr>
      <w:tr w:rsidR="009D717D"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9D717D" w:rsidRPr="00657DF6" w:rsidRDefault="009D717D" w:rsidP="00420860">
            <w:pPr>
              <w:spacing w:after="0" w:line="240" w:lineRule="auto"/>
              <w:jc w:val="both"/>
              <w:rPr>
                <w:rFonts w:ascii="Times New Roman" w:hAnsi="Times New Roman" w:cs="Times New Roman"/>
              </w:rPr>
            </w:pPr>
            <w:r w:rsidRPr="00657DF6">
              <w:rPr>
                <w:rFonts w:ascii="Times New Roman" w:hAnsi="Times New Roman" w:cs="Times New Roman"/>
              </w:rPr>
              <w:t>Методический день «Формирование потребности в здоро</w:t>
            </w:r>
            <w:r w:rsidR="00420860">
              <w:rPr>
                <w:rFonts w:ascii="Times New Roman" w:hAnsi="Times New Roman" w:cs="Times New Roman"/>
              </w:rPr>
              <w:t>вом образе жизни у обучающихся»</w:t>
            </w:r>
          </w:p>
        </w:tc>
        <w:tc>
          <w:tcPr>
            <w:tcW w:w="1531" w:type="dxa"/>
            <w:tcBorders>
              <w:top w:val="single" w:sz="4" w:space="0" w:color="auto"/>
              <w:left w:val="single" w:sz="4" w:space="0" w:color="auto"/>
              <w:bottom w:val="single" w:sz="4" w:space="0" w:color="auto"/>
              <w:right w:val="single" w:sz="4" w:space="0" w:color="auto"/>
            </w:tcBorders>
          </w:tcPr>
          <w:p w:rsidR="009D717D" w:rsidRPr="00420860" w:rsidRDefault="00420860" w:rsidP="009D717D">
            <w:pPr>
              <w:spacing w:after="0" w:line="240" w:lineRule="auto"/>
              <w:jc w:val="both"/>
              <w:rPr>
                <w:rFonts w:ascii="Times New Roman" w:hAnsi="Times New Roman" w:cs="Times New Roman"/>
              </w:rPr>
            </w:pPr>
            <w:r w:rsidRPr="00420860">
              <w:rPr>
                <w:rFonts w:ascii="Times New Roman" w:hAnsi="Times New Roman" w:cs="Times New Roman"/>
              </w:rPr>
              <w:t>март</w:t>
            </w:r>
          </w:p>
        </w:tc>
        <w:tc>
          <w:tcPr>
            <w:tcW w:w="2096" w:type="dxa"/>
            <w:tcBorders>
              <w:top w:val="single" w:sz="4" w:space="0" w:color="auto"/>
              <w:left w:val="single" w:sz="4" w:space="0" w:color="auto"/>
              <w:bottom w:val="single" w:sz="4" w:space="0" w:color="auto"/>
              <w:right w:val="single" w:sz="4" w:space="0" w:color="auto"/>
            </w:tcBorders>
          </w:tcPr>
          <w:p w:rsidR="009D717D" w:rsidRPr="00C22816" w:rsidRDefault="00E116A3" w:rsidP="00E116A3">
            <w:pPr>
              <w:spacing w:after="0" w:line="240" w:lineRule="auto"/>
              <w:ind w:left="-80" w:right="-167"/>
              <w:jc w:val="both"/>
              <w:rPr>
                <w:rFonts w:ascii="Times New Roman" w:hAnsi="Times New Roman" w:cs="Times New Roman"/>
                <w:color w:val="538135" w:themeColor="accent6" w:themeShade="BF"/>
              </w:rPr>
            </w:pPr>
            <w:r w:rsidRPr="009D717D">
              <w:rPr>
                <w:rFonts w:ascii="Times New Roman" w:hAnsi="Times New Roman" w:cs="Times New Roman"/>
              </w:rPr>
              <w:t>МБУ ДО «ЦДО № 1»</w:t>
            </w:r>
          </w:p>
        </w:tc>
        <w:tc>
          <w:tcPr>
            <w:tcW w:w="2048" w:type="dxa"/>
            <w:gridSpan w:val="2"/>
            <w:tcBorders>
              <w:top w:val="single" w:sz="4" w:space="0" w:color="auto"/>
              <w:left w:val="single" w:sz="4" w:space="0" w:color="auto"/>
              <w:bottom w:val="single" w:sz="4" w:space="0" w:color="auto"/>
              <w:right w:val="single" w:sz="4" w:space="0" w:color="auto"/>
            </w:tcBorders>
          </w:tcPr>
          <w:p w:rsidR="009D717D" w:rsidRDefault="009D717D" w:rsidP="009D717D">
            <w:r w:rsidRPr="006A28AD">
              <w:rPr>
                <w:rFonts w:ascii="Times New Roman" w:hAnsi="Times New Roman" w:cs="Times New Roman"/>
              </w:rPr>
              <w:t>Рылеева Е.А.</w:t>
            </w:r>
          </w:p>
        </w:tc>
      </w:tr>
      <w:tr w:rsidR="009D717D"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9D717D" w:rsidRPr="00657DF6" w:rsidRDefault="009D717D" w:rsidP="00E116A3">
            <w:pPr>
              <w:spacing w:after="0" w:line="240" w:lineRule="auto"/>
              <w:jc w:val="both"/>
              <w:rPr>
                <w:rFonts w:ascii="Times New Roman" w:hAnsi="Times New Roman" w:cs="Times New Roman"/>
              </w:rPr>
            </w:pPr>
            <w:r w:rsidRPr="00657DF6">
              <w:rPr>
                <w:rFonts w:ascii="Times New Roman" w:hAnsi="Times New Roman" w:cs="Times New Roman"/>
              </w:rPr>
              <w:t xml:space="preserve">Методический день «Здоровьесберегающие технологии в образовательном процессе» </w:t>
            </w:r>
          </w:p>
        </w:tc>
        <w:tc>
          <w:tcPr>
            <w:tcW w:w="1531" w:type="dxa"/>
            <w:tcBorders>
              <w:top w:val="single" w:sz="4" w:space="0" w:color="auto"/>
              <w:left w:val="single" w:sz="4" w:space="0" w:color="auto"/>
              <w:bottom w:val="single" w:sz="4" w:space="0" w:color="auto"/>
              <w:right w:val="single" w:sz="4" w:space="0" w:color="auto"/>
            </w:tcBorders>
          </w:tcPr>
          <w:p w:rsidR="009D717D" w:rsidRPr="00C22816" w:rsidRDefault="009D717D" w:rsidP="009D717D">
            <w:pPr>
              <w:spacing w:after="0" w:line="240" w:lineRule="auto"/>
              <w:jc w:val="both"/>
              <w:rPr>
                <w:rFonts w:ascii="Times New Roman" w:hAnsi="Times New Roman" w:cs="Times New Roman"/>
                <w:color w:val="538135" w:themeColor="accent6" w:themeShade="BF"/>
              </w:rPr>
            </w:pPr>
            <w:r w:rsidRPr="00E116A3">
              <w:rPr>
                <w:rFonts w:ascii="Times New Roman" w:hAnsi="Times New Roman" w:cs="Times New Roman"/>
              </w:rPr>
              <w:t>март</w:t>
            </w:r>
          </w:p>
        </w:tc>
        <w:tc>
          <w:tcPr>
            <w:tcW w:w="2096" w:type="dxa"/>
            <w:tcBorders>
              <w:top w:val="single" w:sz="4" w:space="0" w:color="auto"/>
              <w:left w:val="single" w:sz="4" w:space="0" w:color="auto"/>
              <w:bottom w:val="single" w:sz="4" w:space="0" w:color="auto"/>
              <w:right w:val="single" w:sz="4" w:space="0" w:color="auto"/>
            </w:tcBorders>
          </w:tcPr>
          <w:p w:rsidR="009D717D" w:rsidRPr="00C22816" w:rsidRDefault="00E116A3" w:rsidP="009D717D">
            <w:pPr>
              <w:spacing w:after="0" w:line="240" w:lineRule="auto"/>
              <w:jc w:val="both"/>
              <w:rPr>
                <w:rFonts w:ascii="Times New Roman" w:hAnsi="Times New Roman" w:cs="Times New Roman"/>
                <w:color w:val="538135" w:themeColor="accent6" w:themeShade="BF"/>
              </w:rPr>
            </w:pPr>
            <w:r>
              <w:rPr>
                <w:rFonts w:ascii="Times New Roman" w:hAnsi="Times New Roman" w:cs="Times New Roman"/>
              </w:rPr>
              <w:t>МБДОУ ДС №28 «Надежда»</w:t>
            </w:r>
          </w:p>
        </w:tc>
        <w:tc>
          <w:tcPr>
            <w:tcW w:w="2048" w:type="dxa"/>
            <w:gridSpan w:val="2"/>
            <w:tcBorders>
              <w:top w:val="single" w:sz="4" w:space="0" w:color="auto"/>
              <w:left w:val="single" w:sz="4" w:space="0" w:color="auto"/>
              <w:bottom w:val="single" w:sz="4" w:space="0" w:color="auto"/>
              <w:right w:val="single" w:sz="4" w:space="0" w:color="auto"/>
            </w:tcBorders>
          </w:tcPr>
          <w:p w:rsidR="009D717D" w:rsidRDefault="009D717D" w:rsidP="009D717D">
            <w:r w:rsidRPr="006A28AD">
              <w:rPr>
                <w:rFonts w:ascii="Times New Roman" w:hAnsi="Times New Roman" w:cs="Times New Roman"/>
              </w:rPr>
              <w:t>Рылеева Е.А.</w:t>
            </w:r>
          </w:p>
        </w:tc>
      </w:tr>
      <w:tr w:rsidR="009D717D"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9D717D" w:rsidRPr="00657DF6" w:rsidRDefault="009D717D" w:rsidP="00E116A3">
            <w:pPr>
              <w:contextualSpacing/>
              <w:jc w:val="both"/>
              <w:rPr>
                <w:rFonts w:ascii="Times New Roman" w:hAnsi="Times New Roman" w:cs="Times New Roman"/>
              </w:rPr>
            </w:pPr>
            <w:r w:rsidRPr="00657DF6">
              <w:rPr>
                <w:rFonts w:ascii="Times New Roman" w:hAnsi="Times New Roman" w:cs="Times New Roman"/>
              </w:rPr>
              <w:t xml:space="preserve">День пропаганды ЗОЖ среди детей и подростков </w:t>
            </w:r>
          </w:p>
        </w:tc>
        <w:tc>
          <w:tcPr>
            <w:tcW w:w="1531" w:type="dxa"/>
            <w:tcBorders>
              <w:top w:val="single" w:sz="4" w:space="0" w:color="auto"/>
              <w:left w:val="single" w:sz="4" w:space="0" w:color="auto"/>
              <w:bottom w:val="single" w:sz="4" w:space="0" w:color="auto"/>
              <w:right w:val="single" w:sz="4" w:space="0" w:color="auto"/>
            </w:tcBorders>
          </w:tcPr>
          <w:p w:rsidR="009D717D" w:rsidRPr="00E116A3" w:rsidRDefault="009D717D" w:rsidP="009D717D">
            <w:pPr>
              <w:spacing w:after="0" w:line="240" w:lineRule="auto"/>
              <w:jc w:val="both"/>
              <w:rPr>
                <w:rFonts w:ascii="Times New Roman" w:hAnsi="Times New Roman" w:cs="Times New Roman"/>
              </w:rPr>
            </w:pPr>
            <w:r w:rsidRPr="00E116A3">
              <w:rPr>
                <w:rFonts w:ascii="Times New Roman" w:hAnsi="Times New Roman" w:cs="Times New Roman"/>
              </w:rPr>
              <w:t>март</w:t>
            </w:r>
          </w:p>
        </w:tc>
        <w:tc>
          <w:tcPr>
            <w:tcW w:w="2096" w:type="dxa"/>
            <w:tcBorders>
              <w:top w:val="single" w:sz="4" w:space="0" w:color="auto"/>
              <w:left w:val="single" w:sz="4" w:space="0" w:color="auto"/>
              <w:bottom w:val="single" w:sz="4" w:space="0" w:color="auto"/>
              <w:right w:val="single" w:sz="4" w:space="0" w:color="auto"/>
            </w:tcBorders>
          </w:tcPr>
          <w:p w:rsidR="009D717D" w:rsidRPr="00C22816" w:rsidRDefault="00E116A3" w:rsidP="009D717D">
            <w:pPr>
              <w:spacing w:after="0" w:line="240" w:lineRule="auto"/>
              <w:jc w:val="both"/>
              <w:rPr>
                <w:rFonts w:ascii="Times New Roman" w:hAnsi="Times New Roman" w:cs="Times New Roman"/>
                <w:color w:val="538135" w:themeColor="accent6" w:themeShade="BF"/>
              </w:rPr>
            </w:pPr>
            <w:r>
              <w:rPr>
                <w:rFonts w:ascii="Times New Roman" w:hAnsi="Times New Roman" w:cs="Times New Roman"/>
              </w:rPr>
              <w:t>МБОУ «СШ № 9»</w:t>
            </w:r>
          </w:p>
        </w:tc>
        <w:tc>
          <w:tcPr>
            <w:tcW w:w="2048" w:type="dxa"/>
            <w:gridSpan w:val="2"/>
            <w:tcBorders>
              <w:top w:val="single" w:sz="4" w:space="0" w:color="auto"/>
              <w:left w:val="single" w:sz="4" w:space="0" w:color="auto"/>
              <w:bottom w:val="single" w:sz="4" w:space="0" w:color="auto"/>
              <w:right w:val="single" w:sz="4" w:space="0" w:color="auto"/>
            </w:tcBorders>
          </w:tcPr>
          <w:p w:rsidR="009D717D" w:rsidRDefault="009D717D" w:rsidP="009D717D">
            <w:r w:rsidRPr="002B07CB">
              <w:rPr>
                <w:rFonts w:ascii="Times New Roman" w:hAnsi="Times New Roman" w:cs="Times New Roman"/>
              </w:rPr>
              <w:t>Рылеева Е.А.</w:t>
            </w:r>
          </w:p>
        </w:tc>
      </w:tr>
      <w:tr w:rsidR="009D717D"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9D717D" w:rsidRPr="00657DF6" w:rsidRDefault="009D717D" w:rsidP="00E116A3">
            <w:pPr>
              <w:spacing w:after="0" w:line="240" w:lineRule="auto"/>
              <w:jc w:val="both"/>
              <w:rPr>
                <w:rFonts w:ascii="Times New Roman" w:hAnsi="Times New Roman" w:cs="Times New Roman"/>
                <w:b/>
              </w:rPr>
            </w:pPr>
            <w:r w:rsidRPr="00657DF6">
              <w:rPr>
                <w:rFonts w:ascii="Times New Roman" w:hAnsi="Times New Roman" w:cs="Times New Roman"/>
              </w:rPr>
              <w:t xml:space="preserve">Методический день «Формы и методы здоровьеформирующей деятельности педагога-психолога» </w:t>
            </w:r>
          </w:p>
        </w:tc>
        <w:tc>
          <w:tcPr>
            <w:tcW w:w="1531" w:type="dxa"/>
            <w:tcBorders>
              <w:top w:val="single" w:sz="4" w:space="0" w:color="auto"/>
              <w:left w:val="single" w:sz="4" w:space="0" w:color="auto"/>
              <w:bottom w:val="single" w:sz="4" w:space="0" w:color="auto"/>
              <w:right w:val="single" w:sz="4" w:space="0" w:color="auto"/>
            </w:tcBorders>
          </w:tcPr>
          <w:p w:rsidR="009D717D" w:rsidRPr="00E116A3" w:rsidRDefault="00E116A3" w:rsidP="009D717D">
            <w:pPr>
              <w:spacing w:after="0" w:line="240" w:lineRule="auto"/>
              <w:jc w:val="both"/>
              <w:rPr>
                <w:rFonts w:ascii="Times New Roman" w:hAnsi="Times New Roman" w:cs="Times New Roman"/>
              </w:rPr>
            </w:pPr>
            <w:r w:rsidRPr="00E116A3">
              <w:rPr>
                <w:rFonts w:ascii="Times New Roman" w:hAnsi="Times New Roman" w:cs="Times New Roman"/>
              </w:rPr>
              <w:t>апрель</w:t>
            </w:r>
          </w:p>
        </w:tc>
        <w:tc>
          <w:tcPr>
            <w:tcW w:w="2096" w:type="dxa"/>
            <w:tcBorders>
              <w:top w:val="single" w:sz="4" w:space="0" w:color="auto"/>
              <w:left w:val="single" w:sz="4" w:space="0" w:color="auto"/>
              <w:bottom w:val="single" w:sz="4" w:space="0" w:color="auto"/>
              <w:right w:val="single" w:sz="4" w:space="0" w:color="auto"/>
            </w:tcBorders>
          </w:tcPr>
          <w:p w:rsidR="009D717D" w:rsidRPr="00E116A3" w:rsidRDefault="009D717D" w:rsidP="009D717D">
            <w:pPr>
              <w:ind w:right="-167"/>
              <w:jc w:val="both"/>
            </w:pPr>
            <w:r w:rsidRPr="00E116A3">
              <w:rPr>
                <w:rFonts w:ascii="Times New Roman" w:hAnsi="Times New Roman" w:cs="Times New Roman"/>
              </w:rPr>
              <w:t>МБУ ДО «ЦДО № 1»</w:t>
            </w:r>
          </w:p>
        </w:tc>
        <w:tc>
          <w:tcPr>
            <w:tcW w:w="2048" w:type="dxa"/>
            <w:gridSpan w:val="2"/>
            <w:tcBorders>
              <w:top w:val="single" w:sz="4" w:space="0" w:color="auto"/>
              <w:left w:val="single" w:sz="4" w:space="0" w:color="auto"/>
              <w:bottom w:val="single" w:sz="4" w:space="0" w:color="auto"/>
              <w:right w:val="single" w:sz="4" w:space="0" w:color="auto"/>
            </w:tcBorders>
          </w:tcPr>
          <w:p w:rsidR="009D717D" w:rsidRDefault="009D717D" w:rsidP="009D717D">
            <w:r w:rsidRPr="002B07CB">
              <w:rPr>
                <w:rFonts w:ascii="Times New Roman" w:hAnsi="Times New Roman" w:cs="Times New Roman"/>
              </w:rPr>
              <w:t>Рылеева Е.А.</w:t>
            </w:r>
          </w:p>
        </w:tc>
      </w:tr>
      <w:tr w:rsidR="00F92381"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F92381" w:rsidRPr="00657DF6" w:rsidRDefault="00F92381" w:rsidP="00F92381">
            <w:pPr>
              <w:spacing w:after="0" w:line="240" w:lineRule="auto"/>
              <w:jc w:val="both"/>
              <w:rPr>
                <w:rFonts w:ascii="Times New Roman" w:hAnsi="Times New Roman" w:cs="Times New Roman"/>
              </w:rPr>
            </w:pPr>
            <w:r w:rsidRPr="00657DF6">
              <w:rPr>
                <w:rFonts w:ascii="Times New Roman" w:hAnsi="Times New Roman" w:cs="Times New Roman"/>
              </w:rPr>
              <w:t>Круглый стол «Состояние деятельности психологических служб МБОУ СШ по профилактике употребления ПАВ»</w:t>
            </w:r>
          </w:p>
        </w:tc>
        <w:tc>
          <w:tcPr>
            <w:tcW w:w="1531" w:type="dxa"/>
            <w:tcBorders>
              <w:top w:val="single" w:sz="4" w:space="0" w:color="auto"/>
              <w:left w:val="single" w:sz="4" w:space="0" w:color="auto"/>
              <w:bottom w:val="single" w:sz="4" w:space="0" w:color="auto"/>
              <w:right w:val="single" w:sz="4" w:space="0" w:color="auto"/>
            </w:tcBorders>
          </w:tcPr>
          <w:p w:rsidR="00F92381" w:rsidRPr="00E116A3" w:rsidRDefault="00F92381" w:rsidP="00F92381">
            <w:pPr>
              <w:spacing w:after="0" w:line="240" w:lineRule="auto"/>
              <w:jc w:val="both"/>
              <w:rPr>
                <w:rFonts w:ascii="Times New Roman" w:hAnsi="Times New Roman" w:cs="Times New Roman"/>
              </w:rPr>
            </w:pPr>
            <w:r>
              <w:rPr>
                <w:rFonts w:ascii="Times New Roman" w:hAnsi="Times New Roman" w:cs="Times New Roman"/>
              </w:rPr>
              <w:t>май</w:t>
            </w:r>
          </w:p>
        </w:tc>
        <w:tc>
          <w:tcPr>
            <w:tcW w:w="2096" w:type="dxa"/>
            <w:tcBorders>
              <w:top w:val="single" w:sz="4" w:space="0" w:color="auto"/>
              <w:left w:val="single" w:sz="4" w:space="0" w:color="auto"/>
              <w:bottom w:val="single" w:sz="4" w:space="0" w:color="auto"/>
              <w:right w:val="single" w:sz="4" w:space="0" w:color="auto"/>
            </w:tcBorders>
          </w:tcPr>
          <w:p w:rsidR="00F92381" w:rsidRPr="00E116A3" w:rsidRDefault="00F92381" w:rsidP="00F92381">
            <w:pPr>
              <w:ind w:right="-167"/>
              <w:jc w:val="both"/>
            </w:pPr>
            <w:r w:rsidRPr="00E116A3">
              <w:rPr>
                <w:rFonts w:ascii="Times New Roman" w:hAnsi="Times New Roman" w:cs="Times New Roman"/>
              </w:rPr>
              <w:t>МБУ ДО «ЦДО № 1»</w:t>
            </w:r>
          </w:p>
        </w:tc>
        <w:tc>
          <w:tcPr>
            <w:tcW w:w="2048" w:type="dxa"/>
            <w:gridSpan w:val="2"/>
            <w:tcBorders>
              <w:top w:val="single" w:sz="4" w:space="0" w:color="auto"/>
              <w:left w:val="single" w:sz="4" w:space="0" w:color="auto"/>
              <w:bottom w:val="single" w:sz="4" w:space="0" w:color="auto"/>
              <w:right w:val="single" w:sz="4" w:space="0" w:color="auto"/>
            </w:tcBorders>
          </w:tcPr>
          <w:p w:rsidR="00F92381" w:rsidRDefault="00F92381" w:rsidP="00F92381">
            <w:r w:rsidRPr="002B07CB">
              <w:rPr>
                <w:rFonts w:ascii="Times New Roman" w:hAnsi="Times New Roman" w:cs="Times New Roman"/>
              </w:rPr>
              <w:t>Рылеева Е.А.</w:t>
            </w:r>
          </w:p>
        </w:tc>
      </w:tr>
      <w:tr w:rsidR="00F92381" w:rsidRPr="00C22816" w:rsidTr="00924AAD">
        <w:trPr>
          <w:gridBefore w:val="1"/>
          <w:wBefore w:w="29" w:type="dxa"/>
          <w:trHeight w:val="70"/>
        </w:trPr>
        <w:tc>
          <w:tcPr>
            <w:tcW w:w="10183" w:type="dxa"/>
            <w:gridSpan w:val="5"/>
            <w:tcBorders>
              <w:top w:val="single" w:sz="4" w:space="0" w:color="auto"/>
              <w:left w:val="single" w:sz="4" w:space="0" w:color="auto"/>
              <w:bottom w:val="single" w:sz="4" w:space="0" w:color="auto"/>
              <w:right w:val="single" w:sz="4" w:space="0" w:color="auto"/>
            </w:tcBorders>
          </w:tcPr>
          <w:p w:rsidR="00F92381" w:rsidRPr="00F92381" w:rsidRDefault="00F92381" w:rsidP="009471EF">
            <w:pPr>
              <w:pStyle w:val="a4"/>
              <w:numPr>
                <w:ilvl w:val="0"/>
                <w:numId w:val="19"/>
              </w:numPr>
              <w:spacing w:after="0" w:line="240" w:lineRule="auto"/>
              <w:ind w:left="714" w:hanging="357"/>
              <w:jc w:val="center"/>
              <w:rPr>
                <w:rFonts w:ascii="Times New Roman" w:hAnsi="Times New Roman" w:cs="Times New Roman"/>
              </w:rPr>
            </w:pPr>
            <w:r w:rsidRPr="00F92381">
              <w:rPr>
                <w:rFonts w:ascii="Times New Roman" w:hAnsi="Times New Roman" w:cs="Times New Roman"/>
                <w:b/>
              </w:rPr>
              <w:t>Профилактика жестокого обращения среди несовершеннолетних</w:t>
            </w:r>
          </w:p>
        </w:tc>
      </w:tr>
      <w:tr w:rsidR="00F92381"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F92381" w:rsidRPr="00657DF6" w:rsidRDefault="00F92381" w:rsidP="00F92381">
            <w:pPr>
              <w:spacing w:after="0" w:line="240" w:lineRule="auto"/>
              <w:contextualSpacing/>
              <w:jc w:val="both"/>
              <w:rPr>
                <w:rFonts w:ascii="Times New Roman" w:hAnsi="Times New Roman" w:cs="Times New Roman"/>
              </w:rPr>
            </w:pPr>
            <w:r w:rsidRPr="00657DF6">
              <w:rPr>
                <w:rFonts w:ascii="Times New Roman" w:hAnsi="Times New Roman" w:cs="Times New Roman"/>
              </w:rPr>
              <w:t>Методическое объединение «Алгоритм действий работников образовательных учреждений при жестоком обращении с ребенком»</w:t>
            </w:r>
            <w:r>
              <w:rPr>
                <w:rFonts w:ascii="Times New Roman" w:hAnsi="Times New Roman" w:cs="Times New Roman"/>
              </w:rPr>
              <w:t xml:space="preserve"> </w:t>
            </w:r>
          </w:p>
        </w:tc>
        <w:tc>
          <w:tcPr>
            <w:tcW w:w="1531" w:type="dxa"/>
            <w:tcBorders>
              <w:top w:val="single" w:sz="4" w:space="0" w:color="auto"/>
              <w:left w:val="single" w:sz="4" w:space="0" w:color="auto"/>
              <w:bottom w:val="single" w:sz="4" w:space="0" w:color="auto"/>
              <w:right w:val="single" w:sz="4" w:space="0" w:color="auto"/>
            </w:tcBorders>
          </w:tcPr>
          <w:p w:rsidR="00F92381" w:rsidRDefault="00F92381" w:rsidP="00F92381">
            <w:pPr>
              <w:spacing w:after="0" w:line="240" w:lineRule="auto"/>
              <w:jc w:val="both"/>
              <w:rPr>
                <w:rFonts w:ascii="Times New Roman" w:hAnsi="Times New Roman" w:cs="Times New Roman"/>
              </w:rPr>
            </w:pPr>
            <w:r>
              <w:rPr>
                <w:rFonts w:ascii="Times New Roman" w:hAnsi="Times New Roman" w:cs="Times New Roman"/>
              </w:rPr>
              <w:t>ноябрь</w:t>
            </w:r>
          </w:p>
        </w:tc>
        <w:tc>
          <w:tcPr>
            <w:tcW w:w="2096" w:type="dxa"/>
            <w:tcBorders>
              <w:top w:val="single" w:sz="4" w:space="0" w:color="auto"/>
              <w:left w:val="single" w:sz="4" w:space="0" w:color="auto"/>
              <w:bottom w:val="single" w:sz="4" w:space="0" w:color="auto"/>
              <w:right w:val="single" w:sz="4" w:space="0" w:color="auto"/>
            </w:tcBorders>
          </w:tcPr>
          <w:p w:rsidR="00F92381" w:rsidRPr="00E116A3" w:rsidRDefault="00F92381" w:rsidP="00F92381">
            <w:pPr>
              <w:ind w:right="-167"/>
              <w:jc w:val="both"/>
            </w:pPr>
            <w:r w:rsidRPr="00657DF6">
              <w:rPr>
                <w:rFonts w:ascii="Times New Roman" w:hAnsi="Times New Roman" w:cs="Times New Roman"/>
              </w:rPr>
              <w:t>МБДОУ ДС №3</w:t>
            </w:r>
          </w:p>
        </w:tc>
        <w:tc>
          <w:tcPr>
            <w:tcW w:w="2048" w:type="dxa"/>
            <w:gridSpan w:val="2"/>
            <w:tcBorders>
              <w:top w:val="single" w:sz="4" w:space="0" w:color="auto"/>
              <w:left w:val="single" w:sz="4" w:space="0" w:color="auto"/>
              <w:bottom w:val="single" w:sz="4" w:space="0" w:color="auto"/>
              <w:right w:val="single" w:sz="4" w:space="0" w:color="auto"/>
            </w:tcBorders>
          </w:tcPr>
          <w:p w:rsidR="00F92381" w:rsidRDefault="00F92381" w:rsidP="00F92381">
            <w:r w:rsidRPr="005552A2">
              <w:rPr>
                <w:rFonts w:ascii="Times New Roman" w:hAnsi="Times New Roman" w:cs="Times New Roman"/>
              </w:rPr>
              <w:t>Рылеева Е.А.</w:t>
            </w:r>
          </w:p>
        </w:tc>
      </w:tr>
      <w:tr w:rsidR="00F92381"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F92381" w:rsidRPr="00657DF6" w:rsidRDefault="00F92381" w:rsidP="00F92381">
            <w:pPr>
              <w:spacing w:after="0" w:line="240" w:lineRule="auto"/>
              <w:contextualSpacing/>
              <w:jc w:val="both"/>
              <w:rPr>
                <w:rFonts w:ascii="Times New Roman" w:hAnsi="Times New Roman" w:cs="Times New Roman"/>
              </w:rPr>
            </w:pPr>
            <w:r w:rsidRPr="00657DF6">
              <w:rPr>
                <w:rFonts w:ascii="Times New Roman" w:hAnsi="Times New Roman" w:cs="Times New Roman"/>
              </w:rPr>
              <w:t xml:space="preserve">День толерантности как профилактика жестокого обращения </w:t>
            </w:r>
            <w:r>
              <w:rPr>
                <w:rFonts w:ascii="Times New Roman" w:hAnsi="Times New Roman" w:cs="Times New Roman"/>
              </w:rPr>
              <w:t xml:space="preserve">среди детей и подростков </w:t>
            </w:r>
          </w:p>
        </w:tc>
        <w:tc>
          <w:tcPr>
            <w:tcW w:w="1531" w:type="dxa"/>
            <w:tcBorders>
              <w:top w:val="single" w:sz="4" w:space="0" w:color="auto"/>
              <w:left w:val="single" w:sz="4" w:space="0" w:color="auto"/>
              <w:bottom w:val="single" w:sz="4" w:space="0" w:color="auto"/>
              <w:right w:val="single" w:sz="4" w:space="0" w:color="auto"/>
            </w:tcBorders>
          </w:tcPr>
          <w:p w:rsidR="00F92381" w:rsidRDefault="00F92381" w:rsidP="00F92381">
            <w:pPr>
              <w:spacing w:after="0" w:line="240" w:lineRule="auto"/>
              <w:jc w:val="both"/>
              <w:rPr>
                <w:rFonts w:ascii="Times New Roman" w:hAnsi="Times New Roman" w:cs="Times New Roman"/>
              </w:rPr>
            </w:pPr>
            <w:r>
              <w:rPr>
                <w:rFonts w:ascii="Times New Roman" w:hAnsi="Times New Roman" w:cs="Times New Roman"/>
              </w:rPr>
              <w:t>ноябрь</w:t>
            </w:r>
          </w:p>
        </w:tc>
        <w:tc>
          <w:tcPr>
            <w:tcW w:w="2096" w:type="dxa"/>
            <w:tcBorders>
              <w:top w:val="single" w:sz="4" w:space="0" w:color="auto"/>
              <w:left w:val="single" w:sz="4" w:space="0" w:color="auto"/>
              <w:bottom w:val="single" w:sz="4" w:space="0" w:color="auto"/>
              <w:right w:val="single" w:sz="4" w:space="0" w:color="auto"/>
            </w:tcBorders>
          </w:tcPr>
          <w:p w:rsidR="00F92381" w:rsidRPr="00E116A3" w:rsidRDefault="00F92381" w:rsidP="00F92381">
            <w:pPr>
              <w:ind w:right="-167"/>
              <w:jc w:val="both"/>
              <w:rPr>
                <w:rFonts w:ascii="Times New Roman" w:hAnsi="Times New Roman" w:cs="Times New Roman"/>
              </w:rPr>
            </w:pPr>
            <w:r w:rsidRPr="00657DF6">
              <w:rPr>
                <w:rFonts w:ascii="Times New Roman" w:hAnsi="Times New Roman" w:cs="Times New Roman"/>
              </w:rPr>
              <w:t>МБОУ «СШ № 15»</w:t>
            </w:r>
          </w:p>
        </w:tc>
        <w:tc>
          <w:tcPr>
            <w:tcW w:w="2048" w:type="dxa"/>
            <w:gridSpan w:val="2"/>
            <w:tcBorders>
              <w:top w:val="single" w:sz="4" w:space="0" w:color="auto"/>
              <w:left w:val="single" w:sz="4" w:space="0" w:color="auto"/>
              <w:bottom w:val="single" w:sz="4" w:space="0" w:color="auto"/>
              <w:right w:val="single" w:sz="4" w:space="0" w:color="auto"/>
            </w:tcBorders>
          </w:tcPr>
          <w:p w:rsidR="00F92381" w:rsidRDefault="00F92381" w:rsidP="00F92381">
            <w:r w:rsidRPr="005552A2">
              <w:rPr>
                <w:rFonts w:ascii="Times New Roman" w:hAnsi="Times New Roman" w:cs="Times New Roman"/>
              </w:rPr>
              <w:t>Рылеева Е.А.</w:t>
            </w:r>
          </w:p>
        </w:tc>
      </w:tr>
      <w:tr w:rsidR="00F92381"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F92381" w:rsidRPr="00657DF6" w:rsidRDefault="00F92381" w:rsidP="00F92381">
            <w:pPr>
              <w:spacing w:after="0" w:line="240" w:lineRule="auto"/>
              <w:jc w:val="both"/>
              <w:rPr>
                <w:rFonts w:ascii="Times New Roman" w:hAnsi="Times New Roman" w:cs="Times New Roman"/>
              </w:rPr>
            </w:pPr>
            <w:r w:rsidRPr="00657DF6">
              <w:rPr>
                <w:rFonts w:ascii="Times New Roman" w:hAnsi="Times New Roman" w:cs="Times New Roman"/>
              </w:rPr>
              <w:t>Мониторинг по выявлению проблем жестокого обращения среди обучающихся образовательных организаций.</w:t>
            </w:r>
          </w:p>
        </w:tc>
        <w:tc>
          <w:tcPr>
            <w:tcW w:w="1531" w:type="dxa"/>
            <w:tcBorders>
              <w:top w:val="single" w:sz="4" w:space="0" w:color="auto"/>
              <w:left w:val="single" w:sz="4" w:space="0" w:color="auto"/>
              <w:bottom w:val="single" w:sz="4" w:space="0" w:color="auto"/>
              <w:right w:val="single" w:sz="4" w:space="0" w:color="auto"/>
            </w:tcBorders>
          </w:tcPr>
          <w:p w:rsidR="00F92381" w:rsidRDefault="00F92381" w:rsidP="00F92381">
            <w:pPr>
              <w:spacing w:after="0" w:line="240" w:lineRule="auto"/>
              <w:jc w:val="both"/>
              <w:rPr>
                <w:rFonts w:ascii="Times New Roman" w:hAnsi="Times New Roman" w:cs="Times New Roman"/>
              </w:rPr>
            </w:pPr>
            <w:r>
              <w:rPr>
                <w:rFonts w:ascii="Times New Roman" w:hAnsi="Times New Roman" w:cs="Times New Roman"/>
              </w:rPr>
              <w:t>февраль</w:t>
            </w:r>
          </w:p>
        </w:tc>
        <w:tc>
          <w:tcPr>
            <w:tcW w:w="2096" w:type="dxa"/>
            <w:tcBorders>
              <w:top w:val="single" w:sz="4" w:space="0" w:color="auto"/>
              <w:left w:val="single" w:sz="4" w:space="0" w:color="auto"/>
              <w:bottom w:val="single" w:sz="4" w:space="0" w:color="auto"/>
              <w:right w:val="single" w:sz="4" w:space="0" w:color="auto"/>
            </w:tcBorders>
          </w:tcPr>
          <w:p w:rsidR="00F92381" w:rsidRPr="00E116A3" w:rsidRDefault="00F92381" w:rsidP="00F92381">
            <w:pPr>
              <w:ind w:right="-167"/>
              <w:jc w:val="both"/>
            </w:pPr>
            <w:r w:rsidRPr="00E116A3">
              <w:rPr>
                <w:rFonts w:ascii="Times New Roman" w:hAnsi="Times New Roman" w:cs="Times New Roman"/>
              </w:rPr>
              <w:t>МБУ ДО «ЦДО № 1»</w:t>
            </w:r>
          </w:p>
        </w:tc>
        <w:tc>
          <w:tcPr>
            <w:tcW w:w="2048" w:type="dxa"/>
            <w:gridSpan w:val="2"/>
            <w:tcBorders>
              <w:top w:val="single" w:sz="4" w:space="0" w:color="auto"/>
              <w:left w:val="single" w:sz="4" w:space="0" w:color="auto"/>
              <w:bottom w:val="single" w:sz="4" w:space="0" w:color="auto"/>
              <w:right w:val="single" w:sz="4" w:space="0" w:color="auto"/>
            </w:tcBorders>
          </w:tcPr>
          <w:p w:rsidR="00F92381" w:rsidRDefault="00F92381" w:rsidP="00F92381">
            <w:r w:rsidRPr="002B07CB">
              <w:rPr>
                <w:rFonts w:ascii="Times New Roman" w:hAnsi="Times New Roman" w:cs="Times New Roman"/>
              </w:rPr>
              <w:t>Рылеева Е.А.</w:t>
            </w:r>
          </w:p>
        </w:tc>
      </w:tr>
      <w:tr w:rsidR="00F92381"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F92381" w:rsidRPr="00657DF6" w:rsidRDefault="00F92381" w:rsidP="00F92381">
            <w:pPr>
              <w:spacing w:after="0" w:line="240" w:lineRule="auto"/>
              <w:jc w:val="both"/>
              <w:rPr>
                <w:rFonts w:ascii="Times New Roman" w:hAnsi="Times New Roman" w:cs="Times New Roman"/>
              </w:rPr>
            </w:pPr>
            <w:r w:rsidRPr="00657DF6">
              <w:rPr>
                <w:rFonts w:ascii="Times New Roman" w:hAnsi="Times New Roman" w:cs="Times New Roman"/>
              </w:rPr>
              <w:t>Семинар «Профилактика жестокого обращения с детьми. Пр</w:t>
            </w:r>
            <w:r>
              <w:rPr>
                <w:rFonts w:ascii="Times New Roman" w:hAnsi="Times New Roman" w:cs="Times New Roman"/>
              </w:rPr>
              <w:t>едупреждение, методы коррекции»</w:t>
            </w:r>
          </w:p>
        </w:tc>
        <w:tc>
          <w:tcPr>
            <w:tcW w:w="1531" w:type="dxa"/>
            <w:tcBorders>
              <w:top w:val="single" w:sz="4" w:space="0" w:color="auto"/>
              <w:left w:val="single" w:sz="4" w:space="0" w:color="auto"/>
              <w:bottom w:val="single" w:sz="4" w:space="0" w:color="auto"/>
              <w:right w:val="single" w:sz="4" w:space="0" w:color="auto"/>
            </w:tcBorders>
          </w:tcPr>
          <w:p w:rsidR="00F92381" w:rsidRDefault="00F92381" w:rsidP="00F92381">
            <w:pPr>
              <w:spacing w:after="0" w:line="240" w:lineRule="auto"/>
              <w:jc w:val="both"/>
              <w:rPr>
                <w:rFonts w:ascii="Times New Roman" w:hAnsi="Times New Roman" w:cs="Times New Roman"/>
              </w:rPr>
            </w:pPr>
            <w:r>
              <w:rPr>
                <w:rFonts w:ascii="Times New Roman" w:hAnsi="Times New Roman" w:cs="Times New Roman"/>
              </w:rPr>
              <w:t>март</w:t>
            </w:r>
          </w:p>
        </w:tc>
        <w:tc>
          <w:tcPr>
            <w:tcW w:w="2096" w:type="dxa"/>
            <w:tcBorders>
              <w:top w:val="single" w:sz="4" w:space="0" w:color="auto"/>
              <w:left w:val="single" w:sz="4" w:space="0" w:color="auto"/>
              <w:bottom w:val="single" w:sz="4" w:space="0" w:color="auto"/>
              <w:right w:val="single" w:sz="4" w:space="0" w:color="auto"/>
            </w:tcBorders>
          </w:tcPr>
          <w:p w:rsidR="00F92381" w:rsidRPr="00E116A3" w:rsidRDefault="00F92381" w:rsidP="00F92381">
            <w:pPr>
              <w:ind w:right="-167"/>
              <w:jc w:val="both"/>
            </w:pPr>
            <w:r w:rsidRPr="00E116A3">
              <w:rPr>
                <w:rFonts w:ascii="Times New Roman" w:hAnsi="Times New Roman" w:cs="Times New Roman"/>
              </w:rPr>
              <w:t>МБУ ДО «ЦДО № 1»</w:t>
            </w:r>
          </w:p>
        </w:tc>
        <w:tc>
          <w:tcPr>
            <w:tcW w:w="2048" w:type="dxa"/>
            <w:gridSpan w:val="2"/>
            <w:tcBorders>
              <w:top w:val="single" w:sz="4" w:space="0" w:color="auto"/>
              <w:left w:val="single" w:sz="4" w:space="0" w:color="auto"/>
              <w:bottom w:val="single" w:sz="4" w:space="0" w:color="auto"/>
              <w:right w:val="single" w:sz="4" w:space="0" w:color="auto"/>
            </w:tcBorders>
          </w:tcPr>
          <w:p w:rsidR="00F92381" w:rsidRDefault="00F92381" w:rsidP="00F92381">
            <w:r w:rsidRPr="002B07CB">
              <w:rPr>
                <w:rFonts w:ascii="Times New Roman" w:hAnsi="Times New Roman" w:cs="Times New Roman"/>
              </w:rPr>
              <w:t>Рылеева Е.А.</w:t>
            </w:r>
          </w:p>
        </w:tc>
      </w:tr>
      <w:tr w:rsidR="000D4439" w:rsidRPr="00C22816" w:rsidTr="00924AAD">
        <w:trPr>
          <w:gridBefore w:val="1"/>
          <w:wBefore w:w="29" w:type="dxa"/>
        </w:trPr>
        <w:tc>
          <w:tcPr>
            <w:tcW w:w="10183" w:type="dxa"/>
            <w:gridSpan w:val="5"/>
            <w:tcBorders>
              <w:top w:val="single" w:sz="4" w:space="0" w:color="auto"/>
              <w:left w:val="single" w:sz="4" w:space="0" w:color="auto"/>
              <w:bottom w:val="single" w:sz="4" w:space="0" w:color="auto"/>
              <w:right w:val="single" w:sz="4" w:space="0" w:color="auto"/>
            </w:tcBorders>
          </w:tcPr>
          <w:p w:rsidR="000D4439" w:rsidRPr="0094593F" w:rsidRDefault="000D4439" w:rsidP="009471EF">
            <w:pPr>
              <w:pStyle w:val="a4"/>
              <w:numPr>
                <w:ilvl w:val="0"/>
                <w:numId w:val="19"/>
              </w:numPr>
              <w:spacing w:after="0" w:line="240" w:lineRule="auto"/>
              <w:jc w:val="center"/>
              <w:rPr>
                <w:rFonts w:ascii="Times New Roman" w:hAnsi="Times New Roman" w:cs="Times New Roman"/>
              </w:rPr>
            </w:pPr>
            <w:r w:rsidRPr="0094593F">
              <w:rPr>
                <w:rFonts w:ascii="Times New Roman" w:hAnsi="Times New Roman" w:cs="Times New Roman"/>
                <w:b/>
              </w:rPr>
              <w:t>Выявление и профилактика суицидального поведения в подростковой среде</w:t>
            </w:r>
          </w:p>
        </w:tc>
      </w:tr>
      <w:tr w:rsidR="000D4439"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0D4439" w:rsidRPr="00657DF6" w:rsidRDefault="000D4439" w:rsidP="000D4439">
            <w:pPr>
              <w:spacing w:after="0" w:line="240" w:lineRule="auto"/>
              <w:jc w:val="both"/>
              <w:rPr>
                <w:rFonts w:ascii="Times New Roman" w:hAnsi="Times New Roman" w:cs="Times New Roman"/>
              </w:rPr>
            </w:pPr>
            <w:r w:rsidRPr="00657DF6">
              <w:rPr>
                <w:rFonts w:ascii="Times New Roman" w:hAnsi="Times New Roman" w:cs="Times New Roman"/>
              </w:rPr>
              <w:t>Методическое совещание по организации мониторинга риска суицидального поведения</w:t>
            </w:r>
          </w:p>
        </w:tc>
        <w:tc>
          <w:tcPr>
            <w:tcW w:w="1531" w:type="dxa"/>
            <w:tcBorders>
              <w:top w:val="single" w:sz="4" w:space="0" w:color="auto"/>
              <w:left w:val="single" w:sz="4" w:space="0" w:color="auto"/>
              <w:bottom w:val="single" w:sz="4" w:space="0" w:color="auto"/>
              <w:right w:val="single" w:sz="4" w:space="0" w:color="auto"/>
            </w:tcBorders>
          </w:tcPr>
          <w:p w:rsidR="000D4439" w:rsidRDefault="000D4439" w:rsidP="000D4439">
            <w:pPr>
              <w:spacing w:after="0" w:line="240" w:lineRule="auto"/>
              <w:jc w:val="both"/>
              <w:rPr>
                <w:rFonts w:ascii="Times New Roman" w:hAnsi="Times New Roman" w:cs="Times New Roman"/>
              </w:rPr>
            </w:pPr>
            <w:r>
              <w:rPr>
                <w:rFonts w:ascii="Times New Roman" w:hAnsi="Times New Roman" w:cs="Times New Roman"/>
              </w:rPr>
              <w:t>ноябрь</w:t>
            </w:r>
          </w:p>
        </w:tc>
        <w:tc>
          <w:tcPr>
            <w:tcW w:w="2096" w:type="dxa"/>
            <w:tcBorders>
              <w:top w:val="single" w:sz="4" w:space="0" w:color="auto"/>
              <w:left w:val="single" w:sz="4" w:space="0" w:color="auto"/>
              <w:bottom w:val="single" w:sz="4" w:space="0" w:color="auto"/>
              <w:right w:val="single" w:sz="4" w:space="0" w:color="auto"/>
            </w:tcBorders>
          </w:tcPr>
          <w:p w:rsidR="000D4439" w:rsidRPr="00E116A3" w:rsidRDefault="000D4439" w:rsidP="000D4439">
            <w:pPr>
              <w:ind w:right="-167"/>
              <w:jc w:val="both"/>
            </w:pPr>
            <w:r w:rsidRPr="00E116A3">
              <w:rPr>
                <w:rFonts w:ascii="Times New Roman" w:hAnsi="Times New Roman" w:cs="Times New Roman"/>
              </w:rPr>
              <w:t>МБУ ДО «ЦДО № 1»</w:t>
            </w:r>
          </w:p>
        </w:tc>
        <w:tc>
          <w:tcPr>
            <w:tcW w:w="2048" w:type="dxa"/>
            <w:gridSpan w:val="2"/>
            <w:tcBorders>
              <w:top w:val="single" w:sz="4" w:space="0" w:color="auto"/>
              <w:left w:val="single" w:sz="4" w:space="0" w:color="auto"/>
              <w:bottom w:val="single" w:sz="4" w:space="0" w:color="auto"/>
              <w:right w:val="single" w:sz="4" w:space="0" w:color="auto"/>
            </w:tcBorders>
          </w:tcPr>
          <w:p w:rsidR="000D4439" w:rsidRDefault="000D4439" w:rsidP="000D4439">
            <w:r w:rsidRPr="002B07CB">
              <w:rPr>
                <w:rFonts w:ascii="Times New Roman" w:hAnsi="Times New Roman" w:cs="Times New Roman"/>
              </w:rPr>
              <w:t>Рылеева Е.А.</w:t>
            </w:r>
          </w:p>
        </w:tc>
      </w:tr>
      <w:tr w:rsidR="000D4439"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0D4439" w:rsidRPr="00657DF6" w:rsidRDefault="000D4439" w:rsidP="000D4439">
            <w:pPr>
              <w:spacing w:after="0" w:line="240" w:lineRule="auto"/>
              <w:jc w:val="both"/>
              <w:rPr>
                <w:rFonts w:ascii="Times New Roman" w:hAnsi="Times New Roman" w:cs="Times New Roman"/>
              </w:rPr>
            </w:pPr>
            <w:r w:rsidRPr="00657DF6">
              <w:rPr>
                <w:rFonts w:ascii="Times New Roman" w:hAnsi="Times New Roman" w:cs="Times New Roman"/>
              </w:rPr>
              <w:t>Семинар для педагогов «Профилактика суицидальных состояний у несовершеннолетних»</w:t>
            </w:r>
          </w:p>
        </w:tc>
        <w:tc>
          <w:tcPr>
            <w:tcW w:w="1531" w:type="dxa"/>
            <w:tcBorders>
              <w:top w:val="single" w:sz="4" w:space="0" w:color="auto"/>
              <w:left w:val="single" w:sz="4" w:space="0" w:color="auto"/>
              <w:bottom w:val="single" w:sz="4" w:space="0" w:color="auto"/>
              <w:right w:val="single" w:sz="4" w:space="0" w:color="auto"/>
            </w:tcBorders>
          </w:tcPr>
          <w:p w:rsidR="000D4439" w:rsidRDefault="000D4439" w:rsidP="000D4439">
            <w:pPr>
              <w:spacing w:after="0" w:line="240" w:lineRule="auto"/>
              <w:jc w:val="both"/>
              <w:rPr>
                <w:rFonts w:ascii="Times New Roman" w:hAnsi="Times New Roman" w:cs="Times New Roman"/>
              </w:rPr>
            </w:pPr>
            <w:r>
              <w:rPr>
                <w:rFonts w:ascii="Times New Roman" w:hAnsi="Times New Roman" w:cs="Times New Roman"/>
              </w:rPr>
              <w:t>ноябрь</w:t>
            </w:r>
          </w:p>
        </w:tc>
        <w:tc>
          <w:tcPr>
            <w:tcW w:w="2096" w:type="dxa"/>
            <w:tcBorders>
              <w:top w:val="single" w:sz="4" w:space="0" w:color="auto"/>
              <w:left w:val="single" w:sz="4" w:space="0" w:color="auto"/>
              <w:bottom w:val="single" w:sz="4" w:space="0" w:color="auto"/>
              <w:right w:val="single" w:sz="4" w:space="0" w:color="auto"/>
            </w:tcBorders>
          </w:tcPr>
          <w:p w:rsidR="000D4439" w:rsidRPr="00E116A3" w:rsidRDefault="000D4439" w:rsidP="000D4439">
            <w:pPr>
              <w:ind w:right="-167"/>
              <w:jc w:val="both"/>
              <w:rPr>
                <w:rFonts w:ascii="Times New Roman" w:hAnsi="Times New Roman" w:cs="Times New Roman"/>
              </w:rPr>
            </w:pPr>
            <w:r>
              <w:rPr>
                <w:rFonts w:ascii="Times New Roman" w:hAnsi="Times New Roman" w:cs="Times New Roman"/>
              </w:rPr>
              <w:t>МБОУ «СШ № 31»</w:t>
            </w:r>
          </w:p>
        </w:tc>
        <w:tc>
          <w:tcPr>
            <w:tcW w:w="2048" w:type="dxa"/>
            <w:gridSpan w:val="2"/>
            <w:tcBorders>
              <w:top w:val="single" w:sz="4" w:space="0" w:color="auto"/>
              <w:left w:val="single" w:sz="4" w:space="0" w:color="auto"/>
              <w:bottom w:val="single" w:sz="4" w:space="0" w:color="auto"/>
              <w:right w:val="single" w:sz="4" w:space="0" w:color="auto"/>
            </w:tcBorders>
          </w:tcPr>
          <w:p w:rsidR="000D4439" w:rsidRPr="002B07CB" w:rsidRDefault="000D4439" w:rsidP="000D4439">
            <w:pPr>
              <w:rPr>
                <w:rFonts w:ascii="Times New Roman" w:hAnsi="Times New Roman" w:cs="Times New Roman"/>
              </w:rPr>
            </w:pPr>
            <w:r>
              <w:rPr>
                <w:rFonts w:ascii="Times New Roman" w:hAnsi="Times New Roman" w:cs="Times New Roman"/>
              </w:rPr>
              <w:t>Рылеева Е.А.</w:t>
            </w:r>
          </w:p>
        </w:tc>
      </w:tr>
      <w:tr w:rsidR="000D4439"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0D4439" w:rsidRPr="00657DF6" w:rsidRDefault="000D4439" w:rsidP="000D4439">
            <w:pPr>
              <w:spacing w:after="0" w:line="240" w:lineRule="auto"/>
              <w:jc w:val="both"/>
              <w:rPr>
                <w:rFonts w:ascii="Times New Roman" w:hAnsi="Times New Roman" w:cs="Times New Roman"/>
              </w:rPr>
            </w:pPr>
            <w:r w:rsidRPr="00657DF6">
              <w:rPr>
                <w:rFonts w:ascii="Times New Roman" w:hAnsi="Times New Roman" w:cs="Times New Roman"/>
              </w:rPr>
              <w:t>Методическое совещание по итогам мониторинга риска суицидального поведения</w:t>
            </w:r>
          </w:p>
        </w:tc>
        <w:tc>
          <w:tcPr>
            <w:tcW w:w="1531" w:type="dxa"/>
            <w:tcBorders>
              <w:top w:val="single" w:sz="4" w:space="0" w:color="auto"/>
              <w:left w:val="single" w:sz="4" w:space="0" w:color="auto"/>
              <w:bottom w:val="single" w:sz="4" w:space="0" w:color="auto"/>
              <w:right w:val="single" w:sz="4" w:space="0" w:color="auto"/>
            </w:tcBorders>
          </w:tcPr>
          <w:p w:rsidR="000D4439" w:rsidRDefault="000D4439" w:rsidP="000D4439">
            <w:pPr>
              <w:spacing w:after="0" w:line="240" w:lineRule="auto"/>
              <w:jc w:val="both"/>
              <w:rPr>
                <w:rFonts w:ascii="Times New Roman" w:hAnsi="Times New Roman" w:cs="Times New Roman"/>
              </w:rPr>
            </w:pPr>
            <w:r>
              <w:rPr>
                <w:rFonts w:ascii="Times New Roman" w:hAnsi="Times New Roman" w:cs="Times New Roman"/>
              </w:rPr>
              <w:t>январь</w:t>
            </w:r>
          </w:p>
        </w:tc>
        <w:tc>
          <w:tcPr>
            <w:tcW w:w="2096" w:type="dxa"/>
            <w:tcBorders>
              <w:top w:val="single" w:sz="4" w:space="0" w:color="auto"/>
              <w:left w:val="single" w:sz="4" w:space="0" w:color="auto"/>
              <w:bottom w:val="single" w:sz="4" w:space="0" w:color="auto"/>
              <w:right w:val="single" w:sz="4" w:space="0" w:color="auto"/>
            </w:tcBorders>
          </w:tcPr>
          <w:p w:rsidR="000D4439" w:rsidRPr="00E116A3" w:rsidRDefault="000D4439" w:rsidP="000D4439">
            <w:pPr>
              <w:ind w:right="-167"/>
              <w:jc w:val="both"/>
            </w:pPr>
            <w:r w:rsidRPr="00E116A3">
              <w:rPr>
                <w:rFonts w:ascii="Times New Roman" w:hAnsi="Times New Roman" w:cs="Times New Roman"/>
              </w:rPr>
              <w:t>МБУ ДО «ЦДО № 1»</w:t>
            </w:r>
          </w:p>
        </w:tc>
        <w:tc>
          <w:tcPr>
            <w:tcW w:w="2048" w:type="dxa"/>
            <w:gridSpan w:val="2"/>
            <w:tcBorders>
              <w:top w:val="single" w:sz="4" w:space="0" w:color="auto"/>
              <w:left w:val="single" w:sz="4" w:space="0" w:color="auto"/>
              <w:bottom w:val="single" w:sz="4" w:space="0" w:color="auto"/>
              <w:right w:val="single" w:sz="4" w:space="0" w:color="auto"/>
            </w:tcBorders>
          </w:tcPr>
          <w:p w:rsidR="000D4439" w:rsidRDefault="000D4439" w:rsidP="000D4439">
            <w:r w:rsidRPr="002B07CB">
              <w:rPr>
                <w:rFonts w:ascii="Times New Roman" w:hAnsi="Times New Roman" w:cs="Times New Roman"/>
              </w:rPr>
              <w:t>Рылеева Е.А.</w:t>
            </w:r>
          </w:p>
        </w:tc>
      </w:tr>
      <w:tr w:rsidR="0094593F"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94593F" w:rsidRPr="00657DF6" w:rsidRDefault="0094593F" w:rsidP="0094593F">
            <w:pPr>
              <w:spacing w:after="0" w:line="240" w:lineRule="auto"/>
              <w:jc w:val="both"/>
              <w:rPr>
                <w:rFonts w:ascii="Times New Roman" w:hAnsi="Times New Roman" w:cs="Times New Roman"/>
              </w:rPr>
            </w:pPr>
            <w:r w:rsidRPr="00657DF6">
              <w:rPr>
                <w:rFonts w:ascii="Times New Roman" w:hAnsi="Times New Roman" w:cs="Times New Roman"/>
              </w:rPr>
              <w:t xml:space="preserve">Семинар для педагогов «Профилактика суицидальных </w:t>
            </w:r>
            <w:r>
              <w:rPr>
                <w:rFonts w:ascii="Times New Roman" w:hAnsi="Times New Roman" w:cs="Times New Roman"/>
              </w:rPr>
              <w:t>состояний у несовершеннолетних»</w:t>
            </w:r>
          </w:p>
        </w:tc>
        <w:tc>
          <w:tcPr>
            <w:tcW w:w="1531" w:type="dxa"/>
            <w:tcBorders>
              <w:top w:val="single" w:sz="4" w:space="0" w:color="auto"/>
              <w:left w:val="single" w:sz="4" w:space="0" w:color="auto"/>
              <w:bottom w:val="single" w:sz="4" w:space="0" w:color="auto"/>
              <w:right w:val="single" w:sz="4" w:space="0" w:color="auto"/>
            </w:tcBorders>
          </w:tcPr>
          <w:p w:rsidR="0094593F" w:rsidRDefault="0094593F" w:rsidP="0094593F">
            <w:pPr>
              <w:spacing w:after="0" w:line="240" w:lineRule="auto"/>
              <w:jc w:val="both"/>
              <w:rPr>
                <w:rFonts w:ascii="Times New Roman" w:hAnsi="Times New Roman" w:cs="Times New Roman"/>
              </w:rPr>
            </w:pPr>
            <w:r>
              <w:rPr>
                <w:rFonts w:ascii="Times New Roman" w:hAnsi="Times New Roman" w:cs="Times New Roman"/>
              </w:rPr>
              <w:t>март</w:t>
            </w:r>
          </w:p>
        </w:tc>
        <w:tc>
          <w:tcPr>
            <w:tcW w:w="2096" w:type="dxa"/>
            <w:tcBorders>
              <w:top w:val="single" w:sz="4" w:space="0" w:color="auto"/>
              <w:left w:val="single" w:sz="4" w:space="0" w:color="auto"/>
              <w:bottom w:val="single" w:sz="4" w:space="0" w:color="auto"/>
              <w:right w:val="single" w:sz="4" w:space="0" w:color="auto"/>
            </w:tcBorders>
          </w:tcPr>
          <w:p w:rsidR="0094593F" w:rsidRPr="00657DF6" w:rsidRDefault="0094593F" w:rsidP="0094593F">
            <w:pPr>
              <w:jc w:val="center"/>
              <w:rPr>
                <w:rFonts w:ascii="Times New Roman" w:hAnsi="Times New Roman" w:cs="Times New Roman"/>
                <w:b/>
              </w:rPr>
            </w:pPr>
            <w:r w:rsidRPr="00657DF6">
              <w:rPr>
                <w:rFonts w:ascii="Times New Roman" w:hAnsi="Times New Roman" w:cs="Times New Roman"/>
              </w:rPr>
              <w:t>МБОУ</w:t>
            </w:r>
            <w:r w:rsidRPr="00657DF6">
              <w:rPr>
                <w:rFonts w:ascii="Times New Roman" w:hAnsi="Times New Roman" w:cs="Times New Roman"/>
                <w:b/>
              </w:rPr>
              <w:t xml:space="preserve"> </w:t>
            </w:r>
            <w:r w:rsidRPr="00657DF6">
              <w:rPr>
                <w:rFonts w:ascii="Times New Roman" w:hAnsi="Times New Roman" w:cs="Times New Roman"/>
              </w:rPr>
              <w:t>«СШ №15»</w:t>
            </w:r>
          </w:p>
        </w:tc>
        <w:tc>
          <w:tcPr>
            <w:tcW w:w="2048" w:type="dxa"/>
            <w:gridSpan w:val="2"/>
            <w:tcBorders>
              <w:top w:val="single" w:sz="4" w:space="0" w:color="auto"/>
              <w:left w:val="single" w:sz="4" w:space="0" w:color="auto"/>
              <w:bottom w:val="single" w:sz="4" w:space="0" w:color="auto"/>
              <w:right w:val="single" w:sz="4" w:space="0" w:color="auto"/>
            </w:tcBorders>
          </w:tcPr>
          <w:p w:rsidR="0094593F" w:rsidRDefault="0094593F" w:rsidP="0094593F">
            <w:r w:rsidRPr="000639B1">
              <w:rPr>
                <w:rFonts w:ascii="Times New Roman" w:hAnsi="Times New Roman" w:cs="Times New Roman"/>
              </w:rPr>
              <w:t>Рылеева Е.А.</w:t>
            </w:r>
          </w:p>
        </w:tc>
      </w:tr>
      <w:tr w:rsidR="0094593F"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94593F" w:rsidRPr="00657DF6" w:rsidRDefault="0094593F" w:rsidP="0094593F">
            <w:pPr>
              <w:spacing w:after="0" w:line="240" w:lineRule="auto"/>
              <w:jc w:val="both"/>
              <w:rPr>
                <w:rFonts w:ascii="Times New Roman" w:hAnsi="Times New Roman" w:cs="Times New Roman"/>
              </w:rPr>
            </w:pPr>
            <w:r w:rsidRPr="00657DF6">
              <w:rPr>
                <w:rFonts w:ascii="Times New Roman" w:hAnsi="Times New Roman" w:cs="Times New Roman"/>
              </w:rPr>
              <w:t xml:space="preserve">Семинар для педагогов «Профилактика суицидальных </w:t>
            </w:r>
            <w:r>
              <w:rPr>
                <w:rFonts w:ascii="Times New Roman" w:hAnsi="Times New Roman" w:cs="Times New Roman"/>
              </w:rPr>
              <w:t>состояний у несовершеннолетних»</w:t>
            </w:r>
          </w:p>
        </w:tc>
        <w:tc>
          <w:tcPr>
            <w:tcW w:w="1531" w:type="dxa"/>
            <w:tcBorders>
              <w:top w:val="single" w:sz="4" w:space="0" w:color="auto"/>
              <w:left w:val="single" w:sz="4" w:space="0" w:color="auto"/>
              <w:bottom w:val="single" w:sz="4" w:space="0" w:color="auto"/>
              <w:right w:val="single" w:sz="4" w:space="0" w:color="auto"/>
            </w:tcBorders>
          </w:tcPr>
          <w:p w:rsidR="0094593F" w:rsidRDefault="0094593F" w:rsidP="0094593F">
            <w:pPr>
              <w:spacing w:after="0" w:line="240" w:lineRule="auto"/>
              <w:jc w:val="both"/>
              <w:rPr>
                <w:rFonts w:ascii="Times New Roman" w:hAnsi="Times New Roman" w:cs="Times New Roman"/>
              </w:rPr>
            </w:pPr>
            <w:r>
              <w:rPr>
                <w:rFonts w:ascii="Times New Roman" w:hAnsi="Times New Roman" w:cs="Times New Roman"/>
              </w:rPr>
              <w:t>апрель</w:t>
            </w:r>
          </w:p>
        </w:tc>
        <w:tc>
          <w:tcPr>
            <w:tcW w:w="2096" w:type="dxa"/>
            <w:tcBorders>
              <w:top w:val="single" w:sz="4" w:space="0" w:color="auto"/>
              <w:left w:val="single" w:sz="4" w:space="0" w:color="auto"/>
              <w:bottom w:val="single" w:sz="4" w:space="0" w:color="auto"/>
              <w:right w:val="single" w:sz="4" w:space="0" w:color="auto"/>
            </w:tcBorders>
          </w:tcPr>
          <w:p w:rsidR="0094593F" w:rsidRPr="00657DF6" w:rsidRDefault="0094593F" w:rsidP="0094593F">
            <w:pPr>
              <w:jc w:val="center"/>
              <w:rPr>
                <w:rFonts w:ascii="Times New Roman" w:hAnsi="Times New Roman" w:cs="Times New Roman"/>
                <w:b/>
              </w:rPr>
            </w:pPr>
            <w:r w:rsidRPr="00657DF6">
              <w:rPr>
                <w:rFonts w:ascii="Times New Roman" w:hAnsi="Times New Roman" w:cs="Times New Roman"/>
              </w:rPr>
              <w:t>МБДОУ</w:t>
            </w:r>
            <w:r w:rsidRPr="00657DF6">
              <w:rPr>
                <w:rFonts w:ascii="Times New Roman" w:hAnsi="Times New Roman" w:cs="Times New Roman"/>
                <w:b/>
              </w:rPr>
              <w:t xml:space="preserve"> </w:t>
            </w:r>
            <w:r w:rsidRPr="00657DF6">
              <w:rPr>
                <w:rFonts w:ascii="Times New Roman" w:hAnsi="Times New Roman" w:cs="Times New Roman"/>
              </w:rPr>
              <w:t>ДС №2</w:t>
            </w:r>
          </w:p>
        </w:tc>
        <w:tc>
          <w:tcPr>
            <w:tcW w:w="2048" w:type="dxa"/>
            <w:gridSpan w:val="2"/>
            <w:tcBorders>
              <w:top w:val="single" w:sz="4" w:space="0" w:color="auto"/>
              <w:left w:val="single" w:sz="4" w:space="0" w:color="auto"/>
              <w:bottom w:val="single" w:sz="4" w:space="0" w:color="auto"/>
              <w:right w:val="single" w:sz="4" w:space="0" w:color="auto"/>
            </w:tcBorders>
          </w:tcPr>
          <w:p w:rsidR="0094593F" w:rsidRDefault="0094593F" w:rsidP="0094593F">
            <w:r w:rsidRPr="000639B1">
              <w:rPr>
                <w:rFonts w:ascii="Times New Roman" w:hAnsi="Times New Roman" w:cs="Times New Roman"/>
              </w:rPr>
              <w:t>Рылеева Е.А.</w:t>
            </w:r>
          </w:p>
        </w:tc>
      </w:tr>
      <w:tr w:rsidR="0094593F" w:rsidRPr="00C22816" w:rsidTr="00924AAD">
        <w:trPr>
          <w:gridBefore w:val="1"/>
          <w:wBefore w:w="29" w:type="dxa"/>
        </w:trPr>
        <w:tc>
          <w:tcPr>
            <w:tcW w:w="10183" w:type="dxa"/>
            <w:gridSpan w:val="5"/>
            <w:tcBorders>
              <w:top w:val="single" w:sz="4" w:space="0" w:color="auto"/>
              <w:left w:val="single" w:sz="4" w:space="0" w:color="auto"/>
              <w:bottom w:val="single" w:sz="4" w:space="0" w:color="auto"/>
              <w:right w:val="single" w:sz="4" w:space="0" w:color="auto"/>
            </w:tcBorders>
          </w:tcPr>
          <w:p w:rsidR="0017297D" w:rsidRPr="0017297D" w:rsidRDefault="0094593F" w:rsidP="0017297D">
            <w:pPr>
              <w:pStyle w:val="a4"/>
              <w:numPr>
                <w:ilvl w:val="0"/>
                <w:numId w:val="19"/>
              </w:numPr>
              <w:spacing w:after="0" w:line="240" w:lineRule="auto"/>
              <w:jc w:val="center"/>
              <w:rPr>
                <w:rFonts w:ascii="Times New Roman" w:hAnsi="Times New Roman" w:cs="Times New Roman"/>
              </w:rPr>
            </w:pPr>
            <w:r w:rsidRPr="0094593F">
              <w:rPr>
                <w:rFonts w:ascii="Times New Roman" w:hAnsi="Times New Roman" w:cs="Times New Roman"/>
                <w:b/>
              </w:rPr>
              <w:t>Пропаганда и целенаправленное распространение правовых знаний, формирующих правовую культуру человека, основы его правосознания</w:t>
            </w:r>
          </w:p>
        </w:tc>
      </w:tr>
      <w:tr w:rsidR="0094593F"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vAlign w:val="bottom"/>
          </w:tcPr>
          <w:p w:rsidR="0094593F" w:rsidRPr="00657DF6" w:rsidRDefault="0094593F" w:rsidP="0094593F">
            <w:pPr>
              <w:spacing w:after="0" w:line="240" w:lineRule="auto"/>
              <w:jc w:val="both"/>
              <w:rPr>
                <w:rFonts w:ascii="Times New Roman" w:hAnsi="Times New Roman" w:cs="Times New Roman"/>
                <w:shd w:val="clear" w:color="auto" w:fill="FFFFFF"/>
              </w:rPr>
            </w:pPr>
            <w:r w:rsidRPr="00657DF6">
              <w:rPr>
                <w:rFonts w:ascii="Times New Roman" w:hAnsi="Times New Roman" w:cs="Times New Roman"/>
                <w:shd w:val="clear" w:color="auto" w:fill="FFFFFF"/>
              </w:rPr>
              <w:t>Семинар для педагогов «Формирование культуры половой неприкосн</w:t>
            </w:r>
            <w:r>
              <w:rPr>
                <w:rFonts w:ascii="Times New Roman" w:hAnsi="Times New Roman" w:cs="Times New Roman"/>
                <w:shd w:val="clear" w:color="auto" w:fill="FFFFFF"/>
              </w:rPr>
              <w:t>овенности у несовершеннолетних»</w:t>
            </w:r>
          </w:p>
        </w:tc>
        <w:tc>
          <w:tcPr>
            <w:tcW w:w="1531" w:type="dxa"/>
            <w:tcBorders>
              <w:top w:val="single" w:sz="4" w:space="0" w:color="auto"/>
              <w:left w:val="single" w:sz="4" w:space="0" w:color="auto"/>
              <w:bottom w:val="single" w:sz="4" w:space="0" w:color="auto"/>
              <w:right w:val="single" w:sz="4" w:space="0" w:color="auto"/>
            </w:tcBorders>
          </w:tcPr>
          <w:p w:rsidR="0094593F" w:rsidRDefault="0094593F" w:rsidP="0094593F">
            <w:pPr>
              <w:spacing w:after="0" w:line="240" w:lineRule="auto"/>
              <w:jc w:val="both"/>
              <w:rPr>
                <w:rFonts w:ascii="Times New Roman" w:hAnsi="Times New Roman" w:cs="Times New Roman"/>
              </w:rPr>
            </w:pPr>
          </w:p>
        </w:tc>
        <w:tc>
          <w:tcPr>
            <w:tcW w:w="2096" w:type="dxa"/>
            <w:tcBorders>
              <w:top w:val="single" w:sz="4" w:space="0" w:color="auto"/>
              <w:left w:val="single" w:sz="4" w:space="0" w:color="auto"/>
              <w:bottom w:val="single" w:sz="4" w:space="0" w:color="auto"/>
              <w:right w:val="single" w:sz="4" w:space="0" w:color="auto"/>
            </w:tcBorders>
          </w:tcPr>
          <w:p w:rsidR="0094593F" w:rsidRPr="00657DF6" w:rsidRDefault="0094593F" w:rsidP="0094593F">
            <w:pPr>
              <w:jc w:val="center"/>
              <w:rPr>
                <w:rFonts w:ascii="Times New Roman" w:hAnsi="Times New Roman" w:cs="Times New Roman"/>
                <w:shd w:val="clear" w:color="auto" w:fill="FFFFFF"/>
              </w:rPr>
            </w:pPr>
            <w:r w:rsidRPr="00657DF6">
              <w:rPr>
                <w:rFonts w:ascii="Times New Roman" w:hAnsi="Times New Roman" w:cs="Times New Roman"/>
                <w:shd w:val="clear" w:color="auto" w:fill="FFFFFF"/>
              </w:rPr>
              <w:t>МБОУ «СШ № 35»</w:t>
            </w:r>
          </w:p>
          <w:p w:rsidR="0094593F" w:rsidRPr="00657DF6" w:rsidRDefault="0094593F" w:rsidP="0094593F">
            <w:pPr>
              <w:jc w:val="center"/>
              <w:rPr>
                <w:rFonts w:ascii="Times New Roman" w:hAnsi="Times New Roman" w:cs="Times New Roman"/>
              </w:rPr>
            </w:pPr>
          </w:p>
        </w:tc>
        <w:tc>
          <w:tcPr>
            <w:tcW w:w="2048" w:type="dxa"/>
            <w:gridSpan w:val="2"/>
            <w:tcBorders>
              <w:top w:val="single" w:sz="4" w:space="0" w:color="auto"/>
              <w:left w:val="single" w:sz="4" w:space="0" w:color="auto"/>
              <w:bottom w:val="single" w:sz="4" w:space="0" w:color="auto"/>
              <w:right w:val="single" w:sz="4" w:space="0" w:color="auto"/>
            </w:tcBorders>
          </w:tcPr>
          <w:p w:rsidR="0094593F" w:rsidRPr="000639B1" w:rsidRDefault="0094593F" w:rsidP="0094593F">
            <w:pPr>
              <w:rPr>
                <w:rFonts w:ascii="Times New Roman" w:hAnsi="Times New Roman" w:cs="Times New Roman"/>
              </w:rPr>
            </w:pPr>
            <w:r w:rsidRPr="002B07CB">
              <w:rPr>
                <w:rFonts w:ascii="Times New Roman" w:hAnsi="Times New Roman" w:cs="Times New Roman"/>
              </w:rPr>
              <w:t>Рылеева Е.А.</w:t>
            </w:r>
          </w:p>
        </w:tc>
      </w:tr>
      <w:tr w:rsidR="0094593F"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94593F" w:rsidRPr="00657DF6" w:rsidRDefault="0094593F" w:rsidP="0094593F">
            <w:pPr>
              <w:contextualSpacing/>
              <w:jc w:val="both"/>
              <w:rPr>
                <w:rFonts w:ascii="Times New Roman" w:hAnsi="Times New Roman" w:cs="Times New Roman"/>
              </w:rPr>
            </w:pPr>
            <w:r w:rsidRPr="00657DF6">
              <w:rPr>
                <w:rFonts w:ascii="Times New Roman" w:hAnsi="Times New Roman" w:cs="Times New Roman"/>
              </w:rPr>
              <w:t>Семинар «Профилактика противо</w:t>
            </w:r>
            <w:r>
              <w:rPr>
                <w:rFonts w:ascii="Times New Roman" w:hAnsi="Times New Roman" w:cs="Times New Roman"/>
              </w:rPr>
              <w:t>правного поведения обучающихся»</w:t>
            </w:r>
          </w:p>
        </w:tc>
        <w:tc>
          <w:tcPr>
            <w:tcW w:w="1531" w:type="dxa"/>
            <w:tcBorders>
              <w:top w:val="single" w:sz="4" w:space="0" w:color="auto"/>
              <w:left w:val="single" w:sz="4" w:space="0" w:color="auto"/>
              <w:bottom w:val="single" w:sz="4" w:space="0" w:color="auto"/>
              <w:right w:val="single" w:sz="4" w:space="0" w:color="auto"/>
            </w:tcBorders>
          </w:tcPr>
          <w:p w:rsidR="0094593F" w:rsidRDefault="0094593F" w:rsidP="0094593F">
            <w:pPr>
              <w:spacing w:after="0" w:line="240" w:lineRule="auto"/>
              <w:jc w:val="both"/>
              <w:rPr>
                <w:rFonts w:ascii="Times New Roman" w:hAnsi="Times New Roman" w:cs="Times New Roman"/>
              </w:rPr>
            </w:pPr>
          </w:p>
        </w:tc>
        <w:tc>
          <w:tcPr>
            <w:tcW w:w="2096" w:type="dxa"/>
            <w:tcBorders>
              <w:top w:val="single" w:sz="4" w:space="0" w:color="auto"/>
              <w:left w:val="single" w:sz="4" w:space="0" w:color="auto"/>
              <w:bottom w:val="single" w:sz="4" w:space="0" w:color="auto"/>
              <w:right w:val="single" w:sz="4" w:space="0" w:color="auto"/>
            </w:tcBorders>
          </w:tcPr>
          <w:p w:rsidR="0094593F" w:rsidRPr="00E116A3" w:rsidRDefault="0094593F" w:rsidP="0094593F">
            <w:pPr>
              <w:ind w:right="-167"/>
              <w:jc w:val="both"/>
            </w:pPr>
            <w:r w:rsidRPr="00E116A3">
              <w:rPr>
                <w:rFonts w:ascii="Times New Roman" w:hAnsi="Times New Roman" w:cs="Times New Roman"/>
              </w:rPr>
              <w:t>МБУ ДО «ЦДО № 1»</w:t>
            </w:r>
          </w:p>
        </w:tc>
        <w:tc>
          <w:tcPr>
            <w:tcW w:w="2048" w:type="dxa"/>
            <w:gridSpan w:val="2"/>
            <w:tcBorders>
              <w:top w:val="single" w:sz="4" w:space="0" w:color="auto"/>
              <w:left w:val="single" w:sz="4" w:space="0" w:color="auto"/>
              <w:bottom w:val="single" w:sz="4" w:space="0" w:color="auto"/>
              <w:right w:val="single" w:sz="4" w:space="0" w:color="auto"/>
            </w:tcBorders>
          </w:tcPr>
          <w:p w:rsidR="0094593F" w:rsidRDefault="0094593F" w:rsidP="0094593F">
            <w:r w:rsidRPr="002B07CB">
              <w:rPr>
                <w:rFonts w:ascii="Times New Roman" w:hAnsi="Times New Roman" w:cs="Times New Roman"/>
              </w:rPr>
              <w:t>Рылеева Е.А.</w:t>
            </w:r>
          </w:p>
        </w:tc>
      </w:tr>
      <w:tr w:rsidR="0094593F"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94593F" w:rsidRPr="00657DF6" w:rsidRDefault="0094593F" w:rsidP="0094593F">
            <w:pPr>
              <w:spacing w:after="0" w:line="240" w:lineRule="auto"/>
              <w:contextualSpacing/>
              <w:jc w:val="both"/>
              <w:rPr>
                <w:rFonts w:ascii="Times New Roman" w:hAnsi="Times New Roman" w:cs="Times New Roman"/>
              </w:rPr>
            </w:pPr>
            <w:r w:rsidRPr="00657DF6">
              <w:rPr>
                <w:rFonts w:ascii="Times New Roman" w:hAnsi="Times New Roman" w:cs="Times New Roman"/>
              </w:rPr>
              <w:t xml:space="preserve">День правовой защиты </w:t>
            </w:r>
          </w:p>
        </w:tc>
        <w:tc>
          <w:tcPr>
            <w:tcW w:w="1531" w:type="dxa"/>
            <w:tcBorders>
              <w:top w:val="single" w:sz="4" w:space="0" w:color="auto"/>
              <w:left w:val="single" w:sz="4" w:space="0" w:color="auto"/>
              <w:bottom w:val="single" w:sz="4" w:space="0" w:color="auto"/>
              <w:right w:val="single" w:sz="4" w:space="0" w:color="auto"/>
            </w:tcBorders>
          </w:tcPr>
          <w:p w:rsidR="0094593F" w:rsidRDefault="0094593F" w:rsidP="0094593F">
            <w:pPr>
              <w:spacing w:after="0" w:line="240" w:lineRule="auto"/>
              <w:jc w:val="both"/>
              <w:rPr>
                <w:rFonts w:ascii="Times New Roman" w:hAnsi="Times New Roman" w:cs="Times New Roman"/>
              </w:rPr>
            </w:pPr>
          </w:p>
        </w:tc>
        <w:tc>
          <w:tcPr>
            <w:tcW w:w="2096" w:type="dxa"/>
            <w:tcBorders>
              <w:top w:val="single" w:sz="4" w:space="0" w:color="auto"/>
              <w:left w:val="single" w:sz="4" w:space="0" w:color="auto"/>
              <w:bottom w:val="single" w:sz="4" w:space="0" w:color="auto"/>
              <w:right w:val="single" w:sz="4" w:space="0" w:color="auto"/>
            </w:tcBorders>
          </w:tcPr>
          <w:p w:rsidR="0094593F" w:rsidRPr="00657DF6" w:rsidRDefault="0094593F" w:rsidP="0094593F">
            <w:pPr>
              <w:jc w:val="center"/>
              <w:rPr>
                <w:rFonts w:ascii="Times New Roman" w:hAnsi="Times New Roman" w:cs="Times New Roman"/>
              </w:rPr>
            </w:pPr>
            <w:r w:rsidRPr="00657DF6">
              <w:rPr>
                <w:rFonts w:ascii="Times New Roman" w:hAnsi="Times New Roman" w:cs="Times New Roman"/>
              </w:rPr>
              <w:t>МБОУ «СШ № 32»</w:t>
            </w:r>
          </w:p>
        </w:tc>
        <w:tc>
          <w:tcPr>
            <w:tcW w:w="2048" w:type="dxa"/>
            <w:gridSpan w:val="2"/>
            <w:tcBorders>
              <w:top w:val="single" w:sz="4" w:space="0" w:color="auto"/>
              <w:left w:val="single" w:sz="4" w:space="0" w:color="auto"/>
              <w:bottom w:val="single" w:sz="4" w:space="0" w:color="auto"/>
              <w:right w:val="single" w:sz="4" w:space="0" w:color="auto"/>
            </w:tcBorders>
          </w:tcPr>
          <w:p w:rsidR="0094593F" w:rsidRPr="000639B1" w:rsidRDefault="0094593F" w:rsidP="0094593F">
            <w:pPr>
              <w:rPr>
                <w:rFonts w:ascii="Times New Roman" w:hAnsi="Times New Roman" w:cs="Times New Roman"/>
              </w:rPr>
            </w:pPr>
            <w:r w:rsidRPr="002B07CB">
              <w:rPr>
                <w:rFonts w:ascii="Times New Roman" w:hAnsi="Times New Roman" w:cs="Times New Roman"/>
              </w:rPr>
              <w:t>Рылеева Е.А.</w:t>
            </w:r>
          </w:p>
        </w:tc>
      </w:tr>
      <w:tr w:rsidR="0094593F"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94593F" w:rsidRPr="00657DF6" w:rsidRDefault="0094593F" w:rsidP="0094593F">
            <w:pPr>
              <w:spacing w:after="0" w:line="240" w:lineRule="auto"/>
              <w:contextualSpacing/>
              <w:jc w:val="both"/>
              <w:textAlignment w:val="baseline"/>
              <w:rPr>
                <w:rFonts w:ascii="Times New Roman" w:hAnsi="Times New Roman" w:cs="Times New Roman"/>
              </w:rPr>
            </w:pPr>
            <w:r w:rsidRPr="00657DF6">
              <w:rPr>
                <w:rFonts w:ascii="Times New Roman" w:hAnsi="Times New Roman" w:cs="Times New Roman"/>
              </w:rPr>
              <w:t>День правовой защиты в ДОУ «Формы и методы работы с агрессивными детьми в системе социального партнерства ДОУ и семьи»</w:t>
            </w:r>
          </w:p>
        </w:tc>
        <w:tc>
          <w:tcPr>
            <w:tcW w:w="1531" w:type="dxa"/>
            <w:tcBorders>
              <w:top w:val="single" w:sz="4" w:space="0" w:color="auto"/>
              <w:left w:val="single" w:sz="4" w:space="0" w:color="auto"/>
              <w:bottom w:val="single" w:sz="4" w:space="0" w:color="auto"/>
              <w:right w:val="single" w:sz="4" w:space="0" w:color="auto"/>
            </w:tcBorders>
          </w:tcPr>
          <w:p w:rsidR="0094593F" w:rsidRDefault="0094593F" w:rsidP="0094593F">
            <w:pPr>
              <w:spacing w:after="0" w:line="240" w:lineRule="auto"/>
              <w:jc w:val="both"/>
              <w:rPr>
                <w:rFonts w:ascii="Times New Roman" w:hAnsi="Times New Roman" w:cs="Times New Roman"/>
              </w:rPr>
            </w:pPr>
          </w:p>
        </w:tc>
        <w:tc>
          <w:tcPr>
            <w:tcW w:w="2096" w:type="dxa"/>
            <w:tcBorders>
              <w:top w:val="single" w:sz="4" w:space="0" w:color="auto"/>
              <w:left w:val="single" w:sz="4" w:space="0" w:color="auto"/>
              <w:bottom w:val="single" w:sz="4" w:space="0" w:color="auto"/>
              <w:right w:val="single" w:sz="4" w:space="0" w:color="auto"/>
            </w:tcBorders>
          </w:tcPr>
          <w:p w:rsidR="0094593F" w:rsidRPr="00E116A3" w:rsidRDefault="0094593F" w:rsidP="0094593F">
            <w:pPr>
              <w:ind w:right="-167"/>
              <w:jc w:val="both"/>
            </w:pPr>
            <w:r w:rsidRPr="00E116A3">
              <w:rPr>
                <w:rFonts w:ascii="Times New Roman" w:hAnsi="Times New Roman" w:cs="Times New Roman"/>
              </w:rPr>
              <w:t>МБУ ДО «ЦДО № 1»</w:t>
            </w:r>
          </w:p>
        </w:tc>
        <w:tc>
          <w:tcPr>
            <w:tcW w:w="2048" w:type="dxa"/>
            <w:gridSpan w:val="2"/>
            <w:tcBorders>
              <w:top w:val="single" w:sz="4" w:space="0" w:color="auto"/>
              <w:left w:val="single" w:sz="4" w:space="0" w:color="auto"/>
              <w:bottom w:val="single" w:sz="4" w:space="0" w:color="auto"/>
              <w:right w:val="single" w:sz="4" w:space="0" w:color="auto"/>
            </w:tcBorders>
          </w:tcPr>
          <w:p w:rsidR="0094593F" w:rsidRDefault="0094593F" w:rsidP="0094593F">
            <w:r w:rsidRPr="002B07CB">
              <w:rPr>
                <w:rFonts w:ascii="Times New Roman" w:hAnsi="Times New Roman" w:cs="Times New Roman"/>
              </w:rPr>
              <w:t>Рылеева Е.А.</w:t>
            </w:r>
          </w:p>
        </w:tc>
      </w:tr>
      <w:tr w:rsidR="00F848D4" w:rsidRPr="00C22816" w:rsidTr="00924AAD">
        <w:trPr>
          <w:gridBefore w:val="1"/>
          <w:wBefore w:w="29" w:type="dxa"/>
        </w:trPr>
        <w:tc>
          <w:tcPr>
            <w:tcW w:w="10183" w:type="dxa"/>
            <w:gridSpan w:val="5"/>
            <w:tcBorders>
              <w:top w:val="single" w:sz="4" w:space="0" w:color="auto"/>
              <w:left w:val="single" w:sz="4" w:space="0" w:color="auto"/>
              <w:bottom w:val="single" w:sz="4" w:space="0" w:color="auto"/>
              <w:right w:val="single" w:sz="4" w:space="0" w:color="auto"/>
            </w:tcBorders>
          </w:tcPr>
          <w:p w:rsidR="00F848D4" w:rsidRPr="0017297D" w:rsidRDefault="00F848D4" w:rsidP="0017297D">
            <w:pPr>
              <w:pStyle w:val="a4"/>
              <w:numPr>
                <w:ilvl w:val="0"/>
                <w:numId w:val="19"/>
              </w:numPr>
              <w:spacing w:after="0" w:line="240" w:lineRule="auto"/>
              <w:jc w:val="center"/>
              <w:rPr>
                <w:rFonts w:ascii="Times New Roman" w:hAnsi="Times New Roman" w:cs="Times New Roman"/>
              </w:rPr>
            </w:pPr>
            <w:r w:rsidRPr="0017297D">
              <w:rPr>
                <w:rFonts w:ascii="Times New Roman" w:hAnsi="Times New Roman" w:cs="Times New Roman"/>
                <w:b/>
              </w:rPr>
              <w:t>Методическое сопровождение деятельности школьных служб медиации в образовательных учреждениях</w:t>
            </w:r>
          </w:p>
        </w:tc>
      </w:tr>
      <w:tr w:rsidR="00F848D4"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F848D4" w:rsidRPr="00657DF6" w:rsidRDefault="00F848D4" w:rsidP="00F848D4">
            <w:pPr>
              <w:spacing w:after="0" w:line="240" w:lineRule="auto"/>
              <w:jc w:val="both"/>
              <w:rPr>
                <w:rFonts w:ascii="Times New Roman" w:hAnsi="Times New Roman" w:cs="Times New Roman"/>
              </w:rPr>
            </w:pPr>
            <w:r w:rsidRPr="00657DF6">
              <w:rPr>
                <w:rFonts w:ascii="Times New Roman" w:hAnsi="Times New Roman" w:cs="Times New Roman"/>
              </w:rPr>
              <w:t>Методические совещания медиаторов муниципальной службы медиации «Организация развития служб медиации в образовательных учреждениях»</w:t>
            </w:r>
          </w:p>
        </w:tc>
        <w:tc>
          <w:tcPr>
            <w:tcW w:w="1531" w:type="dxa"/>
            <w:tcBorders>
              <w:top w:val="single" w:sz="4" w:space="0" w:color="auto"/>
              <w:left w:val="single" w:sz="4" w:space="0" w:color="auto"/>
              <w:bottom w:val="single" w:sz="4" w:space="0" w:color="auto"/>
              <w:right w:val="single" w:sz="4" w:space="0" w:color="auto"/>
            </w:tcBorders>
          </w:tcPr>
          <w:p w:rsidR="00F848D4" w:rsidRDefault="00F848D4" w:rsidP="00F848D4">
            <w:pPr>
              <w:spacing w:after="0" w:line="240" w:lineRule="auto"/>
              <w:jc w:val="both"/>
              <w:rPr>
                <w:rFonts w:ascii="Times New Roman" w:hAnsi="Times New Roman" w:cs="Times New Roman"/>
              </w:rPr>
            </w:pPr>
            <w:r>
              <w:rPr>
                <w:rFonts w:ascii="Times New Roman" w:hAnsi="Times New Roman" w:cs="Times New Roman"/>
              </w:rPr>
              <w:t>сентябрь, декабрь, март</w:t>
            </w:r>
          </w:p>
        </w:tc>
        <w:tc>
          <w:tcPr>
            <w:tcW w:w="2096" w:type="dxa"/>
            <w:tcBorders>
              <w:top w:val="single" w:sz="4" w:space="0" w:color="auto"/>
              <w:left w:val="single" w:sz="4" w:space="0" w:color="auto"/>
              <w:bottom w:val="single" w:sz="4" w:space="0" w:color="auto"/>
              <w:right w:val="single" w:sz="4" w:space="0" w:color="auto"/>
            </w:tcBorders>
          </w:tcPr>
          <w:p w:rsidR="00F848D4" w:rsidRPr="00E116A3" w:rsidRDefault="00F848D4" w:rsidP="00F848D4">
            <w:pPr>
              <w:ind w:right="-167"/>
              <w:jc w:val="both"/>
            </w:pPr>
            <w:r w:rsidRPr="00E116A3">
              <w:rPr>
                <w:rFonts w:ascii="Times New Roman" w:hAnsi="Times New Roman" w:cs="Times New Roman"/>
              </w:rPr>
              <w:t>МБУ ДО «ЦДО № 1»</w:t>
            </w:r>
          </w:p>
        </w:tc>
        <w:tc>
          <w:tcPr>
            <w:tcW w:w="2048" w:type="dxa"/>
            <w:gridSpan w:val="2"/>
            <w:tcBorders>
              <w:top w:val="single" w:sz="4" w:space="0" w:color="auto"/>
              <w:left w:val="single" w:sz="4" w:space="0" w:color="auto"/>
              <w:bottom w:val="single" w:sz="4" w:space="0" w:color="auto"/>
              <w:right w:val="single" w:sz="4" w:space="0" w:color="auto"/>
            </w:tcBorders>
          </w:tcPr>
          <w:p w:rsidR="00F848D4" w:rsidRDefault="00F848D4" w:rsidP="00F848D4">
            <w:r w:rsidRPr="002B07CB">
              <w:rPr>
                <w:rFonts w:ascii="Times New Roman" w:hAnsi="Times New Roman" w:cs="Times New Roman"/>
              </w:rPr>
              <w:t>Рылеева Е.А.</w:t>
            </w:r>
          </w:p>
        </w:tc>
      </w:tr>
      <w:tr w:rsidR="00F848D4"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F848D4" w:rsidRPr="00657DF6" w:rsidRDefault="00F848D4" w:rsidP="00F848D4">
            <w:pPr>
              <w:spacing w:after="0" w:line="240" w:lineRule="auto"/>
              <w:jc w:val="both"/>
              <w:rPr>
                <w:rFonts w:ascii="Times New Roman" w:hAnsi="Times New Roman" w:cs="Times New Roman"/>
              </w:rPr>
            </w:pPr>
            <w:r w:rsidRPr="00657DF6">
              <w:rPr>
                <w:rFonts w:ascii="Times New Roman" w:hAnsi="Times New Roman" w:cs="Times New Roman"/>
              </w:rPr>
              <w:t xml:space="preserve">Семинар - практикум для медиаторов «Школьная медиация – альтернативный способ </w:t>
            </w:r>
            <w:r>
              <w:rPr>
                <w:rFonts w:ascii="Times New Roman" w:hAnsi="Times New Roman" w:cs="Times New Roman"/>
              </w:rPr>
              <w:t>выхода из конфликтных ситуаций»</w:t>
            </w:r>
          </w:p>
        </w:tc>
        <w:tc>
          <w:tcPr>
            <w:tcW w:w="1531" w:type="dxa"/>
            <w:tcBorders>
              <w:top w:val="single" w:sz="4" w:space="0" w:color="auto"/>
              <w:left w:val="single" w:sz="4" w:space="0" w:color="auto"/>
              <w:bottom w:val="single" w:sz="4" w:space="0" w:color="auto"/>
              <w:right w:val="single" w:sz="4" w:space="0" w:color="auto"/>
            </w:tcBorders>
          </w:tcPr>
          <w:p w:rsidR="00F848D4" w:rsidRDefault="00F848D4" w:rsidP="00F848D4">
            <w:pPr>
              <w:spacing w:after="0" w:line="240" w:lineRule="auto"/>
              <w:jc w:val="both"/>
              <w:rPr>
                <w:rFonts w:ascii="Times New Roman" w:hAnsi="Times New Roman" w:cs="Times New Roman"/>
              </w:rPr>
            </w:pPr>
            <w:r>
              <w:rPr>
                <w:rFonts w:ascii="Times New Roman" w:hAnsi="Times New Roman" w:cs="Times New Roman"/>
              </w:rPr>
              <w:t>октябрь</w:t>
            </w:r>
          </w:p>
        </w:tc>
        <w:tc>
          <w:tcPr>
            <w:tcW w:w="2096" w:type="dxa"/>
            <w:tcBorders>
              <w:top w:val="single" w:sz="4" w:space="0" w:color="auto"/>
              <w:left w:val="single" w:sz="4" w:space="0" w:color="auto"/>
              <w:bottom w:val="single" w:sz="4" w:space="0" w:color="auto"/>
              <w:right w:val="single" w:sz="4" w:space="0" w:color="auto"/>
            </w:tcBorders>
          </w:tcPr>
          <w:p w:rsidR="00F848D4" w:rsidRPr="00E116A3" w:rsidRDefault="00F848D4" w:rsidP="00F848D4">
            <w:pPr>
              <w:ind w:right="-167"/>
              <w:jc w:val="both"/>
            </w:pPr>
            <w:r w:rsidRPr="00E116A3">
              <w:rPr>
                <w:rFonts w:ascii="Times New Roman" w:hAnsi="Times New Roman" w:cs="Times New Roman"/>
              </w:rPr>
              <w:t>МБУ ДО «ЦДО № 1»</w:t>
            </w:r>
          </w:p>
        </w:tc>
        <w:tc>
          <w:tcPr>
            <w:tcW w:w="2048" w:type="dxa"/>
            <w:gridSpan w:val="2"/>
            <w:tcBorders>
              <w:top w:val="single" w:sz="4" w:space="0" w:color="auto"/>
              <w:left w:val="single" w:sz="4" w:space="0" w:color="auto"/>
              <w:bottom w:val="single" w:sz="4" w:space="0" w:color="auto"/>
              <w:right w:val="single" w:sz="4" w:space="0" w:color="auto"/>
            </w:tcBorders>
          </w:tcPr>
          <w:p w:rsidR="00F848D4" w:rsidRDefault="00F848D4" w:rsidP="00F848D4">
            <w:r w:rsidRPr="002B07CB">
              <w:rPr>
                <w:rFonts w:ascii="Times New Roman" w:hAnsi="Times New Roman" w:cs="Times New Roman"/>
              </w:rPr>
              <w:t>Рылеева Е.А.</w:t>
            </w:r>
          </w:p>
        </w:tc>
      </w:tr>
      <w:tr w:rsidR="00F848D4"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vAlign w:val="center"/>
          </w:tcPr>
          <w:p w:rsidR="00F848D4" w:rsidRPr="00657DF6" w:rsidRDefault="00F848D4" w:rsidP="00F848D4">
            <w:pPr>
              <w:spacing w:after="0" w:line="240" w:lineRule="auto"/>
              <w:jc w:val="both"/>
              <w:rPr>
                <w:rFonts w:ascii="Times New Roman" w:hAnsi="Times New Roman" w:cs="Times New Roman"/>
              </w:rPr>
            </w:pPr>
            <w:r w:rsidRPr="00657DF6">
              <w:rPr>
                <w:rStyle w:val="28"/>
                <w:rFonts w:eastAsiaTheme="minorHAnsi"/>
                <w:color w:val="auto"/>
                <w:sz w:val="22"/>
                <w:szCs w:val="22"/>
              </w:rPr>
              <w:t>Мониторинг деятельности школьных служб медиаци</w:t>
            </w:r>
            <w:r>
              <w:rPr>
                <w:rStyle w:val="28"/>
                <w:rFonts w:eastAsiaTheme="minorHAnsi"/>
                <w:color w:val="auto"/>
                <w:sz w:val="22"/>
                <w:szCs w:val="22"/>
              </w:rPr>
              <w:t>и в образовательных учреждениях</w:t>
            </w:r>
          </w:p>
        </w:tc>
        <w:tc>
          <w:tcPr>
            <w:tcW w:w="1531" w:type="dxa"/>
            <w:tcBorders>
              <w:top w:val="single" w:sz="4" w:space="0" w:color="auto"/>
              <w:left w:val="single" w:sz="4" w:space="0" w:color="auto"/>
              <w:bottom w:val="single" w:sz="4" w:space="0" w:color="auto"/>
              <w:right w:val="single" w:sz="4" w:space="0" w:color="auto"/>
            </w:tcBorders>
          </w:tcPr>
          <w:p w:rsidR="00F848D4" w:rsidRDefault="00F848D4" w:rsidP="00F848D4">
            <w:pPr>
              <w:spacing w:after="0" w:line="240" w:lineRule="auto"/>
              <w:jc w:val="both"/>
              <w:rPr>
                <w:rFonts w:ascii="Times New Roman" w:hAnsi="Times New Roman" w:cs="Times New Roman"/>
              </w:rPr>
            </w:pPr>
            <w:r>
              <w:rPr>
                <w:rFonts w:ascii="Times New Roman" w:hAnsi="Times New Roman" w:cs="Times New Roman"/>
              </w:rPr>
              <w:t>декабрь</w:t>
            </w:r>
          </w:p>
        </w:tc>
        <w:tc>
          <w:tcPr>
            <w:tcW w:w="2096" w:type="dxa"/>
            <w:tcBorders>
              <w:top w:val="single" w:sz="4" w:space="0" w:color="auto"/>
              <w:left w:val="single" w:sz="4" w:space="0" w:color="auto"/>
              <w:bottom w:val="single" w:sz="4" w:space="0" w:color="auto"/>
              <w:right w:val="single" w:sz="4" w:space="0" w:color="auto"/>
            </w:tcBorders>
          </w:tcPr>
          <w:p w:rsidR="00F848D4" w:rsidRPr="00E116A3" w:rsidRDefault="00F848D4" w:rsidP="00F848D4">
            <w:pPr>
              <w:ind w:right="-167"/>
              <w:jc w:val="both"/>
            </w:pPr>
            <w:r w:rsidRPr="00E116A3">
              <w:rPr>
                <w:rFonts w:ascii="Times New Roman" w:hAnsi="Times New Roman" w:cs="Times New Roman"/>
              </w:rPr>
              <w:t>МБУ ДО «ЦДО № 1»</w:t>
            </w:r>
          </w:p>
        </w:tc>
        <w:tc>
          <w:tcPr>
            <w:tcW w:w="2048" w:type="dxa"/>
            <w:gridSpan w:val="2"/>
            <w:tcBorders>
              <w:top w:val="single" w:sz="4" w:space="0" w:color="auto"/>
              <w:left w:val="single" w:sz="4" w:space="0" w:color="auto"/>
              <w:bottom w:val="single" w:sz="4" w:space="0" w:color="auto"/>
              <w:right w:val="single" w:sz="4" w:space="0" w:color="auto"/>
            </w:tcBorders>
          </w:tcPr>
          <w:p w:rsidR="00F848D4" w:rsidRDefault="00F848D4" w:rsidP="00F848D4">
            <w:r w:rsidRPr="002B07CB">
              <w:rPr>
                <w:rFonts w:ascii="Times New Roman" w:hAnsi="Times New Roman" w:cs="Times New Roman"/>
              </w:rPr>
              <w:t>Рылеева Е.А.</w:t>
            </w:r>
          </w:p>
        </w:tc>
      </w:tr>
      <w:tr w:rsidR="00F848D4"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F848D4" w:rsidRPr="00657DF6" w:rsidRDefault="00F848D4" w:rsidP="00F848D4">
            <w:pPr>
              <w:rPr>
                <w:rFonts w:ascii="Times New Roman" w:hAnsi="Times New Roman" w:cs="Times New Roman"/>
                <w:spacing w:val="-7"/>
              </w:rPr>
            </w:pPr>
            <w:r w:rsidRPr="00657DF6">
              <w:rPr>
                <w:rFonts w:ascii="Times New Roman" w:hAnsi="Times New Roman" w:cs="Times New Roman"/>
                <w:spacing w:val="-7"/>
              </w:rPr>
              <w:t>Тренинговое занятие «Я - медиатор»</w:t>
            </w:r>
          </w:p>
        </w:tc>
        <w:tc>
          <w:tcPr>
            <w:tcW w:w="1531" w:type="dxa"/>
            <w:tcBorders>
              <w:top w:val="single" w:sz="4" w:space="0" w:color="auto"/>
              <w:left w:val="single" w:sz="4" w:space="0" w:color="auto"/>
              <w:bottom w:val="single" w:sz="4" w:space="0" w:color="auto"/>
              <w:right w:val="single" w:sz="4" w:space="0" w:color="auto"/>
            </w:tcBorders>
          </w:tcPr>
          <w:p w:rsidR="00F848D4" w:rsidRDefault="00F848D4" w:rsidP="00F848D4">
            <w:pPr>
              <w:spacing w:after="0" w:line="240" w:lineRule="auto"/>
              <w:jc w:val="both"/>
              <w:rPr>
                <w:rFonts w:ascii="Times New Roman" w:hAnsi="Times New Roman" w:cs="Times New Roman"/>
              </w:rPr>
            </w:pPr>
            <w:r>
              <w:rPr>
                <w:rFonts w:ascii="Times New Roman" w:hAnsi="Times New Roman" w:cs="Times New Roman"/>
              </w:rPr>
              <w:t>январь</w:t>
            </w:r>
          </w:p>
        </w:tc>
        <w:tc>
          <w:tcPr>
            <w:tcW w:w="2096" w:type="dxa"/>
            <w:tcBorders>
              <w:top w:val="single" w:sz="4" w:space="0" w:color="auto"/>
              <w:left w:val="single" w:sz="4" w:space="0" w:color="auto"/>
              <w:bottom w:val="single" w:sz="4" w:space="0" w:color="auto"/>
              <w:right w:val="single" w:sz="4" w:space="0" w:color="auto"/>
            </w:tcBorders>
          </w:tcPr>
          <w:p w:rsidR="00F848D4" w:rsidRPr="00E116A3" w:rsidRDefault="00F848D4" w:rsidP="00F848D4">
            <w:pPr>
              <w:ind w:right="-167"/>
              <w:jc w:val="both"/>
            </w:pPr>
            <w:r w:rsidRPr="00E116A3">
              <w:rPr>
                <w:rFonts w:ascii="Times New Roman" w:hAnsi="Times New Roman" w:cs="Times New Roman"/>
              </w:rPr>
              <w:t>МБУ ДО «ЦДО № 1»</w:t>
            </w:r>
          </w:p>
        </w:tc>
        <w:tc>
          <w:tcPr>
            <w:tcW w:w="2048" w:type="dxa"/>
            <w:gridSpan w:val="2"/>
            <w:tcBorders>
              <w:top w:val="single" w:sz="4" w:space="0" w:color="auto"/>
              <w:left w:val="single" w:sz="4" w:space="0" w:color="auto"/>
              <w:bottom w:val="single" w:sz="4" w:space="0" w:color="auto"/>
              <w:right w:val="single" w:sz="4" w:space="0" w:color="auto"/>
            </w:tcBorders>
          </w:tcPr>
          <w:p w:rsidR="00F848D4" w:rsidRDefault="00F848D4" w:rsidP="00F848D4">
            <w:r w:rsidRPr="002B07CB">
              <w:rPr>
                <w:rFonts w:ascii="Times New Roman" w:hAnsi="Times New Roman" w:cs="Times New Roman"/>
              </w:rPr>
              <w:t>Рылеева Е.А.</w:t>
            </w:r>
          </w:p>
        </w:tc>
      </w:tr>
      <w:tr w:rsidR="00F848D4"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tcPr>
          <w:p w:rsidR="00F848D4" w:rsidRPr="00657DF6" w:rsidRDefault="00F848D4" w:rsidP="00F848D4">
            <w:pPr>
              <w:spacing w:after="0" w:line="240" w:lineRule="auto"/>
              <w:jc w:val="both"/>
              <w:rPr>
                <w:rFonts w:ascii="Times New Roman" w:hAnsi="Times New Roman" w:cs="Times New Roman"/>
                <w:spacing w:val="-7"/>
              </w:rPr>
            </w:pPr>
            <w:r w:rsidRPr="00657DF6">
              <w:rPr>
                <w:rFonts w:ascii="Times New Roman" w:hAnsi="Times New Roman" w:cs="Times New Roman"/>
                <w:spacing w:val="-7"/>
              </w:rPr>
              <w:t>Круглый стол «Из опыта работы школьных служб медиации»</w:t>
            </w:r>
          </w:p>
        </w:tc>
        <w:tc>
          <w:tcPr>
            <w:tcW w:w="1531" w:type="dxa"/>
            <w:tcBorders>
              <w:top w:val="single" w:sz="4" w:space="0" w:color="auto"/>
              <w:left w:val="single" w:sz="4" w:space="0" w:color="auto"/>
              <w:bottom w:val="single" w:sz="4" w:space="0" w:color="auto"/>
              <w:right w:val="single" w:sz="4" w:space="0" w:color="auto"/>
            </w:tcBorders>
          </w:tcPr>
          <w:p w:rsidR="00F848D4" w:rsidRDefault="00F848D4" w:rsidP="00F848D4">
            <w:pPr>
              <w:spacing w:after="0" w:line="240" w:lineRule="auto"/>
              <w:jc w:val="both"/>
              <w:rPr>
                <w:rFonts w:ascii="Times New Roman" w:hAnsi="Times New Roman" w:cs="Times New Roman"/>
              </w:rPr>
            </w:pPr>
            <w:r>
              <w:rPr>
                <w:rFonts w:ascii="Times New Roman" w:hAnsi="Times New Roman" w:cs="Times New Roman"/>
              </w:rPr>
              <w:t>апрель</w:t>
            </w:r>
          </w:p>
        </w:tc>
        <w:tc>
          <w:tcPr>
            <w:tcW w:w="2096" w:type="dxa"/>
            <w:tcBorders>
              <w:top w:val="single" w:sz="4" w:space="0" w:color="auto"/>
              <w:left w:val="single" w:sz="4" w:space="0" w:color="auto"/>
              <w:bottom w:val="single" w:sz="4" w:space="0" w:color="auto"/>
              <w:right w:val="single" w:sz="4" w:space="0" w:color="auto"/>
            </w:tcBorders>
          </w:tcPr>
          <w:p w:rsidR="00F848D4" w:rsidRPr="00E116A3" w:rsidRDefault="00F848D4" w:rsidP="00F848D4">
            <w:pPr>
              <w:ind w:right="-167"/>
              <w:jc w:val="both"/>
            </w:pPr>
            <w:r w:rsidRPr="00E116A3">
              <w:rPr>
                <w:rFonts w:ascii="Times New Roman" w:hAnsi="Times New Roman" w:cs="Times New Roman"/>
              </w:rPr>
              <w:t>МБУ ДО «ЦДО № 1»</w:t>
            </w:r>
          </w:p>
        </w:tc>
        <w:tc>
          <w:tcPr>
            <w:tcW w:w="2048" w:type="dxa"/>
            <w:gridSpan w:val="2"/>
            <w:tcBorders>
              <w:top w:val="single" w:sz="4" w:space="0" w:color="auto"/>
              <w:left w:val="single" w:sz="4" w:space="0" w:color="auto"/>
              <w:bottom w:val="single" w:sz="4" w:space="0" w:color="auto"/>
              <w:right w:val="single" w:sz="4" w:space="0" w:color="auto"/>
            </w:tcBorders>
          </w:tcPr>
          <w:p w:rsidR="00F848D4" w:rsidRDefault="00F848D4" w:rsidP="00F848D4">
            <w:r w:rsidRPr="002B07CB">
              <w:rPr>
                <w:rFonts w:ascii="Times New Roman" w:hAnsi="Times New Roman" w:cs="Times New Roman"/>
              </w:rPr>
              <w:t>Рылеева Е.А.</w:t>
            </w:r>
          </w:p>
        </w:tc>
      </w:tr>
      <w:tr w:rsidR="00F848D4" w:rsidRPr="00C22816" w:rsidTr="00924AAD">
        <w:trPr>
          <w:gridBefore w:val="1"/>
          <w:wBefore w:w="29" w:type="dxa"/>
        </w:trPr>
        <w:tc>
          <w:tcPr>
            <w:tcW w:w="10183"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F848D4" w:rsidRPr="0017297D" w:rsidRDefault="00F848D4" w:rsidP="0017297D">
            <w:pPr>
              <w:pStyle w:val="a4"/>
              <w:numPr>
                <w:ilvl w:val="0"/>
                <w:numId w:val="19"/>
              </w:numPr>
              <w:suppressAutoHyphens/>
              <w:spacing w:after="0" w:line="240" w:lineRule="auto"/>
              <w:jc w:val="center"/>
              <w:rPr>
                <w:rFonts w:ascii="Times New Roman" w:hAnsi="Times New Roman" w:cs="Times New Roman"/>
                <w:b/>
                <w:color w:val="538135" w:themeColor="accent6" w:themeShade="BF"/>
              </w:rPr>
            </w:pPr>
            <w:r w:rsidRPr="0017297D">
              <w:rPr>
                <w:rFonts w:ascii="Times New Roman" w:hAnsi="Times New Roman" w:cs="Times New Roman"/>
                <w:b/>
              </w:rPr>
              <w:t>Организация конкурсов профессионального мастерства</w:t>
            </w:r>
          </w:p>
        </w:tc>
      </w:tr>
      <w:tr w:rsidR="00B077A7"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vAlign w:val="center"/>
          </w:tcPr>
          <w:p w:rsidR="00B077A7" w:rsidRPr="00657DF6" w:rsidRDefault="00B077A7" w:rsidP="00B077A7">
            <w:pPr>
              <w:spacing w:after="0" w:line="240" w:lineRule="auto"/>
              <w:jc w:val="both"/>
              <w:rPr>
                <w:rStyle w:val="28"/>
                <w:rFonts w:eastAsiaTheme="minorHAnsi"/>
                <w:color w:val="auto"/>
                <w:sz w:val="22"/>
                <w:szCs w:val="22"/>
              </w:rPr>
            </w:pPr>
            <w:r w:rsidRPr="00657DF6">
              <w:rPr>
                <w:rFonts w:ascii="Times New Roman" w:hAnsi="Times New Roman" w:cs="Times New Roman"/>
                <w:spacing w:val="-7"/>
              </w:rPr>
              <w:t>Конкурс методических разработок «Открытые ладони» по профилактике конфликтов в образовательном учреждении</w:t>
            </w:r>
          </w:p>
        </w:tc>
        <w:tc>
          <w:tcPr>
            <w:tcW w:w="1531" w:type="dxa"/>
            <w:tcBorders>
              <w:top w:val="single" w:sz="4" w:space="0" w:color="auto"/>
              <w:left w:val="single" w:sz="4" w:space="0" w:color="auto"/>
              <w:bottom w:val="single" w:sz="4" w:space="0" w:color="auto"/>
              <w:right w:val="single" w:sz="4" w:space="0" w:color="auto"/>
            </w:tcBorders>
          </w:tcPr>
          <w:p w:rsidR="00B077A7" w:rsidRDefault="00B077A7" w:rsidP="00B077A7">
            <w:pPr>
              <w:spacing w:after="0" w:line="240" w:lineRule="auto"/>
              <w:jc w:val="both"/>
              <w:rPr>
                <w:rFonts w:ascii="Times New Roman" w:hAnsi="Times New Roman" w:cs="Times New Roman"/>
              </w:rPr>
            </w:pPr>
            <w:r>
              <w:rPr>
                <w:rFonts w:ascii="Times New Roman" w:hAnsi="Times New Roman" w:cs="Times New Roman"/>
              </w:rPr>
              <w:t>декабрь</w:t>
            </w:r>
          </w:p>
        </w:tc>
        <w:tc>
          <w:tcPr>
            <w:tcW w:w="2096" w:type="dxa"/>
            <w:tcBorders>
              <w:top w:val="single" w:sz="4" w:space="0" w:color="auto"/>
              <w:left w:val="single" w:sz="4" w:space="0" w:color="auto"/>
              <w:bottom w:val="single" w:sz="4" w:space="0" w:color="auto"/>
              <w:right w:val="single" w:sz="4" w:space="0" w:color="auto"/>
            </w:tcBorders>
          </w:tcPr>
          <w:p w:rsidR="00B077A7" w:rsidRPr="00E116A3" w:rsidRDefault="00B077A7" w:rsidP="00B077A7">
            <w:pPr>
              <w:ind w:right="-167"/>
              <w:jc w:val="both"/>
            </w:pPr>
            <w:r w:rsidRPr="00E116A3">
              <w:rPr>
                <w:rFonts w:ascii="Times New Roman" w:hAnsi="Times New Roman" w:cs="Times New Roman"/>
              </w:rPr>
              <w:t>МБУ ДО «ЦДО № 1»</w:t>
            </w:r>
          </w:p>
        </w:tc>
        <w:tc>
          <w:tcPr>
            <w:tcW w:w="2048" w:type="dxa"/>
            <w:gridSpan w:val="2"/>
            <w:tcBorders>
              <w:top w:val="single" w:sz="4" w:space="0" w:color="auto"/>
              <w:left w:val="single" w:sz="4" w:space="0" w:color="auto"/>
              <w:bottom w:val="single" w:sz="4" w:space="0" w:color="auto"/>
              <w:right w:val="single" w:sz="4" w:space="0" w:color="auto"/>
            </w:tcBorders>
          </w:tcPr>
          <w:p w:rsidR="00B077A7" w:rsidRDefault="00B077A7" w:rsidP="00B077A7">
            <w:r w:rsidRPr="002B07CB">
              <w:rPr>
                <w:rFonts w:ascii="Times New Roman" w:hAnsi="Times New Roman" w:cs="Times New Roman"/>
              </w:rPr>
              <w:t>Рылеева Е.А.</w:t>
            </w:r>
          </w:p>
        </w:tc>
      </w:tr>
      <w:tr w:rsidR="0056382A" w:rsidRPr="00C22816" w:rsidTr="00924AAD">
        <w:trPr>
          <w:gridBefore w:val="1"/>
          <w:wBefore w:w="29" w:type="dxa"/>
        </w:trPr>
        <w:tc>
          <w:tcPr>
            <w:tcW w:w="4508" w:type="dxa"/>
            <w:tcBorders>
              <w:top w:val="single" w:sz="4" w:space="0" w:color="auto"/>
              <w:left w:val="single" w:sz="4" w:space="0" w:color="auto"/>
              <w:bottom w:val="single" w:sz="4" w:space="0" w:color="auto"/>
              <w:right w:val="single" w:sz="4" w:space="0" w:color="auto"/>
            </w:tcBorders>
            <w:hideMark/>
          </w:tcPr>
          <w:p w:rsidR="0056382A" w:rsidRPr="00C22816" w:rsidRDefault="0056382A" w:rsidP="0056382A">
            <w:pPr>
              <w:suppressAutoHyphens/>
              <w:spacing w:after="0" w:line="240" w:lineRule="auto"/>
              <w:jc w:val="both"/>
              <w:rPr>
                <w:rFonts w:ascii="Times New Roman" w:hAnsi="Times New Roman" w:cs="Times New Roman"/>
                <w:color w:val="538135" w:themeColor="accent6" w:themeShade="BF"/>
              </w:rPr>
            </w:pPr>
            <w:r w:rsidRPr="0056382A">
              <w:rPr>
                <w:rFonts w:ascii="Times New Roman" w:hAnsi="Times New Roman" w:cs="Times New Roman"/>
                <w:spacing w:val="-7"/>
              </w:rPr>
              <w:t>Конкурс программ по профилактике девиантного поведения</w:t>
            </w:r>
          </w:p>
        </w:tc>
        <w:tc>
          <w:tcPr>
            <w:tcW w:w="1531" w:type="dxa"/>
            <w:tcBorders>
              <w:top w:val="single" w:sz="4" w:space="0" w:color="auto"/>
              <w:left w:val="single" w:sz="4" w:space="0" w:color="auto"/>
              <w:bottom w:val="single" w:sz="4" w:space="0" w:color="auto"/>
              <w:right w:val="single" w:sz="4" w:space="0" w:color="auto"/>
            </w:tcBorders>
            <w:hideMark/>
          </w:tcPr>
          <w:p w:rsidR="0056382A" w:rsidRPr="0056382A" w:rsidRDefault="0056382A" w:rsidP="0056382A">
            <w:pPr>
              <w:suppressAutoHyphens/>
              <w:spacing w:after="0" w:line="240" w:lineRule="auto"/>
              <w:jc w:val="both"/>
              <w:rPr>
                <w:rFonts w:ascii="Times New Roman" w:hAnsi="Times New Roman" w:cs="Times New Roman"/>
              </w:rPr>
            </w:pPr>
            <w:r w:rsidRPr="0056382A">
              <w:rPr>
                <w:rFonts w:ascii="Times New Roman" w:hAnsi="Times New Roman" w:cs="Times New Roman"/>
              </w:rPr>
              <w:t>сентябрь - февраль</w:t>
            </w:r>
          </w:p>
        </w:tc>
        <w:tc>
          <w:tcPr>
            <w:tcW w:w="2096" w:type="dxa"/>
            <w:tcBorders>
              <w:top w:val="single" w:sz="4" w:space="0" w:color="auto"/>
              <w:left w:val="single" w:sz="4" w:space="0" w:color="auto"/>
              <w:bottom w:val="single" w:sz="4" w:space="0" w:color="auto"/>
              <w:right w:val="single" w:sz="4" w:space="0" w:color="auto"/>
            </w:tcBorders>
          </w:tcPr>
          <w:p w:rsidR="0056382A" w:rsidRPr="00E116A3" w:rsidRDefault="0056382A" w:rsidP="0056382A">
            <w:pPr>
              <w:ind w:right="-167"/>
              <w:jc w:val="both"/>
            </w:pPr>
            <w:r w:rsidRPr="00E116A3">
              <w:rPr>
                <w:rFonts w:ascii="Times New Roman" w:hAnsi="Times New Roman" w:cs="Times New Roman"/>
              </w:rPr>
              <w:t>МБУ ДО «ЦДО № 1»</w:t>
            </w:r>
          </w:p>
        </w:tc>
        <w:tc>
          <w:tcPr>
            <w:tcW w:w="2048" w:type="dxa"/>
            <w:gridSpan w:val="2"/>
            <w:tcBorders>
              <w:top w:val="single" w:sz="4" w:space="0" w:color="auto"/>
              <w:left w:val="single" w:sz="4" w:space="0" w:color="auto"/>
              <w:bottom w:val="single" w:sz="4" w:space="0" w:color="auto"/>
              <w:right w:val="single" w:sz="4" w:space="0" w:color="auto"/>
            </w:tcBorders>
            <w:hideMark/>
          </w:tcPr>
          <w:p w:rsidR="0056382A" w:rsidRDefault="0056382A" w:rsidP="0056382A">
            <w:r w:rsidRPr="002B07CB">
              <w:rPr>
                <w:rFonts w:ascii="Times New Roman" w:hAnsi="Times New Roman" w:cs="Times New Roman"/>
              </w:rPr>
              <w:t>Рылеева Е.А.</w:t>
            </w:r>
          </w:p>
        </w:tc>
      </w:tr>
    </w:tbl>
    <w:p w:rsidR="000E10F4" w:rsidRDefault="000E10F4" w:rsidP="00F92207">
      <w:pPr>
        <w:suppressAutoHyphens/>
        <w:spacing w:after="0" w:line="240" w:lineRule="auto"/>
        <w:jc w:val="center"/>
        <w:rPr>
          <w:rFonts w:ascii="Times New Roman" w:eastAsia="Times New Roman" w:hAnsi="Times New Roman" w:cs="Times New Roman"/>
          <w:b/>
          <w:i/>
          <w:color w:val="538135" w:themeColor="accent6" w:themeShade="BF"/>
          <w:lang w:val="x-none" w:eastAsia="ar-SA"/>
        </w:rPr>
      </w:pPr>
    </w:p>
    <w:p w:rsidR="00924AAD" w:rsidRPr="0017297D" w:rsidRDefault="00924AAD" w:rsidP="00F92207">
      <w:pPr>
        <w:suppressAutoHyphens/>
        <w:spacing w:after="0" w:line="240" w:lineRule="auto"/>
        <w:jc w:val="center"/>
        <w:rPr>
          <w:rFonts w:ascii="Times New Roman" w:eastAsia="Times New Roman" w:hAnsi="Times New Roman" w:cs="Times New Roman"/>
          <w:b/>
          <w:i/>
          <w:color w:val="538135" w:themeColor="accent6" w:themeShade="BF"/>
          <w:sz w:val="16"/>
          <w:lang w:val="x-none" w:eastAsia="ar-SA"/>
        </w:rPr>
      </w:pPr>
    </w:p>
    <w:p w:rsidR="00F92207" w:rsidRPr="00F276A8" w:rsidRDefault="00F92207" w:rsidP="00F92207">
      <w:pPr>
        <w:suppressAutoHyphens/>
        <w:spacing w:after="0" w:line="240" w:lineRule="auto"/>
        <w:jc w:val="center"/>
        <w:rPr>
          <w:rFonts w:ascii="Times New Roman" w:hAnsi="Times New Roman" w:cs="Times New Roman"/>
          <w:b/>
        </w:rPr>
      </w:pPr>
      <w:r w:rsidRPr="00F276A8">
        <w:rPr>
          <w:rFonts w:ascii="Times New Roman" w:hAnsi="Times New Roman" w:cs="Times New Roman"/>
          <w:b/>
          <w:lang w:val="x-none"/>
        </w:rPr>
        <w:t xml:space="preserve">Раздел </w:t>
      </w:r>
      <w:r w:rsidR="00330C23" w:rsidRPr="00F276A8">
        <w:rPr>
          <w:rFonts w:ascii="Times New Roman" w:hAnsi="Times New Roman" w:cs="Times New Roman"/>
          <w:b/>
          <w:lang w:val="en-US"/>
        </w:rPr>
        <w:t>V</w:t>
      </w:r>
    </w:p>
    <w:p w:rsidR="00330C23" w:rsidRPr="0017297D" w:rsidRDefault="00330C23" w:rsidP="00F92207">
      <w:pPr>
        <w:suppressAutoHyphens/>
        <w:spacing w:after="0" w:line="240" w:lineRule="auto"/>
        <w:jc w:val="center"/>
        <w:rPr>
          <w:rFonts w:ascii="Times New Roman" w:hAnsi="Times New Roman" w:cs="Times New Roman"/>
          <w:b/>
          <w:sz w:val="12"/>
          <w:lang w:val="x-none"/>
        </w:rPr>
      </w:pPr>
    </w:p>
    <w:p w:rsidR="00F92207" w:rsidRPr="00F276A8" w:rsidRDefault="00F92207" w:rsidP="00F92207">
      <w:pPr>
        <w:suppressAutoHyphens/>
        <w:spacing w:after="0" w:line="240" w:lineRule="auto"/>
        <w:jc w:val="center"/>
        <w:rPr>
          <w:rFonts w:ascii="Times New Roman" w:hAnsi="Times New Roman" w:cs="Times New Roman"/>
          <w:b/>
          <w:i/>
          <w:sz w:val="24"/>
          <w:szCs w:val="24"/>
        </w:rPr>
      </w:pPr>
      <w:r w:rsidRPr="00F276A8">
        <w:rPr>
          <w:rFonts w:ascii="Times New Roman" w:hAnsi="Times New Roman" w:cs="Times New Roman"/>
          <w:b/>
          <w:i/>
          <w:sz w:val="24"/>
          <w:szCs w:val="24"/>
          <w:lang w:val="x-none"/>
        </w:rPr>
        <w:t xml:space="preserve"> </w:t>
      </w:r>
      <w:r w:rsidRPr="00F276A8">
        <w:rPr>
          <w:rFonts w:ascii="Times New Roman" w:hAnsi="Times New Roman" w:cs="Times New Roman"/>
          <w:b/>
          <w:i/>
          <w:sz w:val="24"/>
          <w:szCs w:val="24"/>
        </w:rPr>
        <w:t>М</w:t>
      </w:r>
      <w:r w:rsidR="00330C23" w:rsidRPr="00F276A8">
        <w:rPr>
          <w:rFonts w:ascii="Times New Roman" w:hAnsi="Times New Roman" w:cs="Times New Roman"/>
          <w:b/>
          <w:i/>
          <w:sz w:val="24"/>
          <w:szCs w:val="24"/>
        </w:rPr>
        <w:t>ероприятия</w:t>
      </w:r>
      <w:r w:rsidRPr="00F276A8">
        <w:rPr>
          <w:rFonts w:ascii="Times New Roman" w:hAnsi="Times New Roman" w:cs="Times New Roman"/>
          <w:b/>
          <w:i/>
          <w:sz w:val="24"/>
          <w:szCs w:val="24"/>
        </w:rPr>
        <w:t>, направленные на реализацию приоритетных направлений воспитания и социализации обучающихся</w:t>
      </w:r>
    </w:p>
    <w:p w:rsidR="00F92207" w:rsidRPr="00C22816" w:rsidRDefault="00F92207" w:rsidP="00F92207">
      <w:pPr>
        <w:suppressAutoHyphens/>
        <w:spacing w:after="0" w:line="240" w:lineRule="auto"/>
        <w:jc w:val="center"/>
        <w:rPr>
          <w:rFonts w:ascii="Times New Roman" w:hAnsi="Times New Roman" w:cs="Times New Roman"/>
          <w:b/>
          <w:i/>
          <w:color w:val="538135" w:themeColor="accent6" w:themeShade="BF"/>
          <w:lang w:val="x-none"/>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2"/>
        <w:gridCol w:w="73"/>
        <w:gridCol w:w="1936"/>
        <w:gridCol w:w="15"/>
        <w:gridCol w:w="2301"/>
      </w:tblGrid>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64F6" w:rsidRPr="0093519C" w:rsidRDefault="000B64F6">
            <w:pPr>
              <w:suppressAutoHyphens/>
              <w:spacing w:after="0" w:line="240" w:lineRule="auto"/>
              <w:jc w:val="center"/>
              <w:rPr>
                <w:rFonts w:ascii="Times New Roman" w:hAnsi="Times New Roman" w:cs="Times New Roman"/>
                <w:b/>
                <w:lang w:val="x-none"/>
              </w:rPr>
            </w:pPr>
            <w:r w:rsidRPr="0093519C">
              <w:rPr>
                <w:rFonts w:ascii="Times New Roman" w:hAnsi="Times New Roman"/>
                <w:b/>
              </w:rPr>
              <w:t>Мероприятие</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B64F6" w:rsidRPr="0093519C" w:rsidRDefault="000B64F6">
            <w:pPr>
              <w:suppressAutoHyphens/>
              <w:spacing w:after="0" w:line="240" w:lineRule="auto"/>
              <w:jc w:val="center"/>
              <w:rPr>
                <w:rFonts w:ascii="Times New Roman" w:hAnsi="Times New Roman" w:cs="Times New Roman"/>
                <w:b/>
              </w:rPr>
            </w:pPr>
            <w:r w:rsidRPr="0093519C">
              <w:rPr>
                <w:rFonts w:ascii="Times New Roman" w:hAnsi="Times New Roman" w:cs="Times New Roman"/>
                <w:b/>
              </w:rPr>
              <w:t xml:space="preserve">Сроки </w:t>
            </w:r>
          </w:p>
        </w:tc>
        <w:tc>
          <w:tcPr>
            <w:tcW w:w="231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B64F6" w:rsidRPr="0093519C" w:rsidRDefault="000B64F6">
            <w:pPr>
              <w:suppressAutoHyphens/>
              <w:spacing w:after="0" w:line="240" w:lineRule="auto"/>
              <w:jc w:val="center"/>
              <w:rPr>
                <w:rFonts w:ascii="Times New Roman" w:hAnsi="Times New Roman" w:cs="Times New Roman"/>
                <w:b/>
                <w:lang w:val="x-none"/>
              </w:rPr>
            </w:pPr>
            <w:r w:rsidRPr="0093519C">
              <w:rPr>
                <w:rFonts w:ascii="Times New Roman" w:hAnsi="Times New Roman" w:cs="Times New Roman"/>
                <w:b/>
              </w:rPr>
              <w:t>Ответственные исполнители</w:t>
            </w:r>
          </w:p>
        </w:tc>
      </w:tr>
      <w:tr w:rsidR="000B64F6" w:rsidRPr="00C22816" w:rsidTr="000B64F6">
        <w:tc>
          <w:tcPr>
            <w:tcW w:w="10207"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0B64F6" w:rsidRDefault="000B64F6">
            <w:pPr>
              <w:suppressAutoHyphens/>
              <w:spacing w:after="0" w:line="240" w:lineRule="auto"/>
              <w:jc w:val="center"/>
              <w:rPr>
                <w:rFonts w:ascii="Times New Roman" w:hAnsi="Times New Roman" w:cs="Times New Roman"/>
                <w:b/>
              </w:rPr>
            </w:pPr>
            <w:r w:rsidRPr="0093519C">
              <w:rPr>
                <w:rFonts w:ascii="Times New Roman" w:hAnsi="Times New Roman" w:cs="Times New Roman"/>
                <w:b/>
              </w:rPr>
              <w:t>Мероприятия по гражданско-правовому и патриотическому воспитанию</w:t>
            </w:r>
          </w:p>
          <w:p w:rsidR="00924AAD" w:rsidRPr="0093519C" w:rsidRDefault="00924AAD">
            <w:pPr>
              <w:suppressAutoHyphens/>
              <w:spacing w:after="0" w:line="240" w:lineRule="auto"/>
              <w:jc w:val="center"/>
              <w:rPr>
                <w:rFonts w:ascii="Times New Roman" w:hAnsi="Times New Roman" w:cs="Times New Roman"/>
                <w:b/>
              </w:rPr>
            </w:pP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041917" w:rsidRDefault="000B64F6" w:rsidP="00C07C27">
            <w:pPr>
              <w:suppressAutoHyphens/>
              <w:snapToGrid w:val="0"/>
              <w:spacing w:after="0" w:line="240" w:lineRule="auto"/>
              <w:jc w:val="both"/>
              <w:rPr>
                <w:rFonts w:ascii="Times New Roman" w:hAnsi="Times New Roman"/>
              </w:rPr>
            </w:pPr>
            <w:r w:rsidRPr="00041917">
              <w:rPr>
                <w:rFonts w:ascii="Times New Roman" w:hAnsi="Times New Roman"/>
              </w:rPr>
              <w:t>Городская спартакиада допризывной молодежи</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041917" w:rsidRDefault="000B64F6" w:rsidP="00C07C27">
            <w:pPr>
              <w:suppressAutoHyphens/>
              <w:spacing w:after="0" w:line="240" w:lineRule="auto"/>
              <w:jc w:val="center"/>
              <w:rPr>
                <w:rFonts w:ascii="Times New Roman" w:hAnsi="Times New Roman" w:cs="Times New Roman"/>
              </w:rPr>
            </w:pPr>
            <w:r w:rsidRPr="00041917">
              <w:rPr>
                <w:rFonts w:ascii="Times New Roman" w:hAnsi="Times New Roman" w:cs="Times New Roman"/>
              </w:rPr>
              <w:t>сентябрь-октябрь</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041917" w:rsidRDefault="000B64F6" w:rsidP="00C07C27">
            <w:pPr>
              <w:suppressAutoHyphens/>
              <w:spacing w:after="0" w:line="240" w:lineRule="auto"/>
              <w:jc w:val="both"/>
              <w:rPr>
                <w:rFonts w:ascii="Times New Roman" w:hAnsi="Times New Roman" w:cs="Times New Roman"/>
              </w:rPr>
            </w:pPr>
            <w:r w:rsidRPr="00041917">
              <w:rPr>
                <w:rFonts w:ascii="Times New Roman" w:hAnsi="Times New Roman" w:cs="Times New Roman"/>
              </w:rPr>
              <w:t>Божанова М.Л.</w:t>
            </w:r>
          </w:p>
          <w:p w:rsidR="000B64F6" w:rsidRPr="00041917" w:rsidRDefault="000B64F6" w:rsidP="00C07C27">
            <w:pPr>
              <w:suppressAutoHyphens/>
              <w:spacing w:after="0" w:line="240" w:lineRule="auto"/>
              <w:jc w:val="both"/>
              <w:rPr>
                <w:rFonts w:ascii="Times New Roman" w:hAnsi="Times New Roman" w:cs="Times New Roman"/>
              </w:rPr>
            </w:pP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C07C27">
            <w:pPr>
              <w:suppressAutoHyphens/>
              <w:snapToGrid w:val="0"/>
              <w:spacing w:after="0" w:line="240" w:lineRule="auto"/>
              <w:jc w:val="both"/>
              <w:rPr>
                <w:rFonts w:ascii="Times New Roman" w:hAnsi="Times New Roman"/>
              </w:rPr>
            </w:pPr>
            <w:r w:rsidRPr="00C22816">
              <w:rPr>
                <w:rFonts w:ascii="Times New Roman" w:hAnsi="Times New Roman"/>
              </w:rPr>
              <w:t>Конкурс «Дорогами войны»</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C07C27">
            <w:pPr>
              <w:suppressAutoHyphens/>
              <w:spacing w:after="0" w:line="240" w:lineRule="auto"/>
              <w:jc w:val="center"/>
              <w:rPr>
                <w:rFonts w:ascii="Times New Roman" w:hAnsi="Times New Roman" w:cs="Times New Roman"/>
              </w:rPr>
            </w:pPr>
            <w:r>
              <w:rPr>
                <w:rFonts w:ascii="Times New Roman" w:hAnsi="Times New Roman" w:cs="Times New Roman"/>
              </w:rPr>
              <w:t>с</w:t>
            </w:r>
            <w:r w:rsidRPr="00C22816">
              <w:rPr>
                <w:rFonts w:ascii="Times New Roman" w:hAnsi="Times New Roman" w:cs="Times New Roman"/>
              </w:rPr>
              <w:t>ентябрь-май</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C07C27">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62204D">
            <w:pPr>
              <w:keepNext/>
              <w:suppressAutoHyphens/>
              <w:snapToGrid w:val="0"/>
              <w:spacing w:after="0" w:line="240" w:lineRule="auto"/>
              <w:jc w:val="both"/>
              <w:rPr>
                <w:rFonts w:ascii="Times New Roman" w:hAnsi="Times New Roman" w:cs="Times New Roman"/>
                <w:b/>
                <w:shd w:val="clear" w:color="auto" w:fill="FFFFFF"/>
                <w:lang w:eastAsia="ru-RU" w:bidi="ru-RU"/>
              </w:rPr>
            </w:pPr>
            <w:r w:rsidRPr="00204CF4">
              <w:rPr>
                <w:rFonts w:ascii="Times New Roman" w:hAnsi="Times New Roman" w:cs="Times New Roman"/>
                <w:b/>
                <w:shd w:val="clear" w:color="auto" w:fill="FFFFFF"/>
                <w:lang w:eastAsia="ru-RU" w:bidi="ru-RU"/>
              </w:rPr>
              <w:t>Реализация проекта «Георгиевская ленточка»:</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D46C55">
            <w:pPr>
              <w:suppressAutoHyphens/>
              <w:spacing w:after="0" w:line="240" w:lineRule="auto"/>
              <w:jc w:val="center"/>
              <w:rPr>
                <w:rFonts w:ascii="Times New Roman" w:hAnsi="Times New Roman" w:cs="Times New Roman"/>
                <w:color w:val="538135" w:themeColor="accent6" w:themeShade="BF"/>
              </w:rPr>
            </w:pPr>
            <w:r w:rsidRPr="00D46C55">
              <w:rPr>
                <w:rFonts w:ascii="Times New Roman" w:hAnsi="Times New Roman" w:cs="Times New Roman"/>
              </w:rPr>
              <w:t>октябрь - май</w:t>
            </w:r>
          </w:p>
        </w:tc>
        <w:tc>
          <w:tcPr>
            <w:tcW w:w="2316" w:type="dxa"/>
            <w:gridSpan w:val="2"/>
            <w:tcBorders>
              <w:top w:val="single" w:sz="4" w:space="0" w:color="auto"/>
              <w:left w:val="single" w:sz="4" w:space="0" w:color="auto"/>
              <w:right w:val="single" w:sz="4" w:space="0" w:color="auto"/>
            </w:tcBorders>
            <w:shd w:val="clear" w:color="auto" w:fill="auto"/>
          </w:tcPr>
          <w:p w:rsidR="000B64F6" w:rsidRPr="00C22816" w:rsidRDefault="000B64F6" w:rsidP="0062204D">
            <w:pPr>
              <w:suppressAutoHyphens/>
              <w:spacing w:after="0" w:line="240" w:lineRule="auto"/>
              <w:ind w:right="-40"/>
              <w:rPr>
                <w:rFonts w:ascii="Times New Roman" w:hAnsi="Times New Roman" w:cs="Times New Roman"/>
                <w:color w:val="538135" w:themeColor="accent6" w:themeShade="BF"/>
              </w:rPr>
            </w:pPr>
            <w:r w:rsidRPr="00D46C55">
              <w:rPr>
                <w:rFonts w:ascii="Times New Roman" w:hAnsi="Times New Roman" w:cs="Times New Roman"/>
              </w:rPr>
              <w:t>Кудельникова В.В.</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D46C55">
            <w:pPr>
              <w:keepNext/>
              <w:suppressAutoHyphens/>
              <w:snapToGrid w:val="0"/>
              <w:spacing w:after="0" w:line="240" w:lineRule="auto"/>
              <w:jc w:val="both"/>
              <w:rPr>
                <w:rFonts w:ascii="Times New Roman" w:hAnsi="Times New Roman" w:cs="Times New Roman"/>
              </w:rPr>
            </w:pPr>
            <w:r>
              <w:rPr>
                <w:rFonts w:ascii="Times New Roman" w:hAnsi="Times New Roman" w:cs="Times New Roman"/>
              </w:rPr>
              <w:t xml:space="preserve">- </w:t>
            </w:r>
            <w:r w:rsidRPr="00204CF4">
              <w:rPr>
                <w:rFonts w:ascii="Times New Roman" w:hAnsi="Times New Roman" w:cs="Times New Roman"/>
              </w:rPr>
              <w:t xml:space="preserve">Диалог поколений «От героев былых времен…» </w:t>
            </w:r>
            <w:r>
              <w:rPr>
                <w:rFonts w:ascii="Times New Roman" w:hAnsi="Times New Roman" w:cs="Times New Roman"/>
              </w:rPr>
              <w:t xml:space="preserve">(открытие проекта) </w:t>
            </w:r>
            <w:r w:rsidRPr="00204CF4">
              <w:rPr>
                <w:rFonts w:ascii="Times New Roman" w:hAnsi="Times New Roman" w:cs="Times New Roman"/>
              </w:rPr>
              <w:t xml:space="preserve">на базе МБОУ «СШ № 1» </w:t>
            </w:r>
            <w:r>
              <w:rPr>
                <w:rFonts w:ascii="Times New Roman" w:hAnsi="Times New Roman" w:cs="Times New Roman"/>
              </w:rPr>
              <w:t xml:space="preserve"> </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D46C55" w:rsidRDefault="000B64F6" w:rsidP="00D46C55">
            <w:pPr>
              <w:suppressAutoHyphens/>
              <w:spacing w:after="0" w:line="240" w:lineRule="auto"/>
              <w:jc w:val="center"/>
              <w:rPr>
                <w:rFonts w:ascii="Times New Roman" w:hAnsi="Times New Roman" w:cs="Times New Roman"/>
              </w:rPr>
            </w:pPr>
            <w:r w:rsidRPr="00D46C55">
              <w:rPr>
                <w:rFonts w:ascii="Times New Roman" w:hAnsi="Times New Roman" w:cs="Times New Roman"/>
              </w:rPr>
              <w:t>октябрь</w:t>
            </w:r>
          </w:p>
        </w:tc>
        <w:tc>
          <w:tcPr>
            <w:tcW w:w="2316" w:type="dxa"/>
            <w:gridSpan w:val="2"/>
            <w:tcBorders>
              <w:left w:val="single" w:sz="4" w:space="0" w:color="auto"/>
              <w:right w:val="single" w:sz="4" w:space="0" w:color="auto"/>
            </w:tcBorders>
            <w:shd w:val="clear" w:color="auto" w:fill="auto"/>
          </w:tcPr>
          <w:p w:rsidR="000B64F6" w:rsidRPr="008E59F0" w:rsidRDefault="000B64F6" w:rsidP="00D46C55">
            <w:pPr>
              <w:keepNext/>
              <w:suppressAutoHyphens/>
              <w:snapToGrid w:val="0"/>
              <w:spacing w:after="0" w:line="240" w:lineRule="auto"/>
              <w:jc w:val="both"/>
              <w:rPr>
                <w:rFonts w:ascii="Times New Roman" w:hAnsi="Times New Roman" w:cs="Times New Roman"/>
                <w:sz w:val="20"/>
              </w:rPr>
            </w:pPr>
            <w:r w:rsidRPr="008E59F0">
              <w:rPr>
                <w:rFonts w:ascii="Times New Roman" w:hAnsi="Times New Roman" w:cs="Times New Roman"/>
                <w:sz w:val="20"/>
              </w:rPr>
              <w:t xml:space="preserve">МБОУ «СШ № 1» </w:t>
            </w:r>
          </w:p>
          <w:p w:rsidR="000B64F6" w:rsidRPr="00C22816" w:rsidRDefault="000B64F6" w:rsidP="00D46C55">
            <w:pPr>
              <w:keepNext/>
              <w:suppressAutoHyphens/>
              <w:snapToGrid w:val="0"/>
              <w:spacing w:after="0" w:line="240" w:lineRule="auto"/>
              <w:jc w:val="both"/>
              <w:rPr>
                <w:rFonts w:ascii="Times New Roman" w:hAnsi="Times New Roman" w:cs="Times New Roman"/>
                <w:color w:val="538135" w:themeColor="accent6" w:themeShade="BF"/>
              </w:rPr>
            </w:pP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282186" w:rsidRDefault="000B64F6" w:rsidP="00282186">
            <w:pPr>
              <w:suppressAutoHyphens/>
              <w:spacing w:after="0" w:line="240" w:lineRule="auto"/>
              <w:jc w:val="both"/>
              <w:rPr>
                <w:rFonts w:ascii="Times New Roman" w:hAnsi="Times New Roman" w:cs="Times New Roman"/>
              </w:rPr>
            </w:pPr>
            <w:r>
              <w:rPr>
                <w:rFonts w:ascii="Times New Roman" w:hAnsi="Times New Roman" w:cs="Times New Roman"/>
              </w:rPr>
              <w:t xml:space="preserve">- </w:t>
            </w:r>
            <w:r w:rsidRPr="00161182">
              <w:rPr>
                <w:rFonts w:ascii="Times New Roman" w:hAnsi="Times New Roman" w:cs="Times New Roman"/>
              </w:rPr>
              <w:t xml:space="preserve">Открытое заседание Киноклуба «Доброе кино» </w:t>
            </w:r>
            <w:r>
              <w:rPr>
                <w:rFonts w:ascii="Times New Roman" w:hAnsi="Times New Roman" w:cs="Times New Roman"/>
              </w:rPr>
              <w:t>(на базе ИАЦ)</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D46C55" w:rsidRDefault="000B64F6" w:rsidP="00161182">
            <w:pPr>
              <w:suppressAutoHyphens/>
              <w:spacing w:after="0" w:line="240" w:lineRule="auto"/>
              <w:jc w:val="center"/>
              <w:rPr>
                <w:rFonts w:ascii="Times New Roman" w:hAnsi="Times New Roman" w:cs="Times New Roman"/>
              </w:rPr>
            </w:pPr>
            <w:r>
              <w:rPr>
                <w:rFonts w:ascii="Times New Roman" w:hAnsi="Times New Roman" w:cs="Times New Roman"/>
              </w:rPr>
              <w:t>ноябрь</w:t>
            </w:r>
          </w:p>
        </w:tc>
        <w:tc>
          <w:tcPr>
            <w:tcW w:w="2316" w:type="dxa"/>
            <w:gridSpan w:val="2"/>
            <w:tcBorders>
              <w:left w:val="single" w:sz="4" w:space="0" w:color="auto"/>
              <w:right w:val="single" w:sz="4" w:space="0" w:color="auto"/>
            </w:tcBorders>
            <w:shd w:val="clear" w:color="auto" w:fill="auto"/>
          </w:tcPr>
          <w:p w:rsidR="000B64F6" w:rsidRPr="00D46C55" w:rsidRDefault="000B64F6" w:rsidP="00282186">
            <w:pPr>
              <w:keepNext/>
              <w:suppressAutoHyphens/>
              <w:snapToGrid w:val="0"/>
              <w:spacing w:after="0" w:line="240" w:lineRule="auto"/>
              <w:jc w:val="both"/>
              <w:rPr>
                <w:rFonts w:ascii="Times New Roman" w:hAnsi="Times New Roman" w:cs="Times New Roman"/>
                <w:color w:val="FF0000"/>
              </w:rPr>
            </w:pPr>
            <w:r w:rsidRPr="00282186">
              <w:rPr>
                <w:rFonts w:ascii="Times New Roman" w:hAnsi="Times New Roman" w:cs="Times New Roman"/>
              </w:rPr>
              <w:t>Васинова Н.Д</w:t>
            </w:r>
            <w:r>
              <w:rPr>
                <w:rFonts w:ascii="Times New Roman" w:hAnsi="Times New Roman" w:cs="Times New Roman"/>
              </w:rPr>
              <w:t>.</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161182">
            <w:pPr>
              <w:pStyle w:val="afe"/>
              <w:jc w:val="both"/>
              <w:rPr>
                <w:rFonts w:ascii="Times New Roman" w:hAnsi="Times New Roman"/>
                <w:color w:val="538135" w:themeColor="accent6" w:themeShade="BF"/>
                <w:lang w:eastAsia="ru-RU"/>
              </w:rPr>
            </w:pPr>
            <w:r w:rsidRPr="00D46C55">
              <w:rPr>
                <w:rFonts w:ascii="Times New Roman" w:hAnsi="Times New Roman"/>
                <w:lang w:eastAsia="ru-RU"/>
              </w:rPr>
              <w:t>- Конкурс военно-патриотической песни «</w:t>
            </w:r>
            <w:r>
              <w:rPr>
                <w:rFonts w:ascii="Times New Roman" w:hAnsi="Times New Roman"/>
                <w:lang w:eastAsia="ru-RU"/>
              </w:rPr>
              <w:t>Песни Великого Подвига!</w:t>
            </w:r>
            <w:r w:rsidRPr="00D46C55">
              <w:rPr>
                <w:rFonts w:ascii="Times New Roman" w:hAnsi="Times New Roman"/>
                <w:lang w:eastAsia="ru-RU"/>
              </w:rPr>
              <w:t>» (на базе МБУ ДО «ДТДМ»)</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D46C55" w:rsidRDefault="000B64F6" w:rsidP="00161182">
            <w:pPr>
              <w:suppressAutoHyphens/>
              <w:spacing w:after="0" w:line="240" w:lineRule="auto"/>
              <w:jc w:val="center"/>
              <w:rPr>
                <w:rFonts w:ascii="Times New Roman" w:hAnsi="Times New Roman" w:cs="Times New Roman"/>
              </w:rPr>
            </w:pPr>
            <w:r w:rsidRPr="00D46C55">
              <w:rPr>
                <w:rFonts w:ascii="Times New Roman" w:hAnsi="Times New Roman" w:cs="Times New Roman"/>
              </w:rPr>
              <w:t>апрель</w:t>
            </w:r>
          </w:p>
        </w:tc>
        <w:tc>
          <w:tcPr>
            <w:tcW w:w="2316" w:type="dxa"/>
            <w:gridSpan w:val="2"/>
            <w:tcBorders>
              <w:left w:val="single" w:sz="4" w:space="0" w:color="auto"/>
              <w:right w:val="single" w:sz="4" w:space="0" w:color="auto"/>
            </w:tcBorders>
            <w:shd w:val="clear" w:color="auto" w:fill="auto"/>
          </w:tcPr>
          <w:p w:rsidR="000B64F6" w:rsidRPr="00C22816" w:rsidRDefault="000B64F6" w:rsidP="00161182">
            <w:pPr>
              <w:suppressAutoHyphens/>
              <w:spacing w:after="0" w:line="240" w:lineRule="auto"/>
              <w:ind w:right="-40"/>
              <w:rPr>
                <w:rFonts w:ascii="Times New Roman" w:hAnsi="Times New Roman" w:cs="Times New Roman"/>
                <w:color w:val="538135" w:themeColor="accent6" w:themeShade="BF"/>
              </w:rPr>
            </w:pPr>
            <w:r>
              <w:rPr>
                <w:rFonts w:ascii="Times New Roman" w:hAnsi="Times New Roman" w:cs="Times New Roman"/>
                <w:lang w:eastAsia="ru-RU"/>
              </w:rPr>
              <w:t>МБУ ДО «ДТДМ»</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161182">
            <w:pPr>
              <w:spacing w:after="0" w:line="240" w:lineRule="auto"/>
              <w:ind w:left="26"/>
              <w:jc w:val="both"/>
              <w:rPr>
                <w:rFonts w:ascii="Times New Roman" w:hAnsi="Times New Roman" w:cs="Times New Roman"/>
                <w:color w:val="538135" w:themeColor="accent6" w:themeShade="BF"/>
                <w:lang w:eastAsia="ru-RU"/>
              </w:rPr>
            </w:pPr>
            <w:r w:rsidRPr="00C22816">
              <w:rPr>
                <w:rFonts w:ascii="Times New Roman" w:hAnsi="Times New Roman" w:cs="Times New Roman"/>
                <w:color w:val="538135" w:themeColor="accent6" w:themeShade="BF"/>
                <w:lang w:eastAsia="ru-RU"/>
              </w:rPr>
              <w:t xml:space="preserve">- </w:t>
            </w:r>
            <w:r w:rsidRPr="00204CF4">
              <w:rPr>
                <w:rFonts w:ascii="Times New Roman" w:hAnsi="Times New Roman" w:cs="Times New Roman"/>
              </w:rPr>
              <w:t xml:space="preserve">Молодежный патриотический форум «Война. Победа. Память» </w:t>
            </w:r>
            <w:r>
              <w:rPr>
                <w:rFonts w:ascii="Times New Roman" w:hAnsi="Times New Roman" w:cs="Times New Roman"/>
              </w:rPr>
              <w:t xml:space="preserve">(подведение итогов реализации проекта) </w:t>
            </w:r>
            <w:r w:rsidRPr="00204CF4">
              <w:rPr>
                <w:rFonts w:ascii="Times New Roman" w:hAnsi="Times New Roman" w:cs="Times New Roman"/>
              </w:rPr>
              <w:t>на базе МБОУ «СШ № 33»</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161182">
            <w:pPr>
              <w:suppressAutoHyphens/>
              <w:spacing w:after="0" w:line="240" w:lineRule="auto"/>
              <w:jc w:val="center"/>
              <w:rPr>
                <w:rFonts w:ascii="Times New Roman" w:hAnsi="Times New Roman" w:cs="Times New Roman"/>
                <w:color w:val="538135" w:themeColor="accent6" w:themeShade="BF"/>
              </w:rPr>
            </w:pPr>
            <w:r w:rsidRPr="00D46C55">
              <w:rPr>
                <w:rFonts w:ascii="Times New Roman" w:hAnsi="Times New Roman" w:cs="Times New Roman"/>
                <w:lang w:eastAsia="ru-RU"/>
              </w:rPr>
              <w:t>май</w:t>
            </w:r>
          </w:p>
        </w:tc>
        <w:tc>
          <w:tcPr>
            <w:tcW w:w="2316" w:type="dxa"/>
            <w:gridSpan w:val="2"/>
            <w:tcBorders>
              <w:left w:val="single" w:sz="4" w:space="0" w:color="auto"/>
              <w:right w:val="single" w:sz="4" w:space="0" w:color="auto"/>
            </w:tcBorders>
            <w:shd w:val="clear" w:color="auto" w:fill="auto"/>
          </w:tcPr>
          <w:p w:rsidR="000B64F6" w:rsidRPr="00C22816" w:rsidRDefault="000B64F6" w:rsidP="00161182">
            <w:pPr>
              <w:suppressAutoHyphens/>
              <w:spacing w:after="0" w:line="240" w:lineRule="auto"/>
              <w:ind w:right="-40"/>
              <w:rPr>
                <w:rFonts w:ascii="Times New Roman" w:hAnsi="Times New Roman" w:cs="Times New Roman"/>
                <w:color w:val="538135" w:themeColor="accent6" w:themeShade="BF"/>
              </w:rPr>
            </w:pPr>
            <w:r w:rsidRPr="00D46C55">
              <w:rPr>
                <w:rFonts w:ascii="Times New Roman" w:hAnsi="Times New Roman" w:cs="Times New Roman"/>
              </w:rPr>
              <w:t>МБОУ «СШ № 33»</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161182">
            <w:pPr>
              <w:keepNext/>
              <w:suppressAutoHyphens/>
              <w:snapToGrid w:val="0"/>
              <w:spacing w:after="0" w:line="240" w:lineRule="auto"/>
              <w:jc w:val="both"/>
              <w:rPr>
                <w:rFonts w:ascii="Times New Roman" w:hAnsi="Times New Roman" w:cs="Times New Roman"/>
              </w:rPr>
            </w:pPr>
            <w:r w:rsidRPr="00204CF4">
              <w:rPr>
                <w:rFonts w:ascii="Times New Roman" w:hAnsi="Times New Roman" w:cs="Times New Roman"/>
              </w:rPr>
              <w:t>Музейные классные часы, посвященные 500-летию возведения Тульского кремля</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161182">
            <w:pPr>
              <w:suppressAutoHyphens/>
              <w:spacing w:after="0" w:line="240" w:lineRule="auto"/>
              <w:jc w:val="center"/>
              <w:rPr>
                <w:rFonts w:ascii="Times New Roman" w:hAnsi="Times New Roman" w:cs="Times New Roman"/>
              </w:rPr>
            </w:pPr>
            <w:r w:rsidRPr="00204CF4">
              <w:rPr>
                <w:rFonts w:ascii="Times New Roman" w:hAnsi="Times New Roman" w:cs="Times New Roman"/>
              </w:rPr>
              <w:t>октябрь</w:t>
            </w:r>
          </w:p>
        </w:tc>
        <w:tc>
          <w:tcPr>
            <w:tcW w:w="2316" w:type="dxa"/>
            <w:gridSpan w:val="2"/>
            <w:tcBorders>
              <w:left w:val="single" w:sz="4" w:space="0" w:color="auto"/>
              <w:right w:val="single" w:sz="4" w:space="0" w:color="auto"/>
            </w:tcBorders>
            <w:shd w:val="clear" w:color="auto" w:fill="auto"/>
          </w:tcPr>
          <w:p w:rsidR="000B64F6" w:rsidRPr="00D46C55" w:rsidRDefault="000B64F6" w:rsidP="00161182">
            <w:pPr>
              <w:suppressAutoHyphens/>
              <w:spacing w:after="0" w:line="240" w:lineRule="auto"/>
              <w:ind w:right="-40"/>
              <w:rPr>
                <w:rFonts w:ascii="Times New Roman" w:hAnsi="Times New Roman" w:cs="Times New Roman"/>
              </w:rPr>
            </w:pPr>
            <w:r w:rsidRPr="00D46C55">
              <w:rPr>
                <w:rFonts w:ascii="Times New Roman" w:hAnsi="Times New Roman" w:cs="Times New Roman"/>
              </w:rPr>
              <w:t>Кудельникова В.В.</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282186" w:rsidRDefault="000B64F6" w:rsidP="00161182">
            <w:pPr>
              <w:spacing w:after="0" w:line="240" w:lineRule="auto"/>
              <w:jc w:val="both"/>
              <w:rPr>
                <w:rFonts w:ascii="Times New Roman" w:hAnsi="Times New Roman" w:cs="Times New Roman"/>
              </w:rPr>
            </w:pPr>
            <w:r w:rsidRPr="00282186">
              <w:rPr>
                <w:rFonts w:ascii="Times New Roman" w:hAnsi="Times New Roman" w:cs="Times New Roman"/>
              </w:rPr>
              <w:t>Городские Рождественские чтения «Великая победа: наследие и наследники»</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82186" w:rsidRDefault="000B64F6" w:rsidP="00161182">
            <w:pPr>
              <w:suppressAutoHyphens/>
              <w:spacing w:after="0" w:line="240" w:lineRule="auto"/>
              <w:jc w:val="center"/>
              <w:rPr>
                <w:rFonts w:ascii="Times New Roman" w:hAnsi="Times New Roman" w:cs="Times New Roman"/>
              </w:rPr>
            </w:pPr>
            <w:r w:rsidRPr="00282186">
              <w:rPr>
                <w:rFonts w:ascii="Times New Roman" w:hAnsi="Times New Roman" w:cs="Times New Roman"/>
              </w:rPr>
              <w:t>ноябрь</w:t>
            </w:r>
          </w:p>
        </w:tc>
        <w:tc>
          <w:tcPr>
            <w:tcW w:w="2316" w:type="dxa"/>
            <w:gridSpan w:val="2"/>
            <w:tcBorders>
              <w:left w:val="single" w:sz="4" w:space="0" w:color="auto"/>
              <w:right w:val="single" w:sz="4" w:space="0" w:color="auto"/>
            </w:tcBorders>
            <w:shd w:val="clear" w:color="auto" w:fill="auto"/>
          </w:tcPr>
          <w:p w:rsidR="000B64F6" w:rsidRPr="00282186" w:rsidRDefault="000B64F6" w:rsidP="00161182">
            <w:pPr>
              <w:suppressAutoHyphens/>
              <w:spacing w:after="0" w:line="240" w:lineRule="auto"/>
              <w:ind w:right="-40"/>
              <w:rPr>
                <w:rFonts w:ascii="Times New Roman" w:hAnsi="Times New Roman" w:cs="Times New Roman"/>
              </w:rPr>
            </w:pPr>
            <w:r w:rsidRPr="0028218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161182" w:rsidRDefault="000B64F6" w:rsidP="00161182">
            <w:pPr>
              <w:spacing w:after="0" w:line="240" w:lineRule="auto"/>
              <w:jc w:val="both"/>
              <w:rPr>
                <w:rFonts w:ascii="Times New Roman" w:hAnsi="Times New Roman" w:cs="Times New Roman"/>
              </w:rPr>
            </w:pPr>
            <w:r w:rsidRPr="00161182">
              <w:rPr>
                <w:rFonts w:ascii="Times New Roman" w:hAnsi="Times New Roman" w:cs="Times New Roman"/>
              </w:rPr>
              <w:t>Профилактическая акция «День правовой защиты детей» в рамках Всероссийского дня правовой помощи детям</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161182" w:rsidRDefault="000B64F6" w:rsidP="00161182">
            <w:pPr>
              <w:suppressAutoHyphens/>
              <w:spacing w:after="0" w:line="240" w:lineRule="auto"/>
              <w:jc w:val="center"/>
              <w:rPr>
                <w:rFonts w:ascii="Times New Roman" w:hAnsi="Times New Roman" w:cs="Times New Roman"/>
              </w:rPr>
            </w:pPr>
            <w:r w:rsidRPr="00161182">
              <w:rPr>
                <w:rFonts w:ascii="Times New Roman" w:hAnsi="Times New Roman" w:cs="Times New Roman"/>
              </w:rPr>
              <w:t>20 ноября</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161182">
            <w:pPr>
              <w:suppressAutoHyphens/>
              <w:spacing w:after="0" w:line="240" w:lineRule="auto"/>
              <w:ind w:right="-40"/>
              <w:rPr>
                <w:rFonts w:ascii="Times New Roman" w:hAnsi="Times New Roman" w:cs="Times New Roman"/>
                <w:color w:val="538135" w:themeColor="accent6" w:themeShade="BF"/>
              </w:rPr>
            </w:pPr>
            <w:r>
              <w:rPr>
                <w:rFonts w:ascii="Times New Roman" w:hAnsi="Times New Roman" w:cs="Times New Roman"/>
              </w:rPr>
              <w:t>Кострикова М.М.</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3F4E7D" w:rsidRDefault="000B64F6" w:rsidP="00161182">
            <w:pPr>
              <w:spacing w:after="0" w:line="240" w:lineRule="auto"/>
              <w:jc w:val="both"/>
              <w:rPr>
                <w:rFonts w:ascii="Times New Roman" w:hAnsi="Times New Roman" w:cs="Times New Roman"/>
              </w:rPr>
            </w:pPr>
            <w:r w:rsidRPr="003F4E7D">
              <w:rPr>
                <w:rFonts w:ascii="Times New Roman" w:hAnsi="Times New Roman" w:cs="Times New Roman"/>
              </w:rPr>
              <w:t>Конкурс знатоков права «Испытание правом»</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3F4E7D" w:rsidRDefault="000B64F6" w:rsidP="00161182">
            <w:pPr>
              <w:suppressAutoHyphens/>
              <w:spacing w:after="0" w:line="240" w:lineRule="auto"/>
              <w:jc w:val="center"/>
              <w:rPr>
                <w:rFonts w:ascii="Times New Roman" w:hAnsi="Times New Roman" w:cs="Times New Roman"/>
              </w:rPr>
            </w:pPr>
            <w:r w:rsidRPr="003F4E7D">
              <w:rPr>
                <w:rFonts w:ascii="Times New Roman" w:hAnsi="Times New Roman" w:cs="Times New Roman"/>
              </w:rPr>
              <w:t>ноябрь</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161182">
            <w:pPr>
              <w:suppressAutoHyphens/>
              <w:spacing w:after="0" w:line="240" w:lineRule="auto"/>
              <w:ind w:right="-40"/>
              <w:rPr>
                <w:rFonts w:ascii="Times New Roman" w:hAnsi="Times New Roman" w:cs="Times New Roman"/>
                <w:color w:val="538135" w:themeColor="accent6" w:themeShade="BF"/>
              </w:rPr>
            </w:pPr>
            <w:r>
              <w:rPr>
                <w:rFonts w:ascii="Times New Roman" w:hAnsi="Times New Roman" w:cs="Times New Roman"/>
              </w:rPr>
              <w:t>Кострикова М.М.</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3F4E7D" w:rsidRDefault="000B64F6" w:rsidP="003F4E7D">
            <w:pPr>
              <w:suppressAutoHyphens/>
              <w:spacing w:after="0" w:line="240" w:lineRule="auto"/>
              <w:jc w:val="both"/>
              <w:rPr>
                <w:rFonts w:ascii="Times New Roman" w:hAnsi="Times New Roman" w:cs="Times New Roman"/>
                <w:shd w:val="clear" w:color="auto" w:fill="FFFFFF"/>
                <w:lang w:eastAsia="ru-RU" w:bidi="ru-RU"/>
              </w:rPr>
            </w:pPr>
            <w:r w:rsidRPr="003F4E7D">
              <w:rPr>
                <w:rFonts w:ascii="Times New Roman" w:hAnsi="Times New Roman"/>
              </w:rPr>
              <w:t>Городская патриотическая акция «Я – гражданин России» (вручение паспортов юным гражданам, достигшим 14-летнего возраста)</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3F4E7D" w:rsidRDefault="000B64F6" w:rsidP="003F4E7D">
            <w:pPr>
              <w:suppressAutoHyphens/>
              <w:spacing w:after="0" w:line="240" w:lineRule="auto"/>
              <w:jc w:val="center"/>
              <w:rPr>
                <w:rFonts w:ascii="Times New Roman" w:hAnsi="Times New Roman" w:cs="Times New Roman"/>
              </w:rPr>
            </w:pPr>
            <w:r w:rsidRPr="003F4E7D">
              <w:rPr>
                <w:rFonts w:ascii="Times New Roman" w:hAnsi="Times New Roman" w:cs="Times New Roman"/>
              </w:rPr>
              <w:t>12 декабря</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F16FD0" w:rsidRDefault="000B64F6" w:rsidP="003F4E7D">
            <w:pPr>
              <w:suppressAutoHyphens/>
              <w:spacing w:after="0" w:line="240" w:lineRule="auto"/>
              <w:ind w:right="-40"/>
              <w:rPr>
                <w:rFonts w:ascii="Times New Roman" w:hAnsi="Times New Roman" w:cs="Times New Roman"/>
                <w:color w:val="FF0000"/>
              </w:rPr>
            </w:pPr>
            <w:r w:rsidRPr="00D46C55">
              <w:rPr>
                <w:rFonts w:ascii="Times New Roman" w:hAnsi="Times New Roman" w:cs="Times New Roman"/>
              </w:rPr>
              <w:t>Кудельникова В.В.</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3F4E7D" w:rsidRDefault="000B64F6" w:rsidP="003F4E7D">
            <w:pPr>
              <w:spacing w:after="0" w:line="240" w:lineRule="auto"/>
              <w:jc w:val="both"/>
              <w:rPr>
                <w:rFonts w:ascii="Times New Roman" w:hAnsi="Times New Roman"/>
                <w:lang w:eastAsia="de-DE"/>
              </w:rPr>
            </w:pPr>
            <w:r w:rsidRPr="003F4E7D">
              <w:rPr>
                <w:rFonts w:ascii="Times New Roman" w:hAnsi="Times New Roman"/>
                <w:shd w:val="clear" w:color="auto" w:fill="FFFFFF"/>
                <w:lang w:eastAsia="de-DE"/>
              </w:rPr>
              <w:t>Единый урок гражданственности «Конституция РФ – основной закон нашей жизни»</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3F4E7D" w:rsidRDefault="000B64F6" w:rsidP="003F4E7D">
            <w:pPr>
              <w:suppressAutoHyphens/>
              <w:spacing w:after="0" w:line="240" w:lineRule="auto"/>
              <w:jc w:val="center"/>
              <w:rPr>
                <w:rFonts w:ascii="Times New Roman" w:hAnsi="Times New Roman" w:cs="Times New Roman"/>
              </w:rPr>
            </w:pPr>
            <w:r w:rsidRPr="003F4E7D">
              <w:rPr>
                <w:rFonts w:ascii="Times New Roman" w:hAnsi="Times New Roman" w:cs="Times New Roman"/>
              </w:rPr>
              <w:t>12 декабря</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D46C55" w:rsidRDefault="000B64F6" w:rsidP="003F4E7D">
            <w:pPr>
              <w:suppressAutoHyphens/>
              <w:spacing w:after="0" w:line="240" w:lineRule="auto"/>
              <w:ind w:right="-40"/>
              <w:rPr>
                <w:rFonts w:ascii="Times New Roman" w:hAnsi="Times New Roman" w:cs="Times New Roman"/>
              </w:rPr>
            </w:pPr>
            <w:r w:rsidRPr="00D46C55">
              <w:rPr>
                <w:rFonts w:ascii="Times New Roman" w:hAnsi="Times New Roman" w:cs="Times New Roman"/>
              </w:rPr>
              <w:t>Кудельникова В.В.</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3F4E7D">
            <w:pPr>
              <w:spacing w:after="0" w:line="240" w:lineRule="auto"/>
              <w:jc w:val="both"/>
              <w:rPr>
                <w:rFonts w:ascii="Times New Roman" w:hAnsi="Times New Roman" w:cs="Times New Roman"/>
              </w:rPr>
            </w:pPr>
            <w:r w:rsidRPr="00C22816">
              <w:rPr>
                <w:rFonts w:ascii="Times New Roman" w:hAnsi="Times New Roman" w:cs="Times New Roman"/>
              </w:rPr>
              <w:t>Межшкольная Неделя науки, творчества и спорта, посвященная 75-летию Великой победы «Великая Победа – гордость поколений!»</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3F4E7D">
            <w:pPr>
              <w:suppressAutoHyphens/>
              <w:spacing w:after="0" w:line="240" w:lineRule="auto"/>
              <w:jc w:val="center"/>
              <w:rPr>
                <w:rFonts w:ascii="Times New Roman" w:hAnsi="Times New Roman" w:cs="Times New Roman"/>
              </w:rPr>
            </w:pPr>
            <w:r w:rsidRPr="00C22816">
              <w:rPr>
                <w:rFonts w:ascii="Times New Roman" w:hAnsi="Times New Roman" w:cs="Times New Roman"/>
              </w:rPr>
              <w:t>февраль</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3F4E7D">
            <w:pPr>
              <w:suppressAutoHyphens/>
              <w:spacing w:after="0" w:line="240" w:lineRule="auto"/>
              <w:ind w:right="-40"/>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3F4E7D" w:rsidRDefault="000B64F6" w:rsidP="003F4E7D">
            <w:pPr>
              <w:keepNext/>
              <w:tabs>
                <w:tab w:val="left" w:pos="318"/>
              </w:tabs>
              <w:suppressAutoHyphens/>
              <w:snapToGrid w:val="0"/>
              <w:spacing w:after="0" w:line="240" w:lineRule="auto"/>
              <w:jc w:val="both"/>
              <w:rPr>
                <w:rFonts w:ascii="Times New Roman" w:hAnsi="Times New Roman" w:cs="Times New Roman"/>
                <w:shd w:val="clear" w:color="auto" w:fill="FFFFFF"/>
                <w:lang w:eastAsia="ru-RU" w:bidi="ru-RU"/>
              </w:rPr>
            </w:pPr>
            <w:r w:rsidRPr="003F4E7D">
              <w:rPr>
                <w:rFonts w:ascii="Times New Roman" w:hAnsi="Times New Roman"/>
              </w:rPr>
              <w:t>Городская олимпиада по основам местного самоуправления</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3F4E7D" w:rsidRDefault="000B64F6" w:rsidP="003F4E7D">
            <w:pPr>
              <w:suppressAutoHyphens/>
              <w:spacing w:after="0" w:line="240" w:lineRule="auto"/>
              <w:jc w:val="center"/>
              <w:rPr>
                <w:rFonts w:ascii="Times New Roman" w:hAnsi="Times New Roman" w:cs="Times New Roman"/>
              </w:rPr>
            </w:pPr>
            <w:r w:rsidRPr="003F4E7D">
              <w:rPr>
                <w:rFonts w:ascii="Times New Roman" w:hAnsi="Times New Roman" w:cs="Times New Roman"/>
              </w:rPr>
              <w:t>март</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93519C" w:rsidRDefault="000B64F6" w:rsidP="003F4E7D">
            <w:pPr>
              <w:suppressAutoHyphens/>
              <w:spacing w:after="0" w:line="240" w:lineRule="auto"/>
              <w:ind w:right="-40"/>
              <w:rPr>
                <w:rFonts w:ascii="Times New Roman" w:hAnsi="Times New Roman" w:cs="Times New Roman"/>
              </w:rPr>
            </w:pPr>
            <w:r w:rsidRPr="0093519C">
              <w:rPr>
                <w:rFonts w:ascii="Times New Roman" w:hAnsi="Times New Roman" w:cs="Times New Roman"/>
              </w:rPr>
              <w:t>Божанова М.Л.</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3F4E7D" w:rsidRDefault="000B64F6" w:rsidP="003F4E7D">
            <w:pPr>
              <w:keepNext/>
              <w:tabs>
                <w:tab w:val="left" w:pos="318"/>
              </w:tabs>
              <w:suppressAutoHyphens/>
              <w:snapToGrid w:val="0"/>
              <w:spacing w:after="0" w:line="240" w:lineRule="auto"/>
              <w:jc w:val="both"/>
              <w:rPr>
                <w:rFonts w:ascii="Times New Roman" w:hAnsi="Times New Roman" w:cs="Times New Roman"/>
                <w:shd w:val="clear" w:color="auto" w:fill="FFFFFF"/>
                <w:lang w:eastAsia="ru-RU" w:bidi="ru-RU"/>
              </w:rPr>
            </w:pPr>
            <w:r>
              <w:rPr>
                <w:rFonts w:ascii="Times New Roman" w:hAnsi="Times New Roman" w:cs="Times New Roman"/>
                <w:shd w:val="clear" w:color="auto" w:fill="FFFFFF"/>
                <w:lang w:eastAsia="ru-RU" w:bidi="ru-RU"/>
              </w:rPr>
              <w:t>Урок, посвященный Дню воссоединения Крыма и России</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3F4E7D" w:rsidRDefault="000B64F6" w:rsidP="003F4E7D">
            <w:pPr>
              <w:suppressAutoHyphens/>
              <w:spacing w:after="0" w:line="240" w:lineRule="auto"/>
              <w:jc w:val="center"/>
              <w:rPr>
                <w:rFonts w:ascii="Times New Roman" w:hAnsi="Times New Roman" w:cs="Times New Roman"/>
              </w:rPr>
            </w:pPr>
            <w:r w:rsidRPr="003F4E7D">
              <w:rPr>
                <w:rFonts w:ascii="Times New Roman" w:hAnsi="Times New Roman" w:cs="Times New Roman"/>
              </w:rPr>
              <w:t>март</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3F4E7D">
            <w:pPr>
              <w:spacing w:after="0" w:line="240" w:lineRule="auto"/>
              <w:rPr>
                <w:rFonts w:ascii="Times New Roman" w:hAnsi="Times New Roman" w:cs="Times New Roman"/>
                <w:color w:val="538135" w:themeColor="accent6" w:themeShade="BF"/>
              </w:rPr>
            </w:pPr>
            <w:r w:rsidRPr="00D46C55">
              <w:rPr>
                <w:rFonts w:ascii="Times New Roman" w:hAnsi="Times New Roman" w:cs="Times New Roman"/>
              </w:rPr>
              <w:t>Кудельникова В.В.</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93519C" w:rsidRDefault="000B64F6" w:rsidP="0093519C">
            <w:pPr>
              <w:keepNext/>
              <w:tabs>
                <w:tab w:val="left" w:pos="318"/>
              </w:tabs>
              <w:suppressAutoHyphens/>
              <w:snapToGrid w:val="0"/>
              <w:spacing w:after="0" w:line="240" w:lineRule="auto"/>
              <w:jc w:val="both"/>
              <w:rPr>
                <w:rFonts w:ascii="Times New Roman" w:hAnsi="Times New Roman"/>
              </w:rPr>
            </w:pPr>
            <w:r w:rsidRPr="0093519C">
              <w:rPr>
                <w:rFonts w:ascii="Times New Roman" w:hAnsi="Times New Roman"/>
              </w:rPr>
              <w:t>Урок «Власть в шаговой доступности», посвященный Дню местного самоуправления</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93519C" w:rsidRDefault="000B64F6" w:rsidP="0093519C">
            <w:pPr>
              <w:suppressAutoHyphens/>
              <w:spacing w:after="0" w:line="240" w:lineRule="auto"/>
              <w:jc w:val="center"/>
              <w:rPr>
                <w:rFonts w:ascii="Times New Roman" w:hAnsi="Times New Roman" w:cs="Times New Roman"/>
              </w:rPr>
            </w:pPr>
            <w:r w:rsidRPr="0093519C">
              <w:rPr>
                <w:rFonts w:ascii="Times New Roman" w:hAnsi="Times New Roman" w:cs="Times New Roman"/>
              </w:rPr>
              <w:t>21 апреля</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93519C">
            <w:pPr>
              <w:spacing w:after="0" w:line="240" w:lineRule="auto"/>
              <w:rPr>
                <w:color w:val="538135" w:themeColor="accent6" w:themeShade="BF"/>
              </w:rPr>
            </w:pPr>
            <w:r w:rsidRPr="0093519C">
              <w:rPr>
                <w:rFonts w:ascii="Times New Roman" w:hAnsi="Times New Roman" w:cs="Times New Roman"/>
              </w:rPr>
              <w:t>Божанова М.Л.</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93519C" w:rsidRDefault="000B64F6" w:rsidP="0093519C">
            <w:pPr>
              <w:keepNext/>
              <w:tabs>
                <w:tab w:val="left" w:pos="318"/>
              </w:tabs>
              <w:suppressAutoHyphens/>
              <w:snapToGrid w:val="0"/>
              <w:spacing w:after="0" w:line="240" w:lineRule="auto"/>
              <w:jc w:val="both"/>
              <w:rPr>
                <w:rFonts w:ascii="Times New Roman" w:hAnsi="Times New Roman" w:cs="Times New Roman"/>
              </w:rPr>
            </w:pPr>
            <w:r w:rsidRPr="0093519C">
              <w:rPr>
                <w:rFonts w:ascii="Times New Roman" w:hAnsi="Times New Roman" w:cs="Times New Roman"/>
                <w:shd w:val="clear" w:color="auto" w:fill="FFFFFF"/>
              </w:rPr>
              <w:t>Единый урок, посвященный Дню российского </w:t>
            </w:r>
            <w:r w:rsidRPr="0093519C">
              <w:rPr>
                <w:rFonts w:ascii="Times New Roman" w:hAnsi="Times New Roman" w:cs="Times New Roman"/>
                <w:bCs/>
                <w:shd w:val="clear" w:color="auto" w:fill="FFFFFF"/>
              </w:rPr>
              <w:t>парламентаризма</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93519C" w:rsidRDefault="000B64F6" w:rsidP="0093519C">
            <w:pPr>
              <w:suppressAutoHyphens/>
              <w:spacing w:after="0" w:line="240" w:lineRule="auto"/>
              <w:jc w:val="center"/>
              <w:rPr>
                <w:rFonts w:ascii="Times New Roman" w:hAnsi="Times New Roman" w:cs="Times New Roman"/>
              </w:rPr>
            </w:pPr>
            <w:r w:rsidRPr="0093519C">
              <w:rPr>
                <w:rFonts w:ascii="Times New Roman" w:hAnsi="Times New Roman" w:cs="Times New Roman"/>
              </w:rPr>
              <w:t>27 апреля</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93519C">
            <w:pPr>
              <w:spacing w:after="0" w:line="240" w:lineRule="auto"/>
              <w:rPr>
                <w:rFonts w:ascii="Times New Roman" w:hAnsi="Times New Roman" w:cs="Times New Roman"/>
                <w:color w:val="538135" w:themeColor="accent6" w:themeShade="BF"/>
              </w:rPr>
            </w:pPr>
            <w:r>
              <w:rPr>
                <w:rFonts w:ascii="Times New Roman" w:hAnsi="Times New Roman" w:cs="Times New Roman"/>
              </w:rPr>
              <w:t>Кострикова М.М.</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tcPr>
          <w:p w:rsidR="000B64F6" w:rsidRPr="00C22816" w:rsidRDefault="000B64F6" w:rsidP="0093519C">
            <w:pPr>
              <w:pStyle w:val="afe"/>
              <w:spacing w:line="256" w:lineRule="auto"/>
              <w:ind w:firstLine="33"/>
              <w:rPr>
                <w:rFonts w:ascii="Times New Roman" w:hAnsi="Times New Roman"/>
                <w:color w:val="538135" w:themeColor="accent6" w:themeShade="BF"/>
              </w:rPr>
            </w:pPr>
            <w:r w:rsidRPr="00C22816">
              <w:rPr>
                <w:rFonts w:ascii="Times New Roman" w:hAnsi="Times New Roman"/>
              </w:rPr>
              <w:t>Фестиваль «Говорим стихами о войне»</w:t>
            </w:r>
          </w:p>
        </w:tc>
        <w:tc>
          <w:tcPr>
            <w:tcW w:w="2009" w:type="dxa"/>
            <w:gridSpan w:val="2"/>
            <w:tcBorders>
              <w:top w:val="single" w:sz="4" w:space="0" w:color="auto"/>
              <w:left w:val="single" w:sz="4" w:space="0" w:color="auto"/>
              <w:bottom w:val="single" w:sz="4" w:space="0" w:color="auto"/>
              <w:right w:val="single" w:sz="4" w:space="0" w:color="auto"/>
            </w:tcBorders>
          </w:tcPr>
          <w:p w:rsidR="000B64F6" w:rsidRPr="00C22816" w:rsidRDefault="000B64F6" w:rsidP="0093519C">
            <w:pPr>
              <w:suppressAutoHyphens/>
              <w:spacing w:after="0" w:line="240" w:lineRule="auto"/>
              <w:jc w:val="center"/>
              <w:rPr>
                <w:rFonts w:ascii="Times New Roman" w:hAnsi="Times New Roman" w:cs="Times New Roman"/>
              </w:rPr>
            </w:pPr>
            <w:r w:rsidRPr="00C22816">
              <w:rPr>
                <w:rFonts w:ascii="Times New Roman" w:hAnsi="Times New Roman" w:cs="Times New Roman"/>
              </w:rPr>
              <w:t>апрель</w:t>
            </w:r>
          </w:p>
        </w:tc>
        <w:tc>
          <w:tcPr>
            <w:tcW w:w="2316" w:type="dxa"/>
            <w:gridSpan w:val="2"/>
            <w:tcBorders>
              <w:top w:val="single" w:sz="4" w:space="0" w:color="auto"/>
              <w:left w:val="single" w:sz="4" w:space="0" w:color="auto"/>
              <w:bottom w:val="single" w:sz="4" w:space="0" w:color="auto"/>
              <w:right w:val="single" w:sz="4" w:space="0" w:color="auto"/>
            </w:tcBorders>
          </w:tcPr>
          <w:p w:rsidR="000B64F6" w:rsidRPr="00C22816" w:rsidRDefault="000B64F6" w:rsidP="0093519C">
            <w:pPr>
              <w:spacing w:after="0" w:line="240" w:lineRule="auto"/>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tcPr>
          <w:p w:rsidR="000B64F6" w:rsidRPr="00C22816" w:rsidRDefault="000B64F6" w:rsidP="0093519C">
            <w:pPr>
              <w:pStyle w:val="afe"/>
              <w:spacing w:line="256" w:lineRule="auto"/>
              <w:ind w:firstLine="33"/>
              <w:rPr>
                <w:rFonts w:ascii="Times New Roman" w:hAnsi="Times New Roman"/>
              </w:rPr>
            </w:pPr>
            <w:r w:rsidRPr="00C22816">
              <w:rPr>
                <w:rFonts w:ascii="Times New Roman" w:hAnsi="Times New Roman"/>
              </w:rPr>
              <w:t>Фестиваль детского творчества по нравственно-патриотическому воспитанию</w:t>
            </w:r>
          </w:p>
        </w:tc>
        <w:tc>
          <w:tcPr>
            <w:tcW w:w="2009" w:type="dxa"/>
            <w:gridSpan w:val="2"/>
            <w:tcBorders>
              <w:top w:val="single" w:sz="4" w:space="0" w:color="auto"/>
              <w:left w:val="single" w:sz="4" w:space="0" w:color="auto"/>
              <w:bottom w:val="single" w:sz="4" w:space="0" w:color="auto"/>
              <w:right w:val="single" w:sz="4" w:space="0" w:color="auto"/>
            </w:tcBorders>
          </w:tcPr>
          <w:p w:rsidR="000B64F6" w:rsidRPr="00C22816" w:rsidRDefault="000B64F6" w:rsidP="0093519C">
            <w:pPr>
              <w:suppressAutoHyphens/>
              <w:spacing w:after="0" w:line="240" w:lineRule="auto"/>
              <w:jc w:val="center"/>
              <w:rPr>
                <w:rFonts w:ascii="Times New Roman" w:hAnsi="Times New Roman" w:cs="Times New Roman"/>
              </w:rPr>
            </w:pPr>
            <w:r w:rsidRPr="00C22816">
              <w:rPr>
                <w:rFonts w:ascii="Times New Roman" w:hAnsi="Times New Roman" w:cs="Times New Roman"/>
              </w:rPr>
              <w:t>апрель</w:t>
            </w:r>
          </w:p>
        </w:tc>
        <w:tc>
          <w:tcPr>
            <w:tcW w:w="2316" w:type="dxa"/>
            <w:gridSpan w:val="2"/>
            <w:tcBorders>
              <w:top w:val="single" w:sz="4" w:space="0" w:color="auto"/>
              <w:left w:val="single" w:sz="4" w:space="0" w:color="auto"/>
              <w:bottom w:val="single" w:sz="4" w:space="0" w:color="auto"/>
              <w:right w:val="single" w:sz="4" w:space="0" w:color="auto"/>
            </w:tcBorders>
          </w:tcPr>
          <w:p w:rsidR="000B64F6" w:rsidRPr="00C22816" w:rsidRDefault="000B64F6" w:rsidP="0093519C">
            <w:pPr>
              <w:spacing w:after="0" w:line="240" w:lineRule="auto"/>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463788" w:rsidRDefault="000B64F6" w:rsidP="0093519C">
            <w:pPr>
              <w:keepNext/>
              <w:tabs>
                <w:tab w:val="left" w:pos="318"/>
              </w:tabs>
              <w:suppressAutoHyphens/>
              <w:snapToGrid w:val="0"/>
              <w:spacing w:after="0" w:line="240" w:lineRule="auto"/>
              <w:jc w:val="both"/>
              <w:rPr>
                <w:rFonts w:ascii="Times New Roman" w:hAnsi="Times New Roman"/>
              </w:rPr>
            </w:pPr>
            <w:r w:rsidRPr="00463788">
              <w:rPr>
                <w:rFonts w:ascii="Times New Roman" w:hAnsi="Times New Roman"/>
              </w:rPr>
              <w:t>Фестиваль детского творчества «Мы – наследники Победы!»</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463788" w:rsidRDefault="000B64F6" w:rsidP="0093519C">
            <w:pPr>
              <w:suppressAutoHyphens/>
              <w:spacing w:after="0" w:line="240" w:lineRule="auto"/>
              <w:jc w:val="center"/>
              <w:rPr>
                <w:rFonts w:ascii="Times New Roman" w:hAnsi="Times New Roman" w:cs="Times New Roman"/>
              </w:rPr>
            </w:pPr>
            <w:r w:rsidRPr="00463788">
              <w:rPr>
                <w:rFonts w:ascii="Times New Roman" w:hAnsi="Times New Roman" w:cs="Times New Roman"/>
              </w:rPr>
              <w:t xml:space="preserve">апрель </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463788" w:rsidRDefault="000B64F6" w:rsidP="0093519C">
            <w:pPr>
              <w:suppressAutoHyphens/>
              <w:spacing w:after="0" w:line="240" w:lineRule="auto"/>
              <w:ind w:right="-40"/>
              <w:rPr>
                <w:rFonts w:ascii="Times New Roman" w:hAnsi="Times New Roman" w:cs="Times New Roman"/>
              </w:rPr>
            </w:pPr>
            <w:r w:rsidRPr="00463788">
              <w:rPr>
                <w:rFonts w:ascii="Times New Roman" w:hAnsi="Times New Roman" w:cs="Times New Roman"/>
              </w:rPr>
              <w:t>Васинова Н.Д.</w:t>
            </w:r>
          </w:p>
        </w:tc>
      </w:tr>
      <w:tr w:rsidR="000B64F6" w:rsidRPr="00C22816" w:rsidTr="000B64F6">
        <w:tc>
          <w:tcPr>
            <w:tcW w:w="10207" w:type="dxa"/>
            <w:gridSpan w:val="5"/>
            <w:tcBorders>
              <w:top w:val="single" w:sz="4" w:space="0" w:color="auto"/>
              <w:left w:val="single" w:sz="4" w:space="0" w:color="auto"/>
              <w:bottom w:val="single" w:sz="4" w:space="0" w:color="auto"/>
              <w:right w:val="single" w:sz="4" w:space="0" w:color="auto"/>
            </w:tcBorders>
            <w:shd w:val="clear" w:color="auto" w:fill="auto"/>
          </w:tcPr>
          <w:p w:rsidR="000B64F6" w:rsidRDefault="000B64F6" w:rsidP="0093519C">
            <w:pPr>
              <w:suppressAutoHyphens/>
              <w:spacing w:after="0" w:line="240" w:lineRule="auto"/>
              <w:jc w:val="center"/>
              <w:rPr>
                <w:rFonts w:ascii="Times New Roman" w:hAnsi="Times New Roman" w:cs="Times New Roman"/>
                <w:b/>
              </w:rPr>
            </w:pPr>
            <w:r w:rsidRPr="0093519C">
              <w:rPr>
                <w:rFonts w:ascii="Times New Roman" w:hAnsi="Times New Roman" w:cs="Times New Roman"/>
                <w:b/>
              </w:rPr>
              <w:t>Мероприятия по духовно-нравственному и семейному воспитанию</w:t>
            </w:r>
          </w:p>
          <w:p w:rsidR="00924AAD" w:rsidRPr="00C22816" w:rsidRDefault="00924AAD" w:rsidP="0093519C">
            <w:pPr>
              <w:suppressAutoHyphens/>
              <w:spacing w:after="0" w:line="240" w:lineRule="auto"/>
              <w:jc w:val="center"/>
              <w:rPr>
                <w:rFonts w:ascii="Times New Roman" w:hAnsi="Times New Roman" w:cs="Times New Roman"/>
                <w:b/>
                <w:color w:val="538135" w:themeColor="accent6" w:themeShade="BF"/>
              </w:rPr>
            </w:pPr>
          </w:p>
        </w:tc>
      </w:tr>
      <w:tr w:rsidR="000B64F6" w:rsidRPr="00C22816" w:rsidTr="000B64F6">
        <w:trPr>
          <w:trHeight w:val="70"/>
        </w:trPr>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93519C">
            <w:pPr>
              <w:spacing w:after="0" w:line="240" w:lineRule="auto"/>
              <w:jc w:val="both"/>
              <w:rPr>
                <w:rFonts w:ascii="Times New Roman" w:hAnsi="Times New Roman" w:cs="Times New Roman"/>
                <w:b/>
                <w:color w:val="538135" w:themeColor="accent6" w:themeShade="BF"/>
              </w:rPr>
            </w:pPr>
            <w:r w:rsidRPr="0093519C">
              <w:rPr>
                <w:rFonts w:ascii="Times New Roman" w:hAnsi="Times New Roman" w:cs="Times New Roman"/>
                <w:b/>
              </w:rPr>
              <w:t>Реализация проекта «Дорога к Дому»:</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2A5850">
            <w:pPr>
              <w:suppressAutoHyphens/>
              <w:spacing w:after="0" w:line="240" w:lineRule="auto"/>
              <w:jc w:val="center"/>
              <w:rPr>
                <w:rFonts w:ascii="Times New Roman" w:hAnsi="Times New Roman" w:cs="Times New Roman"/>
                <w:color w:val="538135" w:themeColor="accent6" w:themeShade="BF"/>
              </w:rPr>
            </w:pPr>
            <w:r>
              <w:rPr>
                <w:rFonts w:ascii="Times New Roman" w:hAnsi="Times New Roman" w:cs="Times New Roman"/>
              </w:rPr>
              <w:t>сентябрь-март</w:t>
            </w:r>
          </w:p>
        </w:tc>
        <w:tc>
          <w:tcPr>
            <w:tcW w:w="2316" w:type="dxa"/>
            <w:gridSpan w:val="2"/>
            <w:tcBorders>
              <w:top w:val="single" w:sz="4" w:space="0" w:color="auto"/>
              <w:left w:val="single" w:sz="4" w:space="0" w:color="auto"/>
              <w:right w:val="single" w:sz="4" w:space="0" w:color="auto"/>
            </w:tcBorders>
            <w:shd w:val="clear" w:color="auto" w:fill="auto"/>
          </w:tcPr>
          <w:p w:rsidR="000B64F6" w:rsidRPr="00C22816" w:rsidRDefault="000B64F6" w:rsidP="0093519C">
            <w:pPr>
              <w:spacing w:after="0" w:line="240" w:lineRule="auto"/>
              <w:rPr>
                <w:rFonts w:ascii="Times New Roman" w:hAnsi="Times New Roman" w:cs="Times New Roman"/>
                <w:color w:val="538135" w:themeColor="accent6" w:themeShade="BF"/>
              </w:rPr>
            </w:pPr>
            <w:r w:rsidRPr="00D46C55">
              <w:rPr>
                <w:rFonts w:ascii="Times New Roman" w:hAnsi="Times New Roman" w:cs="Times New Roman"/>
              </w:rPr>
              <w:t>Кудельникова В.В.</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2A5850">
            <w:pPr>
              <w:spacing w:after="0" w:line="240" w:lineRule="auto"/>
              <w:jc w:val="both"/>
              <w:rPr>
                <w:rFonts w:ascii="Times New Roman" w:hAnsi="Times New Roman" w:cs="Times New Roman"/>
                <w:b/>
              </w:rPr>
            </w:pPr>
            <w:r>
              <w:rPr>
                <w:rFonts w:ascii="Times New Roman" w:hAnsi="Times New Roman" w:cs="Times New Roman"/>
              </w:rPr>
              <w:t xml:space="preserve">- </w:t>
            </w:r>
            <w:r w:rsidRPr="00204CF4">
              <w:rPr>
                <w:rFonts w:ascii="Times New Roman" w:hAnsi="Times New Roman" w:cs="Times New Roman"/>
              </w:rPr>
              <w:t>Конкурс «Самый активный папа»</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2A5850">
            <w:pPr>
              <w:suppressAutoHyphens/>
              <w:spacing w:after="0" w:line="240" w:lineRule="auto"/>
              <w:jc w:val="center"/>
              <w:rPr>
                <w:rFonts w:ascii="Times New Roman" w:hAnsi="Times New Roman" w:cs="Times New Roman"/>
              </w:rPr>
            </w:pPr>
            <w:r w:rsidRPr="00204CF4">
              <w:rPr>
                <w:rFonts w:ascii="Times New Roman" w:hAnsi="Times New Roman" w:cs="Times New Roman"/>
              </w:rPr>
              <w:t>сентябрь-февраль</w:t>
            </w:r>
          </w:p>
        </w:tc>
        <w:tc>
          <w:tcPr>
            <w:tcW w:w="2316" w:type="dxa"/>
            <w:gridSpan w:val="2"/>
            <w:tcBorders>
              <w:left w:val="single" w:sz="4" w:space="0" w:color="auto"/>
              <w:right w:val="single" w:sz="4" w:space="0" w:color="auto"/>
            </w:tcBorders>
            <w:shd w:val="clear" w:color="auto" w:fill="auto"/>
          </w:tcPr>
          <w:p w:rsidR="000B64F6" w:rsidRPr="00204CF4" w:rsidRDefault="000B64F6" w:rsidP="0093519C">
            <w:pPr>
              <w:spacing w:after="0" w:line="240" w:lineRule="auto"/>
              <w:rPr>
                <w:rFonts w:ascii="Times New Roman" w:hAnsi="Times New Roman" w:cs="Times New Roman"/>
              </w:rPr>
            </w:pPr>
            <w:r w:rsidRPr="00204CF4">
              <w:rPr>
                <w:rFonts w:ascii="Times New Roman" w:hAnsi="Times New Roman" w:cs="Times New Roman"/>
              </w:rPr>
              <w:t>общеобразовательные организации</w:t>
            </w:r>
          </w:p>
          <w:p w:rsidR="000B64F6" w:rsidRDefault="000B64F6" w:rsidP="0093519C">
            <w:pPr>
              <w:spacing w:after="0" w:line="240" w:lineRule="auto"/>
              <w:rPr>
                <w:rFonts w:ascii="Times New Roman" w:hAnsi="Times New Roman" w:cs="Times New Roman"/>
              </w:rPr>
            </w:pPr>
            <w:r w:rsidRPr="00204CF4">
              <w:rPr>
                <w:rFonts w:ascii="Times New Roman" w:hAnsi="Times New Roman" w:cs="Times New Roman"/>
              </w:rPr>
              <w:t>МБУ ДО «ДТДМ»</w:t>
            </w:r>
          </w:p>
          <w:p w:rsidR="00924AAD" w:rsidRPr="00C22816" w:rsidRDefault="00924AAD" w:rsidP="0093519C">
            <w:pPr>
              <w:spacing w:after="0" w:line="240" w:lineRule="auto"/>
              <w:rPr>
                <w:rFonts w:ascii="Times New Roman" w:hAnsi="Times New Roman" w:cs="Times New Roman"/>
                <w:color w:val="538135" w:themeColor="accent6" w:themeShade="BF"/>
              </w:rPr>
            </w:pP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924AAD" w:rsidRPr="00204CF4" w:rsidRDefault="000B64F6" w:rsidP="002A5850">
            <w:pPr>
              <w:spacing w:after="0" w:line="240" w:lineRule="auto"/>
              <w:jc w:val="both"/>
              <w:rPr>
                <w:rFonts w:ascii="Times New Roman" w:hAnsi="Times New Roman" w:cs="Times New Roman"/>
              </w:rPr>
            </w:pPr>
            <w:r>
              <w:rPr>
                <w:rFonts w:ascii="Times New Roman" w:hAnsi="Times New Roman" w:cs="Times New Roman"/>
              </w:rPr>
              <w:t xml:space="preserve">- </w:t>
            </w:r>
            <w:r w:rsidRPr="00204CF4">
              <w:rPr>
                <w:rFonts w:ascii="Times New Roman" w:hAnsi="Times New Roman" w:cs="Times New Roman"/>
              </w:rPr>
              <w:t>Спортивно-массовый праздник «Папа, мама, я - спортивная семья!»</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2A5850">
            <w:pPr>
              <w:suppressAutoHyphens/>
              <w:spacing w:after="0" w:line="240" w:lineRule="auto"/>
              <w:jc w:val="center"/>
              <w:rPr>
                <w:rFonts w:ascii="Times New Roman" w:hAnsi="Times New Roman" w:cs="Times New Roman"/>
              </w:rPr>
            </w:pPr>
            <w:r w:rsidRPr="00204CF4">
              <w:rPr>
                <w:rFonts w:ascii="Times New Roman" w:hAnsi="Times New Roman" w:cs="Times New Roman"/>
              </w:rPr>
              <w:t>ноябрь, февраль</w:t>
            </w:r>
          </w:p>
        </w:tc>
        <w:tc>
          <w:tcPr>
            <w:tcW w:w="2316" w:type="dxa"/>
            <w:gridSpan w:val="2"/>
            <w:vMerge w:val="restart"/>
            <w:tcBorders>
              <w:left w:val="single" w:sz="4" w:space="0" w:color="auto"/>
              <w:right w:val="single" w:sz="4" w:space="0" w:color="auto"/>
            </w:tcBorders>
            <w:shd w:val="clear" w:color="auto" w:fill="auto"/>
          </w:tcPr>
          <w:p w:rsidR="000B64F6" w:rsidRPr="00204CF4" w:rsidRDefault="000B64F6" w:rsidP="0093519C">
            <w:pPr>
              <w:spacing w:after="0" w:line="240" w:lineRule="auto"/>
              <w:rPr>
                <w:rFonts w:ascii="Times New Roman" w:hAnsi="Times New Roman" w:cs="Times New Roman"/>
              </w:rPr>
            </w:pPr>
            <w:r w:rsidRPr="00204CF4">
              <w:rPr>
                <w:rFonts w:ascii="Times New Roman" w:hAnsi="Times New Roman" w:cs="Times New Roman"/>
              </w:rPr>
              <w:t>общеобразовательные организации</w:t>
            </w:r>
          </w:p>
          <w:p w:rsidR="000B64F6" w:rsidRPr="00C22816" w:rsidRDefault="000B64F6" w:rsidP="0093519C">
            <w:pPr>
              <w:suppressAutoHyphens/>
              <w:spacing w:after="0" w:line="240" w:lineRule="auto"/>
              <w:ind w:right="-40"/>
              <w:rPr>
                <w:rFonts w:ascii="Times New Roman" w:hAnsi="Times New Roman" w:cs="Times New Roman"/>
                <w:color w:val="538135" w:themeColor="accent6" w:themeShade="BF"/>
              </w:rPr>
            </w:pP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2A5850">
            <w:pPr>
              <w:spacing w:after="0" w:line="240" w:lineRule="auto"/>
              <w:jc w:val="both"/>
              <w:rPr>
                <w:rFonts w:ascii="Times New Roman" w:hAnsi="Times New Roman" w:cs="Times New Roman"/>
              </w:rPr>
            </w:pPr>
            <w:r>
              <w:rPr>
                <w:rFonts w:ascii="Times New Roman" w:hAnsi="Times New Roman" w:cs="Times New Roman"/>
              </w:rPr>
              <w:t xml:space="preserve">- </w:t>
            </w:r>
            <w:r w:rsidRPr="00204CF4">
              <w:rPr>
                <w:rFonts w:ascii="Times New Roman" w:hAnsi="Times New Roman" w:cs="Times New Roman"/>
              </w:rPr>
              <w:t>Творческие конкурсы:</w:t>
            </w:r>
          </w:p>
          <w:p w:rsidR="000B64F6" w:rsidRPr="00204CF4" w:rsidRDefault="000B64F6" w:rsidP="002A5850">
            <w:pPr>
              <w:spacing w:after="0" w:line="240" w:lineRule="auto"/>
              <w:jc w:val="both"/>
              <w:rPr>
                <w:rFonts w:ascii="Times New Roman" w:hAnsi="Times New Roman" w:cs="Times New Roman"/>
              </w:rPr>
            </w:pPr>
            <w:r w:rsidRPr="00204CF4">
              <w:rPr>
                <w:rFonts w:ascii="Times New Roman" w:hAnsi="Times New Roman" w:cs="Times New Roman"/>
              </w:rPr>
              <w:t>-</w:t>
            </w:r>
            <w:r>
              <w:rPr>
                <w:rFonts w:ascii="Times New Roman" w:hAnsi="Times New Roman" w:cs="Times New Roman"/>
              </w:rPr>
              <w:t xml:space="preserve"> </w:t>
            </w:r>
            <w:r w:rsidRPr="00204CF4">
              <w:rPr>
                <w:rFonts w:ascii="Times New Roman" w:hAnsi="Times New Roman" w:cs="Times New Roman"/>
              </w:rPr>
              <w:t>«Растим звезду»</w:t>
            </w:r>
            <w:r>
              <w:rPr>
                <w:rFonts w:ascii="Times New Roman" w:hAnsi="Times New Roman" w:cs="Times New Roman"/>
              </w:rPr>
              <w:t xml:space="preserve"> (для школ Заднепровского района)</w:t>
            </w:r>
          </w:p>
          <w:p w:rsidR="000B64F6" w:rsidRPr="00041917" w:rsidRDefault="000B64F6" w:rsidP="002A5850">
            <w:pPr>
              <w:spacing w:after="0" w:line="240" w:lineRule="auto"/>
              <w:jc w:val="both"/>
              <w:rPr>
                <w:rFonts w:ascii="Times New Roman" w:hAnsi="Times New Roman" w:cs="Times New Roman"/>
              </w:rPr>
            </w:pPr>
            <w:r w:rsidRPr="00041917">
              <w:rPr>
                <w:rFonts w:ascii="Times New Roman" w:hAnsi="Times New Roman" w:cs="Times New Roman"/>
              </w:rPr>
              <w:t>- «Мой папа-герой» (для школ Промышленного района)</w:t>
            </w:r>
          </w:p>
          <w:p w:rsidR="000B64F6" w:rsidRPr="00204CF4" w:rsidRDefault="000B64F6" w:rsidP="0071375A">
            <w:pPr>
              <w:spacing w:after="0" w:line="240" w:lineRule="auto"/>
              <w:jc w:val="both"/>
              <w:rPr>
                <w:rFonts w:ascii="Times New Roman" w:hAnsi="Times New Roman" w:cs="Times New Roman"/>
              </w:rPr>
            </w:pPr>
            <w:r w:rsidRPr="00041917">
              <w:rPr>
                <w:rFonts w:ascii="Times New Roman" w:hAnsi="Times New Roman" w:cs="Times New Roman"/>
              </w:rPr>
              <w:t>- «Лучшее поздравление» (для школ Ленинского района)</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2A5850">
            <w:pPr>
              <w:suppressAutoHyphens/>
              <w:spacing w:after="0" w:line="240" w:lineRule="auto"/>
              <w:jc w:val="center"/>
              <w:rPr>
                <w:rFonts w:ascii="Times New Roman" w:hAnsi="Times New Roman" w:cs="Times New Roman"/>
              </w:rPr>
            </w:pPr>
            <w:r w:rsidRPr="00204CF4">
              <w:rPr>
                <w:rFonts w:ascii="Times New Roman" w:hAnsi="Times New Roman" w:cs="Times New Roman"/>
              </w:rPr>
              <w:t>ноябрь</w:t>
            </w:r>
          </w:p>
        </w:tc>
        <w:tc>
          <w:tcPr>
            <w:tcW w:w="2316" w:type="dxa"/>
            <w:gridSpan w:val="2"/>
            <w:vMerge/>
            <w:tcBorders>
              <w:left w:val="single" w:sz="4" w:space="0" w:color="auto"/>
              <w:right w:val="single" w:sz="4" w:space="0" w:color="auto"/>
            </w:tcBorders>
            <w:shd w:val="clear" w:color="auto" w:fill="auto"/>
          </w:tcPr>
          <w:p w:rsidR="000B64F6" w:rsidRPr="00204CF4" w:rsidRDefault="000B64F6" w:rsidP="0093519C">
            <w:pPr>
              <w:tabs>
                <w:tab w:val="right" w:pos="3612"/>
              </w:tabs>
              <w:suppressAutoHyphens/>
              <w:spacing w:after="0" w:line="240" w:lineRule="auto"/>
              <w:rPr>
                <w:rFonts w:ascii="Times New Roman" w:hAnsi="Times New Roman" w:cs="Times New Roman"/>
              </w:rPr>
            </w:pP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4F0996">
            <w:pPr>
              <w:spacing w:after="0" w:line="240" w:lineRule="auto"/>
              <w:jc w:val="both"/>
              <w:rPr>
                <w:rFonts w:ascii="Times New Roman" w:hAnsi="Times New Roman" w:cs="Times New Roman"/>
              </w:rPr>
            </w:pPr>
            <w:r>
              <w:rPr>
                <w:rFonts w:ascii="Times New Roman" w:hAnsi="Times New Roman" w:cs="Times New Roman"/>
              </w:rPr>
              <w:t xml:space="preserve">- </w:t>
            </w:r>
            <w:r w:rsidRPr="00204CF4">
              <w:rPr>
                <w:rFonts w:ascii="Times New Roman" w:hAnsi="Times New Roman" w:cs="Times New Roman"/>
              </w:rPr>
              <w:t>Социально-патриотическое мероприятие, посвященное Дню Героев Отечества «</w:t>
            </w:r>
            <w:r w:rsidRPr="00204CF4">
              <w:rPr>
                <w:rFonts w:ascii="Times New Roman" w:hAnsi="Times New Roman" w:cs="Times New Roman"/>
                <w:color w:val="000000"/>
              </w:rPr>
              <w:t>В служении верном Отчизне</w:t>
            </w:r>
            <w:r>
              <w:rPr>
                <w:rFonts w:ascii="Times New Roman" w:hAnsi="Times New Roman" w:cs="Times New Roman"/>
                <w:color w:val="000000"/>
              </w:rPr>
              <w:t>,</w:t>
            </w:r>
            <w:r w:rsidRPr="00204CF4">
              <w:rPr>
                <w:rFonts w:ascii="Times New Roman" w:hAnsi="Times New Roman" w:cs="Times New Roman"/>
                <w:color w:val="000000"/>
              </w:rPr>
              <w:t xml:space="preserve"> клянусь!» (видеопрезентации обучающихся о своих родителях, избравших профессию военнослужащего) на </w:t>
            </w:r>
            <w:r w:rsidRPr="00204CF4">
              <w:rPr>
                <w:rFonts w:ascii="Times New Roman" w:hAnsi="Times New Roman" w:cs="Times New Roman"/>
              </w:rPr>
              <w:t xml:space="preserve">базе МБУК «Дом культуры Шарм» </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2A5850">
            <w:pPr>
              <w:suppressAutoHyphens/>
              <w:spacing w:after="0" w:line="240" w:lineRule="auto"/>
              <w:jc w:val="center"/>
              <w:rPr>
                <w:rFonts w:ascii="Times New Roman" w:hAnsi="Times New Roman" w:cs="Times New Roman"/>
              </w:rPr>
            </w:pPr>
            <w:r w:rsidRPr="00204CF4">
              <w:rPr>
                <w:rFonts w:ascii="Times New Roman" w:hAnsi="Times New Roman" w:cs="Times New Roman"/>
              </w:rPr>
              <w:t>декабрь</w:t>
            </w:r>
          </w:p>
        </w:tc>
        <w:tc>
          <w:tcPr>
            <w:tcW w:w="2316" w:type="dxa"/>
            <w:gridSpan w:val="2"/>
            <w:vMerge/>
            <w:tcBorders>
              <w:left w:val="single" w:sz="4" w:space="0" w:color="auto"/>
              <w:right w:val="single" w:sz="4" w:space="0" w:color="auto"/>
            </w:tcBorders>
            <w:shd w:val="clear" w:color="auto" w:fill="auto"/>
          </w:tcPr>
          <w:p w:rsidR="000B64F6" w:rsidRPr="00204CF4" w:rsidRDefault="000B64F6" w:rsidP="002A5850">
            <w:pPr>
              <w:tabs>
                <w:tab w:val="right" w:pos="3612"/>
              </w:tabs>
              <w:suppressAutoHyphens/>
              <w:spacing w:after="0" w:line="240" w:lineRule="auto"/>
              <w:rPr>
                <w:rFonts w:ascii="Times New Roman" w:hAnsi="Times New Roman" w:cs="Times New Roman"/>
              </w:rPr>
            </w:pP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2A5850">
            <w:pPr>
              <w:spacing w:after="0" w:line="240" w:lineRule="auto"/>
              <w:jc w:val="both"/>
              <w:rPr>
                <w:rFonts w:ascii="Times New Roman" w:hAnsi="Times New Roman" w:cs="Times New Roman"/>
              </w:rPr>
            </w:pPr>
            <w:r>
              <w:rPr>
                <w:rFonts w:ascii="Times New Roman" w:hAnsi="Times New Roman" w:cs="Times New Roman"/>
              </w:rPr>
              <w:t xml:space="preserve">- </w:t>
            </w:r>
            <w:r w:rsidRPr="00204CF4">
              <w:rPr>
                <w:rFonts w:ascii="Times New Roman" w:hAnsi="Times New Roman" w:cs="Times New Roman"/>
              </w:rPr>
              <w:t>«Отцовский патруль» (городской родительский Совет)</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2A5850">
            <w:pPr>
              <w:suppressAutoHyphens/>
              <w:spacing w:after="0" w:line="240" w:lineRule="auto"/>
              <w:jc w:val="center"/>
              <w:rPr>
                <w:rFonts w:ascii="Times New Roman" w:hAnsi="Times New Roman" w:cs="Times New Roman"/>
              </w:rPr>
            </w:pPr>
            <w:r w:rsidRPr="00204CF4">
              <w:rPr>
                <w:rFonts w:ascii="Times New Roman" w:hAnsi="Times New Roman" w:cs="Times New Roman"/>
              </w:rPr>
              <w:t>каникулярный период</w:t>
            </w:r>
          </w:p>
        </w:tc>
        <w:tc>
          <w:tcPr>
            <w:tcW w:w="2316" w:type="dxa"/>
            <w:gridSpan w:val="2"/>
            <w:vMerge/>
            <w:tcBorders>
              <w:left w:val="single" w:sz="4" w:space="0" w:color="auto"/>
              <w:bottom w:val="single" w:sz="4" w:space="0" w:color="auto"/>
              <w:right w:val="single" w:sz="4" w:space="0" w:color="auto"/>
            </w:tcBorders>
            <w:shd w:val="clear" w:color="auto" w:fill="auto"/>
          </w:tcPr>
          <w:p w:rsidR="000B64F6" w:rsidRPr="00204CF4" w:rsidRDefault="000B64F6" w:rsidP="002A5850">
            <w:pPr>
              <w:spacing w:after="0" w:line="240" w:lineRule="auto"/>
              <w:rPr>
                <w:rFonts w:ascii="Times New Roman" w:hAnsi="Times New Roman" w:cs="Times New Roman"/>
              </w:rPr>
            </w:pP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2A5850">
            <w:pPr>
              <w:spacing w:after="0" w:line="240" w:lineRule="auto"/>
              <w:jc w:val="both"/>
              <w:rPr>
                <w:rFonts w:ascii="Times New Roman" w:hAnsi="Times New Roman" w:cs="Times New Roman"/>
              </w:rPr>
            </w:pPr>
            <w:r>
              <w:rPr>
                <w:rFonts w:ascii="Times New Roman" w:hAnsi="Times New Roman" w:cs="Times New Roman"/>
              </w:rPr>
              <w:t xml:space="preserve">- </w:t>
            </w:r>
            <w:r w:rsidRPr="00204CF4">
              <w:rPr>
                <w:rFonts w:ascii="Times New Roman" w:hAnsi="Times New Roman" w:cs="Times New Roman"/>
              </w:rPr>
              <w:t>Конференция отцов «Отец. Отцовство. Отечество»</w:t>
            </w:r>
          </w:p>
          <w:p w:rsidR="000B64F6" w:rsidRPr="00204CF4" w:rsidRDefault="000B64F6" w:rsidP="002A5850">
            <w:pPr>
              <w:spacing w:after="0" w:line="240" w:lineRule="auto"/>
              <w:jc w:val="both"/>
              <w:rPr>
                <w:rFonts w:ascii="Times New Roman" w:hAnsi="Times New Roman" w:cs="Times New Roman"/>
              </w:rPr>
            </w:pPr>
            <w:r w:rsidRPr="00204CF4">
              <w:rPr>
                <w:rFonts w:ascii="Times New Roman" w:hAnsi="Times New Roman" w:cs="Times New Roman"/>
              </w:rPr>
              <w:t xml:space="preserve"> на базе МБОУ «СШ № 8»</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2A5850">
            <w:pPr>
              <w:suppressAutoHyphens/>
              <w:spacing w:after="0" w:line="240" w:lineRule="auto"/>
              <w:jc w:val="center"/>
              <w:rPr>
                <w:rFonts w:ascii="Times New Roman" w:hAnsi="Times New Roman" w:cs="Times New Roman"/>
              </w:rPr>
            </w:pPr>
            <w:r w:rsidRPr="00204CF4">
              <w:rPr>
                <w:rFonts w:ascii="Times New Roman" w:hAnsi="Times New Roman" w:cs="Times New Roman"/>
              </w:rPr>
              <w:t>ноябрь</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2A5850">
            <w:pPr>
              <w:suppressAutoHyphens/>
              <w:spacing w:after="0" w:line="240" w:lineRule="auto"/>
              <w:ind w:right="-40"/>
              <w:rPr>
                <w:rFonts w:ascii="Times New Roman" w:hAnsi="Times New Roman" w:cs="Times New Roman"/>
              </w:rPr>
            </w:pPr>
            <w:r w:rsidRPr="00204CF4">
              <w:rPr>
                <w:rFonts w:ascii="Times New Roman" w:hAnsi="Times New Roman" w:cs="Times New Roman"/>
              </w:rPr>
              <w:t>МБОУ «СШ № 8»</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2A5850">
            <w:pPr>
              <w:spacing w:after="0" w:line="240" w:lineRule="auto"/>
              <w:jc w:val="both"/>
              <w:rPr>
                <w:rFonts w:ascii="Times New Roman" w:hAnsi="Times New Roman" w:cs="Times New Roman"/>
              </w:rPr>
            </w:pPr>
            <w:r>
              <w:rPr>
                <w:rFonts w:ascii="Times New Roman" w:hAnsi="Times New Roman" w:cs="Times New Roman"/>
              </w:rPr>
              <w:t xml:space="preserve">- </w:t>
            </w:r>
            <w:r w:rsidRPr="00204CF4">
              <w:rPr>
                <w:rFonts w:ascii="Times New Roman" w:hAnsi="Times New Roman" w:cs="Times New Roman"/>
              </w:rPr>
              <w:t>Творческая мастерская «Все дороги ведут к Дому» для учащихся начальных классов на базе МБОУ «СШ № 14»</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2A5850">
            <w:pPr>
              <w:suppressAutoHyphens/>
              <w:spacing w:after="0" w:line="240" w:lineRule="auto"/>
              <w:jc w:val="center"/>
              <w:rPr>
                <w:rFonts w:ascii="Times New Roman" w:hAnsi="Times New Roman" w:cs="Times New Roman"/>
              </w:rPr>
            </w:pPr>
            <w:r w:rsidRPr="00204CF4">
              <w:rPr>
                <w:rFonts w:ascii="Times New Roman" w:hAnsi="Times New Roman" w:cs="Times New Roman"/>
              </w:rPr>
              <w:t>декабрь</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2A5850">
            <w:pPr>
              <w:suppressAutoHyphens/>
              <w:spacing w:after="0" w:line="240" w:lineRule="auto"/>
              <w:ind w:right="-40"/>
              <w:rPr>
                <w:rFonts w:ascii="Times New Roman" w:hAnsi="Times New Roman" w:cs="Times New Roman"/>
              </w:rPr>
            </w:pPr>
            <w:r w:rsidRPr="00204CF4">
              <w:rPr>
                <w:rFonts w:ascii="Times New Roman" w:hAnsi="Times New Roman" w:cs="Times New Roman"/>
              </w:rPr>
              <w:t>МБОУ «СШ № 14»</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2A5850">
            <w:pPr>
              <w:spacing w:after="0" w:line="240" w:lineRule="auto"/>
              <w:jc w:val="both"/>
              <w:rPr>
                <w:rFonts w:ascii="Times New Roman" w:hAnsi="Times New Roman" w:cs="Times New Roman"/>
              </w:rPr>
            </w:pPr>
            <w:r>
              <w:rPr>
                <w:rFonts w:ascii="Times New Roman" w:hAnsi="Times New Roman" w:cs="Times New Roman"/>
              </w:rPr>
              <w:t xml:space="preserve">- </w:t>
            </w:r>
            <w:r w:rsidRPr="00204CF4">
              <w:rPr>
                <w:rFonts w:ascii="Times New Roman" w:hAnsi="Times New Roman" w:cs="Times New Roman"/>
              </w:rPr>
              <w:t>Дискуссионная площадка для старшеклассников «Портрет отца» на базе МБОУ «СШ № 32»</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2A5850">
            <w:pPr>
              <w:suppressAutoHyphens/>
              <w:spacing w:after="0" w:line="240" w:lineRule="auto"/>
              <w:jc w:val="center"/>
              <w:rPr>
                <w:rFonts w:ascii="Times New Roman" w:hAnsi="Times New Roman" w:cs="Times New Roman"/>
              </w:rPr>
            </w:pPr>
            <w:r w:rsidRPr="00204CF4">
              <w:rPr>
                <w:rFonts w:ascii="Times New Roman" w:hAnsi="Times New Roman" w:cs="Times New Roman"/>
              </w:rPr>
              <w:t>февраль</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2A5850">
            <w:pPr>
              <w:spacing w:after="0" w:line="240" w:lineRule="auto"/>
              <w:rPr>
                <w:rFonts w:ascii="Times New Roman" w:hAnsi="Times New Roman" w:cs="Times New Roman"/>
              </w:rPr>
            </w:pPr>
            <w:r w:rsidRPr="00204CF4">
              <w:rPr>
                <w:rFonts w:ascii="Times New Roman" w:hAnsi="Times New Roman" w:cs="Times New Roman"/>
              </w:rPr>
              <w:t>МБОУ «СШ № 32»</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9471EF">
            <w:pPr>
              <w:numPr>
                <w:ilvl w:val="0"/>
                <w:numId w:val="6"/>
              </w:numPr>
              <w:spacing w:after="0" w:line="240" w:lineRule="auto"/>
              <w:ind w:left="26"/>
              <w:jc w:val="both"/>
              <w:rPr>
                <w:rFonts w:ascii="Times New Roman" w:hAnsi="Times New Roman" w:cs="Times New Roman"/>
              </w:rPr>
            </w:pPr>
            <w:r>
              <w:rPr>
                <w:rFonts w:ascii="Times New Roman" w:hAnsi="Times New Roman" w:cs="Times New Roman"/>
                <w:bCs/>
                <w:color w:val="000000"/>
                <w:lang w:bidi="ru-RU"/>
              </w:rPr>
              <w:t xml:space="preserve">- </w:t>
            </w:r>
            <w:r w:rsidRPr="00204CF4">
              <w:rPr>
                <w:rFonts w:ascii="Times New Roman" w:hAnsi="Times New Roman" w:cs="Times New Roman"/>
                <w:bCs/>
                <w:color w:val="000000"/>
                <w:lang w:bidi="ru-RU"/>
              </w:rPr>
              <w:t xml:space="preserve">Городская акция </w:t>
            </w:r>
            <w:r w:rsidRPr="00204CF4">
              <w:rPr>
                <w:rFonts w:ascii="Times New Roman" w:eastAsia="Arial Unicode MS" w:hAnsi="Times New Roman" w:cs="Times New Roman"/>
                <w:color w:val="000000"/>
                <w:lang w:bidi="ru-RU"/>
              </w:rPr>
              <w:t>«Отцовский патруль. Мы ГоТОвы»</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2A5850">
            <w:pPr>
              <w:suppressAutoHyphens/>
              <w:spacing w:after="0" w:line="240" w:lineRule="auto"/>
              <w:jc w:val="center"/>
              <w:rPr>
                <w:rFonts w:ascii="Times New Roman" w:hAnsi="Times New Roman" w:cs="Times New Roman"/>
              </w:rPr>
            </w:pPr>
            <w:r w:rsidRPr="00204CF4">
              <w:rPr>
                <w:rFonts w:ascii="Times New Roman" w:hAnsi="Times New Roman" w:cs="Times New Roman"/>
              </w:rPr>
              <w:t>февраль</w:t>
            </w:r>
          </w:p>
        </w:tc>
        <w:tc>
          <w:tcPr>
            <w:tcW w:w="2316" w:type="dxa"/>
            <w:gridSpan w:val="2"/>
            <w:vMerge w:val="restart"/>
            <w:tcBorders>
              <w:top w:val="single" w:sz="4" w:space="0" w:color="auto"/>
              <w:left w:val="single" w:sz="4" w:space="0" w:color="auto"/>
              <w:right w:val="single" w:sz="4" w:space="0" w:color="auto"/>
            </w:tcBorders>
            <w:shd w:val="clear" w:color="auto" w:fill="auto"/>
          </w:tcPr>
          <w:p w:rsidR="000B64F6" w:rsidRPr="00204CF4" w:rsidRDefault="000B64F6" w:rsidP="002A5850">
            <w:pPr>
              <w:spacing w:after="0" w:line="240" w:lineRule="auto"/>
              <w:rPr>
                <w:rFonts w:ascii="Times New Roman" w:hAnsi="Times New Roman" w:cs="Times New Roman"/>
              </w:rPr>
            </w:pPr>
            <w:r w:rsidRPr="00204CF4">
              <w:rPr>
                <w:rFonts w:ascii="Times New Roman" w:hAnsi="Times New Roman" w:cs="Times New Roman"/>
              </w:rPr>
              <w:t>общео</w:t>
            </w:r>
            <w:r>
              <w:rPr>
                <w:rFonts w:ascii="Times New Roman" w:hAnsi="Times New Roman" w:cs="Times New Roman"/>
              </w:rPr>
              <w:t>бразовательные организации</w:t>
            </w:r>
          </w:p>
          <w:p w:rsidR="000B64F6" w:rsidRPr="00204CF4" w:rsidRDefault="000B64F6" w:rsidP="002A5850">
            <w:pPr>
              <w:spacing w:after="0" w:line="240" w:lineRule="auto"/>
              <w:rPr>
                <w:rFonts w:ascii="Times New Roman" w:hAnsi="Times New Roman" w:cs="Times New Roman"/>
              </w:rPr>
            </w:pPr>
          </w:p>
        </w:tc>
      </w:tr>
      <w:tr w:rsidR="000B64F6" w:rsidRPr="00C22816" w:rsidTr="000B64F6">
        <w:trPr>
          <w:trHeight w:val="567"/>
        </w:trPr>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2A5850" w:rsidRDefault="000B64F6" w:rsidP="009471EF">
            <w:pPr>
              <w:numPr>
                <w:ilvl w:val="0"/>
                <w:numId w:val="6"/>
              </w:numPr>
              <w:spacing w:after="0" w:line="240" w:lineRule="auto"/>
              <w:ind w:left="26"/>
              <w:jc w:val="both"/>
              <w:rPr>
                <w:rFonts w:ascii="Times New Roman" w:hAnsi="Times New Roman" w:cs="Times New Roman"/>
                <w:bCs/>
                <w:color w:val="000000"/>
                <w:lang w:bidi="ru-RU"/>
              </w:rPr>
            </w:pPr>
            <w:r w:rsidRPr="002A5850">
              <w:rPr>
                <w:rFonts w:ascii="Times New Roman" w:hAnsi="Times New Roman" w:cs="Times New Roman"/>
                <w:bCs/>
                <w:color w:val="000000"/>
                <w:lang w:bidi="ru-RU"/>
              </w:rPr>
              <w:t>- Концертные программы: «Защитники Отечества, славим Вас!»,</w:t>
            </w:r>
            <w:r>
              <w:rPr>
                <w:rFonts w:ascii="Times New Roman" w:hAnsi="Times New Roman" w:cs="Times New Roman"/>
                <w:bCs/>
                <w:color w:val="000000"/>
                <w:lang w:bidi="ru-RU"/>
              </w:rPr>
              <w:t xml:space="preserve"> </w:t>
            </w:r>
            <w:r w:rsidRPr="002A5850">
              <w:rPr>
                <w:rFonts w:ascii="Times New Roman" w:hAnsi="Times New Roman" w:cs="Times New Roman"/>
                <w:bCs/>
                <w:color w:val="000000"/>
                <w:lang w:bidi="ru-RU"/>
              </w:rPr>
              <w:t>«Папа – это звучит гордо!»</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2A5850">
            <w:pPr>
              <w:suppressAutoHyphens/>
              <w:spacing w:after="0" w:line="240" w:lineRule="auto"/>
              <w:jc w:val="center"/>
              <w:rPr>
                <w:rFonts w:ascii="Times New Roman" w:hAnsi="Times New Roman" w:cs="Times New Roman"/>
              </w:rPr>
            </w:pPr>
            <w:r w:rsidRPr="00204CF4">
              <w:rPr>
                <w:rFonts w:ascii="Times New Roman" w:hAnsi="Times New Roman" w:cs="Times New Roman"/>
              </w:rPr>
              <w:t>февраль</w:t>
            </w:r>
          </w:p>
        </w:tc>
        <w:tc>
          <w:tcPr>
            <w:tcW w:w="2316" w:type="dxa"/>
            <w:gridSpan w:val="2"/>
            <w:vMerge/>
            <w:tcBorders>
              <w:left w:val="single" w:sz="4" w:space="0" w:color="auto"/>
              <w:right w:val="single" w:sz="4" w:space="0" w:color="auto"/>
            </w:tcBorders>
            <w:shd w:val="clear" w:color="auto" w:fill="auto"/>
          </w:tcPr>
          <w:p w:rsidR="000B64F6" w:rsidRPr="00204CF4" w:rsidRDefault="000B64F6" w:rsidP="002A5850">
            <w:pPr>
              <w:spacing w:after="0" w:line="240" w:lineRule="auto"/>
              <w:rPr>
                <w:rFonts w:ascii="Times New Roman" w:hAnsi="Times New Roman" w:cs="Times New Roman"/>
              </w:rPr>
            </w:pP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9471EF">
            <w:pPr>
              <w:numPr>
                <w:ilvl w:val="0"/>
                <w:numId w:val="6"/>
              </w:numPr>
              <w:spacing w:after="0" w:line="240" w:lineRule="auto"/>
              <w:ind w:left="26"/>
              <w:jc w:val="both"/>
              <w:rPr>
                <w:rFonts w:ascii="Times New Roman" w:hAnsi="Times New Roman" w:cs="Times New Roman"/>
                <w:bCs/>
                <w:color w:val="000000"/>
                <w:lang w:bidi="ru-RU"/>
              </w:rPr>
            </w:pPr>
            <w:r>
              <w:rPr>
                <w:rFonts w:ascii="Times New Roman" w:hAnsi="Times New Roman" w:cs="Times New Roman"/>
                <w:bCs/>
                <w:color w:val="000000"/>
                <w:lang w:bidi="ru-RU"/>
              </w:rPr>
              <w:t xml:space="preserve">- </w:t>
            </w:r>
            <w:r w:rsidRPr="00204CF4">
              <w:rPr>
                <w:rFonts w:ascii="Times New Roman" w:hAnsi="Times New Roman" w:cs="Times New Roman"/>
                <w:bCs/>
                <w:color w:val="000000"/>
                <w:lang w:bidi="ru-RU"/>
              </w:rPr>
              <w:t>Выставка творческих работ обучающихся «Папы и дети»</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2A5850">
            <w:pPr>
              <w:suppressAutoHyphens/>
              <w:spacing w:after="0" w:line="240" w:lineRule="auto"/>
              <w:jc w:val="center"/>
              <w:rPr>
                <w:rFonts w:ascii="Times New Roman" w:hAnsi="Times New Roman" w:cs="Times New Roman"/>
              </w:rPr>
            </w:pPr>
            <w:r w:rsidRPr="00204CF4">
              <w:rPr>
                <w:rFonts w:ascii="Times New Roman" w:hAnsi="Times New Roman" w:cs="Times New Roman"/>
              </w:rPr>
              <w:t>февраль</w:t>
            </w:r>
          </w:p>
        </w:tc>
        <w:tc>
          <w:tcPr>
            <w:tcW w:w="2316" w:type="dxa"/>
            <w:gridSpan w:val="2"/>
            <w:vMerge/>
            <w:tcBorders>
              <w:left w:val="single" w:sz="4" w:space="0" w:color="auto"/>
              <w:right w:val="single" w:sz="4" w:space="0" w:color="auto"/>
            </w:tcBorders>
            <w:shd w:val="clear" w:color="auto" w:fill="auto"/>
          </w:tcPr>
          <w:p w:rsidR="000B64F6" w:rsidRPr="00204CF4" w:rsidRDefault="000B64F6" w:rsidP="002A5850">
            <w:pPr>
              <w:spacing w:after="0" w:line="240" w:lineRule="auto"/>
              <w:rPr>
                <w:rFonts w:ascii="Times New Roman" w:hAnsi="Times New Roman" w:cs="Times New Roman"/>
              </w:rPr>
            </w:pP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2A5850">
            <w:pPr>
              <w:spacing w:after="0" w:line="240" w:lineRule="auto"/>
              <w:ind w:left="26"/>
              <w:jc w:val="both"/>
              <w:rPr>
                <w:rFonts w:ascii="Times New Roman" w:hAnsi="Times New Roman" w:cs="Times New Roman"/>
                <w:bCs/>
                <w:color w:val="000000"/>
                <w:lang w:bidi="ru-RU"/>
              </w:rPr>
            </w:pPr>
            <w:r w:rsidRPr="002A5850">
              <w:rPr>
                <w:rFonts w:ascii="Times New Roman" w:hAnsi="Times New Roman" w:cs="Times New Roman"/>
                <w:bCs/>
                <w:color w:val="FF0000"/>
                <w:lang w:bidi="ru-RU"/>
              </w:rPr>
              <w:t xml:space="preserve">- </w:t>
            </w:r>
            <w:r w:rsidRPr="004F0996">
              <w:rPr>
                <w:rFonts w:ascii="Times New Roman" w:hAnsi="Times New Roman" w:cs="Times New Roman"/>
                <w:bCs/>
                <w:lang w:bidi="ru-RU"/>
              </w:rPr>
              <w:t>Шоу-программа «Суперпапа»</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2A5850">
            <w:pPr>
              <w:suppressAutoHyphens/>
              <w:spacing w:after="0" w:line="240" w:lineRule="auto"/>
              <w:jc w:val="center"/>
              <w:rPr>
                <w:rFonts w:ascii="Times New Roman" w:hAnsi="Times New Roman" w:cs="Times New Roman"/>
              </w:rPr>
            </w:pPr>
            <w:r w:rsidRPr="00204CF4">
              <w:rPr>
                <w:rFonts w:ascii="Times New Roman" w:hAnsi="Times New Roman" w:cs="Times New Roman"/>
              </w:rPr>
              <w:t>февраль</w:t>
            </w:r>
          </w:p>
        </w:tc>
        <w:tc>
          <w:tcPr>
            <w:tcW w:w="2316" w:type="dxa"/>
            <w:gridSpan w:val="2"/>
            <w:vMerge/>
            <w:tcBorders>
              <w:left w:val="single" w:sz="4" w:space="0" w:color="auto"/>
              <w:bottom w:val="single" w:sz="4" w:space="0" w:color="auto"/>
              <w:right w:val="single" w:sz="4" w:space="0" w:color="auto"/>
            </w:tcBorders>
            <w:shd w:val="clear" w:color="auto" w:fill="auto"/>
          </w:tcPr>
          <w:p w:rsidR="000B64F6" w:rsidRPr="00204CF4" w:rsidRDefault="000B64F6" w:rsidP="002A5850">
            <w:pPr>
              <w:spacing w:after="0" w:line="240" w:lineRule="auto"/>
              <w:rPr>
                <w:rFonts w:ascii="Times New Roman" w:hAnsi="Times New Roman" w:cs="Times New Roman"/>
              </w:rPr>
            </w:pP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9471EF">
            <w:pPr>
              <w:numPr>
                <w:ilvl w:val="0"/>
                <w:numId w:val="6"/>
              </w:numPr>
              <w:spacing w:after="0" w:line="240" w:lineRule="auto"/>
              <w:ind w:left="26"/>
              <w:jc w:val="both"/>
              <w:rPr>
                <w:rFonts w:ascii="Times New Roman" w:hAnsi="Times New Roman" w:cs="Times New Roman"/>
              </w:rPr>
            </w:pPr>
            <w:r>
              <w:rPr>
                <w:rFonts w:ascii="Times New Roman" w:hAnsi="Times New Roman" w:cs="Times New Roman"/>
              </w:rPr>
              <w:t xml:space="preserve">- </w:t>
            </w:r>
            <w:r w:rsidRPr="00204CF4">
              <w:rPr>
                <w:rFonts w:ascii="Times New Roman" w:hAnsi="Times New Roman" w:cs="Times New Roman"/>
              </w:rPr>
              <w:t>Форум «Мудрость воспитания»</w:t>
            </w:r>
            <w:r>
              <w:rPr>
                <w:rFonts w:ascii="Times New Roman" w:hAnsi="Times New Roman" w:cs="Times New Roman"/>
              </w:rPr>
              <w:t xml:space="preserve"> (подведение итогов реализации проекта)</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2A5850">
            <w:pPr>
              <w:suppressAutoHyphens/>
              <w:spacing w:after="0" w:line="240" w:lineRule="auto"/>
              <w:jc w:val="center"/>
              <w:rPr>
                <w:rFonts w:ascii="Times New Roman" w:hAnsi="Times New Roman" w:cs="Times New Roman"/>
              </w:rPr>
            </w:pPr>
            <w:r w:rsidRPr="00204CF4">
              <w:rPr>
                <w:rFonts w:ascii="Times New Roman" w:hAnsi="Times New Roman" w:cs="Times New Roman"/>
              </w:rPr>
              <w:t>март</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2A5850">
            <w:pPr>
              <w:spacing w:after="0" w:line="240" w:lineRule="auto"/>
              <w:rPr>
                <w:rFonts w:ascii="Times New Roman" w:hAnsi="Times New Roman" w:cs="Times New Roman"/>
              </w:rPr>
            </w:pPr>
            <w:r w:rsidRPr="00204CF4">
              <w:rPr>
                <w:rFonts w:ascii="Times New Roman" w:hAnsi="Times New Roman" w:cs="Times New Roman"/>
              </w:rPr>
              <w:t>МБУ ДО «ДТДМ»</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910E6C">
            <w:pPr>
              <w:spacing w:after="0" w:line="240" w:lineRule="auto"/>
              <w:jc w:val="both"/>
              <w:rPr>
                <w:rFonts w:ascii="Times New Roman" w:hAnsi="Times New Roman" w:cs="Times New Roman"/>
              </w:rPr>
            </w:pPr>
            <w:r w:rsidRPr="00C22816">
              <w:rPr>
                <w:rFonts w:ascii="Times New Roman" w:hAnsi="Times New Roman" w:cs="Times New Roman"/>
              </w:rPr>
              <w:t>Фестиваль детского творчества «Мама лучше всех на свете»</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910E6C">
            <w:pPr>
              <w:suppressAutoHyphens/>
              <w:spacing w:after="0" w:line="240" w:lineRule="auto"/>
              <w:jc w:val="center"/>
              <w:rPr>
                <w:rFonts w:ascii="Times New Roman" w:hAnsi="Times New Roman" w:cs="Times New Roman"/>
              </w:rPr>
            </w:pPr>
            <w:r w:rsidRPr="00C22816">
              <w:rPr>
                <w:rFonts w:ascii="Times New Roman" w:hAnsi="Times New Roman" w:cs="Times New Roman"/>
              </w:rPr>
              <w:t>ноябрь</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910E6C">
            <w:pPr>
              <w:suppressAutoHyphens/>
              <w:spacing w:after="0" w:line="240" w:lineRule="auto"/>
              <w:ind w:right="-40"/>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910E6C">
            <w:pPr>
              <w:spacing w:after="0" w:line="240" w:lineRule="auto"/>
              <w:jc w:val="both"/>
              <w:rPr>
                <w:rFonts w:ascii="Times New Roman" w:hAnsi="Times New Roman" w:cs="Times New Roman"/>
              </w:rPr>
            </w:pPr>
            <w:r w:rsidRPr="00C22816">
              <w:rPr>
                <w:rFonts w:ascii="Times New Roman" w:hAnsi="Times New Roman" w:cs="Times New Roman"/>
              </w:rPr>
              <w:t>Фестиваль совместного творчества детей и родителей «Талантливы вместе»</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910E6C">
            <w:pPr>
              <w:suppressAutoHyphens/>
              <w:spacing w:after="0" w:line="240" w:lineRule="auto"/>
              <w:jc w:val="center"/>
              <w:rPr>
                <w:rFonts w:ascii="Times New Roman" w:hAnsi="Times New Roman" w:cs="Times New Roman"/>
              </w:rPr>
            </w:pPr>
            <w:r w:rsidRPr="00C22816">
              <w:rPr>
                <w:rFonts w:ascii="Times New Roman" w:hAnsi="Times New Roman" w:cs="Times New Roman"/>
              </w:rPr>
              <w:t>май</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910E6C">
            <w:pPr>
              <w:suppressAutoHyphens/>
              <w:spacing w:after="0" w:line="240" w:lineRule="auto"/>
              <w:ind w:right="-40"/>
              <w:rPr>
                <w:rFonts w:ascii="Times New Roman" w:hAnsi="Times New Roman" w:cs="Times New Roman"/>
              </w:rPr>
            </w:pPr>
            <w:r w:rsidRPr="00C22816">
              <w:rPr>
                <w:rFonts w:ascii="Times New Roman" w:hAnsi="Times New Roman" w:cs="Times New Roman"/>
              </w:rPr>
              <w:t>Васинова Н.Д.</w:t>
            </w:r>
          </w:p>
          <w:p w:rsidR="000B64F6" w:rsidRPr="00C22816" w:rsidRDefault="000B64F6" w:rsidP="00910E6C">
            <w:pPr>
              <w:suppressAutoHyphens/>
              <w:spacing w:after="0" w:line="240" w:lineRule="auto"/>
              <w:ind w:right="-40"/>
              <w:rPr>
                <w:rFonts w:ascii="Times New Roman" w:hAnsi="Times New Roman" w:cs="Times New Roman"/>
              </w:rPr>
            </w:pPr>
          </w:p>
        </w:tc>
      </w:tr>
      <w:tr w:rsidR="000B64F6" w:rsidRPr="00C22816" w:rsidTr="000B64F6">
        <w:tc>
          <w:tcPr>
            <w:tcW w:w="10207"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0B64F6" w:rsidRPr="00C22816" w:rsidRDefault="000B64F6" w:rsidP="00910E6C">
            <w:pPr>
              <w:suppressAutoHyphens/>
              <w:spacing w:after="0" w:line="240" w:lineRule="auto"/>
              <w:jc w:val="center"/>
              <w:rPr>
                <w:rFonts w:ascii="Times New Roman" w:hAnsi="Times New Roman" w:cs="Times New Roman"/>
                <w:b/>
                <w:color w:val="538135" w:themeColor="accent6" w:themeShade="BF"/>
                <w:lang w:val="x-none"/>
              </w:rPr>
            </w:pPr>
            <w:r w:rsidRPr="00EE64AF">
              <w:rPr>
                <w:rFonts w:ascii="Times New Roman" w:hAnsi="Times New Roman" w:cs="Times New Roman"/>
                <w:b/>
              </w:rPr>
              <w:t>Мероприятия, направленные на поддержку одаренных детей</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tcPr>
          <w:p w:rsidR="000B64F6" w:rsidRPr="00204CF4" w:rsidRDefault="000B64F6" w:rsidP="007B5E97">
            <w:pPr>
              <w:spacing w:after="0" w:line="240" w:lineRule="auto"/>
              <w:jc w:val="both"/>
              <w:rPr>
                <w:rFonts w:ascii="Times New Roman" w:hAnsi="Times New Roman" w:cs="Times New Roman"/>
                <w:b/>
              </w:rPr>
            </w:pPr>
            <w:r w:rsidRPr="00204CF4">
              <w:rPr>
                <w:rFonts w:ascii="Times New Roman" w:hAnsi="Times New Roman" w:cs="Times New Roman"/>
                <w:b/>
              </w:rPr>
              <w:t>Реализация проекта «</w:t>
            </w:r>
            <w:r w:rsidR="0062074D">
              <w:rPr>
                <w:rFonts w:ascii="Times New Roman" w:hAnsi="Times New Roman" w:cs="Times New Roman"/>
                <w:b/>
              </w:rPr>
              <w:t>Театр,</w:t>
            </w:r>
            <w:r>
              <w:rPr>
                <w:rFonts w:ascii="Times New Roman" w:hAnsi="Times New Roman" w:cs="Times New Roman"/>
                <w:b/>
              </w:rPr>
              <w:t xml:space="preserve"> </w:t>
            </w:r>
            <w:r w:rsidRPr="00204CF4">
              <w:rPr>
                <w:rFonts w:ascii="Times New Roman" w:hAnsi="Times New Roman" w:cs="Times New Roman"/>
                <w:b/>
              </w:rPr>
              <w:t>и мы»:</w:t>
            </w:r>
          </w:p>
        </w:tc>
        <w:tc>
          <w:tcPr>
            <w:tcW w:w="2009" w:type="dxa"/>
            <w:gridSpan w:val="2"/>
            <w:tcBorders>
              <w:top w:val="single" w:sz="4" w:space="0" w:color="auto"/>
              <w:left w:val="single" w:sz="4" w:space="0" w:color="auto"/>
              <w:bottom w:val="single" w:sz="4" w:space="0" w:color="auto"/>
              <w:right w:val="single" w:sz="4" w:space="0" w:color="auto"/>
            </w:tcBorders>
          </w:tcPr>
          <w:p w:rsidR="000B64F6" w:rsidRPr="00204CF4" w:rsidRDefault="000B64F6" w:rsidP="007B5E97">
            <w:pPr>
              <w:suppressAutoHyphens/>
              <w:spacing w:after="0" w:line="240" w:lineRule="auto"/>
              <w:jc w:val="center"/>
              <w:rPr>
                <w:rFonts w:ascii="Times New Roman" w:hAnsi="Times New Roman" w:cs="Times New Roman"/>
              </w:rPr>
            </w:pPr>
            <w:r w:rsidRPr="00204CF4">
              <w:rPr>
                <w:rFonts w:ascii="Times New Roman" w:hAnsi="Times New Roman" w:cs="Times New Roman"/>
              </w:rPr>
              <w:t>сентябрь-январь</w:t>
            </w:r>
          </w:p>
        </w:tc>
        <w:tc>
          <w:tcPr>
            <w:tcW w:w="2316" w:type="dxa"/>
            <w:gridSpan w:val="2"/>
            <w:tcBorders>
              <w:top w:val="single" w:sz="4" w:space="0" w:color="auto"/>
              <w:left w:val="single" w:sz="4" w:space="0" w:color="auto"/>
              <w:bottom w:val="single" w:sz="4" w:space="0" w:color="auto"/>
              <w:right w:val="single" w:sz="4" w:space="0" w:color="auto"/>
            </w:tcBorders>
          </w:tcPr>
          <w:p w:rsidR="000B64F6" w:rsidRPr="00204CF4" w:rsidRDefault="000B64F6" w:rsidP="007B5E97">
            <w:pPr>
              <w:suppressAutoHyphens/>
              <w:spacing w:after="0" w:line="240" w:lineRule="auto"/>
              <w:ind w:right="-40"/>
              <w:rPr>
                <w:rFonts w:ascii="Times New Roman" w:hAnsi="Times New Roman" w:cs="Times New Roman"/>
              </w:rPr>
            </w:pPr>
            <w:r>
              <w:rPr>
                <w:rFonts w:ascii="Times New Roman" w:hAnsi="Times New Roman" w:cs="Times New Roman"/>
              </w:rPr>
              <w:t>Кудельникова В.В.</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tcPr>
          <w:p w:rsidR="000B64F6" w:rsidRPr="00204CF4" w:rsidRDefault="000B64F6" w:rsidP="007B5E97">
            <w:pPr>
              <w:spacing w:after="0" w:line="240" w:lineRule="auto"/>
              <w:jc w:val="both"/>
              <w:rPr>
                <w:rFonts w:ascii="Times New Roman" w:hAnsi="Times New Roman" w:cs="Times New Roman"/>
              </w:rPr>
            </w:pPr>
            <w:r>
              <w:rPr>
                <w:rFonts w:ascii="Times New Roman" w:hAnsi="Times New Roman" w:cs="Times New Roman"/>
              </w:rPr>
              <w:t xml:space="preserve"> - </w:t>
            </w:r>
            <w:r w:rsidRPr="00204CF4">
              <w:rPr>
                <w:rFonts w:ascii="Times New Roman" w:hAnsi="Times New Roman" w:cs="Times New Roman"/>
              </w:rPr>
              <w:t>Театральный час «Мы приглашаем Вас в театр» на базе МБОУ «Гимназия № 1 им. Н.М. Пржевальского» (открытие проекта)</w:t>
            </w:r>
          </w:p>
        </w:tc>
        <w:tc>
          <w:tcPr>
            <w:tcW w:w="2009" w:type="dxa"/>
            <w:gridSpan w:val="2"/>
            <w:tcBorders>
              <w:top w:val="single" w:sz="4" w:space="0" w:color="auto"/>
              <w:left w:val="single" w:sz="4" w:space="0" w:color="auto"/>
              <w:bottom w:val="single" w:sz="4" w:space="0" w:color="auto"/>
              <w:right w:val="single" w:sz="4" w:space="0" w:color="auto"/>
            </w:tcBorders>
          </w:tcPr>
          <w:p w:rsidR="000B64F6" w:rsidRPr="00204CF4" w:rsidRDefault="000B64F6" w:rsidP="007B5E97">
            <w:pPr>
              <w:suppressAutoHyphens/>
              <w:spacing w:after="0" w:line="240" w:lineRule="auto"/>
              <w:jc w:val="center"/>
              <w:rPr>
                <w:rFonts w:ascii="Times New Roman" w:hAnsi="Times New Roman" w:cs="Times New Roman"/>
              </w:rPr>
            </w:pPr>
            <w:r w:rsidRPr="00204CF4">
              <w:rPr>
                <w:rFonts w:ascii="Times New Roman" w:hAnsi="Times New Roman" w:cs="Times New Roman"/>
              </w:rPr>
              <w:t>сентябрь</w:t>
            </w:r>
          </w:p>
        </w:tc>
        <w:tc>
          <w:tcPr>
            <w:tcW w:w="2316" w:type="dxa"/>
            <w:gridSpan w:val="2"/>
            <w:tcBorders>
              <w:top w:val="single" w:sz="4" w:space="0" w:color="auto"/>
              <w:left w:val="single" w:sz="4" w:space="0" w:color="auto"/>
              <w:bottom w:val="single" w:sz="4" w:space="0" w:color="auto"/>
              <w:right w:val="single" w:sz="4" w:space="0" w:color="auto"/>
            </w:tcBorders>
          </w:tcPr>
          <w:p w:rsidR="000B64F6" w:rsidRPr="00204CF4" w:rsidRDefault="000B64F6" w:rsidP="007B5E97">
            <w:pPr>
              <w:suppressAutoHyphens/>
              <w:spacing w:after="0" w:line="240" w:lineRule="auto"/>
              <w:ind w:right="-40"/>
              <w:rPr>
                <w:rFonts w:ascii="Times New Roman" w:hAnsi="Times New Roman" w:cs="Times New Roman"/>
              </w:rPr>
            </w:pPr>
            <w:r w:rsidRPr="00204CF4">
              <w:rPr>
                <w:rFonts w:ascii="Times New Roman" w:hAnsi="Times New Roman" w:cs="Times New Roman"/>
              </w:rPr>
              <w:t>МБОУ «Гимназия № 1 им. Н.М. Пржевальского»</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tcPr>
          <w:p w:rsidR="000B64F6" w:rsidRPr="00204CF4" w:rsidRDefault="000B64F6" w:rsidP="007B5E97">
            <w:pPr>
              <w:spacing w:after="0" w:line="240" w:lineRule="auto"/>
              <w:jc w:val="both"/>
              <w:rPr>
                <w:rFonts w:ascii="Times New Roman" w:hAnsi="Times New Roman" w:cs="Times New Roman"/>
              </w:rPr>
            </w:pPr>
            <w:r>
              <w:rPr>
                <w:rFonts w:ascii="Times New Roman" w:hAnsi="Times New Roman" w:cs="Times New Roman"/>
              </w:rPr>
              <w:t xml:space="preserve">- </w:t>
            </w:r>
            <w:r w:rsidRPr="00204CF4">
              <w:rPr>
                <w:rFonts w:ascii="Times New Roman" w:hAnsi="Times New Roman" w:cs="Times New Roman"/>
              </w:rPr>
              <w:t>День театра в общеобразовательных организациях</w:t>
            </w:r>
          </w:p>
        </w:tc>
        <w:tc>
          <w:tcPr>
            <w:tcW w:w="2009" w:type="dxa"/>
            <w:gridSpan w:val="2"/>
            <w:tcBorders>
              <w:top w:val="single" w:sz="4" w:space="0" w:color="auto"/>
              <w:left w:val="single" w:sz="4" w:space="0" w:color="auto"/>
              <w:bottom w:val="single" w:sz="4" w:space="0" w:color="auto"/>
              <w:right w:val="single" w:sz="4" w:space="0" w:color="auto"/>
            </w:tcBorders>
          </w:tcPr>
          <w:p w:rsidR="000B64F6" w:rsidRPr="00204CF4" w:rsidRDefault="000B64F6" w:rsidP="007B5E97">
            <w:pPr>
              <w:suppressAutoHyphens/>
              <w:spacing w:after="0" w:line="240" w:lineRule="auto"/>
              <w:jc w:val="center"/>
              <w:rPr>
                <w:rFonts w:ascii="Times New Roman" w:hAnsi="Times New Roman" w:cs="Times New Roman"/>
              </w:rPr>
            </w:pPr>
            <w:r w:rsidRPr="00204CF4">
              <w:rPr>
                <w:rFonts w:ascii="Times New Roman" w:hAnsi="Times New Roman" w:cs="Times New Roman"/>
              </w:rPr>
              <w:t>октябрь-декабрь</w:t>
            </w:r>
          </w:p>
        </w:tc>
        <w:tc>
          <w:tcPr>
            <w:tcW w:w="2316" w:type="dxa"/>
            <w:gridSpan w:val="2"/>
            <w:tcBorders>
              <w:top w:val="single" w:sz="4" w:space="0" w:color="auto"/>
              <w:left w:val="single" w:sz="4" w:space="0" w:color="auto"/>
              <w:bottom w:val="single" w:sz="4" w:space="0" w:color="auto"/>
              <w:right w:val="single" w:sz="4" w:space="0" w:color="auto"/>
            </w:tcBorders>
          </w:tcPr>
          <w:p w:rsidR="000B64F6" w:rsidRPr="00204CF4" w:rsidRDefault="000B64F6" w:rsidP="007B5E97">
            <w:pPr>
              <w:spacing w:after="0" w:line="240" w:lineRule="auto"/>
              <w:rPr>
                <w:rFonts w:ascii="Times New Roman" w:hAnsi="Times New Roman" w:cs="Times New Roman"/>
              </w:rPr>
            </w:pPr>
            <w:r w:rsidRPr="00204CF4">
              <w:rPr>
                <w:rFonts w:ascii="Times New Roman" w:hAnsi="Times New Roman" w:cs="Times New Roman"/>
              </w:rPr>
              <w:t>общеобразовательные организации</w:t>
            </w:r>
          </w:p>
          <w:p w:rsidR="000B64F6" w:rsidRPr="00204CF4" w:rsidRDefault="000B64F6" w:rsidP="007B5E97">
            <w:pPr>
              <w:suppressAutoHyphens/>
              <w:spacing w:after="0" w:line="240" w:lineRule="auto"/>
              <w:ind w:right="-40"/>
              <w:rPr>
                <w:rFonts w:ascii="Times New Roman" w:hAnsi="Times New Roman" w:cs="Times New Roman"/>
              </w:rPr>
            </w:pP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tcPr>
          <w:p w:rsidR="000B64F6" w:rsidRPr="00204CF4" w:rsidRDefault="000B64F6" w:rsidP="007B5E97">
            <w:pPr>
              <w:spacing w:after="0" w:line="240" w:lineRule="auto"/>
              <w:jc w:val="both"/>
              <w:rPr>
                <w:rFonts w:ascii="Times New Roman" w:hAnsi="Times New Roman" w:cs="Times New Roman"/>
              </w:rPr>
            </w:pPr>
            <w:r>
              <w:rPr>
                <w:rFonts w:ascii="Times New Roman" w:hAnsi="Times New Roman" w:cs="Times New Roman"/>
              </w:rPr>
              <w:t xml:space="preserve">- </w:t>
            </w:r>
            <w:r w:rsidRPr="00204CF4">
              <w:rPr>
                <w:rFonts w:ascii="Times New Roman" w:hAnsi="Times New Roman" w:cs="Times New Roman"/>
              </w:rPr>
              <w:t>Мастер-классы «Актерское мастерство»</w:t>
            </w:r>
          </w:p>
        </w:tc>
        <w:tc>
          <w:tcPr>
            <w:tcW w:w="2009" w:type="dxa"/>
            <w:gridSpan w:val="2"/>
            <w:tcBorders>
              <w:top w:val="single" w:sz="4" w:space="0" w:color="auto"/>
              <w:left w:val="single" w:sz="4" w:space="0" w:color="auto"/>
              <w:bottom w:val="single" w:sz="4" w:space="0" w:color="auto"/>
              <w:right w:val="single" w:sz="4" w:space="0" w:color="auto"/>
            </w:tcBorders>
          </w:tcPr>
          <w:p w:rsidR="000B64F6" w:rsidRPr="00204CF4" w:rsidRDefault="000B64F6" w:rsidP="007B5E97">
            <w:pPr>
              <w:suppressAutoHyphens/>
              <w:spacing w:after="0" w:line="240" w:lineRule="auto"/>
              <w:jc w:val="center"/>
              <w:rPr>
                <w:rFonts w:ascii="Times New Roman" w:hAnsi="Times New Roman" w:cs="Times New Roman"/>
              </w:rPr>
            </w:pPr>
            <w:r w:rsidRPr="00204CF4">
              <w:rPr>
                <w:rFonts w:ascii="Times New Roman" w:hAnsi="Times New Roman" w:cs="Times New Roman"/>
              </w:rPr>
              <w:t>октябрь - декабрь</w:t>
            </w:r>
          </w:p>
        </w:tc>
        <w:tc>
          <w:tcPr>
            <w:tcW w:w="2316" w:type="dxa"/>
            <w:gridSpan w:val="2"/>
            <w:tcBorders>
              <w:top w:val="single" w:sz="4" w:space="0" w:color="auto"/>
              <w:left w:val="single" w:sz="4" w:space="0" w:color="auto"/>
              <w:bottom w:val="single" w:sz="4" w:space="0" w:color="auto"/>
              <w:right w:val="single" w:sz="4" w:space="0" w:color="auto"/>
            </w:tcBorders>
          </w:tcPr>
          <w:p w:rsidR="000B64F6" w:rsidRPr="00204CF4" w:rsidRDefault="000B64F6" w:rsidP="007B5E97">
            <w:pPr>
              <w:suppressAutoHyphens/>
              <w:spacing w:after="0" w:line="240" w:lineRule="auto"/>
              <w:ind w:right="-40"/>
              <w:rPr>
                <w:rFonts w:ascii="Times New Roman" w:hAnsi="Times New Roman" w:cs="Times New Roman"/>
              </w:rPr>
            </w:pPr>
            <w:r w:rsidRPr="00204CF4">
              <w:rPr>
                <w:rFonts w:ascii="Times New Roman" w:hAnsi="Times New Roman" w:cs="Times New Roman"/>
              </w:rPr>
              <w:t>МБУ ДО «ЦРДМ»</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tcPr>
          <w:p w:rsidR="000B64F6" w:rsidRPr="00204CF4" w:rsidRDefault="000B64F6" w:rsidP="007B5E97">
            <w:pPr>
              <w:spacing w:after="0" w:line="240" w:lineRule="auto"/>
              <w:jc w:val="both"/>
              <w:rPr>
                <w:rFonts w:ascii="Times New Roman" w:hAnsi="Times New Roman" w:cs="Times New Roman"/>
              </w:rPr>
            </w:pPr>
            <w:r>
              <w:rPr>
                <w:rFonts w:ascii="Times New Roman" w:hAnsi="Times New Roman" w:cs="Times New Roman"/>
              </w:rPr>
              <w:t xml:space="preserve">- </w:t>
            </w:r>
            <w:r w:rsidRPr="00204CF4">
              <w:rPr>
                <w:rFonts w:ascii="Times New Roman" w:hAnsi="Times New Roman" w:cs="Times New Roman"/>
              </w:rPr>
              <w:t>Фестиваль «Весь мир - театр»</w:t>
            </w:r>
          </w:p>
        </w:tc>
        <w:tc>
          <w:tcPr>
            <w:tcW w:w="2009" w:type="dxa"/>
            <w:gridSpan w:val="2"/>
            <w:tcBorders>
              <w:top w:val="single" w:sz="4" w:space="0" w:color="auto"/>
              <w:left w:val="single" w:sz="4" w:space="0" w:color="auto"/>
              <w:bottom w:val="single" w:sz="4" w:space="0" w:color="auto"/>
              <w:right w:val="single" w:sz="4" w:space="0" w:color="auto"/>
            </w:tcBorders>
          </w:tcPr>
          <w:p w:rsidR="000B64F6" w:rsidRPr="00204CF4" w:rsidRDefault="000B64F6" w:rsidP="007B5E97">
            <w:pPr>
              <w:suppressAutoHyphens/>
              <w:spacing w:after="0" w:line="240" w:lineRule="auto"/>
              <w:jc w:val="center"/>
              <w:rPr>
                <w:rFonts w:ascii="Times New Roman" w:hAnsi="Times New Roman" w:cs="Times New Roman"/>
              </w:rPr>
            </w:pPr>
            <w:r w:rsidRPr="00204CF4">
              <w:rPr>
                <w:rFonts w:ascii="Times New Roman" w:hAnsi="Times New Roman" w:cs="Times New Roman"/>
              </w:rPr>
              <w:t>октябрь-декабрь</w:t>
            </w:r>
          </w:p>
        </w:tc>
        <w:tc>
          <w:tcPr>
            <w:tcW w:w="2316" w:type="dxa"/>
            <w:gridSpan w:val="2"/>
            <w:tcBorders>
              <w:top w:val="single" w:sz="4" w:space="0" w:color="auto"/>
              <w:left w:val="single" w:sz="4" w:space="0" w:color="auto"/>
              <w:bottom w:val="single" w:sz="4" w:space="0" w:color="auto"/>
              <w:right w:val="single" w:sz="4" w:space="0" w:color="auto"/>
            </w:tcBorders>
          </w:tcPr>
          <w:p w:rsidR="000B64F6" w:rsidRPr="00204CF4" w:rsidRDefault="000B64F6" w:rsidP="007B5E97">
            <w:pPr>
              <w:suppressAutoHyphens/>
              <w:spacing w:after="0" w:line="240" w:lineRule="auto"/>
              <w:ind w:right="-40"/>
              <w:rPr>
                <w:rFonts w:ascii="Times New Roman" w:hAnsi="Times New Roman" w:cs="Times New Roman"/>
              </w:rPr>
            </w:pPr>
            <w:r w:rsidRPr="00204CF4">
              <w:rPr>
                <w:rFonts w:ascii="Times New Roman" w:eastAsia="Calibri" w:hAnsi="Times New Roman" w:cs="Times New Roman"/>
              </w:rPr>
              <w:t>МБУ ДО «ДТДМ</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tcPr>
          <w:p w:rsidR="000B64F6" w:rsidRPr="00204CF4" w:rsidRDefault="000B64F6" w:rsidP="007B5E97">
            <w:pPr>
              <w:spacing w:after="0" w:line="240" w:lineRule="auto"/>
              <w:jc w:val="both"/>
              <w:rPr>
                <w:rFonts w:ascii="Times New Roman" w:hAnsi="Times New Roman" w:cs="Times New Roman"/>
              </w:rPr>
            </w:pPr>
            <w:r>
              <w:rPr>
                <w:rFonts w:ascii="Times New Roman" w:hAnsi="Times New Roman" w:cs="Times New Roman"/>
              </w:rPr>
              <w:t xml:space="preserve">- </w:t>
            </w:r>
            <w:r w:rsidRPr="00204CF4">
              <w:rPr>
                <w:rFonts w:ascii="Times New Roman" w:hAnsi="Times New Roman" w:cs="Times New Roman"/>
              </w:rPr>
              <w:t>Гала-концерт победителей и призеров фестиваля «Весь мир – театр»</w:t>
            </w:r>
          </w:p>
        </w:tc>
        <w:tc>
          <w:tcPr>
            <w:tcW w:w="2009" w:type="dxa"/>
            <w:gridSpan w:val="2"/>
            <w:tcBorders>
              <w:top w:val="single" w:sz="4" w:space="0" w:color="auto"/>
              <w:left w:val="single" w:sz="4" w:space="0" w:color="auto"/>
              <w:bottom w:val="single" w:sz="4" w:space="0" w:color="auto"/>
              <w:right w:val="single" w:sz="4" w:space="0" w:color="auto"/>
            </w:tcBorders>
          </w:tcPr>
          <w:p w:rsidR="000B64F6" w:rsidRPr="00204CF4" w:rsidRDefault="000B64F6" w:rsidP="007B5E97">
            <w:pPr>
              <w:suppressAutoHyphens/>
              <w:spacing w:after="0" w:line="240" w:lineRule="auto"/>
              <w:jc w:val="center"/>
              <w:rPr>
                <w:rFonts w:ascii="Times New Roman" w:hAnsi="Times New Roman" w:cs="Times New Roman"/>
              </w:rPr>
            </w:pPr>
            <w:r w:rsidRPr="00204CF4">
              <w:rPr>
                <w:rFonts w:ascii="Times New Roman" w:hAnsi="Times New Roman" w:cs="Times New Roman"/>
              </w:rPr>
              <w:t>январь</w:t>
            </w:r>
          </w:p>
        </w:tc>
        <w:tc>
          <w:tcPr>
            <w:tcW w:w="2316" w:type="dxa"/>
            <w:gridSpan w:val="2"/>
            <w:tcBorders>
              <w:top w:val="single" w:sz="4" w:space="0" w:color="auto"/>
              <w:left w:val="single" w:sz="4" w:space="0" w:color="auto"/>
              <w:bottom w:val="single" w:sz="4" w:space="0" w:color="auto"/>
              <w:right w:val="single" w:sz="4" w:space="0" w:color="auto"/>
            </w:tcBorders>
          </w:tcPr>
          <w:p w:rsidR="000B64F6" w:rsidRPr="00204CF4" w:rsidRDefault="000B64F6" w:rsidP="007B5E97">
            <w:pPr>
              <w:suppressAutoHyphens/>
              <w:spacing w:after="0" w:line="240" w:lineRule="auto"/>
              <w:ind w:right="-40"/>
              <w:rPr>
                <w:rFonts w:ascii="Times New Roman" w:hAnsi="Times New Roman" w:cs="Times New Roman"/>
              </w:rPr>
            </w:pPr>
            <w:r w:rsidRPr="00204CF4">
              <w:rPr>
                <w:rFonts w:ascii="Times New Roman" w:eastAsia="Calibri" w:hAnsi="Times New Roman" w:cs="Times New Roman"/>
              </w:rPr>
              <w:t>МБУ ДО «ДТДМ</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tcPr>
          <w:p w:rsidR="000B64F6" w:rsidRPr="00C22816" w:rsidRDefault="000B64F6" w:rsidP="007B5E97">
            <w:pPr>
              <w:tabs>
                <w:tab w:val="left" w:pos="36"/>
                <w:tab w:val="left" w:pos="176"/>
              </w:tabs>
              <w:suppressAutoHyphens/>
              <w:spacing w:after="0" w:line="240" w:lineRule="auto"/>
              <w:rPr>
                <w:rFonts w:ascii="Times New Roman" w:hAnsi="Times New Roman" w:cs="Calibri"/>
              </w:rPr>
            </w:pPr>
            <w:r w:rsidRPr="00C22816">
              <w:rPr>
                <w:rFonts w:ascii="Times New Roman" w:eastAsia="Calibri" w:hAnsi="Times New Roman" w:cs="Times New Roman"/>
              </w:rPr>
              <w:t>Всероссийский конкурс сочинений. Муниципальный этап</w:t>
            </w:r>
          </w:p>
        </w:tc>
        <w:tc>
          <w:tcPr>
            <w:tcW w:w="2009" w:type="dxa"/>
            <w:gridSpan w:val="2"/>
            <w:tcBorders>
              <w:top w:val="single" w:sz="4" w:space="0" w:color="auto"/>
              <w:left w:val="single" w:sz="4" w:space="0" w:color="auto"/>
              <w:bottom w:val="single" w:sz="4" w:space="0" w:color="auto"/>
              <w:right w:val="single" w:sz="4" w:space="0" w:color="auto"/>
            </w:tcBorders>
          </w:tcPr>
          <w:p w:rsidR="000B64F6" w:rsidRPr="00C22816" w:rsidRDefault="000B64F6" w:rsidP="007B5E97">
            <w:pPr>
              <w:suppressAutoHyphens/>
              <w:spacing w:after="0" w:line="240" w:lineRule="auto"/>
              <w:jc w:val="center"/>
              <w:rPr>
                <w:rFonts w:ascii="Times New Roman" w:hAnsi="Times New Roman" w:cs="Times New Roman"/>
              </w:rPr>
            </w:pPr>
            <w:r w:rsidRPr="00C22816">
              <w:rPr>
                <w:rFonts w:ascii="Times New Roman" w:hAnsi="Times New Roman" w:cs="Times New Roman"/>
              </w:rPr>
              <w:t>сентябрь</w:t>
            </w:r>
          </w:p>
        </w:tc>
        <w:tc>
          <w:tcPr>
            <w:tcW w:w="2316" w:type="dxa"/>
            <w:gridSpan w:val="2"/>
            <w:tcBorders>
              <w:top w:val="single" w:sz="4" w:space="0" w:color="auto"/>
              <w:left w:val="single" w:sz="4" w:space="0" w:color="auto"/>
              <w:bottom w:val="single" w:sz="4" w:space="0" w:color="auto"/>
              <w:right w:val="single" w:sz="4" w:space="0" w:color="auto"/>
            </w:tcBorders>
          </w:tcPr>
          <w:p w:rsidR="000B64F6" w:rsidRPr="00C22816" w:rsidRDefault="000B64F6" w:rsidP="007B5E97">
            <w:pPr>
              <w:spacing w:after="0" w:line="240" w:lineRule="auto"/>
              <w:rPr>
                <w:rFonts w:ascii="Times New Roman" w:hAnsi="Times New Roman" w:cs="Times New Roman"/>
              </w:rPr>
            </w:pPr>
            <w:r w:rsidRPr="00C22816">
              <w:rPr>
                <w:rFonts w:ascii="Times New Roman" w:hAnsi="Times New Roman" w:cs="Times New Roman"/>
              </w:rPr>
              <w:t>Сазонова Н.Н.</w:t>
            </w:r>
          </w:p>
          <w:p w:rsidR="000B64F6" w:rsidRPr="00C22816" w:rsidRDefault="000B64F6" w:rsidP="007B5E97">
            <w:pPr>
              <w:spacing w:after="0" w:line="240" w:lineRule="auto"/>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tabs>
                <w:tab w:val="left" w:pos="36"/>
                <w:tab w:val="left" w:pos="176"/>
              </w:tabs>
              <w:suppressAutoHyphens/>
              <w:spacing w:after="0" w:line="240" w:lineRule="auto"/>
              <w:rPr>
                <w:rFonts w:ascii="Times New Roman" w:hAnsi="Times New Roman" w:cs="Calibri"/>
              </w:rPr>
            </w:pPr>
            <w:r w:rsidRPr="00C22816">
              <w:rPr>
                <w:rFonts w:ascii="Times New Roman" w:hAnsi="Times New Roman"/>
              </w:rPr>
              <w:t>Всероссийская предметная олимпиада. Школьный этап</w:t>
            </w:r>
          </w:p>
        </w:tc>
        <w:tc>
          <w:tcPr>
            <w:tcW w:w="2009"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uppressAutoHyphens/>
              <w:spacing w:after="0" w:line="240" w:lineRule="auto"/>
              <w:jc w:val="center"/>
              <w:rPr>
                <w:rFonts w:ascii="Times New Roman" w:hAnsi="Times New Roman" w:cs="Times New Roman"/>
              </w:rPr>
            </w:pPr>
            <w:r w:rsidRPr="00C22816">
              <w:rPr>
                <w:rFonts w:ascii="Times New Roman" w:hAnsi="Times New Roman" w:cs="Times New Roman"/>
              </w:rPr>
              <w:t>сентябрь-октябрь</w:t>
            </w:r>
          </w:p>
        </w:tc>
        <w:tc>
          <w:tcPr>
            <w:tcW w:w="2316"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pacing w:after="0" w:line="240" w:lineRule="auto"/>
              <w:rPr>
                <w:rFonts w:ascii="Times New Roman" w:hAnsi="Times New Roman" w:cs="Times New Roman"/>
              </w:rPr>
            </w:pPr>
            <w:r w:rsidRPr="00C22816">
              <w:rPr>
                <w:rFonts w:ascii="Times New Roman" w:hAnsi="Times New Roman" w:cs="Times New Roman"/>
              </w:rPr>
              <w:t>Сазонова Н.Н.</w:t>
            </w:r>
          </w:p>
          <w:p w:rsidR="000B64F6" w:rsidRPr="00C22816" w:rsidRDefault="000B64F6" w:rsidP="007B5E97">
            <w:pPr>
              <w:spacing w:after="0" w:line="240" w:lineRule="auto"/>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pStyle w:val="afe"/>
              <w:spacing w:line="256" w:lineRule="auto"/>
              <w:ind w:left="33"/>
              <w:rPr>
                <w:rFonts w:ascii="Times New Roman" w:hAnsi="Times New Roman" w:cstheme="minorBidi"/>
              </w:rPr>
            </w:pPr>
            <w:r w:rsidRPr="00C22816">
              <w:rPr>
                <w:rFonts w:ascii="Times New Roman" w:hAnsi="Times New Roman"/>
                <w:shd w:val="clear" w:color="auto" w:fill="FFFFFF"/>
              </w:rPr>
              <w:t>Дистанционный конкурс по английскому/немецкому языкам</w:t>
            </w:r>
            <w:r>
              <w:rPr>
                <w:rFonts w:ascii="Times New Roman" w:hAnsi="Times New Roman"/>
                <w:shd w:val="clear" w:color="auto" w:fill="FFFFFF"/>
              </w:rPr>
              <w:t xml:space="preserve"> </w:t>
            </w:r>
            <w:r w:rsidRPr="00C22816">
              <w:rPr>
                <w:rFonts w:ascii="Times New Roman" w:hAnsi="Times New Roman"/>
                <w:shd w:val="clear" w:color="auto" w:fill="FFFFFF"/>
              </w:rPr>
              <w:t>«Поэтическое вдохновение»</w:t>
            </w:r>
          </w:p>
        </w:tc>
        <w:tc>
          <w:tcPr>
            <w:tcW w:w="2009"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uppressAutoHyphens/>
              <w:spacing w:after="0" w:line="240" w:lineRule="auto"/>
              <w:jc w:val="center"/>
              <w:rPr>
                <w:rFonts w:ascii="Times New Roman" w:hAnsi="Times New Roman" w:cs="Times New Roman"/>
              </w:rPr>
            </w:pPr>
            <w:r w:rsidRPr="00C22816">
              <w:rPr>
                <w:rFonts w:ascii="Times New Roman" w:hAnsi="Times New Roman" w:cs="Times New Roman"/>
                <w:shd w:val="clear" w:color="auto" w:fill="FFFFFF"/>
              </w:rPr>
              <w:t>октябрь</w:t>
            </w:r>
          </w:p>
        </w:tc>
        <w:tc>
          <w:tcPr>
            <w:tcW w:w="2316"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pacing w:after="0" w:line="240" w:lineRule="auto"/>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041917" w:rsidRDefault="000B64F6" w:rsidP="00327125">
            <w:pPr>
              <w:tabs>
                <w:tab w:val="left" w:pos="36"/>
                <w:tab w:val="left" w:pos="176"/>
              </w:tabs>
              <w:suppressAutoHyphens/>
              <w:spacing w:after="0" w:line="240" w:lineRule="auto"/>
              <w:rPr>
                <w:rFonts w:ascii="Times New Roman" w:hAnsi="Times New Roman"/>
              </w:rPr>
            </w:pPr>
            <w:r w:rsidRPr="00041917">
              <w:rPr>
                <w:rFonts w:ascii="Times New Roman" w:hAnsi="Times New Roman"/>
              </w:rPr>
              <w:t xml:space="preserve">Фестиваль Смоленской школьной лиги КВН </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041917" w:rsidRDefault="000B64F6" w:rsidP="00327125">
            <w:pPr>
              <w:suppressAutoHyphens/>
              <w:spacing w:after="0" w:line="240" w:lineRule="auto"/>
              <w:jc w:val="center"/>
              <w:rPr>
                <w:rFonts w:ascii="Times New Roman" w:hAnsi="Times New Roman" w:cs="Times New Roman"/>
              </w:rPr>
            </w:pPr>
            <w:r w:rsidRPr="00041917">
              <w:rPr>
                <w:rFonts w:ascii="Times New Roman" w:hAnsi="Times New Roman" w:cs="Times New Roman"/>
              </w:rPr>
              <w:t>октябрь</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041917" w:rsidRDefault="000B64F6" w:rsidP="00327125">
            <w:pPr>
              <w:spacing w:after="0" w:line="240" w:lineRule="auto"/>
              <w:rPr>
                <w:rFonts w:ascii="Times New Roman" w:hAnsi="Times New Roman" w:cs="Times New Roman"/>
              </w:rPr>
            </w:pPr>
            <w:r w:rsidRPr="00041917">
              <w:rPr>
                <w:rFonts w:ascii="Times New Roman" w:hAnsi="Times New Roman" w:cs="Times New Roman"/>
              </w:rPr>
              <w:t>Божанова М.Л.</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041917" w:rsidRDefault="000B64F6" w:rsidP="00327125">
            <w:pPr>
              <w:tabs>
                <w:tab w:val="left" w:pos="36"/>
                <w:tab w:val="left" w:pos="176"/>
              </w:tabs>
              <w:suppressAutoHyphens/>
              <w:spacing w:after="0" w:line="240" w:lineRule="auto"/>
              <w:rPr>
                <w:rFonts w:ascii="Times New Roman" w:hAnsi="Times New Roman"/>
              </w:rPr>
            </w:pPr>
            <w:r w:rsidRPr="00041917">
              <w:rPr>
                <w:rFonts w:ascii="Times New Roman" w:hAnsi="Times New Roman"/>
              </w:rPr>
              <w:t>Поэтический конкурс по немецкому языку</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041917" w:rsidRDefault="000B64F6" w:rsidP="00327125">
            <w:pPr>
              <w:suppressAutoHyphens/>
              <w:spacing w:after="0" w:line="240" w:lineRule="auto"/>
              <w:jc w:val="center"/>
              <w:rPr>
                <w:rFonts w:ascii="Times New Roman" w:hAnsi="Times New Roman" w:cs="Times New Roman"/>
              </w:rPr>
            </w:pPr>
            <w:r w:rsidRPr="00041917">
              <w:rPr>
                <w:rFonts w:ascii="Times New Roman" w:hAnsi="Times New Roman" w:cs="Times New Roman"/>
              </w:rPr>
              <w:t xml:space="preserve">ноябрь </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041917" w:rsidRDefault="000B64F6" w:rsidP="00327125">
            <w:pPr>
              <w:spacing w:after="0" w:line="240" w:lineRule="auto"/>
              <w:rPr>
                <w:rFonts w:ascii="Times New Roman" w:hAnsi="Times New Roman" w:cs="Times New Roman"/>
              </w:rPr>
            </w:pPr>
            <w:r w:rsidRPr="00041917">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041917" w:rsidRDefault="000B64F6" w:rsidP="00327125">
            <w:pPr>
              <w:tabs>
                <w:tab w:val="left" w:pos="36"/>
                <w:tab w:val="left" w:pos="176"/>
              </w:tabs>
              <w:suppressAutoHyphens/>
              <w:spacing w:after="0" w:line="240" w:lineRule="auto"/>
              <w:rPr>
                <w:rFonts w:ascii="Times New Roman" w:hAnsi="Times New Roman"/>
              </w:rPr>
            </w:pPr>
            <w:r w:rsidRPr="00041917">
              <w:rPr>
                <w:rFonts w:ascii="Times New Roman" w:hAnsi="Times New Roman"/>
              </w:rPr>
              <w:t>Музыкальный фестиваль Смоленской школьной лиги КВН</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041917" w:rsidRDefault="000B64F6" w:rsidP="00327125">
            <w:pPr>
              <w:suppressAutoHyphens/>
              <w:spacing w:after="0" w:line="240" w:lineRule="auto"/>
              <w:jc w:val="center"/>
              <w:rPr>
                <w:rFonts w:ascii="Times New Roman" w:hAnsi="Times New Roman" w:cs="Times New Roman"/>
              </w:rPr>
            </w:pPr>
            <w:r w:rsidRPr="00041917">
              <w:rPr>
                <w:rFonts w:ascii="Times New Roman" w:hAnsi="Times New Roman" w:cs="Times New Roman"/>
              </w:rPr>
              <w:t>декабрь</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041917" w:rsidRDefault="000B64F6" w:rsidP="00327125">
            <w:pPr>
              <w:spacing w:after="0" w:line="240" w:lineRule="auto"/>
              <w:rPr>
                <w:rFonts w:ascii="Times New Roman" w:hAnsi="Times New Roman" w:cs="Times New Roman"/>
              </w:rPr>
            </w:pPr>
            <w:r w:rsidRPr="00041917">
              <w:rPr>
                <w:rFonts w:ascii="Times New Roman" w:hAnsi="Times New Roman" w:cs="Times New Roman"/>
              </w:rPr>
              <w:t>Божанова М.Л.</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041917" w:rsidRDefault="000B64F6" w:rsidP="00327125">
            <w:pPr>
              <w:tabs>
                <w:tab w:val="left" w:pos="36"/>
                <w:tab w:val="left" w:pos="176"/>
              </w:tabs>
              <w:suppressAutoHyphens/>
              <w:spacing w:after="0" w:line="240" w:lineRule="auto"/>
              <w:rPr>
                <w:rFonts w:ascii="Times New Roman" w:hAnsi="Times New Roman"/>
              </w:rPr>
            </w:pPr>
            <w:r w:rsidRPr="00041917">
              <w:rPr>
                <w:rFonts w:ascii="Times New Roman" w:hAnsi="Times New Roman"/>
              </w:rPr>
              <w:t>Интеллектуальная игра «Что? Где? Когда?»</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041917" w:rsidRDefault="000B64F6" w:rsidP="00327125">
            <w:pPr>
              <w:suppressAutoHyphens/>
              <w:spacing w:after="0" w:line="240" w:lineRule="auto"/>
              <w:jc w:val="center"/>
              <w:rPr>
                <w:rFonts w:ascii="Times New Roman" w:hAnsi="Times New Roman" w:cs="Times New Roman"/>
              </w:rPr>
            </w:pPr>
            <w:r w:rsidRPr="00041917">
              <w:rPr>
                <w:rFonts w:ascii="Times New Roman" w:hAnsi="Times New Roman" w:cs="Times New Roman"/>
              </w:rPr>
              <w:t>ноябрь, апрель</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041917" w:rsidRDefault="000B64F6" w:rsidP="00327125">
            <w:pPr>
              <w:spacing w:after="0" w:line="240" w:lineRule="auto"/>
              <w:rPr>
                <w:rFonts w:ascii="Times New Roman" w:hAnsi="Times New Roman" w:cs="Times New Roman"/>
              </w:rPr>
            </w:pPr>
            <w:r w:rsidRPr="00041917">
              <w:rPr>
                <w:rFonts w:ascii="Times New Roman" w:hAnsi="Times New Roman" w:cs="Times New Roman"/>
              </w:rPr>
              <w:t>Божанова М.Л.</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tabs>
                <w:tab w:val="left" w:pos="36"/>
                <w:tab w:val="left" w:pos="176"/>
              </w:tabs>
              <w:suppressAutoHyphens/>
              <w:spacing w:after="0" w:line="240" w:lineRule="auto"/>
              <w:jc w:val="both"/>
              <w:rPr>
                <w:rFonts w:ascii="Times New Roman" w:hAnsi="Times New Roman" w:cs="Calibri"/>
              </w:rPr>
            </w:pPr>
            <w:r w:rsidRPr="00C22816">
              <w:rPr>
                <w:rFonts w:ascii="Times New Roman" w:hAnsi="Times New Roman"/>
              </w:rPr>
              <w:t>Всероссийская предметная олимпиада. Муниципальный этап</w:t>
            </w:r>
          </w:p>
        </w:tc>
        <w:tc>
          <w:tcPr>
            <w:tcW w:w="2009"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uppressAutoHyphens/>
              <w:spacing w:after="0" w:line="240" w:lineRule="auto"/>
              <w:jc w:val="center"/>
              <w:rPr>
                <w:rFonts w:ascii="Times New Roman" w:hAnsi="Times New Roman" w:cs="Times New Roman"/>
              </w:rPr>
            </w:pPr>
            <w:r w:rsidRPr="00C22816">
              <w:rPr>
                <w:rFonts w:ascii="Times New Roman" w:hAnsi="Times New Roman" w:cs="Times New Roman"/>
              </w:rPr>
              <w:t>ноябрь-декабрь</w:t>
            </w:r>
          </w:p>
        </w:tc>
        <w:tc>
          <w:tcPr>
            <w:tcW w:w="2316"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pacing w:after="0" w:line="240" w:lineRule="auto"/>
              <w:rPr>
                <w:rFonts w:ascii="Times New Roman" w:hAnsi="Times New Roman" w:cs="Times New Roman"/>
              </w:rPr>
            </w:pPr>
            <w:r w:rsidRPr="00C22816">
              <w:rPr>
                <w:rFonts w:ascii="Times New Roman" w:hAnsi="Times New Roman" w:cs="Times New Roman"/>
              </w:rPr>
              <w:t>Сазонова Н.Н.</w:t>
            </w:r>
          </w:p>
          <w:p w:rsidR="000B64F6" w:rsidRPr="00C22816" w:rsidRDefault="000B64F6" w:rsidP="007B5E97">
            <w:pPr>
              <w:spacing w:after="0" w:line="240" w:lineRule="auto"/>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tcPr>
          <w:p w:rsidR="000B64F6" w:rsidRPr="00F16FD0" w:rsidRDefault="000B64F6" w:rsidP="007B5E97">
            <w:pPr>
              <w:pStyle w:val="afe"/>
              <w:spacing w:line="256" w:lineRule="auto"/>
              <w:jc w:val="both"/>
              <w:rPr>
                <w:rFonts w:ascii="Times New Roman" w:hAnsi="Times New Roman"/>
                <w:b/>
              </w:rPr>
            </w:pPr>
            <w:r w:rsidRPr="00C22816">
              <w:rPr>
                <w:rFonts w:ascii="Times New Roman" w:hAnsi="Times New Roman"/>
              </w:rPr>
              <w:t xml:space="preserve">Лингвострановедческий конкурс по английскому языку </w:t>
            </w:r>
          </w:p>
        </w:tc>
        <w:tc>
          <w:tcPr>
            <w:tcW w:w="2009"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uppressAutoHyphens/>
              <w:spacing w:after="0" w:line="240" w:lineRule="auto"/>
              <w:jc w:val="center"/>
              <w:rPr>
                <w:rFonts w:ascii="Times New Roman" w:hAnsi="Times New Roman" w:cs="Times New Roman"/>
              </w:rPr>
            </w:pPr>
            <w:r w:rsidRPr="00C22816">
              <w:rPr>
                <w:rFonts w:ascii="Times New Roman" w:hAnsi="Times New Roman" w:cs="Times New Roman"/>
              </w:rPr>
              <w:t>декабрь</w:t>
            </w:r>
          </w:p>
        </w:tc>
        <w:tc>
          <w:tcPr>
            <w:tcW w:w="2316"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pacing w:after="0" w:line="240" w:lineRule="auto"/>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pStyle w:val="afe"/>
              <w:spacing w:line="256" w:lineRule="auto"/>
              <w:jc w:val="both"/>
              <w:rPr>
                <w:rFonts w:ascii="Times New Roman" w:hAnsi="Times New Roman"/>
              </w:rPr>
            </w:pPr>
            <w:r w:rsidRPr="00C22816">
              <w:rPr>
                <w:rFonts w:ascii="Times New Roman" w:hAnsi="Times New Roman"/>
              </w:rPr>
              <w:t>Зимний фестиваль по немецкому языку</w:t>
            </w:r>
          </w:p>
        </w:tc>
        <w:tc>
          <w:tcPr>
            <w:tcW w:w="2009"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uppressAutoHyphens/>
              <w:spacing w:after="0" w:line="240" w:lineRule="auto"/>
              <w:jc w:val="center"/>
              <w:rPr>
                <w:rFonts w:ascii="Times New Roman" w:hAnsi="Times New Roman" w:cs="Times New Roman"/>
              </w:rPr>
            </w:pPr>
            <w:r w:rsidRPr="00C22816">
              <w:rPr>
                <w:rFonts w:ascii="Times New Roman" w:hAnsi="Times New Roman" w:cs="Times New Roman"/>
              </w:rPr>
              <w:t>декабрь</w:t>
            </w:r>
          </w:p>
        </w:tc>
        <w:tc>
          <w:tcPr>
            <w:tcW w:w="2316"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pacing w:after="0" w:line="240" w:lineRule="auto"/>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tcPr>
          <w:p w:rsidR="000B64F6" w:rsidRPr="00C22816" w:rsidRDefault="000B64F6" w:rsidP="007B5E97">
            <w:pPr>
              <w:pStyle w:val="afe"/>
              <w:spacing w:line="256" w:lineRule="auto"/>
              <w:jc w:val="both"/>
              <w:rPr>
                <w:rFonts w:ascii="Times New Roman" w:hAnsi="Times New Roman"/>
              </w:rPr>
            </w:pPr>
            <w:r w:rsidRPr="00C22816">
              <w:rPr>
                <w:rFonts w:ascii="Times New Roman" w:hAnsi="Times New Roman"/>
              </w:rPr>
              <w:t>Метапредметная интеллектуальная игра для обучающихся «Мозаика интеллектуальных игр»</w:t>
            </w:r>
          </w:p>
        </w:tc>
        <w:tc>
          <w:tcPr>
            <w:tcW w:w="2009" w:type="dxa"/>
            <w:gridSpan w:val="2"/>
            <w:tcBorders>
              <w:top w:val="single" w:sz="4" w:space="0" w:color="auto"/>
              <w:left w:val="single" w:sz="4" w:space="0" w:color="auto"/>
              <w:bottom w:val="single" w:sz="4" w:space="0" w:color="auto"/>
              <w:right w:val="single" w:sz="4" w:space="0" w:color="auto"/>
            </w:tcBorders>
          </w:tcPr>
          <w:p w:rsidR="000B64F6" w:rsidRPr="00C22816" w:rsidRDefault="000B64F6" w:rsidP="007B5E97">
            <w:pPr>
              <w:suppressAutoHyphens/>
              <w:spacing w:after="0" w:line="240" w:lineRule="auto"/>
              <w:jc w:val="center"/>
              <w:rPr>
                <w:rFonts w:ascii="Times New Roman" w:hAnsi="Times New Roman" w:cs="Times New Roman"/>
              </w:rPr>
            </w:pPr>
            <w:r w:rsidRPr="00C22816">
              <w:rPr>
                <w:rFonts w:ascii="Times New Roman" w:hAnsi="Times New Roman" w:cs="Times New Roman"/>
              </w:rPr>
              <w:t>декабрь</w:t>
            </w:r>
          </w:p>
        </w:tc>
        <w:tc>
          <w:tcPr>
            <w:tcW w:w="2316" w:type="dxa"/>
            <w:gridSpan w:val="2"/>
            <w:tcBorders>
              <w:top w:val="single" w:sz="4" w:space="0" w:color="auto"/>
              <w:left w:val="single" w:sz="4" w:space="0" w:color="auto"/>
              <w:bottom w:val="single" w:sz="4" w:space="0" w:color="auto"/>
              <w:right w:val="single" w:sz="4" w:space="0" w:color="auto"/>
            </w:tcBorders>
          </w:tcPr>
          <w:p w:rsidR="000B64F6" w:rsidRPr="00C22816" w:rsidRDefault="000B64F6" w:rsidP="007B5E97">
            <w:pPr>
              <w:spacing w:after="0" w:line="240" w:lineRule="auto"/>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pStyle w:val="a4"/>
              <w:ind w:left="0" w:firstLine="58"/>
              <w:jc w:val="both"/>
              <w:rPr>
                <w:rFonts w:ascii="Times New Roman" w:hAnsi="Times New Roman" w:cs="Times New Roman"/>
              </w:rPr>
            </w:pPr>
            <w:r w:rsidRPr="00C22816">
              <w:rPr>
                <w:rFonts w:ascii="Times New Roman" w:hAnsi="Times New Roman" w:cs="Times New Roman"/>
              </w:rPr>
              <w:t>Интеллектуальная игра «Знатоки природы»</w:t>
            </w:r>
          </w:p>
        </w:tc>
        <w:tc>
          <w:tcPr>
            <w:tcW w:w="2009"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uppressAutoHyphens/>
              <w:spacing w:after="0" w:line="240" w:lineRule="auto"/>
              <w:jc w:val="center"/>
              <w:rPr>
                <w:rFonts w:ascii="Times New Roman" w:hAnsi="Times New Roman" w:cs="Times New Roman"/>
              </w:rPr>
            </w:pPr>
            <w:r w:rsidRPr="00C22816">
              <w:rPr>
                <w:rFonts w:ascii="Times New Roman" w:hAnsi="Times New Roman" w:cs="Times New Roman"/>
              </w:rPr>
              <w:t>декабрь-январь</w:t>
            </w:r>
          </w:p>
        </w:tc>
        <w:tc>
          <w:tcPr>
            <w:tcW w:w="2316"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pacing w:after="0" w:line="240" w:lineRule="auto"/>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tabs>
                <w:tab w:val="left" w:pos="34"/>
                <w:tab w:val="left" w:pos="175"/>
              </w:tabs>
              <w:suppressAutoHyphens/>
              <w:spacing w:after="0" w:line="240" w:lineRule="auto"/>
              <w:jc w:val="both"/>
              <w:rPr>
                <w:rFonts w:ascii="Times New Roman" w:hAnsi="Times New Roman" w:cs="Calibri"/>
              </w:rPr>
            </w:pPr>
            <w:r w:rsidRPr="00C22816">
              <w:rPr>
                <w:rFonts w:ascii="Times New Roman" w:hAnsi="Times New Roman"/>
              </w:rPr>
              <w:t>Интеллектуальная игра «Физики будущего»</w:t>
            </w:r>
          </w:p>
        </w:tc>
        <w:tc>
          <w:tcPr>
            <w:tcW w:w="2009"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uppressAutoHyphens/>
              <w:spacing w:after="0" w:line="240" w:lineRule="auto"/>
              <w:jc w:val="center"/>
              <w:rPr>
                <w:rFonts w:ascii="Times New Roman" w:hAnsi="Times New Roman" w:cs="Times New Roman"/>
              </w:rPr>
            </w:pPr>
            <w:r w:rsidRPr="00C22816">
              <w:rPr>
                <w:rFonts w:ascii="Times New Roman" w:hAnsi="Times New Roman" w:cs="Times New Roman"/>
              </w:rPr>
              <w:t>январь-февраль</w:t>
            </w:r>
          </w:p>
        </w:tc>
        <w:tc>
          <w:tcPr>
            <w:tcW w:w="2316"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pacing w:after="0" w:line="240" w:lineRule="auto"/>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tabs>
                <w:tab w:val="left" w:pos="34"/>
                <w:tab w:val="left" w:pos="175"/>
              </w:tabs>
              <w:suppressAutoHyphens/>
              <w:spacing w:after="0" w:line="240" w:lineRule="auto"/>
              <w:jc w:val="both"/>
              <w:rPr>
                <w:rFonts w:ascii="Times New Roman" w:hAnsi="Times New Roman" w:cs="Calibri"/>
              </w:rPr>
            </w:pPr>
            <w:r w:rsidRPr="00C22816">
              <w:rPr>
                <w:rFonts w:ascii="Times New Roman" w:hAnsi="Times New Roman"/>
              </w:rPr>
              <w:t>Всероссийская предметная олимпиада. Региональный этап</w:t>
            </w:r>
          </w:p>
        </w:tc>
        <w:tc>
          <w:tcPr>
            <w:tcW w:w="2009"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uppressAutoHyphens/>
              <w:spacing w:after="0" w:line="240" w:lineRule="auto"/>
              <w:jc w:val="center"/>
              <w:rPr>
                <w:rFonts w:ascii="Times New Roman" w:hAnsi="Times New Roman" w:cs="Times New Roman"/>
              </w:rPr>
            </w:pPr>
            <w:r w:rsidRPr="00C22816">
              <w:rPr>
                <w:rFonts w:ascii="Times New Roman" w:hAnsi="Times New Roman" w:cs="Times New Roman"/>
              </w:rPr>
              <w:t>январь-февраль</w:t>
            </w:r>
          </w:p>
        </w:tc>
        <w:tc>
          <w:tcPr>
            <w:tcW w:w="2316"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pacing w:after="0" w:line="240" w:lineRule="auto"/>
              <w:rPr>
                <w:rFonts w:ascii="Times New Roman" w:hAnsi="Times New Roman" w:cs="Times New Roman"/>
              </w:rPr>
            </w:pPr>
            <w:r w:rsidRPr="00C22816">
              <w:rPr>
                <w:rFonts w:ascii="Times New Roman" w:hAnsi="Times New Roman" w:cs="Times New Roman"/>
              </w:rPr>
              <w:t>Сазонова Н.Н.</w:t>
            </w:r>
          </w:p>
          <w:p w:rsidR="000B64F6" w:rsidRPr="00C22816" w:rsidRDefault="000B64F6" w:rsidP="007B5E97">
            <w:pPr>
              <w:spacing w:after="0" w:line="240" w:lineRule="auto"/>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tcPr>
          <w:p w:rsidR="000B64F6" w:rsidRPr="00C22816" w:rsidRDefault="000B64F6" w:rsidP="007B5E97">
            <w:pPr>
              <w:tabs>
                <w:tab w:val="left" w:pos="34"/>
                <w:tab w:val="left" w:pos="175"/>
              </w:tabs>
              <w:suppressAutoHyphens/>
              <w:spacing w:after="0" w:line="240" w:lineRule="auto"/>
              <w:jc w:val="both"/>
              <w:rPr>
                <w:rFonts w:ascii="Times New Roman" w:hAnsi="Times New Roman"/>
              </w:rPr>
            </w:pPr>
            <w:r w:rsidRPr="00C22816">
              <w:rPr>
                <w:rFonts w:ascii="Times New Roman" w:hAnsi="Times New Roman"/>
              </w:rPr>
              <w:t>Конкурс «Колесо истории»</w:t>
            </w:r>
          </w:p>
        </w:tc>
        <w:tc>
          <w:tcPr>
            <w:tcW w:w="2009" w:type="dxa"/>
            <w:gridSpan w:val="2"/>
            <w:tcBorders>
              <w:top w:val="single" w:sz="4" w:space="0" w:color="auto"/>
              <w:left w:val="single" w:sz="4" w:space="0" w:color="auto"/>
              <w:bottom w:val="single" w:sz="4" w:space="0" w:color="auto"/>
              <w:right w:val="single" w:sz="4" w:space="0" w:color="auto"/>
            </w:tcBorders>
          </w:tcPr>
          <w:p w:rsidR="000B64F6" w:rsidRPr="00C22816" w:rsidRDefault="000B64F6" w:rsidP="007B5E97">
            <w:pPr>
              <w:suppressAutoHyphens/>
              <w:spacing w:after="0" w:line="240" w:lineRule="auto"/>
              <w:jc w:val="center"/>
              <w:rPr>
                <w:rFonts w:ascii="Times New Roman" w:hAnsi="Times New Roman" w:cs="Times New Roman"/>
              </w:rPr>
            </w:pPr>
            <w:r w:rsidRPr="00C22816">
              <w:rPr>
                <w:rFonts w:ascii="Times New Roman" w:hAnsi="Times New Roman" w:cs="Times New Roman"/>
              </w:rPr>
              <w:t>февраль</w:t>
            </w:r>
          </w:p>
        </w:tc>
        <w:tc>
          <w:tcPr>
            <w:tcW w:w="2316" w:type="dxa"/>
            <w:gridSpan w:val="2"/>
            <w:tcBorders>
              <w:top w:val="single" w:sz="4" w:space="0" w:color="auto"/>
              <w:left w:val="single" w:sz="4" w:space="0" w:color="auto"/>
              <w:bottom w:val="single" w:sz="4" w:space="0" w:color="auto"/>
              <w:right w:val="single" w:sz="4" w:space="0" w:color="auto"/>
            </w:tcBorders>
          </w:tcPr>
          <w:p w:rsidR="000B64F6" w:rsidRPr="00C22816" w:rsidRDefault="000B64F6" w:rsidP="007B5E97">
            <w:pPr>
              <w:spacing w:after="0" w:line="240" w:lineRule="auto"/>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tcPr>
          <w:p w:rsidR="000B64F6" w:rsidRPr="00C22816" w:rsidRDefault="000B64F6" w:rsidP="007B5E97">
            <w:pPr>
              <w:tabs>
                <w:tab w:val="left" w:pos="34"/>
                <w:tab w:val="left" w:pos="175"/>
              </w:tabs>
              <w:suppressAutoHyphens/>
              <w:spacing w:after="0" w:line="240" w:lineRule="auto"/>
              <w:jc w:val="both"/>
              <w:rPr>
                <w:rFonts w:ascii="Times New Roman" w:hAnsi="Times New Roman"/>
              </w:rPr>
            </w:pPr>
            <w:r w:rsidRPr="00C22816">
              <w:rPr>
                <w:rFonts w:ascii="Times New Roman" w:hAnsi="Times New Roman"/>
              </w:rPr>
              <w:t>Фестиваль проектов с международным участием «Исследовательский проект»</w:t>
            </w:r>
          </w:p>
        </w:tc>
        <w:tc>
          <w:tcPr>
            <w:tcW w:w="2009" w:type="dxa"/>
            <w:gridSpan w:val="2"/>
            <w:tcBorders>
              <w:top w:val="single" w:sz="4" w:space="0" w:color="auto"/>
              <w:left w:val="single" w:sz="4" w:space="0" w:color="auto"/>
              <w:bottom w:val="single" w:sz="4" w:space="0" w:color="auto"/>
              <w:right w:val="single" w:sz="4" w:space="0" w:color="auto"/>
            </w:tcBorders>
          </w:tcPr>
          <w:p w:rsidR="000B64F6" w:rsidRPr="00C22816" w:rsidRDefault="000B64F6" w:rsidP="007B5E97">
            <w:pPr>
              <w:suppressAutoHyphens/>
              <w:spacing w:after="0" w:line="240" w:lineRule="auto"/>
              <w:jc w:val="center"/>
              <w:rPr>
                <w:rFonts w:ascii="Times New Roman" w:hAnsi="Times New Roman" w:cs="Times New Roman"/>
              </w:rPr>
            </w:pPr>
            <w:r w:rsidRPr="00C22816">
              <w:rPr>
                <w:rFonts w:ascii="Times New Roman" w:hAnsi="Times New Roman" w:cs="Times New Roman"/>
              </w:rPr>
              <w:t>февраль</w:t>
            </w:r>
          </w:p>
        </w:tc>
        <w:tc>
          <w:tcPr>
            <w:tcW w:w="2316" w:type="dxa"/>
            <w:gridSpan w:val="2"/>
            <w:tcBorders>
              <w:top w:val="single" w:sz="4" w:space="0" w:color="auto"/>
              <w:left w:val="single" w:sz="4" w:space="0" w:color="auto"/>
              <w:bottom w:val="single" w:sz="4" w:space="0" w:color="auto"/>
              <w:right w:val="single" w:sz="4" w:space="0" w:color="auto"/>
            </w:tcBorders>
          </w:tcPr>
          <w:p w:rsidR="000B64F6" w:rsidRPr="00C22816" w:rsidRDefault="000B64F6" w:rsidP="007B5E97">
            <w:pPr>
              <w:spacing w:after="0" w:line="240" w:lineRule="auto"/>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tabs>
                <w:tab w:val="left" w:pos="34"/>
                <w:tab w:val="left" w:pos="175"/>
              </w:tabs>
              <w:suppressAutoHyphens/>
              <w:spacing w:after="0" w:line="240" w:lineRule="auto"/>
              <w:jc w:val="both"/>
              <w:rPr>
                <w:rFonts w:ascii="Times New Roman" w:hAnsi="Times New Roman" w:cs="Calibri"/>
              </w:rPr>
            </w:pPr>
            <w:r w:rsidRPr="00C22816">
              <w:rPr>
                <w:rFonts w:ascii="Times New Roman" w:hAnsi="Times New Roman"/>
              </w:rPr>
              <w:t>Городская неделя науки</w:t>
            </w:r>
          </w:p>
        </w:tc>
        <w:tc>
          <w:tcPr>
            <w:tcW w:w="2009"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uppressAutoHyphens/>
              <w:spacing w:after="0" w:line="240" w:lineRule="auto"/>
              <w:jc w:val="center"/>
              <w:rPr>
                <w:rFonts w:ascii="Times New Roman" w:hAnsi="Times New Roman" w:cs="Times New Roman"/>
              </w:rPr>
            </w:pPr>
            <w:r w:rsidRPr="00C22816">
              <w:rPr>
                <w:rFonts w:ascii="Times New Roman" w:hAnsi="Times New Roman" w:cs="Times New Roman"/>
              </w:rPr>
              <w:t>март</w:t>
            </w:r>
          </w:p>
        </w:tc>
        <w:tc>
          <w:tcPr>
            <w:tcW w:w="2316"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pacing w:after="0" w:line="240" w:lineRule="auto"/>
              <w:rPr>
                <w:rFonts w:ascii="Times New Roman" w:hAnsi="Times New Roman" w:cs="Times New Roman"/>
              </w:rPr>
            </w:pPr>
            <w:r w:rsidRPr="00C22816">
              <w:rPr>
                <w:rFonts w:ascii="Times New Roman" w:hAnsi="Times New Roman" w:cs="Times New Roman"/>
              </w:rPr>
              <w:t>Сазонова Н.Н.</w:t>
            </w:r>
          </w:p>
          <w:p w:rsidR="000B64F6" w:rsidRPr="00C22816" w:rsidRDefault="000B64F6" w:rsidP="007B5E97">
            <w:pPr>
              <w:spacing w:after="0" w:line="240" w:lineRule="auto"/>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tcPr>
          <w:p w:rsidR="000B64F6" w:rsidRPr="00C22816" w:rsidRDefault="000B64F6" w:rsidP="007B5E97">
            <w:pPr>
              <w:tabs>
                <w:tab w:val="left" w:pos="34"/>
                <w:tab w:val="left" w:pos="175"/>
              </w:tabs>
              <w:suppressAutoHyphens/>
              <w:spacing w:after="0" w:line="240" w:lineRule="auto"/>
              <w:jc w:val="both"/>
              <w:rPr>
                <w:rFonts w:ascii="Times New Roman" w:hAnsi="Times New Roman"/>
              </w:rPr>
            </w:pPr>
            <w:r w:rsidRPr="00C22816">
              <w:rPr>
                <w:rFonts w:ascii="Times New Roman" w:hAnsi="Times New Roman"/>
              </w:rPr>
              <w:t>Конкурс проектов по образовательной робототехнике</w:t>
            </w:r>
          </w:p>
        </w:tc>
        <w:tc>
          <w:tcPr>
            <w:tcW w:w="2009" w:type="dxa"/>
            <w:gridSpan w:val="2"/>
            <w:tcBorders>
              <w:top w:val="single" w:sz="4" w:space="0" w:color="auto"/>
              <w:left w:val="single" w:sz="4" w:space="0" w:color="auto"/>
              <w:bottom w:val="single" w:sz="4" w:space="0" w:color="auto"/>
              <w:right w:val="single" w:sz="4" w:space="0" w:color="auto"/>
            </w:tcBorders>
          </w:tcPr>
          <w:p w:rsidR="000B64F6" w:rsidRPr="00C22816" w:rsidRDefault="000B64F6" w:rsidP="007B5E97">
            <w:pPr>
              <w:suppressAutoHyphens/>
              <w:spacing w:after="0" w:line="240" w:lineRule="auto"/>
              <w:jc w:val="center"/>
              <w:rPr>
                <w:rFonts w:ascii="Times New Roman" w:hAnsi="Times New Roman" w:cs="Times New Roman"/>
              </w:rPr>
            </w:pPr>
            <w:r w:rsidRPr="00C22816">
              <w:rPr>
                <w:rFonts w:ascii="Times New Roman" w:hAnsi="Times New Roman" w:cs="Times New Roman"/>
              </w:rPr>
              <w:t>март</w:t>
            </w:r>
          </w:p>
        </w:tc>
        <w:tc>
          <w:tcPr>
            <w:tcW w:w="2316" w:type="dxa"/>
            <w:gridSpan w:val="2"/>
            <w:tcBorders>
              <w:top w:val="single" w:sz="4" w:space="0" w:color="auto"/>
              <w:left w:val="single" w:sz="4" w:space="0" w:color="auto"/>
              <w:bottom w:val="single" w:sz="4" w:space="0" w:color="auto"/>
              <w:right w:val="single" w:sz="4" w:space="0" w:color="auto"/>
            </w:tcBorders>
          </w:tcPr>
          <w:p w:rsidR="000B64F6" w:rsidRPr="00C22816" w:rsidRDefault="000B64F6" w:rsidP="007B5E97">
            <w:pPr>
              <w:spacing w:after="0" w:line="240" w:lineRule="auto"/>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tabs>
                <w:tab w:val="left" w:pos="34"/>
                <w:tab w:val="left" w:pos="175"/>
              </w:tabs>
              <w:suppressAutoHyphens/>
              <w:spacing w:after="0" w:line="240" w:lineRule="auto"/>
              <w:jc w:val="both"/>
              <w:rPr>
                <w:rFonts w:ascii="Times New Roman" w:hAnsi="Times New Roman" w:cs="Calibri"/>
              </w:rPr>
            </w:pPr>
            <w:r w:rsidRPr="00C22816">
              <w:rPr>
                <w:rFonts w:ascii="Times New Roman" w:hAnsi="Times New Roman"/>
              </w:rPr>
              <w:t>Городской фестиваль по информационным технологиям»</w:t>
            </w:r>
            <w:r>
              <w:rPr>
                <w:rFonts w:ascii="Times New Roman" w:hAnsi="Times New Roman"/>
              </w:rPr>
              <w:t xml:space="preserve">  </w:t>
            </w:r>
            <w:r w:rsidRPr="00C22816">
              <w:rPr>
                <w:rFonts w:ascii="Times New Roman" w:hAnsi="Times New Roman"/>
              </w:rPr>
              <w:t xml:space="preserve"> «IT-планета»</w:t>
            </w:r>
          </w:p>
        </w:tc>
        <w:tc>
          <w:tcPr>
            <w:tcW w:w="2009"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uppressAutoHyphens/>
              <w:spacing w:after="0" w:line="240" w:lineRule="auto"/>
              <w:jc w:val="center"/>
              <w:rPr>
                <w:rFonts w:ascii="Times New Roman" w:hAnsi="Times New Roman" w:cs="Times New Roman"/>
              </w:rPr>
            </w:pPr>
            <w:r w:rsidRPr="00C22816">
              <w:rPr>
                <w:rFonts w:ascii="Times New Roman" w:hAnsi="Times New Roman" w:cs="Times New Roman"/>
              </w:rPr>
              <w:t>март-апрель</w:t>
            </w:r>
          </w:p>
        </w:tc>
        <w:tc>
          <w:tcPr>
            <w:tcW w:w="2316"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pacing w:after="0" w:line="240" w:lineRule="auto"/>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tabs>
                <w:tab w:val="left" w:pos="34"/>
                <w:tab w:val="left" w:pos="175"/>
              </w:tabs>
              <w:suppressAutoHyphens/>
              <w:spacing w:after="0" w:line="240" w:lineRule="auto"/>
              <w:jc w:val="both"/>
              <w:rPr>
                <w:rFonts w:ascii="Times New Roman" w:hAnsi="Times New Roman" w:cs="Calibri"/>
              </w:rPr>
            </w:pPr>
            <w:r w:rsidRPr="00C22816">
              <w:rPr>
                <w:rFonts w:ascii="Times New Roman" w:hAnsi="Times New Roman"/>
              </w:rPr>
              <w:t>Математический турнир «Эрудит»</w:t>
            </w:r>
          </w:p>
        </w:tc>
        <w:tc>
          <w:tcPr>
            <w:tcW w:w="2009"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uppressAutoHyphens/>
              <w:spacing w:after="0" w:line="240" w:lineRule="auto"/>
              <w:jc w:val="center"/>
              <w:rPr>
                <w:rFonts w:ascii="Times New Roman" w:hAnsi="Times New Roman" w:cs="Times New Roman"/>
              </w:rPr>
            </w:pPr>
            <w:r w:rsidRPr="00C22816">
              <w:rPr>
                <w:rFonts w:ascii="Times New Roman" w:hAnsi="Times New Roman" w:cs="Times New Roman"/>
              </w:rPr>
              <w:t>март-апрель</w:t>
            </w:r>
          </w:p>
        </w:tc>
        <w:tc>
          <w:tcPr>
            <w:tcW w:w="2316"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pacing w:after="0" w:line="240" w:lineRule="auto"/>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tabs>
                <w:tab w:val="left" w:pos="34"/>
                <w:tab w:val="left" w:pos="175"/>
              </w:tabs>
              <w:suppressAutoHyphens/>
              <w:spacing w:after="0" w:line="240" w:lineRule="auto"/>
              <w:jc w:val="both"/>
              <w:rPr>
                <w:rFonts w:ascii="Times New Roman" w:hAnsi="Times New Roman" w:cs="Calibri"/>
              </w:rPr>
            </w:pPr>
            <w:r w:rsidRPr="00C22816">
              <w:rPr>
                <w:rFonts w:ascii="Times New Roman" w:hAnsi="Times New Roman"/>
              </w:rPr>
              <w:t>Интеллектуальная игра «Атомные знатоки»</w:t>
            </w:r>
          </w:p>
        </w:tc>
        <w:tc>
          <w:tcPr>
            <w:tcW w:w="2009"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uppressAutoHyphens/>
              <w:spacing w:after="0" w:line="240" w:lineRule="auto"/>
              <w:jc w:val="center"/>
              <w:rPr>
                <w:rFonts w:ascii="Times New Roman" w:hAnsi="Times New Roman" w:cs="Times New Roman"/>
              </w:rPr>
            </w:pPr>
            <w:r w:rsidRPr="00C22816">
              <w:rPr>
                <w:rFonts w:ascii="Times New Roman" w:hAnsi="Times New Roman" w:cs="Times New Roman"/>
              </w:rPr>
              <w:t>март-апрель</w:t>
            </w:r>
          </w:p>
        </w:tc>
        <w:tc>
          <w:tcPr>
            <w:tcW w:w="2316"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pacing w:after="0" w:line="240" w:lineRule="auto"/>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tabs>
                <w:tab w:val="left" w:pos="176"/>
              </w:tabs>
              <w:suppressAutoHyphens/>
              <w:spacing w:after="0" w:line="240" w:lineRule="auto"/>
              <w:jc w:val="both"/>
              <w:rPr>
                <w:rFonts w:ascii="Times New Roman" w:hAnsi="Times New Roman" w:cs="Calibri"/>
              </w:rPr>
            </w:pPr>
            <w:r w:rsidRPr="00C22816">
              <w:rPr>
                <w:rFonts w:ascii="Times New Roman" w:hAnsi="Times New Roman"/>
              </w:rPr>
              <w:t>Городской конкурс проектных и исследовательских работ «Хочу всё знать» (начальные классы)</w:t>
            </w:r>
          </w:p>
        </w:tc>
        <w:tc>
          <w:tcPr>
            <w:tcW w:w="2009"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uppressAutoHyphens/>
              <w:spacing w:after="0" w:line="240" w:lineRule="auto"/>
              <w:jc w:val="center"/>
              <w:rPr>
                <w:rFonts w:ascii="Times New Roman" w:hAnsi="Times New Roman" w:cs="Times New Roman"/>
              </w:rPr>
            </w:pPr>
            <w:r w:rsidRPr="00C22816">
              <w:rPr>
                <w:rFonts w:ascii="Times New Roman" w:hAnsi="Times New Roman" w:cs="Times New Roman"/>
              </w:rPr>
              <w:t>март – апрель</w:t>
            </w:r>
          </w:p>
        </w:tc>
        <w:tc>
          <w:tcPr>
            <w:tcW w:w="2316"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pacing w:after="0" w:line="240" w:lineRule="auto"/>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tcPr>
          <w:p w:rsidR="000B64F6" w:rsidRPr="00C22816" w:rsidRDefault="000B64F6" w:rsidP="007B5E97">
            <w:pPr>
              <w:tabs>
                <w:tab w:val="left" w:pos="176"/>
              </w:tabs>
              <w:suppressAutoHyphens/>
              <w:spacing w:after="0" w:line="240" w:lineRule="auto"/>
              <w:jc w:val="both"/>
              <w:rPr>
                <w:rFonts w:ascii="Times New Roman" w:hAnsi="Times New Roman"/>
              </w:rPr>
            </w:pPr>
            <w:r w:rsidRPr="00C22816">
              <w:rPr>
                <w:rFonts w:ascii="Times New Roman" w:hAnsi="Times New Roman"/>
              </w:rPr>
              <w:t>Городской конкурс исследовательских работ, обучающихся по истории, обществознанию, праву и экономике «Свет познания»</w:t>
            </w:r>
          </w:p>
        </w:tc>
        <w:tc>
          <w:tcPr>
            <w:tcW w:w="2009" w:type="dxa"/>
            <w:gridSpan w:val="2"/>
            <w:tcBorders>
              <w:top w:val="single" w:sz="4" w:space="0" w:color="auto"/>
              <w:left w:val="single" w:sz="4" w:space="0" w:color="auto"/>
              <w:bottom w:val="single" w:sz="4" w:space="0" w:color="auto"/>
              <w:right w:val="single" w:sz="4" w:space="0" w:color="auto"/>
            </w:tcBorders>
          </w:tcPr>
          <w:p w:rsidR="000B64F6" w:rsidRPr="00C22816" w:rsidRDefault="000B64F6" w:rsidP="007B5E97">
            <w:pPr>
              <w:suppressAutoHyphens/>
              <w:spacing w:after="0" w:line="240" w:lineRule="auto"/>
              <w:jc w:val="center"/>
              <w:rPr>
                <w:rFonts w:ascii="Times New Roman" w:hAnsi="Times New Roman" w:cs="Times New Roman"/>
              </w:rPr>
            </w:pPr>
            <w:r w:rsidRPr="00C22816">
              <w:rPr>
                <w:rFonts w:ascii="Times New Roman" w:hAnsi="Times New Roman" w:cs="Times New Roman"/>
              </w:rPr>
              <w:t>март – апрель</w:t>
            </w:r>
          </w:p>
        </w:tc>
        <w:tc>
          <w:tcPr>
            <w:tcW w:w="2316" w:type="dxa"/>
            <w:gridSpan w:val="2"/>
            <w:tcBorders>
              <w:top w:val="single" w:sz="4" w:space="0" w:color="auto"/>
              <w:left w:val="single" w:sz="4" w:space="0" w:color="auto"/>
              <w:bottom w:val="single" w:sz="4" w:space="0" w:color="auto"/>
              <w:right w:val="single" w:sz="4" w:space="0" w:color="auto"/>
            </w:tcBorders>
          </w:tcPr>
          <w:p w:rsidR="000B64F6" w:rsidRPr="00C22816" w:rsidRDefault="000B64F6" w:rsidP="007B5E97">
            <w:pPr>
              <w:spacing w:after="0" w:line="240" w:lineRule="auto"/>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7B5E97">
            <w:pPr>
              <w:suppressAutoHyphens/>
              <w:spacing w:after="0" w:line="240" w:lineRule="auto"/>
              <w:jc w:val="both"/>
              <w:rPr>
                <w:rFonts w:ascii="Times New Roman" w:hAnsi="Times New Roman" w:cs="Times New Roman"/>
              </w:rPr>
            </w:pPr>
            <w:r w:rsidRPr="00C22816">
              <w:rPr>
                <w:rFonts w:ascii="Times New Roman" w:hAnsi="Times New Roman" w:cs="Times New Roman"/>
              </w:rPr>
              <w:t>Фестиваль учебных проектов «Смоленск – мой край родной» (3-7 классы)</w:t>
            </w:r>
          </w:p>
        </w:tc>
        <w:tc>
          <w:tcPr>
            <w:tcW w:w="2009" w:type="dxa"/>
            <w:gridSpan w:val="2"/>
            <w:tcBorders>
              <w:top w:val="single" w:sz="4" w:space="0" w:color="auto"/>
              <w:left w:val="single" w:sz="4" w:space="0" w:color="auto"/>
              <w:bottom w:val="single" w:sz="4" w:space="0" w:color="auto"/>
              <w:right w:val="single" w:sz="4" w:space="0" w:color="auto"/>
            </w:tcBorders>
          </w:tcPr>
          <w:p w:rsidR="000B64F6" w:rsidRPr="00C22816" w:rsidRDefault="000B64F6" w:rsidP="007B5E97">
            <w:pPr>
              <w:suppressAutoHyphens/>
              <w:spacing w:after="0" w:line="240" w:lineRule="auto"/>
              <w:jc w:val="both"/>
              <w:rPr>
                <w:rFonts w:ascii="Times New Roman" w:hAnsi="Times New Roman" w:cs="Times New Roman"/>
              </w:rPr>
            </w:pPr>
            <w:r w:rsidRPr="00C22816">
              <w:rPr>
                <w:rFonts w:ascii="Times New Roman" w:hAnsi="Times New Roman" w:cs="Times New Roman"/>
              </w:rPr>
              <w:t>март - апрель</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7B5E97">
            <w:pPr>
              <w:suppressAutoHyphens/>
              <w:spacing w:after="0" w:line="240" w:lineRule="auto"/>
              <w:jc w:val="both"/>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pStyle w:val="afe"/>
              <w:ind w:firstLine="33"/>
              <w:jc w:val="both"/>
              <w:rPr>
                <w:rFonts w:ascii="Times New Roman" w:hAnsi="Times New Roman" w:cstheme="minorBidi"/>
              </w:rPr>
            </w:pPr>
            <w:r w:rsidRPr="00C22816">
              <w:rPr>
                <w:rFonts w:ascii="Times New Roman" w:hAnsi="Times New Roman"/>
              </w:rPr>
              <w:t xml:space="preserve">Фестиваль «Бизнес-ярмарка» в рамках проекта Гёте-Института «Немецкий для профессии и карьеры: учебная фирма» </w:t>
            </w:r>
          </w:p>
        </w:tc>
        <w:tc>
          <w:tcPr>
            <w:tcW w:w="2009"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uppressAutoHyphens/>
              <w:spacing w:after="0" w:line="240" w:lineRule="auto"/>
              <w:jc w:val="center"/>
              <w:rPr>
                <w:rFonts w:ascii="Times New Roman" w:hAnsi="Times New Roman" w:cs="Times New Roman"/>
              </w:rPr>
            </w:pPr>
            <w:r w:rsidRPr="00C22816">
              <w:rPr>
                <w:rFonts w:ascii="Times New Roman" w:hAnsi="Times New Roman" w:cs="Times New Roman"/>
              </w:rPr>
              <w:t>март</w:t>
            </w:r>
          </w:p>
        </w:tc>
        <w:tc>
          <w:tcPr>
            <w:tcW w:w="2316"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pacing w:after="0" w:line="240" w:lineRule="auto"/>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pStyle w:val="afe"/>
              <w:jc w:val="both"/>
              <w:rPr>
                <w:rFonts w:ascii="Times New Roman" w:hAnsi="Times New Roman" w:cstheme="minorBidi"/>
              </w:rPr>
            </w:pPr>
            <w:r w:rsidRPr="00C22816">
              <w:rPr>
                <w:rFonts w:ascii="Times New Roman" w:hAnsi="Times New Roman"/>
              </w:rPr>
              <w:t xml:space="preserve">Творческий фестиваль «Мой любимый иностранный» </w:t>
            </w:r>
          </w:p>
        </w:tc>
        <w:tc>
          <w:tcPr>
            <w:tcW w:w="2009"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uppressAutoHyphens/>
              <w:spacing w:after="0" w:line="240" w:lineRule="auto"/>
              <w:jc w:val="center"/>
              <w:rPr>
                <w:rFonts w:ascii="Times New Roman" w:hAnsi="Times New Roman" w:cs="Times New Roman"/>
              </w:rPr>
            </w:pPr>
            <w:r w:rsidRPr="00C22816">
              <w:rPr>
                <w:rFonts w:ascii="Times New Roman" w:hAnsi="Times New Roman" w:cs="Times New Roman"/>
              </w:rPr>
              <w:t>апрель</w:t>
            </w:r>
          </w:p>
        </w:tc>
        <w:tc>
          <w:tcPr>
            <w:tcW w:w="2316"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pacing w:after="0" w:line="240" w:lineRule="auto"/>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pStyle w:val="afe"/>
              <w:ind w:firstLine="33"/>
              <w:jc w:val="both"/>
              <w:rPr>
                <w:rFonts w:ascii="Times New Roman" w:hAnsi="Times New Roman"/>
              </w:rPr>
            </w:pPr>
            <w:r w:rsidRPr="00C22816">
              <w:rPr>
                <w:rFonts w:ascii="Times New Roman" w:hAnsi="Times New Roman"/>
              </w:rPr>
              <w:t>Лингвокультурологический конкурс по английскому языку</w:t>
            </w:r>
          </w:p>
        </w:tc>
        <w:tc>
          <w:tcPr>
            <w:tcW w:w="2009"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uppressAutoHyphens/>
              <w:spacing w:after="0" w:line="240" w:lineRule="auto"/>
              <w:jc w:val="center"/>
              <w:rPr>
                <w:rFonts w:ascii="Times New Roman" w:hAnsi="Times New Roman" w:cs="Times New Roman"/>
              </w:rPr>
            </w:pPr>
            <w:r w:rsidRPr="00C22816">
              <w:rPr>
                <w:rFonts w:ascii="Times New Roman" w:hAnsi="Times New Roman" w:cs="Times New Roman"/>
              </w:rPr>
              <w:t>апрель</w:t>
            </w:r>
          </w:p>
        </w:tc>
        <w:tc>
          <w:tcPr>
            <w:tcW w:w="2316"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7B5E97">
            <w:pPr>
              <w:spacing w:after="0" w:line="240" w:lineRule="auto"/>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tcPr>
          <w:p w:rsidR="000B64F6" w:rsidRPr="00C22816" w:rsidRDefault="000B64F6" w:rsidP="007B5E97">
            <w:pPr>
              <w:pStyle w:val="afe"/>
              <w:ind w:firstLine="33"/>
              <w:jc w:val="both"/>
              <w:rPr>
                <w:rFonts w:ascii="Times New Roman" w:hAnsi="Times New Roman"/>
              </w:rPr>
            </w:pPr>
            <w:r w:rsidRPr="00C22816">
              <w:rPr>
                <w:rFonts w:ascii="Times New Roman" w:hAnsi="Times New Roman"/>
              </w:rPr>
              <w:t>Научно-практическая конференция научного общества обучающихся «Эврика»</w:t>
            </w:r>
          </w:p>
        </w:tc>
        <w:tc>
          <w:tcPr>
            <w:tcW w:w="2009" w:type="dxa"/>
            <w:gridSpan w:val="2"/>
            <w:tcBorders>
              <w:top w:val="single" w:sz="4" w:space="0" w:color="auto"/>
              <w:left w:val="single" w:sz="4" w:space="0" w:color="auto"/>
              <w:bottom w:val="single" w:sz="4" w:space="0" w:color="auto"/>
              <w:right w:val="single" w:sz="4" w:space="0" w:color="auto"/>
            </w:tcBorders>
          </w:tcPr>
          <w:p w:rsidR="000B64F6" w:rsidRPr="00C22816" w:rsidRDefault="000B64F6" w:rsidP="007B5E97">
            <w:pPr>
              <w:suppressAutoHyphens/>
              <w:spacing w:after="0" w:line="240" w:lineRule="auto"/>
              <w:jc w:val="center"/>
              <w:rPr>
                <w:rFonts w:ascii="Times New Roman" w:hAnsi="Times New Roman" w:cs="Times New Roman"/>
              </w:rPr>
            </w:pPr>
            <w:r w:rsidRPr="00C22816">
              <w:rPr>
                <w:rFonts w:ascii="Times New Roman" w:hAnsi="Times New Roman" w:cs="Times New Roman"/>
              </w:rPr>
              <w:t>апрель</w:t>
            </w:r>
          </w:p>
        </w:tc>
        <w:tc>
          <w:tcPr>
            <w:tcW w:w="2316" w:type="dxa"/>
            <w:gridSpan w:val="2"/>
            <w:tcBorders>
              <w:top w:val="single" w:sz="4" w:space="0" w:color="auto"/>
              <w:left w:val="single" w:sz="4" w:space="0" w:color="auto"/>
              <w:bottom w:val="single" w:sz="4" w:space="0" w:color="auto"/>
              <w:right w:val="single" w:sz="4" w:space="0" w:color="auto"/>
            </w:tcBorders>
          </w:tcPr>
          <w:p w:rsidR="000B64F6" w:rsidRPr="00C22816" w:rsidRDefault="000B64F6" w:rsidP="007B5E97">
            <w:pPr>
              <w:spacing w:after="0" w:line="240" w:lineRule="auto"/>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tcPr>
          <w:p w:rsidR="000B64F6" w:rsidRPr="00C22816" w:rsidRDefault="000B64F6" w:rsidP="007B5E97">
            <w:pPr>
              <w:suppressAutoHyphens/>
              <w:spacing w:after="0" w:line="240" w:lineRule="auto"/>
              <w:jc w:val="both"/>
              <w:rPr>
                <w:rFonts w:ascii="Times New Roman" w:hAnsi="Times New Roman" w:cs="Times New Roman"/>
              </w:rPr>
            </w:pPr>
            <w:r w:rsidRPr="00C22816">
              <w:rPr>
                <w:rFonts w:ascii="Times New Roman" w:hAnsi="Times New Roman" w:cs="Times New Roman"/>
              </w:rPr>
              <w:t xml:space="preserve">Городской фестиваль детского творчества «Дорогою добра» </w:t>
            </w:r>
          </w:p>
        </w:tc>
        <w:tc>
          <w:tcPr>
            <w:tcW w:w="2009" w:type="dxa"/>
            <w:gridSpan w:val="2"/>
            <w:tcBorders>
              <w:top w:val="single" w:sz="4" w:space="0" w:color="auto"/>
              <w:left w:val="single" w:sz="4" w:space="0" w:color="auto"/>
              <w:bottom w:val="single" w:sz="4" w:space="0" w:color="auto"/>
              <w:right w:val="single" w:sz="4" w:space="0" w:color="auto"/>
            </w:tcBorders>
          </w:tcPr>
          <w:p w:rsidR="000B64F6" w:rsidRPr="00C22816" w:rsidRDefault="000B64F6" w:rsidP="007B5E97">
            <w:pPr>
              <w:suppressAutoHyphens/>
              <w:spacing w:after="0" w:line="240" w:lineRule="auto"/>
              <w:jc w:val="center"/>
              <w:rPr>
                <w:rFonts w:ascii="Times New Roman" w:hAnsi="Times New Roman" w:cs="Times New Roman"/>
              </w:rPr>
            </w:pPr>
            <w:r w:rsidRPr="00C22816">
              <w:rPr>
                <w:rFonts w:ascii="Times New Roman" w:hAnsi="Times New Roman" w:cs="Times New Roman"/>
              </w:rPr>
              <w:t>апрель</w:t>
            </w:r>
          </w:p>
        </w:tc>
        <w:tc>
          <w:tcPr>
            <w:tcW w:w="2316" w:type="dxa"/>
            <w:gridSpan w:val="2"/>
            <w:tcBorders>
              <w:top w:val="single" w:sz="4" w:space="0" w:color="auto"/>
              <w:left w:val="single" w:sz="4" w:space="0" w:color="auto"/>
              <w:bottom w:val="single" w:sz="4" w:space="0" w:color="auto"/>
              <w:right w:val="single" w:sz="4" w:space="0" w:color="auto"/>
            </w:tcBorders>
          </w:tcPr>
          <w:p w:rsidR="000B64F6" w:rsidRPr="00C22816" w:rsidRDefault="000B64F6" w:rsidP="007B5E97">
            <w:pPr>
              <w:spacing w:after="0" w:line="240" w:lineRule="auto"/>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EE64AF" w:rsidRDefault="000B64F6" w:rsidP="007B5E97">
            <w:pPr>
              <w:tabs>
                <w:tab w:val="left" w:pos="176"/>
              </w:tabs>
              <w:suppressAutoHyphens/>
              <w:spacing w:after="0" w:line="240" w:lineRule="auto"/>
              <w:rPr>
                <w:rFonts w:ascii="Times New Roman" w:hAnsi="Times New Roman"/>
              </w:rPr>
            </w:pPr>
            <w:r w:rsidRPr="00EE64AF">
              <w:rPr>
                <w:rFonts w:ascii="Times New Roman" w:hAnsi="Times New Roman"/>
              </w:rPr>
              <w:t xml:space="preserve">Церемония вручения премии имени Ю.А. Гагарина </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EE64AF" w:rsidRDefault="000B64F6" w:rsidP="007B5E97">
            <w:pPr>
              <w:suppressAutoHyphens/>
              <w:spacing w:after="0" w:line="240" w:lineRule="auto"/>
              <w:jc w:val="center"/>
              <w:rPr>
                <w:rFonts w:ascii="Times New Roman" w:hAnsi="Times New Roman" w:cs="Times New Roman"/>
              </w:rPr>
            </w:pPr>
            <w:r w:rsidRPr="00EE64AF">
              <w:rPr>
                <w:rFonts w:ascii="Times New Roman" w:hAnsi="Times New Roman" w:cs="Times New Roman"/>
              </w:rPr>
              <w:t>апрель</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7B5E97">
            <w:pPr>
              <w:spacing w:after="0" w:line="240" w:lineRule="auto"/>
              <w:rPr>
                <w:rFonts w:ascii="Times New Roman" w:hAnsi="Times New Roman" w:cs="Times New Roman"/>
                <w:color w:val="538135" w:themeColor="accent6" w:themeShade="BF"/>
              </w:rPr>
            </w:pPr>
            <w:r w:rsidRPr="00EE64AF">
              <w:rPr>
                <w:rFonts w:ascii="Times New Roman" w:hAnsi="Times New Roman" w:cs="Times New Roman"/>
              </w:rPr>
              <w:t>Кудельникова В.В.</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041917" w:rsidRDefault="000B64F6" w:rsidP="00327125">
            <w:pPr>
              <w:tabs>
                <w:tab w:val="left" w:pos="36"/>
                <w:tab w:val="left" w:pos="176"/>
              </w:tabs>
              <w:suppressAutoHyphens/>
              <w:spacing w:after="0" w:line="240" w:lineRule="auto"/>
              <w:rPr>
                <w:rFonts w:ascii="Times New Roman" w:hAnsi="Times New Roman"/>
              </w:rPr>
            </w:pPr>
            <w:r w:rsidRPr="00041917">
              <w:rPr>
                <w:rFonts w:ascii="Times New Roman" w:hAnsi="Times New Roman"/>
              </w:rPr>
              <w:t>Кубок Смоленской школьной лиги КВН</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041917" w:rsidRDefault="000B64F6" w:rsidP="00327125">
            <w:pPr>
              <w:suppressAutoHyphens/>
              <w:spacing w:after="0" w:line="240" w:lineRule="auto"/>
              <w:jc w:val="center"/>
              <w:rPr>
                <w:rFonts w:ascii="Times New Roman" w:hAnsi="Times New Roman" w:cs="Times New Roman"/>
              </w:rPr>
            </w:pPr>
            <w:r w:rsidRPr="00041917">
              <w:rPr>
                <w:rFonts w:ascii="Times New Roman" w:hAnsi="Times New Roman" w:cs="Times New Roman"/>
              </w:rPr>
              <w:t>апрель</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041917" w:rsidRDefault="000B64F6" w:rsidP="00327125">
            <w:pPr>
              <w:spacing w:after="0" w:line="240" w:lineRule="auto"/>
              <w:rPr>
                <w:rFonts w:ascii="Times New Roman" w:hAnsi="Times New Roman" w:cs="Times New Roman"/>
              </w:rPr>
            </w:pPr>
            <w:r w:rsidRPr="00041917">
              <w:rPr>
                <w:rFonts w:ascii="Times New Roman" w:hAnsi="Times New Roman" w:cs="Times New Roman"/>
              </w:rPr>
              <w:t>Божанова М.Л.</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0B64F6" w:rsidRDefault="000B64F6" w:rsidP="000B64F6">
            <w:pPr>
              <w:suppressAutoHyphens/>
              <w:spacing w:after="0" w:line="240" w:lineRule="auto"/>
              <w:jc w:val="both"/>
              <w:rPr>
                <w:rFonts w:ascii="Times New Roman" w:hAnsi="Times New Roman" w:cs="Times New Roman"/>
              </w:rPr>
            </w:pPr>
            <w:r w:rsidRPr="000B64F6">
              <w:rPr>
                <w:rFonts w:ascii="Times New Roman" w:hAnsi="Times New Roman" w:cs="Times New Roman"/>
              </w:rPr>
              <w:t>Фестиваль совместного творчества детей и родителей «Талантливы вместе»</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0B64F6" w:rsidRDefault="000B64F6" w:rsidP="000B64F6">
            <w:pPr>
              <w:suppressAutoHyphens/>
              <w:spacing w:after="0" w:line="240" w:lineRule="auto"/>
              <w:jc w:val="both"/>
              <w:rPr>
                <w:rFonts w:ascii="Times New Roman" w:hAnsi="Times New Roman" w:cs="Times New Roman"/>
              </w:rPr>
            </w:pPr>
            <w:r w:rsidRPr="000B64F6">
              <w:rPr>
                <w:rFonts w:ascii="Times New Roman" w:hAnsi="Times New Roman" w:cs="Times New Roman"/>
              </w:rPr>
              <w:t>май</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0B64F6" w:rsidRDefault="000B64F6" w:rsidP="000B64F6">
            <w:pPr>
              <w:suppressAutoHyphens/>
              <w:spacing w:after="0" w:line="240" w:lineRule="auto"/>
              <w:jc w:val="both"/>
              <w:rPr>
                <w:rFonts w:ascii="Times New Roman" w:hAnsi="Times New Roman" w:cs="Times New Roman"/>
              </w:rPr>
            </w:pPr>
            <w:r w:rsidRPr="000B64F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C63AAB" w:rsidRDefault="000B64F6" w:rsidP="000B64F6">
            <w:pPr>
              <w:tabs>
                <w:tab w:val="left" w:pos="34"/>
                <w:tab w:val="left" w:pos="175"/>
              </w:tabs>
              <w:suppressAutoHyphens/>
              <w:snapToGrid w:val="0"/>
              <w:spacing w:after="0" w:line="240" w:lineRule="auto"/>
              <w:jc w:val="both"/>
              <w:rPr>
                <w:rFonts w:ascii="Times New Roman" w:hAnsi="Times New Roman"/>
              </w:rPr>
            </w:pPr>
            <w:r w:rsidRPr="00C63AAB">
              <w:rPr>
                <w:rFonts w:ascii="Times New Roman" w:hAnsi="Times New Roman"/>
              </w:rPr>
              <w:t>Торжественная церемония вручения памятных знаков учащимся, занесенным в Книгу Почета школьников города-героя Смоленска</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C63AAB" w:rsidRDefault="000B64F6" w:rsidP="000B64F6">
            <w:pPr>
              <w:suppressAutoHyphens/>
              <w:spacing w:after="0" w:line="240" w:lineRule="auto"/>
              <w:jc w:val="center"/>
              <w:rPr>
                <w:rFonts w:ascii="Times New Roman" w:hAnsi="Times New Roman" w:cs="Times New Roman"/>
              </w:rPr>
            </w:pPr>
            <w:r w:rsidRPr="00C63AAB">
              <w:rPr>
                <w:rFonts w:ascii="Times New Roman" w:hAnsi="Times New Roman" w:cs="Times New Roman"/>
              </w:rPr>
              <w:t>май</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C63AAB" w:rsidRDefault="000B64F6" w:rsidP="000B64F6">
            <w:pPr>
              <w:spacing w:after="0" w:line="240" w:lineRule="auto"/>
              <w:rPr>
                <w:rFonts w:ascii="Times New Roman" w:hAnsi="Times New Roman" w:cs="Times New Roman"/>
              </w:rPr>
            </w:pPr>
            <w:r w:rsidRPr="00EE64AF">
              <w:rPr>
                <w:rFonts w:ascii="Times New Roman" w:hAnsi="Times New Roman" w:cs="Times New Roman"/>
              </w:rPr>
              <w:t>Кудельникова В.В.</w:t>
            </w:r>
          </w:p>
        </w:tc>
      </w:tr>
      <w:tr w:rsidR="000B64F6" w:rsidRPr="00C22816" w:rsidTr="000B64F6">
        <w:tc>
          <w:tcPr>
            <w:tcW w:w="10207" w:type="dxa"/>
            <w:gridSpan w:val="5"/>
            <w:tcBorders>
              <w:top w:val="single" w:sz="4" w:space="0" w:color="auto"/>
              <w:left w:val="single" w:sz="4" w:space="0" w:color="auto"/>
              <w:bottom w:val="single" w:sz="4" w:space="0" w:color="auto"/>
              <w:right w:val="single" w:sz="4" w:space="0" w:color="auto"/>
            </w:tcBorders>
            <w:hideMark/>
          </w:tcPr>
          <w:p w:rsidR="000B64F6" w:rsidRPr="00C22816" w:rsidRDefault="000B64F6" w:rsidP="000B64F6">
            <w:pPr>
              <w:spacing w:after="0" w:line="240" w:lineRule="auto"/>
              <w:jc w:val="center"/>
              <w:rPr>
                <w:rFonts w:ascii="Times New Roman" w:hAnsi="Times New Roman" w:cs="Times New Roman"/>
                <w:b/>
                <w:color w:val="538135" w:themeColor="accent6" w:themeShade="BF"/>
              </w:rPr>
            </w:pPr>
            <w:r w:rsidRPr="00EE64AF">
              <w:rPr>
                <w:rFonts w:ascii="Times New Roman" w:hAnsi="Times New Roman" w:cs="Times New Roman"/>
                <w:b/>
              </w:rPr>
              <w:t>Мероприятия, направленные на приобщение обучающихся к культурному наследию России</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0B64F6">
            <w:pPr>
              <w:spacing w:after="0" w:line="240" w:lineRule="auto"/>
              <w:jc w:val="both"/>
              <w:rPr>
                <w:rFonts w:ascii="Times New Roman" w:hAnsi="Times New Roman" w:cs="Times New Roman"/>
                <w:color w:val="538135" w:themeColor="accent6" w:themeShade="BF"/>
                <w:lang w:eastAsia="ru-RU"/>
              </w:rPr>
            </w:pPr>
            <w:r w:rsidRPr="00C22816">
              <w:rPr>
                <w:rFonts w:ascii="Times New Roman" w:hAnsi="Times New Roman" w:cs="Times New Roman"/>
                <w:lang w:eastAsia="ru-RU"/>
              </w:rPr>
              <w:t>Историко-краеведческая олимпиада «Крепкостоятельный град Смоленск»</w:t>
            </w:r>
          </w:p>
        </w:tc>
        <w:tc>
          <w:tcPr>
            <w:tcW w:w="2009" w:type="dxa"/>
            <w:gridSpan w:val="2"/>
            <w:tcBorders>
              <w:top w:val="single" w:sz="4" w:space="0" w:color="auto"/>
              <w:left w:val="single" w:sz="4" w:space="0" w:color="auto"/>
              <w:bottom w:val="single" w:sz="4" w:space="0" w:color="auto"/>
              <w:right w:val="single" w:sz="4" w:space="0" w:color="auto"/>
            </w:tcBorders>
          </w:tcPr>
          <w:p w:rsidR="000B64F6" w:rsidRPr="00C22816" w:rsidRDefault="000B64F6" w:rsidP="000B64F6">
            <w:pPr>
              <w:suppressAutoHyphens/>
              <w:spacing w:after="0" w:line="240" w:lineRule="auto"/>
              <w:jc w:val="center"/>
              <w:rPr>
                <w:rFonts w:ascii="Times New Roman" w:hAnsi="Times New Roman" w:cs="Times New Roman"/>
              </w:rPr>
            </w:pPr>
            <w:r w:rsidRPr="00C22816">
              <w:rPr>
                <w:rFonts w:ascii="Times New Roman" w:hAnsi="Times New Roman" w:cs="Times New Roman"/>
              </w:rPr>
              <w:t>октябрь</w:t>
            </w:r>
          </w:p>
        </w:tc>
        <w:tc>
          <w:tcPr>
            <w:tcW w:w="2316" w:type="dxa"/>
            <w:gridSpan w:val="2"/>
            <w:tcBorders>
              <w:top w:val="single" w:sz="4" w:space="0" w:color="auto"/>
              <w:left w:val="single" w:sz="4" w:space="0" w:color="auto"/>
              <w:bottom w:val="single" w:sz="4" w:space="0" w:color="auto"/>
              <w:right w:val="single" w:sz="4" w:space="0" w:color="auto"/>
            </w:tcBorders>
          </w:tcPr>
          <w:p w:rsidR="000B64F6" w:rsidRPr="00C22816" w:rsidRDefault="000B64F6" w:rsidP="000B64F6">
            <w:pPr>
              <w:spacing w:after="0" w:line="240" w:lineRule="auto"/>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0B64F6">
            <w:pPr>
              <w:spacing w:after="0" w:line="240" w:lineRule="auto"/>
              <w:jc w:val="both"/>
              <w:rPr>
                <w:rFonts w:ascii="Times New Roman" w:hAnsi="Times New Roman" w:cs="Times New Roman"/>
              </w:rPr>
            </w:pPr>
            <w:r w:rsidRPr="00204CF4">
              <w:rPr>
                <w:rFonts w:ascii="Times New Roman" w:hAnsi="Times New Roman" w:cs="Times New Roman"/>
              </w:rPr>
              <w:t>Конкурс «Семейное путешествие в музей»</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0B64F6">
            <w:pPr>
              <w:suppressAutoHyphens/>
              <w:spacing w:after="0" w:line="240" w:lineRule="auto"/>
              <w:jc w:val="center"/>
              <w:rPr>
                <w:rFonts w:ascii="Times New Roman" w:hAnsi="Times New Roman" w:cs="Times New Roman"/>
              </w:rPr>
            </w:pPr>
            <w:r w:rsidRPr="00204CF4">
              <w:rPr>
                <w:rFonts w:ascii="Times New Roman" w:hAnsi="Times New Roman" w:cs="Times New Roman"/>
              </w:rPr>
              <w:t>октябрь-ноябрь</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0B64F6">
            <w:pPr>
              <w:suppressAutoHyphens/>
              <w:spacing w:after="0" w:line="240" w:lineRule="auto"/>
              <w:ind w:right="-40"/>
              <w:rPr>
                <w:rFonts w:ascii="Times New Roman" w:hAnsi="Times New Roman" w:cs="Times New Roman"/>
                <w:color w:val="538135" w:themeColor="accent6" w:themeShade="BF"/>
              </w:rPr>
            </w:pPr>
            <w:r w:rsidRPr="00EE64AF">
              <w:rPr>
                <w:rFonts w:ascii="Times New Roman" w:hAnsi="Times New Roman" w:cs="Times New Roman"/>
              </w:rPr>
              <w:t>Кудельникова В.В.</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EE64AF" w:rsidRDefault="000B64F6" w:rsidP="000B64F6">
            <w:pPr>
              <w:pStyle w:val="11"/>
              <w:spacing w:after="0" w:line="240" w:lineRule="auto"/>
              <w:ind w:left="0"/>
              <w:rPr>
                <w:rFonts w:ascii="Times New Roman" w:hAnsi="Times New Roman"/>
              </w:rPr>
            </w:pPr>
            <w:r w:rsidRPr="00EE64AF">
              <w:rPr>
                <w:rFonts w:ascii="Times New Roman" w:hAnsi="Times New Roman"/>
              </w:rPr>
              <w:t>Открытый городской конкурс социально значимых молодежных проектов «Впиши свою строку», посвященный выдающимся людям Смоленского края</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EE64AF" w:rsidRDefault="000B64F6" w:rsidP="000B64F6">
            <w:pPr>
              <w:suppressAutoHyphens/>
              <w:spacing w:after="0" w:line="240" w:lineRule="auto"/>
              <w:jc w:val="center"/>
              <w:rPr>
                <w:rFonts w:ascii="Times New Roman" w:hAnsi="Times New Roman" w:cs="Times New Roman"/>
              </w:rPr>
            </w:pPr>
            <w:r>
              <w:rPr>
                <w:rFonts w:ascii="Times New Roman" w:hAnsi="Times New Roman" w:cs="Times New Roman"/>
              </w:rPr>
              <w:t>окт</w:t>
            </w:r>
            <w:r w:rsidRPr="00EE64AF">
              <w:rPr>
                <w:rFonts w:ascii="Times New Roman" w:hAnsi="Times New Roman" w:cs="Times New Roman"/>
              </w:rPr>
              <w:t>ябрь-декабрь</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EE64AF" w:rsidRDefault="000B64F6" w:rsidP="000B64F6">
            <w:pPr>
              <w:suppressAutoHyphens/>
              <w:spacing w:after="0" w:line="240" w:lineRule="auto"/>
              <w:ind w:right="-323"/>
              <w:rPr>
                <w:rFonts w:ascii="Times New Roman" w:hAnsi="Times New Roman" w:cs="Times New Roman"/>
              </w:rPr>
            </w:pPr>
            <w:r w:rsidRPr="00EE64AF">
              <w:rPr>
                <w:rFonts w:ascii="Times New Roman" w:hAnsi="Times New Roman" w:cs="Times New Roman"/>
              </w:rPr>
              <w:t>Кудельникова В.В.</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hideMark/>
          </w:tcPr>
          <w:p w:rsidR="000B64F6" w:rsidRPr="00C22816" w:rsidRDefault="000B64F6" w:rsidP="000B64F6">
            <w:pPr>
              <w:spacing w:after="0" w:line="240" w:lineRule="auto"/>
              <w:rPr>
                <w:rFonts w:ascii="Times New Roman" w:hAnsi="Times New Roman" w:cs="Calibri"/>
              </w:rPr>
            </w:pPr>
            <w:r w:rsidRPr="00C22816">
              <w:rPr>
                <w:rFonts w:ascii="Times New Roman" w:hAnsi="Times New Roman"/>
              </w:rPr>
              <w:t>Фестиваль детского танца для обучающихся дошкольных образовательных организаций «Пробуждение талантов»</w:t>
            </w:r>
          </w:p>
        </w:tc>
        <w:tc>
          <w:tcPr>
            <w:tcW w:w="2009"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0B64F6">
            <w:pPr>
              <w:suppressAutoHyphens/>
              <w:spacing w:after="0" w:line="240" w:lineRule="auto"/>
              <w:jc w:val="center"/>
              <w:rPr>
                <w:rFonts w:ascii="Times New Roman" w:hAnsi="Times New Roman" w:cs="Times New Roman"/>
              </w:rPr>
            </w:pPr>
            <w:r w:rsidRPr="00C22816">
              <w:rPr>
                <w:rFonts w:ascii="Times New Roman" w:hAnsi="Times New Roman" w:cs="Times New Roman"/>
              </w:rPr>
              <w:t>ноябрь</w:t>
            </w:r>
          </w:p>
        </w:tc>
        <w:tc>
          <w:tcPr>
            <w:tcW w:w="2316"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0B64F6">
            <w:pPr>
              <w:spacing w:after="0" w:line="240" w:lineRule="auto"/>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282186" w:rsidRDefault="000B64F6" w:rsidP="000B64F6">
            <w:pPr>
              <w:spacing w:after="0" w:line="240" w:lineRule="auto"/>
              <w:jc w:val="both"/>
              <w:rPr>
                <w:rFonts w:ascii="Times New Roman" w:hAnsi="Times New Roman" w:cs="Times New Roman"/>
              </w:rPr>
            </w:pPr>
            <w:r w:rsidRPr="00282186">
              <w:rPr>
                <w:rFonts w:ascii="Times New Roman" w:hAnsi="Times New Roman" w:cs="Times New Roman"/>
                <w:lang w:eastAsia="ru-RU"/>
              </w:rPr>
              <w:t xml:space="preserve">Городские Краеведческие чтения «Наследие земли Смоленской» </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82186" w:rsidRDefault="000B64F6" w:rsidP="000B64F6">
            <w:pPr>
              <w:suppressAutoHyphens/>
              <w:spacing w:after="0" w:line="240" w:lineRule="auto"/>
              <w:jc w:val="center"/>
              <w:rPr>
                <w:rFonts w:ascii="Times New Roman" w:hAnsi="Times New Roman" w:cs="Times New Roman"/>
              </w:rPr>
            </w:pPr>
            <w:r w:rsidRPr="00282186">
              <w:rPr>
                <w:rFonts w:ascii="Times New Roman" w:hAnsi="Times New Roman" w:cs="Times New Roman"/>
              </w:rPr>
              <w:t>февраль</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A808C2" w:rsidRDefault="000B64F6" w:rsidP="000B64F6">
            <w:pPr>
              <w:suppressAutoHyphens/>
              <w:spacing w:after="0" w:line="240" w:lineRule="auto"/>
              <w:ind w:right="-40"/>
              <w:rPr>
                <w:rFonts w:ascii="Times New Roman" w:hAnsi="Times New Roman" w:cs="Times New Roman"/>
                <w:color w:val="FF0000"/>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041917" w:rsidRDefault="000B64F6" w:rsidP="000B64F6">
            <w:pPr>
              <w:spacing w:after="0" w:line="240" w:lineRule="auto"/>
              <w:jc w:val="both"/>
              <w:rPr>
                <w:rFonts w:ascii="Times New Roman" w:hAnsi="Times New Roman" w:cs="Times New Roman"/>
                <w:lang w:eastAsia="ru-RU"/>
              </w:rPr>
            </w:pPr>
            <w:r w:rsidRPr="00041917">
              <w:rPr>
                <w:rFonts w:ascii="Times New Roman" w:hAnsi="Times New Roman" w:cs="Times New Roman"/>
              </w:rPr>
              <w:t>Городская игра-путешествие «Музейный марафон»</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041917" w:rsidRDefault="000B64F6" w:rsidP="000B64F6">
            <w:pPr>
              <w:suppressAutoHyphens/>
              <w:spacing w:after="0" w:line="240" w:lineRule="auto"/>
              <w:jc w:val="center"/>
              <w:rPr>
                <w:rFonts w:ascii="Times New Roman" w:hAnsi="Times New Roman" w:cs="Times New Roman"/>
              </w:rPr>
            </w:pPr>
            <w:r w:rsidRPr="00041917">
              <w:rPr>
                <w:rFonts w:ascii="Times New Roman" w:hAnsi="Times New Roman" w:cs="Times New Roman"/>
              </w:rPr>
              <w:t>март</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041917" w:rsidRDefault="000B64F6" w:rsidP="000B64F6">
            <w:pPr>
              <w:suppressAutoHyphens/>
              <w:spacing w:after="0" w:line="240" w:lineRule="auto"/>
              <w:ind w:right="-40"/>
              <w:rPr>
                <w:rFonts w:ascii="Times New Roman" w:hAnsi="Times New Roman" w:cs="Times New Roman"/>
              </w:rPr>
            </w:pPr>
            <w:r w:rsidRPr="00041917">
              <w:rPr>
                <w:rFonts w:ascii="Times New Roman" w:hAnsi="Times New Roman" w:cs="Times New Roman"/>
              </w:rPr>
              <w:t>Кудельникова В.В.</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0B64F6">
            <w:pPr>
              <w:spacing w:after="0" w:line="240" w:lineRule="auto"/>
              <w:jc w:val="both"/>
              <w:rPr>
                <w:rFonts w:ascii="Times New Roman" w:hAnsi="Times New Roman" w:cs="Times New Roman"/>
                <w:lang w:eastAsia="ru-RU"/>
              </w:rPr>
            </w:pPr>
            <w:r w:rsidRPr="00C22816">
              <w:rPr>
                <w:rFonts w:ascii="Times New Roman" w:hAnsi="Times New Roman" w:cs="Times New Roman"/>
                <w:lang w:eastAsia="ru-RU"/>
              </w:rPr>
              <w:t>Фестиваль детского творчества «Радуга талантов»</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0B64F6">
            <w:pPr>
              <w:suppressAutoHyphens/>
              <w:spacing w:after="0" w:line="240" w:lineRule="auto"/>
              <w:jc w:val="center"/>
              <w:rPr>
                <w:rFonts w:ascii="Times New Roman" w:hAnsi="Times New Roman" w:cs="Times New Roman"/>
              </w:rPr>
            </w:pPr>
            <w:r w:rsidRPr="00C22816">
              <w:rPr>
                <w:rFonts w:ascii="Times New Roman" w:hAnsi="Times New Roman" w:cs="Times New Roman"/>
              </w:rPr>
              <w:t>апрель</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0B64F6">
            <w:pPr>
              <w:suppressAutoHyphens/>
              <w:spacing w:after="0" w:line="240" w:lineRule="auto"/>
              <w:ind w:right="-40"/>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hideMark/>
          </w:tcPr>
          <w:p w:rsidR="000B64F6" w:rsidRPr="00C22816" w:rsidRDefault="000B64F6" w:rsidP="000B64F6">
            <w:pPr>
              <w:spacing w:after="0" w:line="240" w:lineRule="auto"/>
              <w:jc w:val="both"/>
              <w:rPr>
                <w:rFonts w:ascii="Times New Roman" w:hAnsi="Times New Roman" w:cs="Calibri"/>
              </w:rPr>
            </w:pPr>
            <w:r w:rsidRPr="00C22816">
              <w:rPr>
                <w:rFonts w:ascii="Times New Roman" w:hAnsi="Times New Roman"/>
              </w:rPr>
              <w:t>Фестиваль народной песни для обучающихся дошкольных образовательных организаций «Смоленские жаворонки</w:t>
            </w:r>
            <w:r w:rsidRPr="00C22816">
              <w:t xml:space="preserve">. </w:t>
            </w:r>
            <w:r w:rsidRPr="00C22816">
              <w:rPr>
                <w:rFonts w:ascii="Times New Roman" w:hAnsi="Times New Roman" w:cs="Times New Roman"/>
              </w:rPr>
              <w:t>Масленица»</w:t>
            </w:r>
          </w:p>
        </w:tc>
        <w:tc>
          <w:tcPr>
            <w:tcW w:w="2009"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0B64F6">
            <w:pPr>
              <w:suppressAutoHyphens/>
              <w:spacing w:after="0" w:line="240" w:lineRule="auto"/>
              <w:jc w:val="center"/>
              <w:rPr>
                <w:rFonts w:ascii="Times New Roman" w:hAnsi="Times New Roman" w:cs="Times New Roman"/>
              </w:rPr>
            </w:pPr>
            <w:r w:rsidRPr="00C22816">
              <w:rPr>
                <w:rFonts w:ascii="Times New Roman" w:hAnsi="Times New Roman" w:cs="Times New Roman"/>
              </w:rPr>
              <w:t>февраль</w:t>
            </w:r>
          </w:p>
        </w:tc>
        <w:tc>
          <w:tcPr>
            <w:tcW w:w="2316" w:type="dxa"/>
            <w:gridSpan w:val="2"/>
            <w:tcBorders>
              <w:top w:val="single" w:sz="4" w:space="0" w:color="auto"/>
              <w:left w:val="single" w:sz="4" w:space="0" w:color="auto"/>
              <w:bottom w:val="single" w:sz="4" w:space="0" w:color="auto"/>
              <w:right w:val="single" w:sz="4" w:space="0" w:color="auto"/>
            </w:tcBorders>
            <w:hideMark/>
          </w:tcPr>
          <w:p w:rsidR="000B64F6" w:rsidRPr="00C22816" w:rsidRDefault="000B64F6" w:rsidP="000B64F6">
            <w:pPr>
              <w:spacing w:after="0" w:line="240" w:lineRule="auto"/>
              <w:rPr>
                <w:rFonts w:ascii="Times New Roman" w:hAnsi="Times New Roman" w:cs="Times New Roman"/>
              </w:rPr>
            </w:pPr>
          </w:p>
          <w:p w:rsidR="000B64F6" w:rsidRPr="00C22816" w:rsidRDefault="000B64F6" w:rsidP="000B64F6">
            <w:pPr>
              <w:spacing w:after="0" w:line="240" w:lineRule="auto"/>
              <w:rPr>
                <w:rFonts w:ascii="Times New Roman" w:hAnsi="Times New Roman" w:cs="Times New Roman"/>
              </w:rPr>
            </w:pPr>
            <w:r w:rsidRPr="00C22816">
              <w:rPr>
                <w:rFonts w:ascii="Times New Roman" w:hAnsi="Times New Roman" w:cs="Times New Roman"/>
              </w:rPr>
              <w:t>Васинова Н.Д.</w:t>
            </w:r>
          </w:p>
        </w:tc>
      </w:tr>
      <w:tr w:rsidR="000B64F6" w:rsidRPr="00C22816" w:rsidTr="000B64F6">
        <w:tc>
          <w:tcPr>
            <w:tcW w:w="5882" w:type="dxa"/>
            <w:tcBorders>
              <w:top w:val="single" w:sz="4" w:space="0" w:color="auto"/>
              <w:left w:val="single" w:sz="4" w:space="0" w:color="auto"/>
              <w:bottom w:val="single" w:sz="4" w:space="0" w:color="auto"/>
              <w:right w:val="single" w:sz="4" w:space="0" w:color="auto"/>
            </w:tcBorders>
            <w:shd w:val="clear" w:color="auto" w:fill="auto"/>
          </w:tcPr>
          <w:p w:rsidR="000B64F6" w:rsidRPr="00EE64AF" w:rsidRDefault="000B64F6" w:rsidP="000B64F6">
            <w:pPr>
              <w:suppressAutoHyphens/>
              <w:snapToGrid w:val="0"/>
              <w:spacing w:after="0" w:line="240" w:lineRule="auto"/>
              <w:jc w:val="both"/>
              <w:rPr>
                <w:rFonts w:ascii="Times New Roman" w:hAnsi="Times New Roman"/>
              </w:rPr>
            </w:pPr>
            <w:r w:rsidRPr="00EE64AF">
              <w:rPr>
                <w:rFonts w:ascii="Times New Roman" w:hAnsi="Times New Roman"/>
              </w:rPr>
              <w:t>Детский КиноМай</w:t>
            </w:r>
          </w:p>
        </w:tc>
        <w:tc>
          <w:tcPr>
            <w:tcW w:w="2009"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EE64AF" w:rsidRDefault="000B64F6" w:rsidP="000B64F6">
            <w:pPr>
              <w:suppressAutoHyphens/>
              <w:spacing w:after="0" w:line="240" w:lineRule="auto"/>
              <w:jc w:val="center"/>
              <w:rPr>
                <w:rFonts w:ascii="Times New Roman" w:hAnsi="Times New Roman" w:cs="Times New Roman"/>
              </w:rPr>
            </w:pPr>
            <w:r w:rsidRPr="00EE64AF">
              <w:rPr>
                <w:rFonts w:ascii="Times New Roman" w:hAnsi="Times New Roman" w:cs="Times New Roman"/>
              </w:rPr>
              <w:t>май</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0B64F6">
            <w:pPr>
              <w:spacing w:after="0" w:line="240" w:lineRule="auto"/>
              <w:rPr>
                <w:rFonts w:ascii="Times New Roman" w:hAnsi="Times New Roman" w:cs="Times New Roman"/>
                <w:color w:val="538135" w:themeColor="accent6" w:themeShade="BF"/>
              </w:rPr>
            </w:pPr>
            <w:r w:rsidRPr="00EE64AF">
              <w:rPr>
                <w:rFonts w:ascii="Times New Roman" w:hAnsi="Times New Roman" w:cs="Times New Roman"/>
              </w:rPr>
              <w:t>Кудельникова В.В.</w:t>
            </w:r>
          </w:p>
        </w:tc>
      </w:tr>
      <w:tr w:rsidR="000B64F6" w:rsidRPr="00C22816" w:rsidTr="000B64F6">
        <w:trPr>
          <w:trHeight w:val="342"/>
        </w:trPr>
        <w:tc>
          <w:tcPr>
            <w:tcW w:w="10207" w:type="dxa"/>
            <w:gridSpan w:val="5"/>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0B64F6">
            <w:pPr>
              <w:suppressAutoHyphens/>
              <w:spacing w:after="0" w:line="240" w:lineRule="auto"/>
              <w:jc w:val="center"/>
              <w:rPr>
                <w:rFonts w:ascii="Times New Roman" w:hAnsi="Times New Roman" w:cs="Times New Roman"/>
                <w:b/>
                <w:color w:val="538135" w:themeColor="accent6" w:themeShade="BF"/>
              </w:rPr>
            </w:pPr>
            <w:r w:rsidRPr="002F56D7">
              <w:rPr>
                <w:rFonts w:ascii="Times New Roman" w:hAnsi="Times New Roman" w:cs="Times New Roman"/>
                <w:b/>
              </w:rPr>
              <w:t xml:space="preserve">Мероприятия по экологическому воспитанию </w:t>
            </w:r>
          </w:p>
        </w:tc>
      </w:tr>
      <w:tr w:rsidR="00A55AD2"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A55AD2" w:rsidRPr="002F56D7" w:rsidRDefault="00A55AD2" w:rsidP="00A55AD2">
            <w:pPr>
              <w:spacing w:after="0" w:line="240" w:lineRule="auto"/>
              <w:jc w:val="both"/>
              <w:rPr>
                <w:rFonts w:ascii="Times New Roman" w:hAnsi="Times New Roman"/>
              </w:rPr>
            </w:pPr>
            <w:r w:rsidRPr="002F56D7">
              <w:rPr>
                <w:rFonts w:ascii="Times New Roman" w:hAnsi="Times New Roman"/>
              </w:rPr>
              <w:t>Городская акция «Очистим планету от мусора» в рамках Всероссийского экологического субботника «Зеленая Россия»</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A55AD2" w:rsidRPr="002F56D7" w:rsidRDefault="002F56D7" w:rsidP="002F56D7">
            <w:pPr>
              <w:suppressAutoHyphens/>
              <w:spacing w:after="0" w:line="240" w:lineRule="auto"/>
              <w:rPr>
                <w:rFonts w:ascii="Times New Roman" w:hAnsi="Times New Roman"/>
              </w:rPr>
            </w:pPr>
            <w:r w:rsidRPr="002F56D7">
              <w:rPr>
                <w:rFonts w:ascii="Times New Roman" w:hAnsi="Times New Roman"/>
              </w:rPr>
              <w:t xml:space="preserve"> 9</w:t>
            </w:r>
            <w:r w:rsidR="00A55AD2" w:rsidRPr="002F56D7">
              <w:rPr>
                <w:rFonts w:ascii="Times New Roman" w:hAnsi="Times New Roman"/>
              </w:rPr>
              <w:t xml:space="preserve">-27 сентября </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A55AD2" w:rsidRPr="00041917" w:rsidRDefault="00A55AD2" w:rsidP="00A55AD2">
            <w:pPr>
              <w:spacing w:after="0" w:line="240" w:lineRule="auto"/>
              <w:rPr>
                <w:rFonts w:ascii="Times New Roman" w:hAnsi="Times New Roman" w:cs="Times New Roman"/>
              </w:rPr>
            </w:pPr>
            <w:r w:rsidRPr="00041917">
              <w:rPr>
                <w:rFonts w:ascii="Times New Roman" w:hAnsi="Times New Roman" w:cs="Times New Roman"/>
              </w:rPr>
              <w:t>Атрощенкова М.М.</w:t>
            </w:r>
          </w:p>
          <w:p w:rsidR="00A55AD2" w:rsidRPr="00C22816" w:rsidRDefault="00A55AD2" w:rsidP="00A55AD2">
            <w:pPr>
              <w:spacing w:after="0" w:line="240" w:lineRule="auto"/>
              <w:rPr>
                <w:rFonts w:ascii="Times New Roman" w:hAnsi="Times New Roman" w:cs="Times New Roman"/>
                <w:color w:val="538135" w:themeColor="accent6" w:themeShade="BF"/>
              </w:rPr>
            </w:pPr>
          </w:p>
        </w:tc>
      </w:tr>
      <w:tr w:rsidR="00A55AD2"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A55AD2" w:rsidRPr="002F56D7" w:rsidRDefault="00A55AD2" w:rsidP="00A55AD2">
            <w:pPr>
              <w:spacing w:after="0" w:line="240" w:lineRule="auto"/>
              <w:jc w:val="both"/>
              <w:rPr>
                <w:rFonts w:ascii="Times New Roman" w:hAnsi="Times New Roman"/>
              </w:rPr>
            </w:pPr>
            <w:r w:rsidRPr="002F56D7">
              <w:rPr>
                <w:rFonts w:ascii="Times New Roman" w:hAnsi="Times New Roman"/>
              </w:rPr>
              <w:t>Городской заочный конкурс природоохранной работы и детских экологических исследований</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A55AD2" w:rsidRPr="002F56D7" w:rsidRDefault="00A55AD2" w:rsidP="00A55AD2">
            <w:pPr>
              <w:suppressAutoHyphens/>
              <w:spacing w:after="0" w:line="240" w:lineRule="auto"/>
              <w:jc w:val="center"/>
              <w:rPr>
                <w:rFonts w:ascii="Times New Roman" w:hAnsi="Times New Roman"/>
              </w:rPr>
            </w:pPr>
            <w:r w:rsidRPr="002F56D7">
              <w:rPr>
                <w:rFonts w:ascii="Times New Roman" w:hAnsi="Times New Roman"/>
              </w:rPr>
              <w:t>16 сентября –</w:t>
            </w:r>
          </w:p>
          <w:p w:rsidR="00A55AD2" w:rsidRPr="002F56D7" w:rsidRDefault="00A55AD2" w:rsidP="00A55AD2">
            <w:pPr>
              <w:suppressAutoHyphens/>
              <w:spacing w:after="0" w:line="240" w:lineRule="auto"/>
              <w:jc w:val="center"/>
              <w:rPr>
                <w:rFonts w:ascii="Times New Roman" w:hAnsi="Times New Roman"/>
              </w:rPr>
            </w:pPr>
            <w:r w:rsidRPr="002F56D7">
              <w:rPr>
                <w:rFonts w:ascii="Times New Roman" w:hAnsi="Times New Roman"/>
              </w:rPr>
              <w:t>16 октября</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A55AD2" w:rsidRDefault="00A55AD2" w:rsidP="00A55AD2">
            <w:r w:rsidRPr="009D75D6">
              <w:rPr>
                <w:rFonts w:ascii="Times New Roman" w:hAnsi="Times New Roman" w:cs="Times New Roman"/>
              </w:rPr>
              <w:t>Атрощенкова М.М.</w:t>
            </w:r>
          </w:p>
        </w:tc>
      </w:tr>
      <w:tr w:rsidR="00A55AD2"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A55AD2" w:rsidRPr="002F56D7" w:rsidRDefault="00A55AD2" w:rsidP="00A55AD2">
            <w:pPr>
              <w:tabs>
                <w:tab w:val="left" w:pos="426"/>
              </w:tabs>
              <w:spacing w:after="0" w:line="240" w:lineRule="auto"/>
              <w:ind w:left="35"/>
              <w:rPr>
                <w:rFonts w:ascii="Times New Roman" w:hAnsi="Times New Roman"/>
              </w:rPr>
            </w:pPr>
            <w:r w:rsidRPr="002F56D7">
              <w:rPr>
                <w:rFonts w:ascii="Times New Roman" w:hAnsi="Times New Roman"/>
              </w:rPr>
              <w:t>Муниципальный этап областного конкурса «Елка Эколят – Молодых защитников Природы»</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A55AD2" w:rsidRPr="002F56D7" w:rsidRDefault="00A55AD2" w:rsidP="00A55AD2">
            <w:pPr>
              <w:tabs>
                <w:tab w:val="left" w:pos="293"/>
              </w:tabs>
              <w:spacing w:after="0" w:line="240" w:lineRule="auto"/>
              <w:ind w:left="9" w:hanging="9"/>
              <w:jc w:val="center"/>
              <w:rPr>
                <w:rFonts w:ascii="Times New Roman" w:hAnsi="Times New Roman"/>
              </w:rPr>
            </w:pPr>
            <w:r w:rsidRPr="002F56D7">
              <w:rPr>
                <w:rFonts w:ascii="Times New Roman" w:hAnsi="Times New Roman"/>
              </w:rPr>
              <w:t xml:space="preserve">18 ноября – </w:t>
            </w:r>
          </w:p>
          <w:p w:rsidR="00A55AD2" w:rsidRPr="002F56D7" w:rsidRDefault="00A55AD2" w:rsidP="00A55AD2">
            <w:pPr>
              <w:tabs>
                <w:tab w:val="left" w:pos="293"/>
              </w:tabs>
              <w:spacing w:after="0" w:line="240" w:lineRule="auto"/>
              <w:ind w:left="9" w:hanging="9"/>
              <w:jc w:val="center"/>
              <w:rPr>
                <w:rFonts w:ascii="Times New Roman" w:hAnsi="Times New Roman"/>
              </w:rPr>
            </w:pPr>
            <w:r w:rsidRPr="002F56D7">
              <w:rPr>
                <w:rFonts w:ascii="Times New Roman" w:hAnsi="Times New Roman"/>
              </w:rPr>
              <w:t xml:space="preserve">9 декабря </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A55AD2" w:rsidRDefault="00A55AD2" w:rsidP="00A55AD2">
            <w:r w:rsidRPr="009D75D6">
              <w:rPr>
                <w:rFonts w:ascii="Times New Roman" w:hAnsi="Times New Roman" w:cs="Times New Roman"/>
              </w:rPr>
              <w:t>Атрощенкова М.М.</w:t>
            </w:r>
          </w:p>
        </w:tc>
      </w:tr>
      <w:tr w:rsidR="000B64F6"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F56D7" w:rsidRDefault="000B64F6" w:rsidP="000B64F6">
            <w:pPr>
              <w:suppressAutoHyphens/>
              <w:spacing w:after="0" w:line="240" w:lineRule="auto"/>
              <w:jc w:val="both"/>
              <w:rPr>
                <w:rFonts w:ascii="Times New Roman" w:hAnsi="Times New Roman" w:cs="Times New Roman"/>
              </w:rPr>
            </w:pPr>
            <w:r w:rsidRPr="002F56D7">
              <w:rPr>
                <w:rFonts w:ascii="Times New Roman" w:hAnsi="Times New Roman" w:cs="Times New Roman"/>
              </w:rPr>
              <w:t xml:space="preserve">Межшкольная игра – конкурс «ЭКО-ЗОЖ (от экологии среды к экологии души и тела)» на </w:t>
            </w:r>
            <w:r w:rsidR="00207F60" w:rsidRPr="002F56D7">
              <w:rPr>
                <w:rFonts w:ascii="Times New Roman" w:hAnsi="Times New Roman" w:cs="Times New Roman"/>
              </w:rPr>
              <w:t>базе МБОУ</w:t>
            </w:r>
            <w:r w:rsidRPr="002F56D7">
              <w:rPr>
                <w:rFonts w:ascii="Times New Roman" w:hAnsi="Times New Roman" w:cs="Times New Roman"/>
              </w:rPr>
              <w:t xml:space="preserve"> «СШ № 23»</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F56D7" w:rsidRDefault="000B64F6" w:rsidP="000B64F6">
            <w:pPr>
              <w:suppressAutoHyphens/>
              <w:spacing w:after="0" w:line="240" w:lineRule="auto"/>
              <w:jc w:val="both"/>
              <w:rPr>
                <w:rFonts w:ascii="Times New Roman" w:hAnsi="Times New Roman" w:cs="Times New Roman"/>
              </w:rPr>
            </w:pPr>
            <w:r w:rsidRPr="002F56D7">
              <w:rPr>
                <w:rFonts w:ascii="Times New Roman" w:hAnsi="Times New Roman" w:cs="Times New Roman"/>
              </w:rPr>
              <w:t>ноябрь</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0B64F6" w:rsidRPr="00282186" w:rsidRDefault="000B64F6" w:rsidP="000B64F6">
            <w:pPr>
              <w:suppressAutoHyphens/>
              <w:spacing w:after="0" w:line="240" w:lineRule="auto"/>
              <w:jc w:val="both"/>
              <w:rPr>
                <w:rFonts w:ascii="Times New Roman" w:hAnsi="Times New Roman" w:cs="Times New Roman"/>
              </w:rPr>
            </w:pPr>
            <w:r w:rsidRPr="00282186">
              <w:rPr>
                <w:rFonts w:ascii="Times New Roman" w:hAnsi="Times New Roman" w:cs="Times New Roman"/>
              </w:rPr>
              <w:t>Васинова Н.Д.</w:t>
            </w:r>
          </w:p>
        </w:tc>
      </w:tr>
      <w:tr w:rsidR="00A55AD2"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A55AD2" w:rsidRPr="002F56D7" w:rsidRDefault="00A55AD2" w:rsidP="00A55AD2">
            <w:pPr>
              <w:spacing w:after="0" w:line="240" w:lineRule="auto"/>
              <w:rPr>
                <w:rFonts w:ascii="Times New Roman" w:hAnsi="Times New Roman"/>
              </w:rPr>
            </w:pPr>
            <w:r w:rsidRPr="002F56D7">
              <w:rPr>
                <w:rFonts w:ascii="Times New Roman" w:hAnsi="Times New Roman"/>
              </w:rPr>
              <w:t>Городской заочный экологический конкурс</w:t>
            </w:r>
          </w:p>
          <w:p w:rsidR="00A55AD2" w:rsidRPr="002F56D7" w:rsidRDefault="00A55AD2" w:rsidP="00A55AD2">
            <w:pPr>
              <w:spacing w:after="0" w:line="240" w:lineRule="auto"/>
              <w:rPr>
                <w:rFonts w:ascii="Times New Roman" w:hAnsi="Times New Roman"/>
              </w:rPr>
            </w:pPr>
            <w:r w:rsidRPr="002F56D7">
              <w:rPr>
                <w:rFonts w:ascii="Times New Roman" w:hAnsi="Times New Roman"/>
              </w:rPr>
              <w:t>«Экология. Творчество. Дети»</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A55AD2" w:rsidRPr="002F56D7" w:rsidRDefault="00A55AD2" w:rsidP="00A55AD2">
            <w:pPr>
              <w:suppressAutoHyphens/>
              <w:spacing w:after="0" w:line="240" w:lineRule="auto"/>
              <w:jc w:val="center"/>
              <w:rPr>
                <w:rStyle w:val="af3"/>
                <w:rFonts w:ascii="Times New Roman" w:hAnsi="Times New Roman"/>
                <w:b w:val="0"/>
              </w:rPr>
            </w:pPr>
            <w:r w:rsidRPr="002F56D7">
              <w:rPr>
                <w:rStyle w:val="af3"/>
                <w:rFonts w:ascii="Times New Roman" w:hAnsi="Times New Roman"/>
                <w:b w:val="0"/>
              </w:rPr>
              <w:t xml:space="preserve">20 января – </w:t>
            </w:r>
          </w:p>
          <w:p w:rsidR="00A55AD2" w:rsidRPr="002F56D7" w:rsidRDefault="00A55AD2" w:rsidP="00A55AD2">
            <w:pPr>
              <w:suppressAutoHyphens/>
              <w:spacing w:after="0" w:line="240" w:lineRule="auto"/>
              <w:jc w:val="center"/>
              <w:rPr>
                <w:rFonts w:ascii="Times New Roman" w:hAnsi="Times New Roman"/>
                <w:b/>
              </w:rPr>
            </w:pPr>
            <w:r w:rsidRPr="002F56D7">
              <w:rPr>
                <w:rStyle w:val="af3"/>
                <w:rFonts w:ascii="Times New Roman" w:hAnsi="Times New Roman"/>
                <w:b w:val="0"/>
              </w:rPr>
              <w:t xml:space="preserve">2 марта </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A55AD2" w:rsidRDefault="00A55AD2" w:rsidP="00A55AD2">
            <w:r w:rsidRPr="009D75D6">
              <w:rPr>
                <w:rFonts w:ascii="Times New Roman" w:hAnsi="Times New Roman" w:cs="Times New Roman"/>
              </w:rPr>
              <w:t>Атрощенкова М.М.</w:t>
            </w:r>
          </w:p>
        </w:tc>
      </w:tr>
      <w:tr w:rsidR="000B64F6"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F56D7" w:rsidRDefault="000B64F6" w:rsidP="000B64F6">
            <w:pPr>
              <w:spacing w:after="0" w:line="240" w:lineRule="auto"/>
              <w:rPr>
                <w:rFonts w:ascii="Times New Roman" w:hAnsi="Times New Roman" w:cs="Times New Roman"/>
              </w:rPr>
            </w:pPr>
            <w:r w:rsidRPr="002F56D7">
              <w:rPr>
                <w:rFonts w:ascii="Times New Roman" w:hAnsi="Times New Roman" w:cs="Times New Roman"/>
              </w:rPr>
              <w:t>Открытый городской фестиваль-конкурс «Земля – наш дом»</w:t>
            </w:r>
          </w:p>
          <w:p w:rsidR="000B64F6" w:rsidRPr="002F56D7" w:rsidRDefault="000B64F6" w:rsidP="000B64F6">
            <w:pPr>
              <w:spacing w:after="0" w:line="240" w:lineRule="auto"/>
              <w:rPr>
                <w:rFonts w:ascii="Times New Roman" w:hAnsi="Times New Roman" w:cs="Times New Roman"/>
              </w:rPr>
            </w:pP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F56D7" w:rsidRDefault="000B64F6" w:rsidP="000B64F6">
            <w:pPr>
              <w:suppressAutoHyphens/>
              <w:spacing w:after="0" w:line="240" w:lineRule="auto"/>
              <w:jc w:val="center"/>
              <w:rPr>
                <w:rFonts w:ascii="Times New Roman" w:hAnsi="Times New Roman" w:cs="Times New Roman"/>
              </w:rPr>
            </w:pPr>
            <w:r w:rsidRPr="002F56D7">
              <w:rPr>
                <w:rFonts w:ascii="Times New Roman" w:hAnsi="Times New Roman" w:cs="Times New Roman"/>
              </w:rPr>
              <w:t>февраль - март</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0B64F6" w:rsidRPr="00F4260B" w:rsidRDefault="000B64F6" w:rsidP="000B64F6">
            <w:pPr>
              <w:suppressAutoHyphens/>
              <w:spacing w:after="0" w:line="240" w:lineRule="auto"/>
              <w:ind w:right="-40"/>
              <w:rPr>
                <w:rFonts w:ascii="Times New Roman" w:hAnsi="Times New Roman" w:cs="Times New Roman"/>
              </w:rPr>
            </w:pPr>
            <w:r>
              <w:rPr>
                <w:rFonts w:ascii="Times New Roman" w:hAnsi="Times New Roman" w:cs="Times New Roman"/>
              </w:rPr>
              <w:t>Кудельникова В.В.</w:t>
            </w:r>
          </w:p>
        </w:tc>
      </w:tr>
      <w:tr w:rsidR="00A55AD2" w:rsidRPr="00C22816" w:rsidTr="00207F60">
        <w:trPr>
          <w:trHeight w:val="127"/>
        </w:trPr>
        <w:tc>
          <w:tcPr>
            <w:tcW w:w="5955" w:type="dxa"/>
            <w:gridSpan w:val="2"/>
            <w:tcBorders>
              <w:top w:val="single" w:sz="4" w:space="0" w:color="auto"/>
              <w:left w:val="single" w:sz="4" w:space="0" w:color="auto"/>
              <w:right w:val="single" w:sz="4" w:space="0" w:color="auto"/>
            </w:tcBorders>
            <w:shd w:val="clear" w:color="auto" w:fill="auto"/>
          </w:tcPr>
          <w:p w:rsidR="00A55AD2" w:rsidRPr="002F56D7" w:rsidRDefault="00A55AD2" w:rsidP="00A55AD2">
            <w:pPr>
              <w:keepNext/>
              <w:numPr>
                <w:ilvl w:val="1"/>
                <w:numId w:val="0"/>
              </w:numPr>
              <w:suppressAutoHyphens/>
              <w:snapToGrid w:val="0"/>
              <w:spacing w:after="0" w:line="240" w:lineRule="auto"/>
              <w:jc w:val="both"/>
              <w:rPr>
                <w:rFonts w:ascii="Times New Roman" w:hAnsi="Times New Roman"/>
              </w:rPr>
            </w:pPr>
            <w:r w:rsidRPr="002F56D7">
              <w:rPr>
                <w:rFonts w:ascii="Times New Roman" w:hAnsi="Times New Roman"/>
              </w:rPr>
              <w:t>Городской слет юных экологов</w:t>
            </w:r>
          </w:p>
          <w:p w:rsidR="00A55AD2" w:rsidRPr="002F56D7" w:rsidRDefault="00A55AD2" w:rsidP="00A55AD2">
            <w:pPr>
              <w:keepNext/>
              <w:numPr>
                <w:ilvl w:val="1"/>
                <w:numId w:val="0"/>
              </w:numPr>
              <w:suppressAutoHyphens/>
              <w:snapToGrid w:val="0"/>
              <w:spacing w:after="0" w:line="240" w:lineRule="auto"/>
              <w:jc w:val="both"/>
              <w:rPr>
                <w:rFonts w:ascii="Times New Roman" w:hAnsi="Times New Roman"/>
              </w:rPr>
            </w:pPr>
          </w:p>
        </w:tc>
        <w:tc>
          <w:tcPr>
            <w:tcW w:w="1951" w:type="dxa"/>
            <w:gridSpan w:val="2"/>
            <w:tcBorders>
              <w:top w:val="single" w:sz="4" w:space="0" w:color="auto"/>
              <w:left w:val="single" w:sz="4" w:space="0" w:color="auto"/>
              <w:right w:val="single" w:sz="4" w:space="0" w:color="auto"/>
            </w:tcBorders>
            <w:shd w:val="clear" w:color="auto" w:fill="auto"/>
          </w:tcPr>
          <w:p w:rsidR="00A55AD2" w:rsidRPr="002F56D7" w:rsidRDefault="00A55AD2" w:rsidP="00A55AD2">
            <w:pPr>
              <w:suppressAutoHyphens/>
              <w:spacing w:after="0" w:line="240" w:lineRule="auto"/>
              <w:jc w:val="center"/>
              <w:rPr>
                <w:rFonts w:ascii="Times New Roman" w:hAnsi="Times New Roman"/>
              </w:rPr>
            </w:pPr>
            <w:r w:rsidRPr="002F56D7">
              <w:rPr>
                <w:rFonts w:ascii="Times New Roman" w:hAnsi="Times New Roman"/>
              </w:rPr>
              <w:t>9 апреля</w:t>
            </w:r>
          </w:p>
        </w:tc>
        <w:tc>
          <w:tcPr>
            <w:tcW w:w="2301" w:type="dxa"/>
            <w:tcBorders>
              <w:top w:val="single" w:sz="4" w:space="0" w:color="auto"/>
              <w:left w:val="single" w:sz="4" w:space="0" w:color="auto"/>
              <w:right w:val="single" w:sz="4" w:space="0" w:color="auto"/>
            </w:tcBorders>
            <w:shd w:val="clear" w:color="auto" w:fill="auto"/>
          </w:tcPr>
          <w:p w:rsidR="00A55AD2" w:rsidRDefault="00A55AD2" w:rsidP="00A55AD2">
            <w:r w:rsidRPr="003C4C7A">
              <w:rPr>
                <w:rFonts w:ascii="Times New Roman" w:hAnsi="Times New Roman" w:cs="Times New Roman"/>
              </w:rPr>
              <w:t>Атрощенкова М.М.</w:t>
            </w:r>
          </w:p>
        </w:tc>
      </w:tr>
      <w:tr w:rsidR="00A55AD2"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A55AD2" w:rsidRPr="002F56D7" w:rsidRDefault="00A55AD2" w:rsidP="00A55AD2">
            <w:pPr>
              <w:keepNext/>
              <w:numPr>
                <w:ilvl w:val="1"/>
                <w:numId w:val="0"/>
              </w:numPr>
              <w:suppressAutoHyphens/>
              <w:snapToGrid w:val="0"/>
              <w:spacing w:after="0" w:line="240" w:lineRule="auto"/>
              <w:jc w:val="both"/>
              <w:rPr>
                <w:rFonts w:ascii="Times New Roman" w:hAnsi="Times New Roman"/>
              </w:rPr>
            </w:pPr>
            <w:r w:rsidRPr="002F56D7">
              <w:rPr>
                <w:rFonts w:ascii="Times New Roman" w:hAnsi="Times New Roman"/>
              </w:rPr>
              <w:t>Городская экологическая итоговая конференция, посвящённая Дню экологического образования</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A55AD2" w:rsidRPr="002F56D7" w:rsidRDefault="00A55AD2" w:rsidP="00A55AD2">
            <w:pPr>
              <w:suppressAutoHyphens/>
              <w:spacing w:after="0" w:line="240" w:lineRule="auto"/>
              <w:jc w:val="center"/>
              <w:rPr>
                <w:rFonts w:ascii="Times New Roman" w:hAnsi="Times New Roman"/>
              </w:rPr>
            </w:pPr>
            <w:r w:rsidRPr="002F56D7">
              <w:rPr>
                <w:rFonts w:ascii="Times New Roman" w:hAnsi="Times New Roman"/>
              </w:rPr>
              <w:t>12 мая</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A55AD2" w:rsidRDefault="00A55AD2" w:rsidP="00A55AD2">
            <w:r w:rsidRPr="003C4C7A">
              <w:rPr>
                <w:rFonts w:ascii="Times New Roman" w:hAnsi="Times New Roman" w:cs="Times New Roman"/>
              </w:rPr>
              <w:t>Атрощенкова М.М.</w:t>
            </w:r>
          </w:p>
        </w:tc>
      </w:tr>
      <w:tr w:rsidR="000B64F6" w:rsidRPr="00C22816" w:rsidTr="000B64F6">
        <w:tc>
          <w:tcPr>
            <w:tcW w:w="10207" w:type="dxa"/>
            <w:gridSpan w:val="5"/>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0B64F6">
            <w:pPr>
              <w:spacing w:after="0" w:line="240" w:lineRule="auto"/>
              <w:jc w:val="center"/>
              <w:rPr>
                <w:rFonts w:ascii="Times New Roman" w:hAnsi="Times New Roman" w:cs="Times New Roman"/>
                <w:b/>
                <w:color w:val="538135" w:themeColor="accent6" w:themeShade="BF"/>
              </w:rPr>
            </w:pPr>
            <w:r w:rsidRPr="00D65CD9">
              <w:rPr>
                <w:rFonts w:ascii="Times New Roman" w:hAnsi="Times New Roman" w:cs="Times New Roman"/>
                <w:b/>
              </w:rPr>
              <w:t>Мероприятия, направленные на профилактику асоциальных явлений среди обучающихся и формирование здорового образа жизни</w:t>
            </w:r>
          </w:p>
        </w:tc>
      </w:tr>
      <w:tr w:rsidR="000B64F6"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Default="000B64F6" w:rsidP="000B64F6">
            <w:pPr>
              <w:spacing w:after="0" w:line="240" w:lineRule="auto"/>
              <w:jc w:val="both"/>
              <w:rPr>
                <w:rFonts w:ascii="Times New Roman" w:hAnsi="Times New Roman" w:cs="Times New Roman"/>
                <w:b/>
              </w:rPr>
            </w:pPr>
            <w:r w:rsidRPr="00D65CD9">
              <w:rPr>
                <w:rFonts w:ascii="Times New Roman" w:hAnsi="Times New Roman" w:cs="Times New Roman"/>
                <w:b/>
              </w:rPr>
              <w:t>Реализация проекта «Здоровая Россия – ОБЩЕЕ ДЕЛО»:</w:t>
            </w:r>
          </w:p>
          <w:p w:rsidR="0017297D" w:rsidRPr="00D65CD9" w:rsidRDefault="0017297D" w:rsidP="000B64F6">
            <w:pPr>
              <w:spacing w:after="0" w:line="240" w:lineRule="auto"/>
              <w:jc w:val="both"/>
              <w:rPr>
                <w:rFonts w:ascii="Times New Roman" w:hAnsi="Times New Roman" w:cs="Times New Roman"/>
                <w:b/>
              </w:rPr>
            </w:pP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D65CD9" w:rsidRDefault="000B64F6" w:rsidP="000B64F6">
            <w:pPr>
              <w:suppressAutoHyphens/>
              <w:spacing w:after="0" w:line="240" w:lineRule="auto"/>
              <w:ind w:left="-41" w:right="-69"/>
              <w:jc w:val="center"/>
              <w:rPr>
                <w:rFonts w:ascii="Times New Roman" w:hAnsi="Times New Roman" w:cs="Times New Roman"/>
              </w:rPr>
            </w:pPr>
            <w:r w:rsidRPr="00D65CD9">
              <w:rPr>
                <w:rFonts w:ascii="Times New Roman" w:hAnsi="Times New Roman" w:cs="Times New Roman"/>
              </w:rPr>
              <w:t>декабрь - апрель</w:t>
            </w:r>
          </w:p>
        </w:tc>
        <w:tc>
          <w:tcPr>
            <w:tcW w:w="2301" w:type="dxa"/>
            <w:tcBorders>
              <w:top w:val="single" w:sz="4" w:space="0" w:color="auto"/>
              <w:left w:val="single" w:sz="4" w:space="0" w:color="auto"/>
              <w:right w:val="single" w:sz="4" w:space="0" w:color="auto"/>
            </w:tcBorders>
            <w:shd w:val="clear" w:color="auto" w:fill="auto"/>
          </w:tcPr>
          <w:p w:rsidR="000B64F6" w:rsidRPr="00C22816" w:rsidRDefault="000B64F6" w:rsidP="000B64F6">
            <w:pPr>
              <w:spacing w:after="0" w:line="240" w:lineRule="auto"/>
              <w:rPr>
                <w:rFonts w:ascii="Times New Roman" w:hAnsi="Times New Roman" w:cs="Times New Roman"/>
                <w:color w:val="538135" w:themeColor="accent6" w:themeShade="BF"/>
              </w:rPr>
            </w:pPr>
            <w:r>
              <w:rPr>
                <w:rFonts w:ascii="Times New Roman" w:hAnsi="Times New Roman" w:cs="Times New Roman"/>
              </w:rPr>
              <w:t>Кострикова М.М.</w:t>
            </w:r>
          </w:p>
        </w:tc>
      </w:tr>
      <w:tr w:rsidR="000B64F6"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0B64F6">
            <w:pPr>
              <w:suppressAutoHyphens/>
              <w:spacing w:after="0" w:line="240" w:lineRule="auto"/>
              <w:ind w:right="-40"/>
              <w:rPr>
                <w:rFonts w:ascii="Times New Roman" w:hAnsi="Times New Roman" w:cs="Times New Roman"/>
              </w:rPr>
            </w:pPr>
            <w:r>
              <w:rPr>
                <w:rFonts w:ascii="Times New Roman" w:hAnsi="Times New Roman" w:cs="Times New Roman"/>
              </w:rPr>
              <w:t xml:space="preserve">- </w:t>
            </w:r>
            <w:r w:rsidRPr="00204CF4">
              <w:rPr>
                <w:rFonts w:ascii="Times New Roman" w:hAnsi="Times New Roman" w:cs="Times New Roman"/>
              </w:rPr>
              <w:t xml:space="preserve">Открытие. Конференция «Формирование у школьников ценностного отношения к здоровью» на базе МБУ ДО «ЦДО» </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0B64F6">
            <w:pPr>
              <w:suppressAutoHyphens/>
              <w:spacing w:after="0" w:line="240" w:lineRule="auto"/>
              <w:jc w:val="center"/>
              <w:rPr>
                <w:rFonts w:ascii="Times New Roman" w:hAnsi="Times New Roman" w:cs="Times New Roman"/>
              </w:rPr>
            </w:pPr>
            <w:r w:rsidRPr="00204CF4">
              <w:rPr>
                <w:rFonts w:ascii="Times New Roman" w:hAnsi="Times New Roman" w:cs="Times New Roman"/>
              </w:rPr>
              <w:t>11 ноября</w:t>
            </w:r>
          </w:p>
        </w:tc>
        <w:tc>
          <w:tcPr>
            <w:tcW w:w="2301" w:type="dxa"/>
            <w:tcBorders>
              <w:left w:val="single" w:sz="4" w:space="0" w:color="auto"/>
              <w:right w:val="single" w:sz="4" w:space="0" w:color="auto"/>
            </w:tcBorders>
            <w:shd w:val="clear" w:color="auto" w:fill="auto"/>
          </w:tcPr>
          <w:p w:rsidR="000B64F6" w:rsidRPr="00204CF4" w:rsidRDefault="000B64F6" w:rsidP="000B64F6">
            <w:pPr>
              <w:suppressAutoHyphens/>
              <w:spacing w:after="0" w:line="240" w:lineRule="auto"/>
              <w:ind w:right="-40"/>
              <w:rPr>
                <w:rFonts w:ascii="Times New Roman" w:hAnsi="Times New Roman" w:cs="Times New Roman"/>
              </w:rPr>
            </w:pPr>
            <w:r w:rsidRPr="00204CF4">
              <w:rPr>
                <w:rFonts w:ascii="Times New Roman" w:hAnsi="Times New Roman" w:cs="Times New Roman"/>
              </w:rPr>
              <w:t>МБОУ «СШ № 40»</w:t>
            </w:r>
          </w:p>
          <w:p w:rsidR="000B64F6" w:rsidRPr="00204CF4" w:rsidRDefault="000B64F6" w:rsidP="000B64F6">
            <w:pPr>
              <w:suppressAutoHyphens/>
              <w:spacing w:after="0" w:line="240" w:lineRule="auto"/>
              <w:ind w:right="-40"/>
              <w:rPr>
                <w:rFonts w:ascii="Times New Roman" w:hAnsi="Times New Roman" w:cs="Times New Roman"/>
              </w:rPr>
            </w:pPr>
            <w:r w:rsidRPr="00204CF4">
              <w:rPr>
                <w:rFonts w:ascii="Times New Roman" w:hAnsi="Times New Roman" w:cs="Times New Roman"/>
              </w:rPr>
              <w:t>МБУ Д</w:t>
            </w:r>
            <w:r>
              <w:rPr>
                <w:rFonts w:ascii="Times New Roman" w:hAnsi="Times New Roman" w:cs="Times New Roman"/>
              </w:rPr>
              <w:t>О «ЦДО»</w:t>
            </w:r>
          </w:p>
        </w:tc>
      </w:tr>
      <w:tr w:rsidR="000B64F6"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0B64F6">
            <w:pPr>
              <w:spacing w:after="0" w:line="240" w:lineRule="auto"/>
              <w:rPr>
                <w:rFonts w:ascii="Times New Roman" w:hAnsi="Times New Roman" w:cs="Times New Roman"/>
              </w:rPr>
            </w:pPr>
            <w:r>
              <w:rPr>
                <w:rFonts w:ascii="Times New Roman" w:hAnsi="Times New Roman" w:cs="Times New Roman"/>
              </w:rPr>
              <w:t xml:space="preserve">- </w:t>
            </w:r>
            <w:r w:rsidRPr="00204CF4">
              <w:rPr>
                <w:rFonts w:ascii="Times New Roman" w:hAnsi="Times New Roman" w:cs="Times New Roman"/>
              </w:rPr>
              <w:t>Интерактивная игра «Будьте здоровы!»</w:t>
            </w:r>
            <w:r>
              <w:rPr>
                <w:rFonts w:ascii="Times New Roman" w:hAnsi="Times New Roman" w:cs="Times New Roman"/>
              </w:rPr>
              <w:t xml:space="preserve"> </w:t>
            </w:r>
            <w:r w:rsidRPr="00204CF4">
              <w:rPr>
                <w:rFonts w:ascii="Times New Roman" w:hAnsi="Times New Roman" w:cs="Times New Roman"/>
              </w:rPr>
              <w:t xml:space="preserve">для </w:t>
            </w:r>
            <w:r>
              <w:rPr>
                <w:rFonts w:ascii="Times New Roman" w:hAnsi="Times New Roman" w:cs="Times New Roman"/>
              </w:rPr>
              <w:t xml:space="preserve">обучающихся </w:t>
            </w:r>
            <w:r w:rsidRPr="00204CF4">
              <w:rPr>
                <w:rFonts w:ascii="Times New Roman" w:hAnsi="Times New Roman" w:cs="Times New Roman"/>
              </w:rPr>
              <w:t>общеобразовательных организаций</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0B64F6">
            <w:pPr>
              <w:spacing w:after="0" w:line="240" w:lineRule="auto"/>
              <w:jc w:val="center"/>
              <w:rPr>
                <w:rFonts w:ascii="Times New Roman" w:hAnsi="Times New Roman" w:cs="Times New Roman"/>
              </w:rPr>
            </w:pPr>
            <w:r w:rsidRPr="00204CF4">
              <w:rPr>
                <w:rFonts w:ascii="Times New Roman" w:hAnsi="Times New Roman" w:cs="Times New Roman"/>
              </w:rPr>
              <w:t>ноябрь</w:t>
            </w:r>
          </w:p>
        </w:tc>
        <w:tc>
          <w:tcPr>
            <w:tcW w:w="2301" w:type="dxa"/>
            <w:tcBorders>
              <w:left w:val="single" w:sz="4" w:space="0" w:color="auto"/>
              <w:right w:val="single" w:sz="4" w:space="0" w:color="auto"/>
            </w:tcBorders>
            <w:shd w:val="clear" w:color="auto" w:fill="auto"/>
          </w:tcPr>
          <w:p w:rsidR="000B64F6" w:rsidRPr="00204CF4" w:rsidRDefault="000B64F6" w:rsidP="000B64F6">
            <w:pPr>
              <w:spacing w:after="0" w:line="240" w:lineRule="auto"/>
              <w:rPr>
                <w:rFonts w:ascii="Times New Roman" w:hAnsi="Times New Roman" w:cs="Times New Roman"/>
              </w:rPr>
            </w:pPr>
            <w:r w:rsidRPr="00204CF4">
              <w:rPr>
                <w:rFonts w:ascii="Times New Roman" w:hAnsi="Times New Roman" w:cs="Times New Roman"/>
              </w:rPr>
              <w:t>МБОУ «СШ № 40»</w:t>
            </w:r>
          </w:p>
        </w:tc>
      </w:tr>
      <w:tr w:rsidR="000B64F6"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0B64F6">
            <w:pPr>
              <w:spacing w:after="0" w:line="240" w:lineRule="auto"/>
              <w:rPr>
                <w:rFonts w:ascii="Times New Roman" w:hAnsi="Times New Roman" w:cs="Times New Roman"/>
              </w:rPr>
            </w:pPr>
            <w:r>
              <w:rPr>
                <w:rFonts w:ascii="Times New Roman" w:hAnsi="Times New Roman" w:cs="Times New Roman"/>
              </w:rPr>
              <w:t xml:space="preserve">- </w:t>
            </w:r>
            <w:r w:rsidRPr="00204CF4">
              <w:rPr>
                <w:rFonts w:ascii="Times New Roman" w:hAnsi="Times New Roman" w:cs="Times New Roman"/>
              </w:rPr>
              <w:t xml:space="preserve">Дискуссионная площадка «Как создать свою формулу ЗОЖ» </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0B64F6">
            <w:pPr>
              <w:spacing w:after="0" w:line="240" w:lineRule="auto"/>
              <w:jc w:val="center"/>
              <w:rPr>
                <w:rFonts w:ascii="Times New Roman" w:hAnsi="Times New Roman" w:cs="Times New Roman"/>
              </w:rPr>
            </w:pPr>
            <w:r w:rsidRPr="00204CF4">
              <w:rPr>
                <w:rFonts w:ascii="Times New Roman" w:hAnsi="Times New Roman" w:cs="Times New Roman"/>
              </w:rPr>
              <w:t>декабрь</w:t>
            </w:r>
          </w:p>
        </w:tc>
        <w:tc>
          <w:tcPr>
            <w:tcW w:w="2301" w:type="dxa"/>
            <w:tcBorders>
              <w:left w:val="single" w:sz="4" w:space="0" w:color="auto"/>
              <w:right w:val="single" w:sz="4" w:space="0" w:color="auto"/>
            </w:tcBorders>
            <w:shd w:val="clear" w:color="auto" w:fill="auto"/>
          </w:tcPr>
          <w:p w:rsidR="000B64F6" w:rsidRPr="00204CF4" w:rsidRDefault="000B64F6" w:rsidP="000B64F6">
            <w:pPr>
              <w:spacing w:after="0" w:line="240" w:lineRule="auto"/>
              <w:rPr>
                <w:rFonts w:ascii="Times New Roman" w:hAnsi="Times New Roman" w:cs="Times New Roman"/>
              </w:rPr>
            </w:pPr>
            <w:r w:rsidRPr="00204CF4">
              <w:rPr>
                <w:rFonts w:ascii="Times New Roman" w:hAnsi="Times New Roman" w:cs="Times New Roman"/>
              </w:rPr>
              <w:t>МБОУ «СШ № 21»</w:t>
            </w:r>
          </w:p>
        </w:tc>
      </w:tr>
      <w:tr w:rsidR="000B64F6"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0B64F6">
            <w:pPr>
              <w:spacing w:after="0" w:line="240" w:lineRule="auto"/>
              <w:rPr>
                <w:rFonts w:ascii="Times New Roman" w:hAnsi="Times New Roman" w:cs="Times New Roman"/>
              </w:rPr>
            </w:pPr>
            <w:r>
              <w:rPr>
                <w:rFonts w:ascii="Times New Roman" w:hAnsi="Times New Roman" w:cs="Times New Roman"/>
              </w:rPr>
              <w:t xml:space="preserve">- </w:t>
            </w:r>
            <w:r w:rsidRPr="00204CF4">
              <w:rPr>
                <w:rFonts w:ascii="Times New Roman" w:hAnsi="Times New Roman" w:cs="Times New Roman"/>
              </w:rPr>
              <w:t xml:space="preserve">Конкурс волонтерских проектов по ЗОЖ </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0B64F6">
            <w:pPr>
              <w:spacing w:after="0" w:line="240" w:lineRule="auto"/>
              <w:jc w:val="center"/>
              <w:rPr>
                <w:rFonts w:ascii="Times New Roman" w:hAnsi="Times New Roman" w:cs="Times New Roman"/>
              </w:rPr>
            </w:pPr>
            <w:r w:rsidRPr="00204CF4">
              <w:rPr>
                <w:rFonts w:ascii="Times New Roman" w:hAnsi="Times New Roman" w:cs="Times New Roman"/>
              </w:rPr>
              <w:t>январь</w:t>
            </w:r>
          </w:p>
        </w:tc>
        <w:tc>
          <w:tcPr>
            <w:tcW w:w="2301" w:type="dxa"/>
            <w:tcBorders>
              <w:left w:val="single" w:sz="4" w:space="0" w:color="auto"/>
              <w:bottom w:val="single" w:sz="4" w:space="0" w:color="auto"/>
              <w:right w:val="single" w:sz="4" w:space="0" w:color="auto"/>
            </w:tcBorders>
            <w:shd w:val="clear" w:color="auto" w:fill="auto"/>
          </w:tcPr>
          <w:p w:rsidR="000B64F6" w:rsidRPr="00204CF4" w:rsidRDefault="000B64F6" w:rsidP="000B64F6">
            <w:pPr>
              <w:spacing w:after="0" w:line="240" w:lineRule="auto"/>
              <w:rPr>
                <w:rFonts w:ascii="Times New Roman" w:hAnsi="Times New Roman" w:cs="Times New Roman"/>
              </w:rPr>
            </w:pPr>
            <w:r w:rsidRPr="00204CF4">
              <w:rPr>
                <w:rFonts w:ascii="Times New Roman" w:hAnsi="Times New Roman" w:cs="Times New Roman"/>
              </w:rPr>
              <w:t>МБОУ «СШ №40»</w:t>
            </w:r>
          </w:p>
        </w:tc>
      </w:tr>
      <w:tr w:rsidR="000B64F6"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0B64F6">
            <w:pPr>
              <w:spacing w:after="0" w:line="240" w:lineRule="auto"/>
              <w:rPr>
                <w:rFonts w:ascii="Times New Roman" w:hAnsi="Times New Roman" w:cs="Times New Roman"/>
              </w:rPr>
            </w:pPr>
            <w:r>
              <w:rPr>
                <w:rFonts w:ascii="Times New Roman" w:hAnsi="Times New Roman" w:cs="Times New Roman"/>
              </w:rPr>
              <w:t xml:space="preserve">- </w:t>
            </w:r>
            <w:r w:rsidRPr="00204CF4">
              <w:rPr>
                <w:rFonts w:ascii="Times New Roman" w:hAnsi="Times New Roman" w:cs="Times New Roman"/>
              </w:rPr>
              <w:t>Мастер-класс «Роль школьного СМИ в реализации проекта «Здоровая Россия – общее дело»</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0B64F6">
            <w:pPr>
              <w:spacing w:after="0" w:line="240" w:lineRule="auto"/>
              <w:jc w:val="center"/>
              <w:rPr>
                <w:rFonts w:ascii="Times New Roman" w:hAnsi="Times New Roman" w:cs="Times New Roman"/>
              </w:rPr>
            </w:pPr>
            <w:r w:rsidRPr="00204CF4">
              <w:rPr>
                <w:rFonts w:ascii="Times New Roman" w:hAnsi="Times New Roman" w:cs="Times New Roman"/>
              </w:rPr>
              <w:t>февраль</w:t>
            </w:r>
          </w:p>
        </w:tc>
        <w:tc>
          <w:tcPr>
            <w:tcW w:w="2301" w:type="dxa"/>
            <w:tcBorders>
              <w:left w:val="single" w:sz="4" w:space="0" w:color="auto"/>
              <w:bottom w:val="single" w:sz="4" w:space="0" w:color="auto"/>
              <w:right w:val="single" w:sz="4" w:space="0" w:color="auto"/>
            </w:tcBorders>
            <w:shd w:val="clear" w:color="auto" w:fill="auto"/>
          </w:tcPr>
          <w:p w:rsidR="000B64F6" w:rsidRPr="00204CF4" w:rsidRDefault="000B64F6" w:rsidP="000B64F6">
            <w:pPr>
              <w:spacing w:after="0" w:line="240" w:lineRule="auto"/>
              <w:rPr>
                <w:rFonts w:ascii="Times New Roman" w:hAnsi="Times New Roman" w:cs="Times New Roman"/>
              </w:rPr>
            </w:pPr>
            <w:r w:rsidRPr="00204CF4">
              <w:rPr>
                <w:rFonts w:ascii="Times New Roman" w:hAnsi="Times New Roman" w:cs="Times New Roman"/>
              </w:rPr>
              <w:t xml:space="preserve">МБОУ «Гимназия </w:t>
            </w:r>
            <w:r w:rsidR="00207F60">
              <w:rPr>
                <w:rFonts w:ascii="Times New Roman" w:hAnsi="Times New Roman" w:cs="Times New Roman"/>
              </w:rPr>
              <w:t xml:space="preserve">                </w:t>
            </w:r>
            <w:r w:rsidRPr="00204CF4">
              <w:rPr>
                <w:rFonts w:ascii="Times New Roman" w:hAnsi="Times New Roman" w:cs="Times New Roman"/>
              </w:rPr>
              <w:t>№ 4»</w:t>
            </w:r>
          </w:p>
        </w:tc>
      </w:tr>
      <w:tr w:rsidR="000B64F6"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0B64F6">
            <w:pPr>
              <w:spacing w:after="0" w:line="240" w:lineRule="auto"/>
              <w:jc w:val="both"/>
              <w:rPr>
                <w:rFonts w:ascii="Times New Roman" w:hAnsi="Times New Roman" w:cs="Times New Roman"/>
              </w:rPr>
            </w:pPr>
            <w:r>
              <w:rPr>
                <w:rFonts w:ascii="Times New Roman" w:hAnsi="Times New Roman" w:cs="Times New Roman"/>
              </w:rPr>
              <w:t xml:space="preserve">- </w:t>
            </w:r>
            <w:r w:rsidRPr="00204CF4">
              <w:rPr>
                <w:rFonts w:ascii="Times New Roman" w:hAnsi="Times New Roman" w:cs="Times New Roman"/>
              </w:rPr>
              <w:t>Круглый стол «Поговорим о ЗОЖ» для руководителей проекта</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0B64F6">
            <w:pPr>
              <w:spacing w:after="0" w:line="240" w:lineRule="auto"/>
              <w:jc w:val="center"/>
              <w:rPr>
                <w:rFonts w:ascii="Times New Roman" w:hAnsi="Times New Roman" w:cs="Times New Roman"/>
              </w:rPr>
            </w:pPr>
            <w:r w:rsidRPr="00204CF4">
              <w:rPr>
                <w:rFonts w:ascii="Times New Roman" w:hAnsi="Times New Roman" w:cs="Times New Roman"/>
              </w:rPr>
              <w:t>март</w:t>
            </w:r>
          </w:p>
        </w:tc>
        <w:tc>
          <w:tcPr>
            <w:tcW w:w="2301" w:type="dxa"/>
            <w:tcBorders>
              <w:left w:val="single" w:sz="4" w:space="0" w:color="auto"/>
              <w:bottom w:val="single" w:sz="4" w:space="0" w:color="auto"/>
              <w:right w:val="single" w:sz="4" w:space="0" w:color="auto"/>
            </w:tcBorders>
            <w:shd w:val="clear" w:color="auto" w:fill="auto"/>
          </w:tcPr>
          <w:p w:rsidR="000B64F6" w:rsidRPr="00204CF4" w:rsidRDefault="000B64F6" w:rsidP="000B64F6">
            <w:pPr>
              <w:spacing w:after="0" w:line="240" w:lineRule="auto"/>
              <w:rPr>
                <w:rFonts w:ascii="Times New Roman" w:hAnsi="Times New Roman" w:cs="Times New Roman"/>
              </w:rPr>
            </w:pPr>
            <w:r w:rsidRPr="00204CF4">
              <w:rPr>
                <w:rFonts w:ascii="Times New Roman" w:hAnsi="Times New Roman" w:cs="Times New Roman"/>
              </w:rPr>
              <w:t>МБОУ «СШ № 40»</w:t>
            </w:r>
          </w:p>
        </w:tc>
      </w:tr>
      <w:tr w:rsidR="000B64F6" w:rsidRPr="00C22816" w:rsidTr="00207F60">
        <w:trPr>
          <w:trHeight w:val="429"/>
        </w:trPr>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0B64F6">
            <w:pPr>
              <w:spacing w:after="0" w:line="240" w:lineRule="auto"/>
              <w:rPr>
                <w:rFonts w:ascii="Times New Roman" w:hAnsi="Times New Roman" w:cs="Times New Roman"/>
              </w:rPr>
            </w:pPr>
            <w:r>
              <w:rPr>
                <w:rFonts w:ascii="Times New Roman" w:hAnsi="Times New Roman" w:cs="Times New Roman"/>
              </w:rPr>
              <w:t xml:space="preserve">- </w:t>
            </w:r>
            <w:r w:rsidRPr="00204CF4">
              <w:rPr>
                <w:rFonts w:ascii="Times New Roman" w:hAnsi="Times New Roman" w:cs="Times New Roman"/>
              </w:rPr>
              <w:t>Конференция «Я подарю тебе завтра»</w:t>
            </w:r>
            <w:r>
              <w:rPr>
                <w:rFonts w:ascii="Times New Roman" w:hAnsi="Times New Roman" w:cs="Times New Roman"/>
              </w:rPr>
              <w:t xml:space="preserve"> (подведение итогов проекта)</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4CF4" w:rsidRDefault="000B64F6" w:rsidP="000B64F6">
            <w:pPr>
              <w:spacing w:after="0" w:line="240" w:lineRule="auto"/>
              <w:jc w:val="center"/>
              <w:rPr>
                <w:rFonts w:ascii="Times New Roman" w:hAnsi="Times New Roman" w:cs="Times New Roman"/>
              </w:rPr>
            </w:pPr>
            <w:r w:rsidRPr="00204CF4">
              <w:rPr>
                <w:rFonts w:ascii="Times New Roman" w:hAnsi="Times New Roman" w:cs="Times New Roman"/>
              </w:rPr>
              <w:t>апрель</w:t>
            </w:r>
          </w:p>
        </w:tc>
        <w:tc>
          <w:tcPr>
            <w:tcW w:w="2301" w:type="dxa"/>
            <w:tcBorders>
              <w:left w:val="single" w:sz="4" w:space="0" w:color="auto"/>
              <w:bottom w:val="single" w:sz="4" w:space="0" w:color="auto"/>
              <w:right w:val="single" w:sz="4" w:space="0" w:color="auto"/>
            </w:tcBorders>
            <w:shd w:val="clear" w:color="auto" w:fill="auto"/>
          </w:tcPr>
          <w:p w:rsidR="000B64F6" w:rsidRPr="00204CF4" w:rsidRDefault="000B64F6" w:rsidP="000B64F6">
            <w:pPr>
              <w:spacing w:after="0" w:line="240" w:lineRule="auto"/>
              <w:rPr>
                <w:rFonts w:ascii="Times New Roman" w:hAnsi="Times New Roman" w:cs="Times New Roman"/>
              </w:rPr>
            </w:pPr>
            <w:r w:rsidRPr="00204CF4">
              <w:rPr>
                <w:rFonts w:ascii="Times New Roman" w:hAnsi="Times New Roman" w:cs="Times New Roman"/>
              </w:rPr>
              <w:t>МБОУ «СШ № 40»</w:t>
            </w:r>
          </w:p>
        </w:tc>
      </w:tr>
      <w:tr w:rsidR="000B64F6" w:rsidRPr="00C22816" w:rsidTr="00207F60">
        <w:trPr>
          <w:trHeight w:val="241"/>
        </w:trPr>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207F60" w:rsidRDefault="000B64F6" w:rsidP="000B64F6">
            <w:pPr>
              <w:spacing w:after="0" w:line="240" w:lineRule="auto"/>
              <w:rPr>
                <w:rFonts w:ascii="Times New Roman" w:hAnsi="Times New Roman" w:cs="Times New Roman"/>
                <w:b/>
              </w:rPr>
            </w:pPr>
            <w:r w:rsidRPr="00237B06">
              <w:rPr>
                <w:rFonts w:ascii="Times New Roman" w:hAnsi="Times New Roman" w:cs="Times New Roman"/>
                <w:b/>
              </w:rPr>
              <w:t>Профилактическая программа «Неделя здоровья»:</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0B64F6">
            <w:pPr>
              <w:suppressAutoHyphens/>
              <w:spacing w:after="0" w:line="240" w:lineRule="auto"/>
              <w:rPr>
                <w:rFonts w:ascii="Times New Roman" w:hAnsi="Times New Roman" w:cs="Times New Roman"/>
                <w:color w:val="538135" w:themeColor="accent6" w:themeShade="BF"/>
              </w:rPr>
            </w:pPr>
          </w:p>
        </w:tc>
        <w:tc>
          <w:tcPr>
            <w:tcW w:w="2301" w:type="dxa"/>
            <w:vMerge w:val="restart"/>
            <w:tcBorders>
              <w:left w:val="single" w:sz="4" w:space="0" w:color="auto"/>
              <w:right w:val="single" w:sz="4" w:space="0" w:color="auto"/>
            </w:tcBorders>
            <w:shd w:val="clear" w:color="auto" w:fill="auto"/>
          </w:tcPr>
          <w:p w:rsidR="000B64F6" w:rsidRPr="00C22816" w:rsidRDefault="000B64F6" w:rsidP="000B64F6">
            <w:pPr>
              <w:suppressAutoHyphens/>
              <w:spacing w:after="0" w:line="240" w:lineRule="auto"/>
              <w:ind w:right="-40"/>
              <w:rPr>
                <w:rFonts w:ascii="Times New Roman" w:hAnsi="Times New Roman" w:cs="Times New Roman"/>
                <w:color w:val="538135" w:themeColor="accent6" w:themeShade="BF"/>
              </w:rPr>
            </w:pPr>
            <w:r>
              <w:rPr>
                <w:rFonts w:ascii="Times New Roman" w:hAnsi="Times New Roman" w:cs="Times New Roman"/>
              </w:rPr>
              <w:t>Кострикова М.М.</w:t>
            </w:r>
          </w:p>
        </w:tc>
      </w:tr>
      <w:tr w:rsidR="000B64F6"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973E87" w:rsidRDefault="000B64F6" w:rsidP="00973E87">
            <w:pPr>
              <w:spacing w:after="0" w:line="240" w:lineRule="auto"/>
              <w:rPr>
                <w:rFonts w:ascii="Times New Roman" w:hAnsi="Times New Roman" w:cs="Times New Roman"/>
              </w:rPr>
            </w:pPr>
            <w:r w:rsidRPr="00973E87">
              <w:rPr>
                <w:rFonts w:ascii="Times New Roman" w:hAnsi="Times New Roman" w:cs="Times New Roman"/>
              </w:rPr>
              <w:t xml:space="preserve">- на базе МБОУ «СШ № </w:t>
            </w:r>
            <w:r w:rsidR="00973E87" w:rsidRPr="00973E87">
              <w:rPr>
                <w:rFonts w:ascii="Times New Roman" w:hAnsi="Times New Roman" w:cs="Times New Roman"/>
              </w:rPr>
              <w:t>39</w:t>
            </w:r>
            <w:r w:rsidRPr="00973E87">
              <w:rPr>
                <w:rFonts w:ascii="Times New Roman" w:hAnsi="Times New Roman" w:cs="Times New Roman"/>
              </w:rPr>
              <w:t>»</w:t>
            </w:r>
            <w:r w:rsidR="00973E87" w:rsidRPr="00973E87">
              <w:rPr>
                <w:rFonts w:ascii="Times New Roman" w:hAnsi="Times New Roman" w:cs="Times New Roman"/>
              </w:rPr>
              <w:t>, МБДОУ «ДС № 39»</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973E87" w:rsidRDefault="000B64F6" w:rsidP="000B64F6">
            <w:pPr>
              <w:suppressAutoHyphens/>
              <w:spacing w:after="0" w:line="240" w:lineRule="auto"/>
              <w:jc w:val="center"/>
              <w:rPr>
                <w:rFonts w:ascii="Times New Roman" w:hAnsi="Times New Roman" w:cs="Times New Roman"/>
              </w:rPr>
            </w:pPr>
            <w:r w:rsidRPr="00973E87">
              <w:rPr>
                <w:rFonts w:ascii="Times New Roman" w:hAnsi="Times New Roman" w:cs="Times New Roman"/>
              </w:rPr>
              <w:t>октябрь</w:t>
            </w:r>
          </w:p>
        </w:tc>
        <w:tc>
          <w:tcPr>
            <w:tcW w:w="2301" w:type="dxa"/>
            <w:vMerge/>
            <w:tcBorders>
              <w:left w:val="single" w:sz="4" w:space="0" w:color="auto"/>
              <w:right w:val="single" w:sz="4" w:space="0" w:color="auto"/>
            </w:tcBorders>
            <w:shd w:val="clear" w:color="auto" w:fill="auto"/>
          </w:tcPr>
          <w:p w:rsidR="000B64F6" w:rsidRPr="00C22816" w:rsidRDefault="000B64F6" w:rsidP="000B64F6">
            <w:pPr>
              <w:suppressAutoHyphens/>
              <w:spacing w:after="0" w:line="240" w:lineRule="auto"/>
              <w:ind w:right="-40"/>
              <w:rPr>
                <w:rFonts w:ascii="Times New Roman" w:hAnsi="Times New Roman" w:cs="Times New Roman"/>
                <w:color w:val="538135" w:themeColor="accent6" w:themeShade="BF"/>
              </w:rPr>
            </w:pPr>
          </w:p>
        </w:tc>
      </w:tr>
      <w:tr w:rsidR="000B64F6"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973E87" w:rsidRDefault="000B64F6" w:rsidP="00973E87">
            <w:pPr>
              <w:spacing w:after="0" w:line="240" w:lineRule="auto"/>
              <w:rPr>
                <w:rFonts w:ascii="Times New Roman" w:hAnsi="Times New Roman" w:cs="Times New Roman"/>
              </w:rPr>
            </w:pPr>
            <w:r w:rsidRPr="00973E87">
              <w:rPr>
                <w:rFonts w:ascii="Times New Roman" w:hAnsi="Times New Roman" w:cs="Times New Roman"/>
              </w:rPr>
              <w:t xml:space="preserve">- на базе «СШ № </w:t>
            </w:r>
            <w:r w:rsidR="00973E87" w:rsidRPr="00973E87">
              <w:rPr>
                <w:rFonts w:ascii="Times New Roman" w:hAnsi="Times New Roman" w:cs="Times New Roman"/>
              </w:rPr>
              <w:t>23</w:t>
            </w:r>
            <w:r w:rsidRPr="00973E87">
              <w:rPr>
                <w:rFonts w:ascii="Times New Roman" w:hAnsi="Times New Roman" w:cs="Times New Roman"/>
              </w:rPr>
              <w:t>»</w:t>
            </w:r>
            <w:r w:rsidR="00973E87" w:rsidRPr="00973E87">
              <w:rPr>
                <w:rFonts w:ascii="Times New Roman" w:hAnsi="Times New Roman" w:cs="Times New Roman"/>
              </w:rPr>
              <w:t>, МБДОУ «ДС № 49 «Юбилейный»</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973E87" w:rsidRDefault="000B64F6" w:rsidP="000B64F6">
            <w:pPr>
              <w:suppressAutoHyphens/>
              <w:spacing w:after="0" w:line="240" w:lineRule="auto"/>
              <w:jc w:val="center"/>
              <w:rPr>
                <w:rFonts w:ascii="Times New Roman" w:hAnsi="Times New Roman" w:cs="Times New Roman"/>
              </w:rPr>
            </w:pPr>
            <w:r w:rsidRPr="00973E87">
              <w:rPr>
                <w:rFonts w:ascii="Times New Roman" w:hAnsi="Times New Roman" w:cs="Times New Roman"/>
              </w:rPr>
              <w:t xml:space="preserve">ноябрь </w:t>
            </w:r>
          </w:p>
        </w:tc>
        <w:tc>
          <w:tcPr>
            <w:tcW w:w="2301" w:type="dxa"/>
            <w:vMerge/>
            <w:tcBorders>
              <w:left w:val="single" w:sz="4" w:space="0" w:color="auto"/>
              <w:right w:val="single" w:sz="4" w:space="0" w:color="auto"/>
            </w:tcBorders>
            <w:shd w:val="clear" w:color="auto" w:fill="auto"/>
          </w:tcPr>
          <w:p w:rsidR="000B64F6" w:rsidRPr="00C22816" w:rsidRDefault="000B64F6" w:rsidP="000B64F6">
            <w:pPr>
              <w:suppressAutoHyphens/>
              <w:spacing w:after="0" w:line="240" w:lineRule="auto"/>
              <w:ind w:right="-40"/>
              <w:rPr>
                <w:rFonts w:ascii="Times New Roman" w:hAnsi="Times New Roman" w:cs="Times New Roman"/>
                <w:color w:val="538135" w:themeColor="accent6" w:themeShade="BF"/>
              </w:rPr>
            </w:pPr>
          </w:p>
        </w:tc>
      </w:tr>
      <w:tr w:rsidR="000B64F6"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973E87" w:rsidRDefault="000B64F6" w:rsidP="00973E87">
            <w:pPr>
              <w:spacing w:after="0" w:line="240" w:lineRule="auto"/>
              <w:rPr>
                <w:rFonts w:ascii="Times New Roman" w:hAnsi="Times New Roman" w:cs="Times New Roman"/>
              </w:rPr>
            </w:pPr>
            <w:r w:rsidRPr="00973E87">
              <w:rPr>
                <w:rFonts w:ascii="Times New Roman" w:hAnsi="Times New Roman" w:cs="Times New Roman"/>
              </w:rPr>
              <w:t>- на базе «</w:t>
            </w:r>
            <w:r w:rsidR="00973E87" w:rsidRPr="00973E87">
              <w:rPr>
                <w:rFonts w:ascii="Times New Roman" w:hAnsi="Times New Roman" w:cs="Times New Roman"/>
              </w:rPr>
              <w:t>СШ №</w:t>
            </w:r>
            <w:r w:rsidRPr="00973E87">
              <w:rPr>
                <w:rFonts w:ascii="Times New Roman" w:hAnsi="Times New Roman" w:cs="Times New Roman"/>
              </w:rPr>
              <w:t>2</w:t>
            </w:r>
            <w:r w:rsidR="00973E87" w:rsidRPr="00973E87">
              <w:rPr>
                <w:rFonts w:ascii="Times New Roman" w:hAnsi="Times New Roman" w:cs="Times New Roman"/>
              </w:rPr>
              <w:t>4</w:t>
            </w:r>
            <w:r w:rsidRPr="00973E87">
              <w:rPr>
                <w:rFonts w:ascii="Times New Roman" w:hAnsi="Times New Roman" w:cs="Times New Roman"/>
              </w:rPr>
              <w: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973E87" w:rsidRDefault="000B64F6" w:rsidP="000B64F6">
            <w:pPr>
              <w:suppressAutoHyphens/>
              <w:spacing w:after="0" w:line="240" w:lineRule="auto"/>
              <w:jc w:val="center"/>
              <w:rPr>
                <w:rFonts w:ascii="Times New Roman" w:hAnsi="Times New Roman" w:cs="Times New Roman"/>
              </w:rPr>
            </w:pPr>
            <w:r w:rsidRPr="00973E87">
              <w:rPr>
                <w:rFonts w:ascii="Times New Roman" w:hAnsi="Times New Roman" w:cs="Times New Roman"/>
              </w:rPr>
              <w:t>декабрь</w:t>
            </w:r>
          </w:p>
        </w:tc>
        <w:tc>
          <w:tcPr>
            <w:tcW w:w="2301" w:type="dxa"/>
            <w:vMerge/>
            <w:tcBorders>
              <w:left w:val="single" w:sz="4" w:space="0" w:color="auto"/>
              <w:bottom w:val="single" w:sz="4" w:space="0" w:color="auto"/>
              <w:right w:val="single" w:sz="4" w:space="0" w:color="auto"/>
            </w:tcBorders>
            <w:shd w:val="clear" w:color="auto" w:fill="auto"/>
          </w:tcPr>
          <w:p w:rsidR="000B64F6" w:rsidRPr="00C22816" w:rsidRDefault="000B64F6" w:rsidP="000B64F6">
            <w:pPr>
              <w:suppressAutoHyphens/>
              <w:spacing w:after="0" w:line="240" w:lineRule="auto"/>
              <w:ind w:right="-40"/>
              <w:rPr>
                <w:rFonts w:ascii="Times New Roman" w:hAnsi="Times New Roman" w:cs="Times New Roman"/>
                <w:color w:val="538135" w:themeColor="accent6" w:themeShade="BF"/>
              </w:rPr>
            </w:pPr>
          </w:p>
        </w:tc>
      </w:tr>
      <w:tr w:rsidR="000B64F6"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0B64F6">
            <w:pPr>
              <w:autoSpaceDE w:val="0"/>
              <w:autoSpaceDN w:val="0"/>
              <w:adjustRightInd w:val="0"/>
              <w:spacing w:after="0" w:line="240" w:lineRule="auto"/>
              <w:ind w:firstLine="34"/>
              <w:jc w:val="both"/>
              <w:rPr>
                <w:rFonts w:ascii="Times New Roman" w:hAnsi="Times New Roman" w:cs="Times New Roman"/>
                <w:color w:val="538135" w:themeColor="accent6" w:themeShade="BF"/>
                <w:lang w:eastAsia="ru-RU"/>
              </w:rPr>
            </w:pPr>
            <w:r>
              <w:rPr>
                <w:rFonts w:ascii="Times New Roman" w:hAnsi="Times New Roman" w:cs="Times New Roman"/>
              </w:rPr>
              <w:t>Социально-психологическое тестирование (мониторинг) обучающихся по раннему выявлению незаконного потребления наркотических средств и психотропных веществ</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0B64F6">
            <w:pPr>
              <w:suppressAutoHyphens/>
              <w:spacing w:after="0" w:line="240" w:lineRule="auto"/>
              <w:jc w:val="center"/>
              <w:rPr>
                <w:rFonts w:ascii="Times New Roman" w:hAnsi="Times New Roman" w:cs="Times New Roman"/>
                <w:color w:val="538135" w:themeColor="accent6" w:themeShade="BF"/>
              </w:rPr>
            </w:pPr>
            <w:r w:rsidRPr="00237B06">
              <w:rPr>
                <w:rFonts w:ascii="Times New Roman" w:hAnsi="Times New Roman" w:cs="Times New Roman"/>
              </w:rPr>
              <w:t>ноябрь</w:t>
            </w:r>
            <w:r>
              <w:rPr>
                <w:rFonts w:ascii="Times New Roman" w:hAnsi="Times New Roman" w:cs="Times New Roman"/>
              </w:rPr>
              <w:t xml:space="preserve"> - декабрь</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0B64F6">
            <w:pPr>
              <w:spacing w:after="0" w:line="240" w:lineRule="auto"/>
              <w:rPr>
                <w:rFonts w:ascii="Times New Roman" w:hAnsi="Times New Roman" w:cs="Times New Roman"/>
                <w:color w:val="538135" w:themeColor="accent6" w:themeShade="BF"/>
              </w:rPr>
            </w:pPr>
            <w:r>
              <w:rPr>
                <w:rFonts w:ascii="Times New Roman" w:hAnsi="Times New Roman" w:cs="Times New Roman"/>
              </w:rPr>
              <w:t>Кострикова М.М.</w:t>
            </w:r>
          </w:p>
        </w:tc>
      </w:tr>
      <w:tr w:rsidR="000B64F6"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8E2445" w:rsidRDefault="000B64F6" w:rsidP="000B64F6">
            <w:pPr>
              <w:keepNext/>
              <w:numPr>
                <w:ilvl w:val="1"/>
                <w:numId w:val="0"/>
              </w:numPr>
              <w:suppressAutoHyphens/>
              <w:snapToGrid w:val="0"/>
              <w:spacing w:after="0" w:line="240" w:lineRule="auto"/>
              <w:jc w:val="both"/>
              <w:rPr>
                <w:rFonts w:ascii="Times New Roman" w:hAnsi="Times New Roman" w:cs="Times New Roman"/>
                <w:b/>
              </w:rPr>
            </w:pPr>
            <w:r w:rsidRPr="008E2445">
              <w:rPr>
                <w:rFonts w:ascii="Times New Roman" w:hAnsi="Times New Roman" w:cs="Times New Roman"/>
                <w:b/>
              </w:rPr>
              <w:t>Реализация проекта «Город без наркотиков»</w:t>
            </w:r>
            <w:r w:rsidR="008E2445">
              <w:rPr>
                <w:rFonts w:ascii="Times New Roman" w:hAnsi="Times New Roman" w:cs="Times New Roman"/>
                <w:b/>
              </w:rPr>
              <w: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A808C2" w:rsidRDefault="000B64F6" w:rsidP="000B64F6">
            <w:pPr>
              <w:suppressAutoHyphens/>
              <w:spacing w:after="0" w:line="240" w:lineRule="auto"/>
              <w:jc w:val="center"/>
              <w:rPr>
                <w:rFonts w:ascii="Times New Roman" w:hAnsi="Times New Roman" w:cs="Times New Roman"/>
              </w:rPr>
            </w:pPr>
            <w:r w:rsidRPr="00A808C2">
              <w:rPr>
                <w:rFonts w:ascii="Times New Roman" w:hAnsi="Times New Roman" w:cs="Times New Roman"/>
              </w:rPr>
              <w:t>в течение года</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0B64F6">
            <w:pPr>
              <w:spacing w:after="0" w:line="240" w:lineRule="auto"/>
              <w:rPr>
                <w:rFonts w:ascii="Times New Roman" w:hAnsi="Times New Roman" w:cs="Times New Roman"/>
                <w:color w:val="538135" w:themeColor="accent6" w:themeShade="BF"/>
              </w:rPr>
            </w:pPr>
            <w:r>
              <w:rPr>
                <w:rFonts w:ascii="Times New Roman" w:hAnsi="Times New Roman" w:cs="Times New Roman"/>
              </w:rPr>
              <w:t>Кострикова М.М.</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8E2445" w:rsidRDefault="008E2445" w:rsidP="008E2445">
            <w:pPr>
              <w:keepNext/>
              <w:numPr>
                <w:ilvl w:val="1"/>
                <w:numId w:val="0"/>
              </w:numPr>
              <w:suppressAutoHyphens/>
              <w:snapToGrid w:val="0"/>
              <w:spacing w:after="0" w:line="240" w:lineRule="auto"/>
              <w:jc w:val="both"/>
              <w:rPr>
                <w:rFonts w:ascii="Times New Roman" w:hAnsi="Times New Roman" w:cs="Times New Roman"/>
                <w:b/>
              </w:rPr>
            </w:pPr>
            <w:r>
              <w:rPr>
                <w:rFonts w:ascii="Times New Roman" w:hAnsi="Times New Roman" w:cs="Times New Roman"/>
              </w:rPr>
              <w:t xml:space="preserve">- </w:t>
            </w:r>
            <w:r w:rsidRPr="008E2445">
              <w:rPr>
                <w:rFonts w:ascii="Times New Roman" w:hAnsi="Times New Roman" w:cs="Times New Roman"/>
              </w:rPr>
              <w:t xml:space="preserve">Конкурс на лучшую творческую работу среди обучающихся образовательных </w:t>
            </w:r>
            <w:r>
              <w:rPr>
                <w:rFonts w:ascii="Times New Roman" w:hAnsi="Times New Roman" w:cs="Times New Roman"/>
              </w:rPr>
              <w:t>организаций</w:t>
            </w:r>
            <w:r w:rsidRPr="008E2445">
              <w:rPr>
                <w:rFonts w:ascii="Times New Roman" w:hAnsi="Times New Roman" w:cs="Times New Roman"/>
              </w:rPr>
              <w:t xml:space="preserve"> «Я выбираю жизнь»</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A808C2" w:rsidRDefault="008E2445" w:rsidP="000B64F6">
            <w:pPr>
              <w:suppressAutoHyphens/>
              <w:spacing w:after="0" w:line="240" w:lineRule="auto"/>
              <w:jc w:val="center"/>
              <w:rPr>
                <w:rFonts w:ascii="Times New Roman" w:hAnsi="Times New Roman" w:cs="Times New Roman"/>
              </w:rPr>
            </w:pPr>
            <w:r>
              <w:rPr>
                <w:rFonts w:ascii="Times New Roman" w:hAnsi="Times New Roman" w:cs="Times New Roman"/>
              </w:rPr>
              <w:t>сентябрь-декабрь</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Default="008E2445" w:rsidP="008E2445">
            <w:pPr>
              <w:spacing w:after="0" w:line="240" w:lineRule="auto"/>
              <w:rPr>
                <w:rFonts w:ascii="Times New Roman" w:hAnsi="Times New Roman" w:cs="Times New Roman"/>
              </w:rPr>
            </w:pPr>
            <w:r>
              <w:rPr>
                <w:rFonts w:ascii="Times New Roman" w:hAnsi="Times New Roman" w:cs="Times New Roman"/>
              </w:rPr>
              <w:t>ЦДО № 1</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8E2445" w:rsidRDefault="008E2445" w:rsidP="000B64F6">
            <w:pPr>
              <w:keepNext/>
              <w:numPr>
                <w:ilvl w:val="1"/>
                <w:numId w:val="0"/>
              </w:numPr>
              <w:suppressAutoHyphens/>
              <w:snapToGrid w:val="0"/>
              <w:spacing w:after="0" w:line="240" w:lineRule="auto"/>
              <w:jc w:val="both"/>
              <w:rPr>
                <w:rFonts w:ascii="Times New Roman" w:hAnsi="Times New Roman" w:cs="Times New Roman"/>
                <w:b/>
              </w:rPr>
            </w:pPr>
            <w:r>
              <w:rPr>
                <w:rFonts w:ascii="Arial" w:hAnsi="Arial" w:cs="Arial"/>
                <w:spacing w:val="-7"/>
                <w:sz w:val="26"/>
                <w:szCs w:val="26"/>
              </w:rPr>
              <w:t xml:space="preserve">- </w:t>
            </w:r>
            <w:r w:rsidRPr="008E2445">
              <w:rPr>
                <w:rFonts w:ascii="Times New Roman" w:hAnsi="Times New Roman" w:cs="Times New Roman"/>
                <w:spacing w:val="-7"/>
              </w:rPr>
              <w:t>Конкурс на лучшее портфолио по реализации проекта «Город без наркотиков»</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A808C2" w:rsidRDefault="008E2445" w:rsidP="000B64F6">
            <w:pPr>
              <w:suppressAutoHyphens/>
              <w:spacing w:after="0" w:line="240" w:lineRule="auto"/>
              <w:jc w:val="center"/>
              <w:rPr>
                <w:rFonts w:ascii="Times New Roman" w:hAnsi="Times New Roman" w:cs="Times New Roman"/>
              </w:rPr>
            </w:pPr>
            <w:r>
              <w:rPr>
                <w:rFonts w:ascii="Times New Roman" w:hAnsi="Times New Roman" w:cs="Times New Roman"/>
              </w:rPr>
              <w:t>октябрь-май</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Default="008E2445" w:rsidP="000B64F6">
            <w:pPr>
              <w:spacing w:after="0" w:line="240" w:lineRule="auto"/>
              <w:rPr>
                <w:rFonts w:ascii="Times New Roman" w:hAnsi="Times New Roman" w:cs="Times New Roman"/>
              </w:rPr>
            </w:pPr>
            <w:r>
              <w:rPr>
                <w:rFonts w:ascii="Times New Roman" w:hAnsi="Times New Roman" w:cs="Times New Roman"/>
              </w:rPr>
              <w:t>ЦДО № 1</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8E2445" w:rsidRDefault="008E2445" w:rsidP="000B64F6">
            <w:pPr>
              <w:keepNext/>
              <w:numPr>
                <w:ilvl w:val="1"/>
                <w:numId w:val="0"/>
              </w:numPr>
              <w:suppressAutoHyphens/>
              <w:snapToGrid w:val="0"/>
              <w:spacing w:after="0" w:line="240" w:lineRule="auto"/>
              <w:jc w:val="both"/>
              <w:rPr>
                <w:rFonts w:ascii="Times New Roman" w:hAnsi="Times New Roman" w:cs="Times New Roman"/>
                <w:b/>
              </w:rPr>
            </w:pPr>
            <w:r>
              <w:rPr>
                <w:rFonts w:ascii="Times New Roman" w:hAnsi="Times New Roman" w:cs="Times New Roman"/>
                <w:b/>
              </w:rPr>
              <w:t xml:space="preserve">- </w:t>
            </w:r>
            <w:r w:rsidRPr="008E2445">
              <w:rPr>
                <w:rFonts w:ascii="Times New Roman" w:hAnsi="Times New Roman" w:cs="Times New Roman"/>
              </w:rPr>
              <w:t>Городская олимпиада на лучшую творческую работу</w:t>
            </w:r>
            <w:r>
              <w:rPr>
                <w:rFonts w:ascii="Times New Roman" w:hAnsi="Times New Roman" w:cs="Times New Roman"/>
              </w:rPr>
              <w:t xml:space="preserve"> по вопросам профилактики ПАВ «Твоя жизнь – твой выбор»</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A808C2" w:rsidRDefault="008E2445" w:rsidP="000B64F6">
            <w:pPr>
              <w:suppressAutoHyphens/>
              <w:spacing w:after="0" w:line="240" w:lineRule="auto"/>
              <w:jc w:val="center"/>
              <w:rPr>
                <w:rFonts w:ascii="Times New Roman" w:hAnsi="Times New Roman" w:cs="Times New Roman"/>
              </w:rPr>
            </w:pPr>
            <w:r>
              <w:rPr>
                <w:rFonts w:ascii="Times New Roman" w:hAnsi="Times New Roman" w:cs="Times New Roman"/>
              </w:rPr>
              <w:t>апрель-май</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Default="008E2445" w:rsidP="000B64F6">
            <w:pPr>
              <w:spacing w:after="0" w:line="240" w:lineRule="auto"/>
              <w:rPr>
                <w:rFonts w:ascii="Times New Roman" w:hAnsi="Times New Roman" w:cs="Times New Roman"/>
              </w:rPr>
            </w:pPr>
            <w:r>
              <w:rPr>
                <w:rFonts w:ascii="Times New Roman" w:hAnsi="Times New Roman" w:cs="Times New Roman"/>
              </w:rPr>
              <w:t>ЦДО № 1</w:t>
            </w:r>
          </w:p>
        </w:tc>
      </w:tr>
      <w:tr w:rsidR="000B64F6"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A808C2" w:rsidRDefault="008E2445" w:rsidP="000B64F6">
            <w:pPr>
              <w:keepNext/>
              <w:numPr>
                <w:ilvl w:val="1"/>
                <w:numId w:val="0"/>
              </w:numPr>
              <w:suppressAutoHyphens/>
              <w:snapToGrid w:val="0"/>
              <w:spacing w:after="0" w:line="240" w:lineRule="auto"/>
              <w:jc w:val="both"/>
              <w:rPr>
                <w:rFonts w:ascii="Times New Roman" w:hAnsi="Times New Roman" w:cs="Times New Roman"/>
              </w:rPr>
            </w:pPr>
            <w:r>
              <w:rPr>
                <w:rFonts w:ascii="Times New Roman" w:hAnsi="Times New Roman" w:cs="Times New Roman"/>
              </w:rPr>
              <w:t xml:space="preserve">- </w:t>
            </w:r>
            <w:r w:rsidR="000B64F6" w:rsidRPr="00A808C2">
              <w:rPr>
                <w:rFonts w:ascii="Times New Roman" w:hAnsi="Times New Roman" w:cs="Times New Roman"/>
              </w:rPr>
              <w:t>Акция «Мы против наркотиков», посвященная Международному дню борьбы с наркотиками</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A808C2" w:rsidRDefault="000B64F6" w:rsidP="000B64F6">
            <w:pPr>
              <w:suppressAutoHyphens/>
              <w:spacing w:after="0" w:line="240" w:lineRule="auto"/>
              <w:jc w:val="center"/>
              <w:rPr>
                <w:rFonts w:ascii="Times New Roman" w:hAnsi="Times New Roman" w:cs="Times New Roman"/>
              </w:rPr>
            </w:pPr>
            <w:r w:rsidRPr="00A808C2">
              <w:rPr>
                <w:rFonts w:ascii="Times New Roman" w:hAnsi="Times New Roman" w:cs="Times New Roman"/>
              </w:rPr>
              <w:t>26 июня</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0B64F6">
            <w:pPr>
              <w:spacing w:after="0" w:line="240" w:lineRule="auto"/>
              <w:rPr>
                <w:rFonts w:ascii="Times New Roman" w:hAnsi="Times New Roman" w:cs="Times New Roman"/>
                <w:color w:val="538135" w:themeColor="accent6" w:themeShade="BF"/>
              </w:rPr>
            </w:pPr>
            <w:r>
              <w:rPr>
                <w:rFonts w:ascii="Times New Roman" w:hAnsi="Times New Roman" w:cs="Times New Roman"/>
              </w:rPr>
              <w:t>Кострикова М.М.</w:t>
            </w:r>
          </w:p>
        </w:tc>
      </w:tr>
      <w:tr w:rsidR="000B64F6"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8E2445" w:rsidRDefault="000B64F6" w:rsidP="000B64F6">
            <w:pPr>
              <w:keepNext/>
              <w:numPr>
                <w:ilvl w:val="1"/>
                <w:numId w:val="0"/>
              </w:numPr>
              <w:suppressAutoHyphens/>
              <w:snapToGrid w:val="0"/>
              <w:spacing w:after="0" w:line="240" w:lineRule="auto"/>
              <w:jc w:val="both"/>
              <w:rPr>
                <w:rFonts w:ascii="Times New Roman" w:hAnsi="Times New Roman" w:cs="Times New Roman"/>
                <w:b/>
              </w:rPr>
            </w:pPr>
            <w:r w:rsidRPr="008E2445">
              <w:rPr>
                <w:rFonts w:ascii="Times New Roman" w:hAnsi="Times New Roman" w:cs="Times New Roman"/>
                <w:b/>
              </w:rPr>
              <w:t>Реализация проекта «Трудный подросток»</w:t>
            </w:r>
          </w:p>
          <w:p w:rsidR="000B64F6" w:rsidRPr="00A808C2" w:rsidRDefault="000B64F6" w:rsidP="000B64F6">
            <w:pPr>
              <w:keepNext/>
              <w:numPr>
                <w:ilvl w:val="1"/>
                <w:numId w:val="0"/>
              </w:numPr>
              <w:suppressAutoHyphens/>
              <w:snapToGrid w:val="0"/>
              <w:spacing w:after="0" w:line="240" w:lineRule="auto"/>
              <w:jc w:val="both"/>
              <w:rPr>
                <w:rFonts w:ascii="Times New Roman" w:hAnsi="Times New Roman" w:cs="Times New Roman"/>
              </w:rPr>
            </w:pP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0B64F6" w:rsidRPr="00A808C2" w:rsidRDefault="000B64F6" w:rsidP="000B64F6">
            <w:pPr>
              <w:suppressAutoHyphens/>
              <w:spacing w:after="0" w:line="240" w:lineRule="auto"/>
              <w:jc w:val="center"/>
              <w:rPr>
                <w:rFonts w:ascii="Times New Roman" w:hAnsi="Times New Roman" w:cs="Times New Roman"/>
              </w:rPr>
            </w:pPr>
            <w:r w:rsidRPr="00A808C2">
              <w:rPr>
                <w:rFonts w:ascii="Times New Roman" w:hAnsi="Times New Roman" w:cs="Times New Roman"/>
              </w:rPr>
              <w:t>в течение года</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0B64F6" w:rsidRPr="00C22816" w:rsidRDefault="000B64F6" w:rsidP="000B64F6">
            <w:pPr>
              <w:spacing w:after="0" w:line="240" w:lineRule="auto"/>
              <w:rPr>
                <w:rFonts w:ascii="Times New Roman" w:hAnsi="Times New Roman" w:cs="Times New Roman"/>
                <w:color w:val="538135" w:themeColor="accent6" w:themeShade="BF"/>
              </w:rPr>
            </w:pPr>
            <w:r>
              <w:rPr>
                <w:rFonts w:ascii="Times New Roman" w:hAnsi="Times New Roman" w:cs="Times New Roman"/>
              </w:rPr>
              <w:t>Кострикова М.М.</w:t>
            </w:r>
          </w:p>
        </w:tc>
      </w:tr>
      <w:tr w:rsidR="000B64F6" w:rsidRPr="00C22816" w:rsidTr="00207F60">
        <w:tc>
          <w:tcPr>
            <w:tcW w:w="5955" w:type="dxa"/>
            <w:gridSpan w:val="2"/>
            <w:tcBorders>
              <w:top w:val="single" w:sz="4" w:space="0" w:color="auto"/>
              <w:left w:val="single" w:sz="4" w:space="0" w:color="auto"/>
              <w:bottom w:val="single" w:sz="4" w:space="0" w:color="auto"/>
              <w:right w:val="single" w:sz="4" w:space="0" w:color="auto"/>
            </w:tcBorders>
          </w:tcPr>
          <w:p w:rsidR="000B64F6" w:rsidRPr="008E2445" w:rsidRDefault="008E2445" w:rsidP="000B64F6">
            <w:pPr>
              <w:keepNext/>
              <w:suppressAutoHyphens/>
              <w:snapToGrid w:val="0"/>
              <w:spacing w:after="0" w:line="240" w:lineRule="auto"/>
              <w:jc w:val="both"/>
              <w:rPr>
                <w:rFonts w:ascii="Times New Roman" w:hAnsi="Times New Roman" w:cs="Times New Roman"/>
              </w:rPr>
            </w:pPr>
            <w:r w:rsidRPr="008E2445">
              <w:rPr>
                <w:rFonts w:ascii="Times New Roman" w:hAnsi="Times New Roman" w:cs="Times New Roman"/>
              </w:rPr>
              <w:t>День толерантности как профилактика жестокого обращения среди детей и по</w:t>
            </w:r>
            <w:r>
              <w:rPr>
                <w:rFonts w:ascii="Times New Roman" w:hAnsi="Times New Roman" w:cs="Times New Roman"/>
              </w:rPr>
              <w:t>дростков на базе МБОУ «СШ № 15»</w:t>
            </w:r>
          </w:p>
        </w:tc>
        <w:tc>
          <w:tcPr>
            <w:tcW w:w="1951" w:type="dxa"/>
            <w:gridSpan w:val="2"/>
            <w:tcBorders>
              <w:top w:val="single" w:sz="4" w:space="0" w:color="auto"/>
              <w:left w:val="single" w:sz="4" w:space="0" w:color="auto"/>
              <w:bottom w:val="single" w:sz="4" w:space="0" w:color="auto"/>
              <w:right w:val="single" w:sz="4" w:space="0" w:color="auto"/>
            </w:tcBorders>
          </w:tcPr>
          <w:p w:rsidR="000B64F6" w:rsidRPr="00C22816" w:rsidRDefault="008E2445" w:rsidP="000B64F6">
            <w:pPr>
              <w:suppressAutoHyphens/>
              <w:spacing w:after="0" w:line="240" w:lineRule="auto"/>
              <w:jc w:val="center"/>
              <w:rPr>
                <w:rFonts w:ascii="Times New Roman" w:hAnsi="Times New Roman" w:cs="Times New Roman"/>
              </w:rPr>
            </w:pPr>
            <w:r>
              <w:rPr>
                <w:rFonts w:ascii="Times New Roman" w:hAnsi="Times New Roman" w:cs="Times New Roman"/>
              </w:rPr>
              <w:t>ноябрь</w:t>
            </w:r>
          </w:p>
        </w:tc>
        <w:tc>
          <w:tcPr>
            <w:tcW w:w="2301" w:type="dxa"/>
            <w:tcBorders>
              <w:top w:val="single" w:sz="4" w:space="0" w:color="auto"/>
              <w:left w:val="single" w:sz="4" w:space="0" w:color="auto"/>
              <w:bottom w:val="single" w:sz="4" w:space="0" w:color="auto"/>
              <w:right w:val="single" w:sz="4" w:space="0" w:color="auto"/>
            </w:tcBorders>
          </w:tcPr>
          <w:p w:rsidR="000B64F6" w:rsidRPr="00C22816" w:rsidRDefault="008E2445" w:rsidP="000B64F6">
            <w:pPr>
              <w:spacing w:after="0" w:line="240" w:lineRule="auto"/>
              <w:rPr>
                <w:rFonts w:ascii="Times New Roman" w:hAnsi="Times New Roman" w:cs="Times New Roman"/>
              </w:rPr>
            </w:pPr>
            <w:r>
              <w:rPr>
                <w:rFonts w:ascii="Times New Roman" w:hAnsi="Times New Roman" w:cs="Times New Roman"/>
              </w:rPr>
              <w:t>ЦДО № 1</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tcPr>
          <w:p w:rsidR="008E2445" w:rsidRPr="008E2445" w:rsidRDefault="008E2445" w:rsidP="008E2445">
            <w:pPr>
              <w:keepNext/>
              <w:suppressAutoHyphens/>
              <w:snapToGrid w:val="0"/>
              <w:spacing w:after="0" w:line="240" w:lineRule="auto"/>
              <w:jc w:val="both"/>
              <w:rPr>
                <w:rFonts w:ascii="Times New Roman" w:hAnsi="Times New Roman" w:cs="Times New Roman"/>
                <w:szCs w:val="26"/>
              </w:rPr>
            </w:pPr>
            <w:r w:rsidRPr="008E2445">
              <w:rPr>
                <w:rFonts w:ascii="Times New Roman" w:hAnsi="Times New Roman" w:cs="Times New Roman"/>
              </w:rPr>
              <w:t>Мониторинг риска суицидального поведения</w:t>
            </w:r>
          </w:p>
        </w:tc>
        <w:tc>
          <w:tcPr>
            <w:tcW w:w="1951" w:type="dxa"/>
            <w:gridSpan w:val="2"/>
            <w:tcBorders>
              <w:top w:val="single" w:sz="4" w:space="0" w:color="auto"/>
              <w:left w:val="single" w:sz="4" w:space="0" w:color="auto"/>
              <w:bottom w:val="single" w:sz="4" w:space="0" w:color="auto"/>
              <w:right w:val="single" w:sz="4" w:space="0" w:color="auto"/>
            </w:tcBorders>
          </w:tcPr>
          <w:p w:rsidR="008E2445" w:rsidRDefault="008E2445" w:rsidP="008E2445">
            <w:pPr>
              <w:suppressAutoHyphens/>
              <w:spacing w:after="0" w:line="240" w:lineRule="auto"/>
              <w:jc w:val="center"/>
              <w:rPr>
                <w:rFonts w:ascii="Times New Roman" w:hAnsi="Times New Roman" w:cs="Times New Roman"/>
              </w:rPr>
            </w:pPr>
            <w:r>
              <w:rPr>
                <w:rFonts w:ascii="Times New Roman" w:hAnsi="Times New Roman" w:cs="Times New Roman"/>
              </w:rPr>
              <w:t>ноябрь</w:t>
            </w:r>
          </w:p>
        </w:tc>
        <w:tc>
          <w:tcPr>
            <w:tcW w:w="2301" w:type="dxa"/>
            <w:tcBorders>
              <w:top w:val="single" w:sz="4" w:space="0" w:color="auto"/>
              <w:left w:val="single" w:sz="4" w:space="0" w:color="auto"/>
              <w:bottom w:val="single" w:sz="4" w:space="0" w:color="auto"/>
              <w:right w:val="single" w:sz="4" w:space="0" w:color="auto"/>
            </w:tcBorders>
          </w:tcPr>
          <w:p w:rsidR="008E2445" w:rsidRPr="00C22816" w:rsidRDefault="008E2445" w:rsidP="008E2445">
            <w:pPr>
              <w:spacing w:after="0" w:line="240" w:lineRule="auto"/>
              <w:rPr>
                <w:rFonts w:ascii="Times New Roman" w:hAnsi="Times New Roman" w:cs="Times New Roman"/>
              </w:rPr>
            </w:pPr>
            <w:r>
              <w:rPr>
                <w:rFonts w:ascii="Times New Roman" w:hAnsi="Times New Roman" w:cs="Times New Roman"/>
              </w:rPr>
              <w:t>ЦДО № 1</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tcPr>
          <w:p w:rsidR="008E2445" w:rsidRPr="008E2445" w:rsidRDefault="008E2445" w:rsidP="008E2445">
            <w:pPr>
              <w:keepNext/>
              <w:suppressAutoHyphens/>
              <w:snapToGrid w:val="0"/>
              <w:spacing w:after="0" w:line="240" w:lineRule="auto"/>
              <w:jc w:val="both"/>
              <w:rPr>
                <w:rFonts w:ascii="Times New Roman" w:hAnsi="Times New Roman" w:cs="Times New Roman"/>
              </w:rPr>
            </w:pPr>
            <w:r w:rsidRPr="008E2445">
              <w:rPr>
                <w:rFonts w:ascii="Times New Roman" w:hAnsi="Times New Roman" w:cs="Times New Roman"/>
                <w:szCs w:val="26"/>
              </w:rPr>
              <w:t>Мониторинг по выявлению проблем жестокого обращения среди обучающихся образовательных организаций</w:t>
            </w:r>
          </w:p>
        </w:tc>
        <w:tc>
          <w:tcPr>
            <w:tcW w:w="1951" w:type="dxa"/>
            <w:gridSpan w:val="2"/>
            <w:tcBorders>
              <w:top w:val="single" w:sz="4" w:space="0" w:color="auto"/>
              <w:left w:val="single" w:sz="4" w:space="0" w:color="auto"/>
              <w:bottom w:val="single" w:sz="4" w:space="0" w:color="auto"/>
              <w:right w:val="single" w:sz="4" w:space="0" w:color="auto"/>
            </w:tcBorders>
          </w:tcPr>
          <w:p w:rsidR="008E2445" w:rsidRDefault="008E2445" w:rsidP="008E2445">
            <w:pPr>
              <w:suppressAutoHyphens/>
              <w:spacing w:after="0" w:line="240" w:lineRule="auto"/>
              <w:jc w:val="center"/>
              <w:rPr>
                <w:rFonts w:ascii="Times New Roman" w:hAnsi="Times New Roman" w:cs="Times New Roman"/>
              </w:rPr>
            </w:pPr>
            <w:r>
              <w:rPr>
                <w:rFonts w:ascii="Times New Roman" w:hAnsi="Times New Roman" w:cs="Times New Roman"/>
              </w:rPr>
              <w:t>февраль</w:t>
            </w:r>
          </w:p>
        </w:tc>
        <w:tc>
          <w:tcPr>
            <w:tcW w:w="2301" w:type="dxa"/>
            <w:tcBorders>
              <w:top w:val="single" w:sz="4" w:space="0" w:color="auto"/>
              <w:left w:val="single" w:sz="4" w:space="0" w:color="auto"/>
              <w:bottom w:val="single" w:sz="4" w:space="0" w:color="auto"/>
              <w:right w:val="single" w:sz="4" w:space="0" w:color="auto"/>
            </w:tcBorders>
          </w:tcPr>
          <w:p w:rsidR="008E2445" w:rsidRPr="00C22816" w:rsidRDefault="008E2445" w:rsidP="008E2445">
            <w:pPr>
              <w:spacing w:after="0" w:line="240" w:lineRule="auto"/>
              <w:rPr>
                <w:rFonts w:ascii="Times New Roman" w:hAnsi="Times New Roman" w:cs="Times New Roman"/>
              </w:rPr>
            </w:pPr>
            <w:r>
              <w:rPr>
                <w:rFonts w:ascii="Times New Roman" w:hAnsi="Times New Roman" w:cs="Times New Roman"/>
              </w:rPr>
              <w:t>ЦДО № 1</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tcPr>
          <w:p w:rsidR="008E2445" w:rsidRPr="00C22816" w:rsidRDefault="008E2445" w:rsidP="008E2445">
            <w:pPr>
              <w:keepNext/>
              <w:suppressAutoHyphens/>
              <w:snapToGrid w:val="0"/>
              <w:spacing w:after="0" w:line="240" w:lineRule="auto"/>
              <w:jc w:val="both"/>
              <w:rPr>
                <w:rFonts w:ascii="Times New Roman" w:hAnsi="Times New Roman" w:cs="Calibri"/>
              </w:rPr>
            </w:pPr>
            <w:r w:rsidRPr="00C22816">
              <w:rPr>
                <w:rFonts w:ascii="Times New Roman" w:hAnsi="Times New Roman"/>
              </w:rPr>
              <w:t>Конкурс спортивного танца для обучающихся дошкольных образовательных организаций «Звездопад-2020»</w:t>
            </w:r>
          </w:p>
        </w:tc>
        <w:tc>
          <w:tcPr>
            <w:tcW w:w="1951" w:type="dxa"/>
            <w:gridSpan w:val="2"/>
            <w:tcBorders>
              <w:top w:val="single" w:sz="4" w:space="0" w:color="auto"/>
              <w:left w:val="single" w:sz="4" w:space="0" w:color="auto"/>
              <w:bottom w:val="single" w:sz="4" w:space="0" w:color="auto"/>
              <w:right w:val="single" w:sz="4" w:space="0" w:color="auto"/>
            </w:tcBorders>
          </w:tcPr>
          <w:p w:rsidR="008E2445" w:rsidRPr="00C22816" w:rsidRDefault="008E2445" w:rsidP="008E2445">
            <w:pPr>
              <w:suppressAutoHyphens/>
              <w:spacing w:after="0" w:line="240" w:lineRule="auto"/>
              <w:jc w:val="center"/>
              <w:rPr>
                <w:rFonts w:ascii="Times New Roman" w:hAnsi="Times New Roman" w:cs="Times New Roman"/>
              </w:rPr>
            </w:pPr>
            <w:r w:rsidRPr="00C22816">
              <w:rPr>
                <w:rFonts w:ascii="Times New Roman" w:hAnsi="Times New Roman" w:cs="Times New Roman"/>
              </w:rPr>
              <w:t xml:space="preserve"> апрель</w:t>
            </w:r>
          </w:p>
        </w:tc>
        <w:tc>
          <w:tcPr>
            <w:tcW w:w="2301" w:type="dxa"/>
            <w:tcBorders>
              <w:top w:val="single" w:sz="4" w:space="0" w:color="auto"/>
              <w:left w:val="single" w:sz="4" w:space="0" w:color="auto"/>
              <w:bottom w:val="single" w:sz="4" w:space="0" w:color="auto"/>
              <w:right w:val="single" w:sz="4" w:space="0" w:color="auto"/>
            </w:tcBorders>
          </w:tcPr>
          <w:p w:rsidR="008E2445" w:rsidRPr="00C22816" w:rsidRDefault="008E2445" w:rsidP="008E2445">
            <w:pPr>
              <w:spacing w:after="0" w:line="240" w:lineRule="auto"/>
              <w:rPr>
                <w:rFonts w:ascii="Times New Roman" w:hAnsi="Times New Roman" w:cs="Times New Roman"/>
              </w:rPr>
            </w:pPr>
            <w:r w:rsidRPr="00C22816">
              <w:rPr>
                <w:rFonts w:ascii="Times New Roman" w:hAnsi="Times New Roman" w:cs="Times New Roman"/>
              </w:rPr>
              <w:t>Васинова Н.Д.</w:t>
            </w:r>
          </w:p>
          <w:p w:rsidR="008E2445" w:rsidRPr="00C22816" w:rsidRDefault="008E2445" w:rsidP="008E2445">
            <w:pPr>
              <w:spacing w:after="0" w:line="240" w:lineRule="auto"/>
              <w:rPr>
                <w:rFonts w:ascii="Times New Roman" w:hAnsi="Times New Roman" w:cs="Times New Roman"/>
              </w:rPr>
            </w:pPr>
          </w:p>
        </w:tc>
      </w:tr>
      <w:tr w:rsidR="008E2445" w:rsidRPr="00C22816" w:rsidTr="000B64F6">
        <w:tc>
          <w:tcPr>
            <w:tcW w:w="10207" w:type="dxa"/>
            <w:gridSpan w:val="5"/>
            <w:tcBorders>
              <w:top w:val="single" w:sz="4" w:space="0" w:color="auto"/>
              <w:left w:val="single" w:sz="4" w:space="0" w:color="auto"/>
              <w:bottom w:val="single" w:sz="4" w:space="0" w:color="auto"/>
              <w:right w:val="single" w:sz="4" w:space="0" w:color="auto"/>
            </w:tcBorders>
            <w:shd w:val="clear" w:color="auto" w:fill="auto"/>
          </w:tcPr>
          <w:p w:rsidR="008E2445" w:rsidRPr="00C22816" w:rsidRDefault="008E2445" w:rsidP="008E2445">
            <w:pPr>
              <w:spacing w:after="0" w:line="240" w:lineRule="auto"/>
              <w:jc w:val="center"/>
              <w:rPr>
                <w:rFonts w:ascii="Times New Roman" w:hAnsi="Times New Roman" w:cs="Times New Roman"/>
                <w:b/>
                <w:color w:val="538135" w:themeColor="accent6" w:themeShade="BF"/>
              </w:rPr>
            </w:pPr>
            <w:r w:rsidRPr="00C221F0">
              <w:rPr>
                <w:rFonts w:ascii="Times New Roman" w:hAnsi="Times New Roman" w:cs="Times New Roman"/>
                <w:b/>
              </w:rPr>
              <w:t>Мероприятия по профориентации обучающихся</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8E2445" w:rsidRDefault="008E2445" w:rsidP="008E2445">
            <w:pPr>
              <w:keepNext/>
              <w:numPr>
                <w:ilvl w:val="1"/>
                <w:numId w:val="0"/>
              </w:numPr>
              <w:suppressAutoHyphens/>
              <w:snapToGrid w:val="0"/>
              <w:spacing w:after="0" w:line="240" w:lineRule="auto"/>
              <w:jc w:val="both"/>
              <w:rPr>
                <w:rFonts w:ascii="Times New Roman" w:hAnsi="Times New Roman" w:cs="Times New Roman"/>
                <w:b/>
                <w:lang w:eastAsia="ru-RU"/>
              </w:rPr>
            </w:pPr>
            <w:r w:rsidRPr="00C221F0">
              <w:rPr>
                <w:rFonts w:ascii="Times New Roman" w:hAnsi="Times New Roman" w:cs="Times New Roman"/>
                <w:b/>
              </w:rPr>
              <w:t xml:space="preserve">Реализация проекта </w:t>
            </w:r>
            <w:r>
              <w:rPr>
                <w:rFonts w:ascii="Times New Roman" w:hAnsi="Times New Roman" w:cs="Times New Roman"/>
                <w:b/>
                <w:lang w:eastAsia="ru-RU"/>
              </w:rPr>
              <w:t>«Строим будущее вместе»:</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C221F0" w:rsidRDefault="008E2445" w:rsidP="008E2445">
            <w:pPr>
              <w:suppressAutoHyphens/>
              <w:spacing w:after="0" w:line="240" w:lineRule="auto"/>
              <w:jc w:val="center"/>
              <w:rPr>
                <w:rFonts w:ascii="Times New Roman" w:hAnsi="Times New Roman" w:cs="Times New Roman"/>
              </w:rPr>
            </w:pPr>
            <w:r w:rsidRPr="00C221F0">
              <w:rPr>
                <w:rFonts w:ascii="Times New Roman" w:hAnsi="Times New Roman" w:cs="Times New Roman"/>
              </w:rPr>
              <w:t>октябрь - апрель</w:t>
            </w:r>
          </w:p>
        </w:tc>
        <w:tc>
          <w:tcPr>
            <w:tcW w:w="2301" w:type="dxa"/>
            <w:tcBorders>
              <w:top w:val="single" w:sz="4" w:space="0" w:color="auto"/>
              <w:left w:val="single" w:sz="4" w:space="0" w:color="auto"/>
              <w:right w:val="single" w:sz="4" w:space="0" w:color="auto"/>
            </w:tcBorders>
            <w:shd w:val="clear" w:color="auto" w:fill="auto"/>
          </w:tcPr>
          <w:p w:rsidR="008E2445" w:rsidRPr="00C22816" w:rsidRDefault="008E2445" w:rsidP="008E2445">
            <w:pPr>
              <w:spacing w:after="0" w:line="240" w:lineRule="auto"/>
              <w:rPr>
                <w:rFonts w:ascii="Times New Roman" w:hAnsi="Times New Roman" w:cs="Times New Roman"/>
                <w:color w:val="538135" w:themeColor="accent6" w:themeShade="BF"/>
              </w:rPr>
            </w:pPr>
            <w:r w:rsidRPr="00EE64AF">
              <w:rPr>
                <w:rFonts w:ascii="Times New Roman" w:hAnsi="Times New Roman" w:cs="Times New Roman"/>
              </w:rPr>
              <w:t>Кудельникова В.В.</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suppressAutoHyphens/>
              <w:snapToGrid w:val="0"/>
              <w:spacing w:after="0" w:line="240" w:lineRule="auto"/>
              <w:jc w:val="both"/>
              <w:rPr>
                <w:rFonts w:ascii="Times New Roman" w:hAnsi="Times New Roman" w:cs="Times New Roman"/>
              </w:rPr>
            </w:pPr>
            <w:r>
              <w:rPr>
                <w:rFonts w:ascii="Times New Roman" w:hAnsi="Times New Roman" w:cs="Times New Roman"/>
              </w:rPr>
              <w:t xml:space="preserve">- </w:t>
            </w:r>
            <w:r w:rsidRPr="00204CF4">
              <w:rPr>
                <w:rFonts w:ascii="Times New Roman" w:hAnsi="Times New Roman" w:cs="Times New Roman"/>
              </w:rPr>
              <w:t>Конкурс «Азбука профессий моей семьи» (1-11 классы)</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C221F0" w:rsidRDefault="008E2445" w:rsidP="008E2445">
            <w:pPr>
              <w:suppressAutoHyphens/>
              <w:spacing w:after="0" w:line="240" w:lineRule="auto"/>
              <w:jc w:val="center"/>
              <w:rPr>
                <w:rFonts w:ascii="Times New Roman" w:hAnsi="Times New Roman" w:cs="Times New Roman"/>
              </w:rPr>
            </w:pPr>
            <w:r w:rsidRPr="00C221F0">
              <w:rPr>
                <w:rFonts w:ascii="Times New Roman" w:hAnsi="Times New Roman" w:cs="Times New Roman"/>
              </w:rPr>
              <w:t>1-31 октября</w:t>
            </w:r>
          </w:p>
        </w:tc>
        <w:tc>
          <w:tcPr>
            <w:tcW w:w="2301" w:type="dxa"/>
            <w:tcBorders>
              <w:left w:val="single" w:sz="4" w:space="0" w:color="auto"/>
              <w:right w:val="single" w:sz="4" w:space="0" w:color="auto"/>
            </w:tcBorders>
            <w:shd w:val="clear" w:color="auto" w:fill="auto"/>
          </w:tcPr>
          <w:p w:rsidR="008E2445" w:rsidRPr="00204CF4" w:rsidRDefault="008E2445" w:rsidP="008E2445">
            <w:pPr>
              <w:spacing w:after="0" w:line="240" w:lineRule="auto"/>
              <w:rPr>
                <w:rFonts w:ascii="Times New Roman" w:hAnsi="Times New Roman" w:cs="Times New Roman"/>
              </w:rPr>
            </w:pPr>
            <w:r w:rsidRPr="00204CF4">
              <w:rPr>
                <w:rFonts w:ascii="Times New Roman" w:hAnsi="Times New Roman" w:cs="Times New Roman"/>
              </w:rPr>
              <w:t>МБУ ДО «ЦДО № 1»</w:t>
            </w:r>
          </w:p>
        </w:tc>
      </w:tr>
      <w:tr w:rsidR="008E2445" w:rsidRPr="00C22816" w:rsidTr="00207F60">
        <w:tc>
          <w:tcPr>
            <w:tcW w:w="5955" w:type="dxa"/>
            <w:gridSpan w:val="2"/>
            <w:tcBorders>
              <w:top w:val="single" w:sz="4" w:space="0" w:color="auto"/>
              <w:left w:val="single" w:sz="4" w:space="0" w:color="auto"/>
              <w:bottom w:val="nil"/>
              <w:right w:val="single" w:sz="4" w:space="0" w:color="auto"/>
            </w:tcBorders>
            <w:shd w:val="clear" w:color="auto" w:fill="auto"/>
          </w:tcPr>
          <w:p w:rsidR="008E2445" w:rsidRPr="00204CF4" w:rsidRDefault="008E2445" w:rsidP="008E2445">
            <w:pPr>
              <w:suppressAutoHyphens/>
              <w:snapToGrid w:val="0"/>
              <w:spacing w:after="0" w:line="240" w:lineRule="auto"/>
              <w:jc w:val="both"/>
              <w:rPr>
                <w:rFonts w:ascii="Times New Roman" w:hAnsi="Times New Roman" w:cs="Times New Roman"/>
              </w:rPr>
            </w:pPr>
            <w:r>
              <w:rPr>
                <w:rFonts w:ascii="Times New Roman" w:hAnsi="Times New Roman" w:cs="Times New Roman"/>
              </w:rPr>
              <w:t xml:space="preserve">- </w:t>
            </w:r>
            <w:r w:rsidRPr="00204CF4">
              <w:rPr>
                <w:rFonts w:ascii="Times New Roman" w:hAnsi="Times New Roman" w:cs="Times New Roman"/>
              </w:rPr>
              <w:t>Интеллектуальная профориентационная игра «Битва профессионалов» (9 классы)</w:t>
            </w:r>
          </w:p>
        </w:tc>
        <w:tc>
          <w:tcPr>
            <w:tcW w:w="1951" w:type="dxa"/>
            <w:gridSpan w:val="2"/>
            <w:tcBorders>
              <w:top w:val="single" w:sz="4" w:space="0" w:color="auto"/>
              <w:left w:val="single" w:sz="4" w:space="0" w:color="auto"/>
              <w:bottom w:val="nil"/>
              <w:right w:val="single" w:sz="4" w:space="0" w:color="auto"/>
            </w:tcBorders>
            <w:shd w:val="clear" w:color="auto" w:fill="auto"/>
          </w:tcPr>
          <w:p w:rsidR="008E2445" w:rsidRPr="00204CF4" w:rsidRDefault="008E2445" w:rsidP="008E2445">
            <w:pPr>
              <w:suppressAutoHyphens/>
              <w:spacing w:after="0" w:line="240" w:lineRule="auto"/>
              <w:jc w:val="center"/>
              <w:rPr>
                <w:rFonts w:ascii="Times New Roman" w:hAnsi="Times New Roman" w:cs="Times New Roman"/>
              </w:rPr>
            </w:pPr>
            <w:r w:rsidRPr="00204CF4">
              <w:rPr>
                <w:rFonts w:ascii="Times New Roman" w:hAnsi="Times New Roman" w:cs="Times New Roman"/>
              </w:rPr>
              <w:t>5-6 ноября</w:t>
            </w:r>
          </w:p>
        </w:tc>
        <w:tc>
          <w:tcPr>
            <w:tcW w:w="2301" w:type="dxa"/>
            <w:tcBorders>
              <w:left w:val="single" w:sz="4" w:space="0" w:color="auto"/>
              <w:bottom w:val="nil"/>
              <w:right w:val="single" w:sz="4" w:space="0" w:color="auto"/>
            </w:tcBorders>
            <w:shd w:val="clear" w:color="auto" w:fill="auto"/>
          </w:tcPr>
          <w:p w:rsidR="008E2445" w:rsidRPr="00204CF4" w:rsidRDefault="008E2445" w:rsidP="008E2445">
            <w:pPr>
              <w:spacing w:after="0" w:line="240" w:lineRule="auto"/>
              <w:rPr>
                <w:rFonts w:ascii="Times New Roman" w:hAnsi="Times New Roman" w:cs="Times New Roman"/>
              </w:rPr>
            </w:pPr>
            <w:r w:rsidRPr="00204CF4">
              <w:rPr>
                <w:rFonts w:ascii="Times New Roman" w:hAnsi="Times New Roman" w:cs="Times New Roman"/>
              </w:rPr>
              <w:t>МБУ ДО «ЦДО № 1»</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suppressAutoHyphens/>
              <w:snapToGrid w:val="0"/>
              <w:spacing w:after="0" w:line="240" w:lineRule="auto"/>
              <w:jc w:val="both"/>
              <w:rPr>
                <w:rFonts w:ascii="Times New Roman" w:hAnsi="Times New Roman" w:cs="Times New Roman"/>
              </w:rPr>
            </w:pPr>
            <w:r>
              <w:rPr>
                <w:rFonts w:ascii="Times New Roman" w:hAnsi="Times New Roman" w:cs="Times New Roman"/>
              </w:rPr>
              <w:t xml:space="preserve">- </w:t>
            </w:r>
            <w:r w:rsidRPr="00204CF4">
              <w:rPr>
                <w:rFonts w:ascii="Times New Roman" w:hAnsi="Times New Roman" w:cs="Times New Roman"/>
              </w:rPr>
              <w:t xml:space="preserve">Конкурс агитбригад «Смоленск – территория для рабочих профессий» (8-11 классы) </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suppressAutoHyphens/>
              <w:spacing w:after="0" w:line="240" w:lineRule="auto"/>
              <w:jc w:val="center"/>
              <w:rPr>
                <w:rFonts w:ascii="Times New Roman" w:hAnsi="Times New Roman" w:cs="Times New Roman"/>
              </w:rPr>
            </w:pPr>
            <w:r w:rsidRPr="00204CF4">
              <w:rPr>
                <w:rFonts w:ascii="Times New Roman" w:hAnsi="Times New Roman" w:cs="Times New Roman"/>
              </w:rPr>
              <w:t>1 ноября – 21 декабря</w:t>
            </w:r>
          </w:p>
        </w:tc>
        <w:tc>
          <w:tcPr>
            <w:tcW w:w="2301" w:type="dxa"/>
            <w:tcBorders>
              <w:top w:val="single" w:sz="4" w:space="0" w:color="auto"/>
              <w:left w:val="single" w:sz="4" w:space="0" w:color="auto"/>
              <w:right w:val="single" w:sz="4" w:space="0" w:color="auto"/>
            </w:tcBorders>
            <w:shd w:val="clear" w:color="auto" w:fill="auto"/>
          </w:tcPr>
          <w:p w:rsidR="008E2445" w:rsidRPr="00204CF4" w:rsidRDefault="008E2445" w:rsidP="008E2445">
            <w:pPr>
              <w:spacing w:after="0" w:line="240" w:lineRule="auto"/>
              <w:rPr>
                <w:rFonts w:ascii="Times New Roman" w:hAnsi="Times New Roman" w:cs="Times New Roman"/>
              </w:rPr>
            </w:pPr>
            <w:r w:rsidRPr="00204CF4">
              <w:rPr>
                <w:rFonts w:ascii="Times New Roman" w:hAnsi="Times New Roman" w:cs="Times New Roman"/>
              </w:rPr>
              <w:t>МБУ ДО «ЦДО № 1»</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suppressAutoHyphens/>
              <w:snapToGrid w:val="0"/>
              <w:spacing w:after="0" w:line="240" w:lineRule="auto"/>
              <w:jc w:val="both"/>
              <w:rPr>
                <w:rFonts w:ascii="Times New Roman" w:hAnsi="Times New Roman" w:cs="Times New Roman"/>
              </w:rPr>
            </w:pPr>
            <w:r>
              <w:rPr>
                <w:rFonts w:ascii="Times New Roman" w:hAnsi="Times New Roman" w:cs="Times New Roman"/>
              </w:rPr>
              <w:t xml:space="preserve">- </w:t>
            </w:r>
            <w:r w:rsidRPr="00204CF4">
              <w:rPr>
                <w:rFonts w:ascii="Times New Roman" w:hAnsi="Times New Roman" w:cs="Times New Roman"/>
              </w:rPr>
              <w:t>Конкурс видеороликов «Один рабочий день из жизни родителей» (6-11 классы)</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suppressAutoHyphens/>
              <w:spacing w:after="0" w:line="240" w:lineRule="auto"/>
              <w:jc w:val="center"/>
              <w:rPr>
                <w:rFonts w:ascii="Times New Roman" w:hAnsi="Times New Roman" w:cs="Times New Roman"/>
              </w:rPr>
            </w:pPr>
            <w:r w:rsidRPr="00204CF4">
              <w:rPr>
                <w:rFonts w:ascii="Times New Roman" w:hAnsi="Times New Roman" w:cs="Times New Roman"/>
              </w:rPr>
              <w:t>13 января – 21 февраля</w:t>
            </w:r>
          </w:p>
        </w:tc>
        <w:tc>
          <w:tcPr>
            <w:tcW w:w="2301" w:type="dxa"/>
            <w:tcBorders>
              <w:left w:val="single" w:sz="4" w:space="0" w:color="auto"/>
              <w:right w:val="single" w:sz="4" w:space="0" w:color="auto"/>
            </w:tcBorders>
            <w:shd w:val="clear" w:color="auto" w:fill="auto"/>
          </w:tcPr>
          <w:p w:rsidR="008E2445" w:rsidRPr="00204CF4" w:rsidRDefault="008E2445" w:rsidP="008E2445">
            <w:pPr>
              <w:spacing w:after="0" w:line="240" w:lineRule="auto"/>
              <w:rPr>
                <w:rFonts w:ascii="Times New Roman" w:hAnsi="Times New Roman" w:cs="Times New Roman"/>
              </w:rPr>
            </w:pPr>
            <w:r w:rsidRPr="00204CF4">
              <w:rPr>
                <w:rFonts w:ascii="Times New Roman" w:hAnsi="Times New Roman" w:cs="Times New Roman"/>
              </w:rPr>
              <w:t>МБУ ДО «ЦДО № 1»</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suppressAutoHyphens/>
              <w:snapToGrid w:val="0"/>
              <w:spacing w:after="0" w:line="240" w:lineRule="auto"/>
              <w:jc w:val="both"/>
              <w:rPr>
                <w:rFonts w:ascii="Times New Roman" w:hAnsi="Times New Roman" w:cs="Times New Roman"/>
              </w:rPr>
            </w:pPr>
            <w:r w:rsidRPr="00204CF4">
              <w:rPr>
                <w:rFonts w:ascii="Times New Roman" w:hAnsi="Times New Roman" w:cs="Times New Roman"/>
              </w:rPr>
              <w:t xml:space="preserve"> </w:t>
            </w:r>
            <w:r>
              <w:rPr>
                <w:rFonts w:ascii="Times New Roman" w:hAnsi="Times New Roman" w:cs="Times New Roman"/>
              </w:rPr>
              <w:t xml:space="preserve">- </w:t>
            </w:r>
            <w:r w:rsidRPr="00204CF4">
              <w:rPr>
                <w:rFonts w:ascii="Times New Roman" w:hAnsi="Times New Roman" w:cs="Times New Roman"/>
              </w:rPr>
              <w:t>Конкурс детского творчества «Я в мире профессий»</w:t>
            </w:r>
            <w:r>
              <w:rPr>
                <w:rFonts w:ascii="Times New Roman" w:hAnsi="Times New Roman" w:cs="Times New Roman"/>
              </w:rPr>
              <w:t xml:space="preserve"> </w:t>
            </w:r>
            <w:r w:rsidRPr="00204CF4">
              <w:rPr>
                <w:rFonts w:ascii="Times New Roman" w:hAnsi="Times New Roman" w:cs="Times New Roman"/>
              </w:rPr>
              <w:t>(1-5 классы)</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suppressAutoHyphens/>
              <w:spacing w:after="0" w:line="240" w:lineRule="auto"/>
              <w:jc w:val="center"/>
              <w:rPr>
                <w:rFonts w:ascii="Times New Roman" w:hAnsi="Times New Roman" w:cs="Times New Roman"/>
              </w:rPr>
            </w:pPr>
            <w:r w:rsidRPr="00204CF4">
              <w:rPr>
                <w:rFonts w:ascii="Times New Roman" w:hAnsi="Times New Roman" w:cs="Times New Roman"/>
              </w:rPr>
              <w:t>25 февраля- 10 апреля</w:t>
            </w:r>
          </w:p>
        </w:tc>
        <w:tc>
          <w:tcPr>
            <w:tcW w:w="2301" w:type="dxa"/>
            <w:tcBorders>
              <w:left w:val="single" w:sz="4" w:space="0" w:color="auto"/>
              <w:right w:val="single" w:sz="4" w:space="0" w:color="auto"/>
            </w:tcBorders>
            <w:shd w:val="clear" w:color="auto" w:fill="auto"/>
          </w:tcPr>
          <w:p w:rsidR="008E2445" w:rsidRPr="00204CF4" w:rsidRDefault="008E2445" w:rsidP="008E2445">
            <w:pPr>
              <w:spacing w:after="0" w:line="240" w:lineRule="auto"/>
              <w:rPr>
                <w:rFonts w:ascii="Times New Roman" w:hAnsi="Times New Roman" w:cs="Times New Roman"/>
              </w:rPr>
            </w:pPr>
            <w:r w:rsidRPr="00204CF4">
              <w:rPr>
                <w:rFonts w:ascii="Times New Roman" w:hAnsi="Times New Roman" w:cs="Times New Roman"/>
              </w:rPr>
              <w:t>МБУ ДО «ЦДО № 1»</w:t>
            </w:r>
          </w:p>
        </w:tc>
      </w:tr>
      <w:tr w:rsidR="008E2445" w:rsidRPr="00C22816" w:rsidTr="00207F60">
        <w:trPr>
          <w:trHeight w:val="343"/>
        </w:trPr>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suppressAutoHyphens/>
              <w:snapToGrid w:val="0"/>
              <w:spacing w:after="0" w:line="240" w:lineRule="auto"/>
              <w:jc w:val="both"/>
              <w:rPr>
                <w:rFonts w:ascii="Times New Roman" w:hAnsi="Times New Roman" w:cs="Times New Roman"/>
              </w:rPr>
            </w:pPr>
            <w:r w:rsidRPr="00204CF4">
              <w:rPr>
                <w:rFonts w:ascii="Times New Roman" w:hAnsi="Times New Roman" w:cs="Times New Roman"/>
              </w:rPr>
              <w:t xml:space="preserve"> </w:t>
            </w:r>
            <w:r>
              <w:rPr>
                <w:rFonts w:ascii="Times New Roman" w:hAnsi="Times New Roman" w:cs="Times New Roman"/>
              </w:rPr>
              <w:t xml:space="preserve">- </w:t>
            </w:r>
            <w:r w:rsidRPr="00204CF4">
              <w:rPr>
                <w:rFonts w:ascii="Times New Roman" w:hAnsi="Times New Roman" w:cs="Times New Roman"/>
              </w:rPr>
              <w:t>Ярмарка учебных заведений для ОУ Заднепровского района</w:t>
            </w:r>
            <w:r>
              <w:rPr>
                <w:rFonts w:ascii="Times New Roman" w:hAnsi="Times New Roman" w:cs="Times New Roman"/>
              </w:rPr>
              <w:t xml:space="preserve"> (8-9 классы)</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suppressAutoHyphens/>
              <w:spacing w:after="0" w:line="240" w:lineRule="auto"/>
              <w:jc w:val="center"/>
              <w:rPr>
                <w:rFonts w:ascii="Times New Roman" w:hAnsi="Times New Roman" w:cs="Times New Roman"/>
              </w:rPr>
            </w:pPr>
            <w:r w:rsidRPr="00204CF4">
              <w:rPr>
                <w:rFonts w:ascii="Times New Roman" w:hAnsi="Times New Roman" w:cs="Times New Roman"/>
              </w:rPr>
              <w:t>9-10 марта</w:t>
            </w:r>
          </w:p>
          <w:p w:rsidR="008E2445" w:rsidRPr="00204CF4" w:rsidRDefault="008E2445" w:rsidP="008E2445">
            <w:pPr>
              <w:suppressAutoHyphens/>
              <w:spacing w:after="0" w:line="240" w:lineRule="auto"/>
              <w:jc w:val="center"/>
              <w:rPr>
                <w:rFonts w:ascii="Times New Roman" w:hAnsi="Times New Roman" w:cs="Times New Roman"/>
              </w:rPr>
            </w:pPr>
          </w:p>
        </w:tc>
        <w:tc>
          <w:tcPr>
            <w:tcW w:w="2301" w:type="dxa"/>
            <w:tcBorders>
              <w:left w:val="single" w:sz="4" w:space="0" w:color="auto"/>
              <w:right w:val="single" w:sz="4" w:space="0" w:color="auto"/>
            </w:tcBorders>
            <w:shd w:val="clear" w:color="auto" w:fill="auto"/>
          </w:tcPr>
          <w:p w:rsidR="008E2445" w:rsidRPr="00204CF4" w:rsidRDefault="008E2445" w:rsidP="008E2445">
            <w:pPr>
              <w:spacing w:after="0" w:line="240" w:lineRule="auto"/>
              <w:rPr>
                <w:rFonts w:ascii="Times New Roman" w:hAnsi="Times New Roman" w:cs="Times New Roman"/>
              </w:rPr>
            </w:pPr>
            <w:r w:rsidRPr="00204CF4">
              <w:rPr>
                <w:rFonts w:ascii="Times New Roman" w:hAnsi="Times New Roman" w:cs="Times New Roman"/>
              </w:rPr>
              <w:t>МБУ ДО «ЦДО № 1»</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suppressAutoHyphens/>
              <w:snapToGrid w:val="0"/>
              <w:spacing w:after="0" w:line="240" w:lineRule="auto"/>
              <w:jc w:val="both"/>
              <w:rPr>
                <w:rFonts w:ascii="Times New Roman" w:hAnsi="Times New Roman" w:cs="Times New Roman"/>
              </w:rPr>
            </w:pPr>
            <w:r>
              <w:rPr>
                <w:rFonts w:ascii="Times New Roman" w:hAnsi="Times New Roman" w:cs="Times New Roman"/>
              </w:rPr>
              <w:t xml:space="preserve">- </w:t>
            </w:r>
            <w:r w:rsidRPr="00204CF4">
              <w:rPr>
                <w:rFonts w:ascii="Times New Roman" w:hAnsi="Times New Roman" w:cs="Times New Roman"/>
              </w:rPr>
              <w:t>Ярмарка учебных заведений для ОУ Ленинского и Промышленного районов (8-9 классы)</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suppressAutoHyphens/>
              <w:spacing w:after="0" w:line="240" w:lineRule="auto"/>
              <w:jc w:val="center"/>
              <w:rPr>
                <w:rFonts w:ascii="Times New Roman" w:hAnsi="Times New Roman" w:cs="Times New Roman"/>
              </w:rPr>
            </w:pPr>
            <w:r w:rsidRPr="00204CF4">
              <w:rPr>
                <w:rFonts w:ascii="Times New Roman" w:hAnsi="Times New Roman" w:cs="Times New Roman"/>
              </w:rPr>
              <w:t>11-12 марта</w:t>
            </w:r>
          </w:p>
          <w:p w:rsidR="008E2445" w:rsidRPr="00204CF4" w:rsidRDefault="008E2445" w:rsidP="008E2445">
            <w:pPr>
              <w:suppressAutoHyphens/>
              <w:spacing w:after="0" w:line="240" w:lineRule="auto"/>
              <w:jc w:val="center"/>
              <w:rPr>
                <w:rFonts w:ascii="Times New Roman" w:hAnsi="Times New Roman" w:cs="Times New Roman"/>
              </w:rPr>
            </w:pPr>
          </w:p>
        </w:tc>
        <w:tc>
          <w:tcPr>
            <w:tcW w:w="2301" w:type="dxa"/>
            <w:tcBorders>
              <w:left w:val="single" w:sz="4" w:space="0" w:color="auto"/>
              <w:right w:val="single" w:sz="4" w:space="0" w:color="auto"/>
            </w:tcBorders>
            <w:shd w:val="clear" w:color="auto" w:fill="auto"/>
          </w:tcPr>
          <w:p w:rsidR="008E2445" w:rsidRPr="00204CF4" w:rsidRDefault="008E2445" w:rsidP="008E2445">
            <w:pPr>
              <w:spacing w:after="0" w:line="240" w:lineRule="auto"/>
              <w:rPr>
                <w:rFonts w:ascii="Times New Roman" w:hAnsi="Times New Roman" w:cs="Times New Roman"/>
              </w:rPr>
            </w:pPr>
            <w:r w:rsidRPr="00204CF4">
              <w:rPr>
                <w:rFonts w:ascii="Times New Roman" w:hAnsi="Times New Roman" w:cs="Times New Roman"/>
              </w:rPr>
              <w:t>МБУ ДО «ЦДО»</w:t>
            </w:r>
          </w:p>
          <w:p w:rsidR="008E2445" w:rsidRPr="00204CF4" w:rsidRDefault="008E2445" w:rsidP="008E2445">
            <w:pPr>
              <w:spacing w:after="0" w:line="240" w:lineRule="auto"/>
              <w:rPr>
                <w:rFonts w:ascii="Times New Roman" w:hAnsi="Times New Roman" w:cs="Times New Roman"/>
              </w:rPr>
            </w:pP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suppressAutoHyphens/>
              <w:snapToGrid w:val="0"/>
              <w:spacing w:after="0" w:line="240" w:lineRule="auto"/>
              <w:jc w:val="both"/>
              <w:rPr>
                <w:rFonts w:ascii="Times New Roman" w:hAnsi="Times New Roman" w:cs="Times New Roman"/>
              </w:rPr>
            </w:pPr>
            <w:r>
              <w:rPr>
                <w:rFonts w:ascii="Times New Roman" w:hAnsi="Times New Roman" w:cs="Times New Roman"/>
                <w:color w:val="000000"/>
                <w:shd w:val="clear" w:color="auto" w:fill="FFFFFF"/>
              </w:rPr>
              <w:t xml:space="preserve">- </w:t>
            </w:r>
            <w:r w:rsidRPr="00204CF4">
              <w:rPr>
                <w:rFonts w:ascii="Times New Roman" w:hAnsi="Times New Roman" w:cs="Times New Roman"/>
                <w:color w:val="000000"/>
                <w:shd w:val="clear" w:color="auto" w:fill="FFFFFF"/>
              </w:rPr>
              <w:t>Круглый стол «Организация взаимодействия по вопросам профориентации и профессионального самоопределения учащихся»</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suppressAutoHyphens/>
              <w:spacing w:after="0" w:line="240" w:lineRule="auto"/>
              <w:jc w:val="center"/>
              <w:rPr>
                <w:rFonts w:ascii="Times New Roman" w:hAnsi="Times New Roman" w:cs="Times New Roman"/>
              </w:rPr>
            </w:pPr>
            <w:r w:rsidRPr="00204CF4">
              <w:rPr>
                <w:rFonts w:ascii="Times New Roman" w:hAnsi="Times New Roman" w:cs="Times New Roman"/>
              </w:rPr>
              <w:t>февраль</w:t>
            </w:r>
          </w:p>
        </w:tc>
        <w:tc>
          <w:tcPr>
            <w:tcW w:w="2301" w:type="dxa"/>
            <w:tcBorders>
              <w:left w:val="single" w:sz="4" w:space="0" w:color="auto"/>
              <w:right w:val="single" w:sz="4" w:space="0" w:color="auto"/>
            </w:tcBorders>
            <w:shd w:val="clear" w:color="auto" w:fill="auto"/>
          </w:tcPr>
          <w:p w:rsidR="008E2445" w:rsidRPr="00204CF4" w:rsidRDefault="008E2445" w:rsidP="008E2445">
            <w:pPr>
              <w:spacing w:after="0" w:line="240" w:lineRule="auto"/>
              <w:rPr>
                <w:rFonts w:ascii="Times New Roman" w:hAnsi="Times New Roman" w:cs="Times New Roman"/>
              </w:rPr>
            </w:pPr>
            <w:r w:rsidRPr="00204CF4">
              <w:rPr>
                <w:rFonts w:ascii="Times New Roman" w:hAnsi="Times New Roman" w:cs="Times New Roman"/>
                <w:color w:val="000000"/>
              </w:rPr>
              <w:t>МБОУ «СШ № 5»</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suppressAutoHyphens/>
              <w:snapToGrid w:val="0"/>
              <w:spacing w:after="0" w:line="240" w:lineRule="auto"/>
              <w:jc w:val="both"/>
              <w:rPr>
                <w:rFonts w:ascii="Times New Roman" w:hAnsi="Times New Roman" w:cs="Times New Roman"/>
              </w:rPr>
            </w:pPr>
            <w:r w:rsidRPr="00204CF4">
              <w:rPr>
                <w:rFonts w:ascii="Times New Roman" w:hAnsi="Times New Roman" w:cs="Times New Roman"/>
              </w:rPr>
              <w:t>Конкурс творческих работ «Мое профессиональное будущее» для обучающихся старших классов</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suppressAutoHyphens/>
              <w:spacing w:after="0" w:line="240" w:lineRule="auto"/>
              <w:jc w:val="center"/>
              <w:rPr>
                <w:rFonts w:ascii="Times New Roman" w:hAnsi="Times New Roman" w:cs="Times New Roman"/>
              </w:rPr>
            </w:pPr>
            <w:r w:rsidRPr="00204CF4">
              <w:rPr>
                <w:rFonts w:ascii="Times New Roman" w:hAnsi="Times New Roman" w:cs="Times New Roman"/>
              </w:rPr>
              <w:t>март</w:t>
            </w:r>
          </w:p>
        </w:tc>
        <w:tc>
          <w:tcPr>
            <w:tcW w:w="2301" w:type="dxa"/>
            <w:tcBorders>
              <w:left w:val="single" w:sz="4" w:space="0" w:color="auto"/>
              <w:right w:val="single" w:sz="4" w:space="0" w:color="auto"/>
            </w:tcBorders>
            <w:shd w:val="clear" w:color="auto" w:fill="auto"/>
          </w:tcPr>
          <w:p w:rsidR="008E2445" w:rsidRPr="00204CF4" w:rsidRDefault="008E2445" w:rsidP="008E2445">
            <w:pPr>
              <w:spacing w:after="0" w:line="240" w:lineRule="auto"/>
              <w:rPr>
                <w:rFonts w:ascii="Times New Roman" w:hAnsi="Times New Roman" w:cs="Times New Roman"/>
              </w:rPr>
            </w:pPr>
            <w:r w:rsidRPr="00204CF4">
              <w:rPr>
                <w:rFonts w:ascii="Times New Roman" w:hAnsi="Times New Roman" w:cs="Times New Roman"/>
              </w:rPr>
              <w:t>МБУ ДО «ЦДО»</w:t>
            </w:r>
          </w:p>
          <w:p w:rsidR="008E2445" w:rsidRPr="00204CF4" w:rsidRDefault="008E2445" w:rsidP="008E2445">
            <w:pPr>
              <w:spacing w:after="0" w:line="240" w:lineRule="auto"/>
              <w:rPr>
                <w:rFonts w:ascii="Times New Roman" w:hAnsi="Times New Roman" w:cs="Times New Roman"/>
              </w:rPr>
            </w:pP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suppressAutoHyphens/>
              <w:snapToGrid w:val="0"/>
              <w:spacing w:after="0" w:line="240" w:lineRule="auto"/>
              <w:jc w:val="both"/>
              <w:rPr>
                <w:rFonts w:ascii="Times New Roman" w:hAnsi="Times New Roman" w:cs="Times New Roman"/>
              </w:rPr>
            </w:pPr>
            <w:r w:rsidRPr="00204CF4">
              <w:rPr>
                <w:rFonts w:ascii="Times New Roman" w:hAnsi="Times New Roman" w:cs="Times New Roman"/>
              </w:rPr>
              <w:t>Профориентационный квест «Профессии будущего -</w:t>
            </w:r>
            <w:r>
              <w:rPr>
                <w:rFonts w:ascii="Times New Roman" w:hAnsi="Times New Roman" w:cs="Times New Roman"/>
              </w:rPr>
              <w:t xml:space="preserve"> </w:t>
            </w:r>
            <w:r w:rsidRPr="00204CF4">
              <w:rPr>
                <w:rFonts w:ascii="Times New Roman" w:hAnsi="Times New Roman" w:cs="Times New Roman"/>
              </w:rPr>
              <w:t>миссии выполнимы»</w:t>
            </w:r>
            <w:r>
              <w:rPr>
                <w:rFonts w:ascii="Times New Roman" w:hAnsi="Times New Roman" w:cs="Times New Roman"/>
              </w:rPr>
              <w:t xml:space="preserve"> </w:t>
            </w:r>
            <w:r w:rsidRPr="00204CF4">
              <w:rPr>
                <w:rFonts w:ascii="Times New Roman" w:hAnsi="Times New Roman" w:cs="Times New Roman"/>
              </w:rPr>
              <w:t>(10 класс)</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suppressAutoHyphens/>
              <w:spacing w:after="0" w:line="240" w:lineRule="auto"/>
              <w:jc w:val="center"/>
              <w:rPr>
                <w:rFonts w:ascii="Times New Roman" w:hAnsi="Times New Roman" w:cs="Times New Roman"/>
              </w:rPr>
            </w:pPr>
            <w:r w:rsidRPr="00204CF4">
              <w:rPr>
                <w:rFonts w:ascii="Times New Roman" w:hAnsi="Times New Roman" w:cs="Times New Roman"/>
              </w:rPr>
              <w:t>24-26 марта</w:t>
            </w:r>
          </w:p>
        </w:tc>
        <w:tc>
          <w:tcPr>
            <w:tcW w:w="2301" w:type="dxa"/>
            <w:tcBorders>
              <w:left w:val="single" w:sz="4" w:space="0" w:color="auto"/>
              <w:right w:val="single" w:sz="4" w:space="0" w:color="auto"/>
            </w:tcBorders>
            <w:shd w:val="clear" w:color="auto" w:fill="auto"/>
          </w:tcPr>
          <w:p w:rsidR="008E2445" w:rsidRPr="00204CF4" w:rsidRDefault="008E2445" w:rsidP="008E2445">
            <w:pPr>
              <w:spacing w:after="0" w:line="240" w:lineRule="auto"/>
              <w:rPr>
                <w:rFonts w:ascii="Times New Roman" w:hAnsi="Times New Roman" w:cs="Times New Roman"/>
              </w:rPr>
            </w:pPr>
            <w:r w:rsidRPr="00204CF4">
              <w:rPr>
                <w:rFonts w:ascii="Times New Roman" w:hAnsi="Times New Roman" w:cs="Times New Roman"/>
              </w:rPr>
              <w:t>МБУ ДО «ЦДО № 1»</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suppressAutoHyphens/>
              <w:snapToGrid w:val="0"/>
              <w:spacing w:after="0" w:line="240" w:lineRule="auto"/>
              <w:jc w:val="both"/>
              <w:rPr>
                <w:rFonts w:ascii="Times New Roman" w:hAnsi="Times New Roman" w:cs="Times New Roman"/>
              </w:rPr>
            </w:pPr>
            <w:r w:rsidRPr="00204CF4">
              <w:rPr>
                <w:rFonts w:ascii="Times New Roman" w:hAnsi="Times New Roman" w:cs="Times New Roman"/>
              </w:rPr>
              <w:t>Конференция «Выбор профессии – выбор будущего»</w:t>
            </w:r>
            <w:r>
              <w:rPr>
                <w:rFonts w:ascii="Times New Roman" w:hAnsi="Times New Roman" w:cs="Times New Roman"/>
              </w:rPr>
              <w:t xml:space="preserve"> (подведение итогов реализации проекта)</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suppressAutoHyphens/>
              <w:spacing w:after="0" w:line="240" w:lineRule="auto"/>
              <w:jc w:val="center"/>
              <w:rPr>
                <w:rFonts w:ascii="Times New Roman" w:hAnsi="Times New Roman" w:cs="Times New Roman"/>
              </w:rPr>
            </w:pPr>
            <w:r w:rsidRPr="00204CF4">
              <w:rPr>
                <w:rFonts w:ascii="Times New Roman" w:hAnsi="Times New Roman" w:cs="Times New Roman"/>
              </w:rPr>
              <w:t>17 апреля</w:t>
            </w:r>
          </w:p>
        </w:tc>
        <w:tc>
          <w:tcPr>
            <w:tcW w:w="2301" w:type="dxa"/>
            <w:tcBorders>
              <w:left w:val="single" w:sz="4" w:space="0" w:color="auto"/>
              <w:right w:val="single" w:sz="4" w:space="0" w:color="auto"/>
            </w:tcBorders>
            <w:shd w:val="clear" w:color="auto" w:fill="auto"/>
          </w:tcPr>
          <w:p w:rsidR="008E2445" w:rsidRPr="00204CF4" w:rsidRDefault="008E2445" w:rsidP="008E2445">
            <w:pPr>
              <w:spacing w:after="0" w:line="240" w:lineRule="auto"/>
              <w:rPr>
                <w:rFonts w:ascii="Times New Roman" w:hAnsi="Times New Roman" w:cs="Times New Roman"/>
              </w:rPr>
            </w:pPr>
            <w:r w:rsidRPr="00204CF4">
              <w:rPr>
                <w:rFonts w:ascii="Times New Roman" w:hAnsi="Times New Roman" w:cs="Times New Roman"/>
              </w:rPr>
              <w:t>МБУ ДО «ЦДО»</w:t>
            </w:r>
          </w:p>
          <w:p w:rsidR="008E2445" w:rsidRPr="00204CF4" w:rsidRDefault="008E2445" w:rsidP="008E2445">
            <w:pPr>
              <w:spacing w:after="0" w:line="240" w:lineRule="auto"/>
              <w:rPr>
                <w:rFonts w:ascii="Times New Roman" w:hAnsi="Times New Roman" w:cs="Times New Roman"/>
              </w:rPr>
            </w:pPr>
          </w:p>
        </w:tc>
      </w:tr>
      <w:tr w:rsidR="008E2445" w:rsidRPr="00C22816" w:rsidTr="000B64F6">
        <w:tc>
          <w:tcPr>
            <w:tcW w:w="10207" w:type="dxa"/>
            <w:gridSpan w:val="5"/>
            <w:tcBorders>
              <w:top w:val="single" w:sz="4" w:space="0" w:color="auto"/>
              <w:left w:val="single" w:sz="4" w:space="0" w:color="auto"/>
              <w:bottom w:val="single" w:sz="4" w:space="0" w:color="auto"/>
              <w:right w:val="single" w:sz="4" w:space="0" w:color="auto"/>
            </w:tcBorders>
            <w:shd w:val="clear" w:color="auto" w:fill="auto"/>
          </w:tcPr>
          <w:p w:rsidR="008E2445" w:rsidRPr="00C22816" w:rsidRDefault="008E2445" w:rsidP="008E2445">
            <w:pPr>
              <w:suppressAutoHyphens/>
              <w:spacing w:after="0" w:line="240" w:lineRule="auto"/>
              <w:jc w:val="center"/>
              <w:rPr>
                <w:rFonts w:ascii="Times New Roman" w:hAnsi="Times New Roman" w:cs="Times New Roman"/>
                <w:b/>
                <w:color w:val="538135" w:themeColor="accent6" w:themeShade="BF"/>
              </w:rPr>
            </w:pPr>
            <w:r w:rsidRPr="00041917">
              <w:rPr>
                <w:rFonts w:ascii="Times New Roman" w:hAnsi="Times New Roman" w:cs="Times New Roman"/>
                <w:b/>
              </w:rPr>
              <w:t xml:space="preserve">Мероприятия </w:t>
            </w:r>
            <w:r w:rsidRPr="00041917">
              <w:rPr>
                <w:rFonts w:ascii="Times New Roman" w:hAnsi="Times New Roman" w:cs="Times New Roman"/>
                <w:b/>
                <w:lang w:eastAsia="de-DE"/>
              </w:rPr>
              <w:t>по предотвращению негативного воздействия информационных ресурсов на обучающихся, по противодействию идеологии экстремизма и терроризма</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9656CB" w:rsidRDefault="008E2445" w:rsidP="008E2445">
            <w:pPr>
              <w:spacing w:after="0" w:line="240" w:lineRule="auto"/>
              <w:jc w:val="both"/>
              <w:rPr>
                <w:rFonts w:ascii="Times New Roman" w:hAnsi="Times New Roman"/>
                <w:i/>
              </w:rPr>
            </w:pPr>
            <w:r w:rsidRPr="009656CB">
              <w:rPr>
                <w:rFonts w:ascii="Times New Roman" w:hAnsi="Times New Roman" w:cs="Times New Roman"/>
              </w:rPr>
              <w:t>День профилактики экстремизма и терроризма в общеобразовательных учреждениях:</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9656CB" w:rsidRDefault="008E2445" w:rsidP="008E2445">
            <w:pPr>
              <w:suppressAutoHyphens/>
              <w:spacing w:after="0" w:line="240" w:lineRule="auto"/>
              <w:jc w:val="center"/>
              <w:rPr>
                <w:rFonts w:ascii="Times New Roman" w:hAnsi="Times New Roman" w:cs="Times New Roman"/>
              </w:rPr>
            </w:pPr>
          </w:p>
        </w:tc>
        <w:tc>
          <w:tcPr>
            <w:tcW w:w="2301" w:type="dxa"/>
            <w:tcBorders>
              <w:top w:val="single" w:sz="4" w:space="0" w:color="auto"/>
              <w:left w:val="single" w:sz="4" w:space="0" w:color="auto"/>
              <w:right w:val="single" w:sz="4" w:space="0" w:color="auto"/>
            </w:tcBorders>
            <w:shd w:val="clear" w:color="auto" w:fill="auto"/>
          </w:tcPr>
          <w:p w:rsidR="008E2445" w:rsidRPr="009656CB" w:rsidRDefault="008E2445" w:rsidP="008E2445">
            <w:pPr>
              <w:suppressAutoHyphens/>
              <w:spacing w:after="0" w:line="240" w:lineRule="auto"/>
              <w:jc w:val="both"/>
              <w:rPr>
                <w:rFonts w:ascii="Times New Roman" w:hAnsi="Times New Roman" w:cs="Times New Roman"/>
              </w:rPr>
            </w:pPr>
            <w:r w:rsidRPr="009656CB">
              <w:rPr>
                <w:rFonts w:ascii="Times New Roman" w:hAnsi="Times New Roman" w:cs="Times New Roman"/>
              </w:rPr>
              <w:t>Кострикова М.М.</w:t>
            </w:r>
          </w:p>
          <w:p w:rsidR="008E2445" w:rsidRPr="009656CB" w:rsidRDefault="008E2445" w:rsidP="008E2445">
            <w:pPr>
              <w:suppressAutoHyphens/>
              <w:spacing w:after="0" w:line="240" w:lineRule="auto"/>
              <w:jc w:val="both"/>
              <w:rPr>
                <w:rFonts w:ascii="Times New Roman" w:hAnsi="Times New Roman" w:cs="Times New Roman"/>
              </w:rPr>
            </w:pP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9656CB" w:rsidRDefault="008E2445" w:rsidP="008E2445">
            <w:pPr>
              <w:spacing w:after="0" w:line="240" w:lineRule="auto"/>
              <w:jc w:val="both"/>
              <w:rPr>
                <w:rFonts w:ascii="Times New Roman" w:hAnsi="Times New Roman"/>
                <w:i/>
              </w:rPr>
            </w:pPr>
            <w:r w:rsidRPr="009656CB">
              <w:rPr>
                <w:rFonts w:ascii="Times New Roman" w:hAnsi="Times New Roman"/>
              </w:rPr>
              <w:t>Молодежная акция «Моя позиция», посвященная Дню солидарности в борьбе с терроризмом (на базе МБУ ДО «ДТДМ»)</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9656CB" w:rsidRDefault="008E2445" w:rsidP="008E2445">
            <w:pPr>
              <w:suppressAutoHyphens/>
              <w:spacing w:after="0" w:line="240" w:lineRule="auto"/>
              <w:jc w:val="center"/>
              <w:rPr>
                <w:rFonts w:ascii="Times New Roman" w:hAnsi="Times New Roman" w:cs="Times New Roman"/>
              </w:rPr>
            </w:pPr>
            <w:r w:rsidRPr="009656CB">
              <w:rPr>
                <w:rFonts w:ascii="Times New Roman" w:hAnsi="Times New Roman" w:cs="Times New Roman"/>
              </w:rPr>
              <w:t>3 сентября</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9656CB" w:rsidRDefault="008E2445" w:rsidP="008E2445">
            <w:pPr>
              <w:suppressAutoHyphens/>
              <w:spacing w:after="0" w:line="240" w:lineRule="auto"/>
              <w:jc w:val="both"/>
              <w:rPr>
                <w:rFonts w:ascii="Times New Roman" w:hAnsi="Times New Roman" w:cs="Times New Roman"/>
              </w:rPr>
            </w:pPr>
            <w:r w:rsidRPr="009656CB">
              <w:rPr>
                <w:rFonts w:ascii="Times New Roman" w:hAnsi="Times New Roman" w:cs="Times New Roman"/>
              </w:rPr>
              <w:t>Кострикова М.М.</w:t>
            </w:r>
          </w:p>
          <w:p w:rsidR="008E2445" w:rsidRPr="009656CB" w:rsidRDefault="008E2445" w:rsidP="008E2445">
            <w:pPr>
              <w:suppressAutoHyphens/>
              <w:spacing w:after="0" w:line="240" w:lineRule="auto"/>
              <w:jc w:val="both"/>
              <w:rPr>
                <w:rFonts w:ascii="Times New Roman" w:hAnsi="Times New Roman" w:cs="Times New Roman"/>
              </w:rPr>
            </w:pP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9656CB" w:rsidRDefault="008E2445" w:rsidP="008E2445">
            <w:pPr>
              <w:keepNext/>
              <w:suppressAutoHyphens/>
              <w:snapToGrid w:val="0"/>
              <w:spacing w:after="0" w:line="240" w:lineRule="auto"/>
              <w:jc w:val="both"/>
              <w:rPr>
                <w:rFonts w:ascii="Georgia" w:hAnsi="Georgia"/>
                <w:shd w:val="clear" w:color="auto" w:fill="FFFFFF"/>
              </w:rPr>
            </w:pPr>
            <w:r w:rsidRPr="009656CB">
              <w:rPr>
                <w:rFonts w:ascii="Georgia" w:hAnsi="Georgia"/>
                <w:shd w:val="clear" w:color="auto" w:fill="FFFFFF"/>
              </w:rPr>
              <w:t>Всероссийский урок безопасности школьников в сети Интернет</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9656CB" w:rsidRDefault="008E2445" w:rsidP="008E2445">
            <w:pPr>
              <w:suppressAutoHyphens/>
              <w:spacing w:after="0" w:line="240" w:lineRule="auto"/>
              <w:jc w:val="center"/>
              <w:rPr>
                <w:rFonts w:ascii="Times New Roman" w:hAnsi="Times New Roman" w:cs="Times New Roman"/>
              </w:rPr>
            </w:pPr>
            <w:r w:rsidRPr="009656CB">
              <w:rPr>
                <w:rFonts w:ascii="Times New Roman" w:hAnsi="Times New Roman" w:cs="Times New Roman"/>
              </w:rPr>
              <w:t>30 октября</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9656CB" w:rsidRDefault="008E2445" w:rsidP="008E2445">
            <w:pPr>
              <w:suppressAutoHyphens/>
              <w:spacing w:after="0" w:line="240" w:lineRule="auto"/>
              <w:jc w:val="both"/>
              <w:rPr>
                <w:rFonts w:ascii="Times New Roman" w:hAnsi="Times New Roman" w:cs="Times New Roman"/>
              </w:rPr>
            </w:pPr>
            <w:r w:rsidRPr="009656CB">
              <w:rPr>
                <w:rFonts w:ascii="Times New Roman" w:hAnsi="Times New Roman" w:cs="Times New Roman"/>
              </w:rPr>
              <w:t>Кострикова М.М.</w:t>
            </w:r>
          </w:p>
          <w:p w:rsidR="008E2445" w:rsidRPr="009656CB" w:rsidRDefault="008E2445" w:rsidP="008E2445">
            <w:pPr>
              <w:suppressAutoHyphens/>
              <w:spacing w:after="0" w:line="240" w:lineRule="auto"/>
              <w:jc w:val="both"/>
              <w:rPr>
                <w:rFonts w:ascii="Times New Roman" w:hAnsi="Times New Roman" w:cs="Times New Roman"/>
              </w:rPr>
            </w:pP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973E87" w:rsidRDefault="008E2445" w:rsidP="008E2445">
            <w:pPr>
              <w:keepNext/>
              <w:suppressAutoHyphens/>
              <w:snapToGrid w:val="0"/>
              <w:spacing w:after="0" w:line="240" w:lineRule="auto"/>
              <w:jc w:val="both"/>
              <w:rPr>
                <w:rFonts w:ascii="Times New Roman" w:hAnsi="Times New Roman" w:cs="Times New Roman"/>
                <w:shd w:val="clear" w:color="auto" w:fill="FFFFFF"/>
              </w:rPr>
            </w:pPr>
            <w:r w:rsidRPr="00973E87">
              <w:rPr>
                <w:rFonts w:ascii="Times New Roman" w:hAnsi="Times New Roman" w:cs="Times New Roman"/>
                <w:color w:val="000000"/>
                <w:sz w:val="21"/>
                <w:szCs w:val="21"/>
                <w:shd w:val="clear" w:color="auto" w:fill="FFFFFF"/>
              </w:rPr>
              <w:t>Проведение медиауроков по теме «Информационная безопасность»</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9656CB" w:rsidRDefault="008E2445" w:rsidP="008E2445">
            <w:pPr>
              <w:suppressAutoHyphens/>
              <w:spacing w:after="0" w:line="240" w:lineRule="auto"/>
              <w:jc w:val="center"/>
              <w:rPr>
                <w:rFonts w:ascii="Times New Roman" w:hAnsi="Times New Roman" w:cs="Times New Roman"/>
              </w:rPr>
            </w:pPr>
            <w:r>
              <w:rPr>
                <w:rFonts w:ascii="Times New Roman" w:hAnsi="Times New Roman" w:cs="Times New Roman"/>
              </w:rPr>
              <w:t>в течение года</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9656CB" w:rsidRDefault="008E2445" w:rsidP="008E2445">
            <w:pPr>
              <w:suppressAutoHyphens/>
              <w:spacing w:after="0" w:line="240" w:lineRule="auto"/>
              <w:jc w:val="both"/>
              <w:rPr>
                <w:rFonts w:ascii="Times New Roman" w:hAnsi="Times New Roman" w:cs="Times New Roman"/>
              </w:rPr>
            </w:pPr>
            <w:r w:rsidRPr="009656CB">
              <w:rPr>
                <w:rFonts w:ascii="Times New Roman" w:hAnsi="Times New Roman" w:cs="Times New Roman"/>
              </w:rPr>
              <w:t>Кострикова М.М.</w:t>
            </w:r>
          </w:p>
          <w:p w:rsidR="008E2445" w:rsidRPr="009656CB" w:rsidRDefault="008E2445" w:rsidP="008E2445">
            <w:pPr>
              <w:suppressAutoHyphens/>
              <w:spacing w:after="0" w:line="240" w:lineRule="auto"/>
              <w:jc w:val="both"/>
              <w:rPr>
                <w:rFonts w:ascii="Times New Roman" w:hAnsi="Times New Roman" w:cs="Times New Roman"/>
              </w:rPr>
            </w:pP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9656CB" w:rsidRDefault="008E2445" w:rsidP="008E2445">
            <w:pPr>
              <w:spacing w:after="0" w:line="240" w:lineRule="auto"/>
              <w:jc w:val="both"/>
              <w:rPr>
                <w:rFonts w:ascii="Times New Roman" w:hAnsi="Times New Roman" w:cs="Times New Roman"/>
                <w:bCs/>
                <w:shd w:val="clear" w:color="auto" w:fill="FFFFFF"/>
                <w:lang w:eastAsia="ru-RU" w:bidi="ru-RU"/>
              </w:rPr>
            </w:pPr>
            <w:r w:rsidRPr="009656CB">
              <w:rPr>
                <w:rFonts w:ascii="Times New Roman" w:hAnsi="Times New Roman" w:cs="Times New Roman"/>
                <w:bCs/>
                <w:shd w:val="clear" w:color="auto" w:fill="FFFFFF"/>
                <w:lang w:eastAsia="ru-RU" w:bidi="ru-RU"/>
              </w:rPr>
              <w:t>Уроки толерантности, посвященные Международному дню толерантности</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9656CB" w:rsidRDefault="008E2445" w:rsidP="008E2445">
            <w:pPr>
              <w:suppressAutoHyphens/>
              <w:spacing w:after="0" w:line="240" w:lineRule="auto"/>
              <w:jc w:val="center"/>
              <w:rPr>
                <w:rFonts w:ascii="Times New Roman" w:hAnsi="Times New Roman" w:cs="Times New Roman"/>
              </w:rPr>
            </w:pPr>
            <w:r w:rsidRPr="009656CB">
              <w:rPr>
                <w:rFonts w:ascii="Times New Roman" w:hAnsi="Times New Roman" w:cs="Times New Roman"/>
              </w:rPr>
              <w:t>16 ноября</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9656CB" w:rsidRDefault="008E2445" w:rsidP="008E2445">
            <w:pPr>
              <w:suppressAutoHyphens/>
              <w:spacing w:after="0" w:line="240" w:lineRule="auto"/>
              <w:jc w:val="both"/>
              <w:rPr>
                <w:rFonts w:ascii="Times New Roman" w:hAnsi="Times New Roman" w:cs="Times New Roman"/>
              </w:rPr>
            </w:pPr>
            <w:r w:rsidRPr="009656CB">
              <w:rPr>
                <w:rFonts w:ascii="Times New Roman" w:hAnsi="Times New Roman" w:cs="Times New Roman"/>
              </w:rPr>
              <w:t>Кострикова М.М.</w:t>
            </w:r>
          </w:p>
          <w:p w:rsidR="008E2445" w:rsidRPr="009656CB" w:rsidRDefault="008E2445" w:rsidP="008E2445">
            <w:pPr>
              <w:suppressAutoHyphens/>
              <w:spacing w:after="0" w:line="240" w:lineRule="auto"/>
              <w:jc w:val="both"/>
              <w:rPr>
                <w:rFonts w:ascii="Times New Roman" w:hAnsi="Times New Roman" w:cs="Times New Roman"/>
              </w:rPr>
            </w:pP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B12923" w:rsidRDefault="008E2445" w:rsidP="008E2445">
            <w:pPr>
              <w:contextualSpacing/>
              <w:jc w:val="both"/>
              <w:rPr>
                <w:rFonts w:ascii="Times New Roman" w:hAnsi="Times New Roman" w:cs="Times New Roman"/>
                <w:b/>
              </w:rPr>
            </w:pPr>
            <w:r w:rsidRPr="00B12923">
              <w:rPr>
                <w:rFonts w:ascii="Times New Roman" w:hAnsi="Times New Roman" w:cs="Times New Roman"/>
              </w:rPr>
              <w:t xml:space="preserve">Мониторинг </w:t>
            </w:r>
            <w:r w:rsidRPr="00B12923">
              <w:rPr>
                <w:rFonts w:ascii="Times New Roman" w:hAnsi="Times New Roman" w:cs="Times New Roman"/>
                <w:iCs/>
              </w:rPr>
              <w:t>«Отношение обучающихся к проявлениям экстремизма</w:t>
            </w:r>
            <w:r w:rsidRPr="00B12923">
              <w:rPr>
                <w:rFonts w:ascii="Times New Roman" w:hAnsi="Times New Roman" w:cs="Times New Roman"/>
              </w:rPr>
              <w:t xml:space="preserve"> </w:t>
            </w:r>
            <w:r>
              <w:rPr>
                <w:rFonts w:ascii="Times New Roman" w:hAnsi="Times New Roman" w:cs="Times New Roman"/>
                <w:iCs/>
              </w:rPr>
              <w:t>в современном обществе»</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B12923" w:rsidRDefault="008E2445" w:rsidP="008E2445">
            <w:pPr>
              <w:suppressAutoHyphens/>
              <w:spacing w:after="0" w:line="240" w:lineRule="auto"/>
              <w:jc w:val="center"/>
              <w:rPr>
                <w:rFonts w:ascii="Times New Roman" w:hAnsi="Times New Roman" w:cs="Times New Roman"/>
              </w:rPr>
            </w:pPr>
            <w:r w:rsidRPr="00B12923">
              <w:rPr>
                <w:rFonts w:ascii="Times New Roman" w:hAnsi="Times New Roman" w:cs="Times New Roman"/>
              </w:rPr>
              <w:t>декабрь</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9656CB" w:rsidRDefault="008E2445" w:rsidP="008E2445">
            <w:pPr>
              <w:suppressAutoHyphens/>
              <w:spacing w:after="0" w:line="240" w:lineRule="auto"/>
              <w:jc w:val="both"/>
              <w:rPr>
                <w:rFonts w:ascii="Times New Roman" w:hAnsi="Times New Roman" w:cs="Times New Roman"/>
              </w:rPr>
            </w:pPr>
            <w:r w:rsidRPr="009656CB">
              <w:rPr>
                <w:rFonts w:ascii="Times New Roman" w:hAnsi="Times New Roman" w:cs="Times New Roman"/>
              </w:rPr>
              <w:t>Кострикова М.М.</w:t>
            </w:r>
          </w:p>
          <w:p w:rsidR="008E2445" w:rsidRPr="009656CB" w:rsidRDefault="008E2445" w:rsidP="008E2445">
            <w:pPr>
              <w:suppressAutoHyphens/>
              <w:spacing w:after="0" w:line="240" w:lineRule="auto"/>
              <w:jc w:val="both"/>
              <w:rPr>
                <w:rFonts w:ascii="Times New Roman" w:hAnsi="Times New Roman" w:cs="Times New Roman"/>
              </w:rPr>
            </w:pPr>
          </w:p>
        </w:tc>
      </w:tr>
      <w:tr w:rsidR="008E2445" w:rsidRPr="00C22816" w:rsidTr="0017297D">
        <w:trPr>
          <w:trHeight w:val="395"/>
        </w:trPr>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B12923" w:rsidRDefault="008E2445" w:rsidP="0017297D">
            <w:pPr>
              <w:spacing w:after="0" w:line="240" w:lineRule="auto"/>
              <w:rPr>
                <w:rFonts w:ascii="Times New Roman" w:hAnsi="Times New Roman" w:cs="Times New Roman"/>
                <w:bCs/>
              </w:rPr>
            </w:pPr>
            <w:r w:rsidRPr="00B12923">
              <w:rPr>
                <w:rFonts w:ascii="Times New Roman" w:hAnsi="Times New Roman" w:cs="Times New Roman"/>
              </w:rPr>
              <w:t>День профилактики экстремизма и те</w:t>
            </w:r>
            <w:r>
              <w:rPr>
                <w:rFonts w:ascii="Times New Roman" w:hAnsi="Times New Roman" w:cs="Times New Roman"/>
              </w:rPr>
              <w:t>рроризма на базе МБОУ «СШ № 27»</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B12923" w:rsidRDefault="008E2445" w:rsidP="008E2445">
            <w:pPr>
              <w:suppressAutoHyphens/>
              <w:spacing w:after="0" w:line="240" w:lineRule="auto"/>
              <w:jc w:val="center"/>
              <w:rPr>
                <w:rFonts w:ascii="Times New Roman" w:hAnsi="Times New Roman" w:cs="Times New Roman"/>
              </w:rPr>
            </w:pPr>
            <w:r w:rsidRPr="00B12923">
              <w:rPr>
                <w:rFonts w:ascii="Times New Roman" w:hAnsi="Times New Roman" w:cs="Times New Roman"/>
              </w:rPr>
              <w:t>январь</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9656CB" w:rsidRDefault="008E2445" w:rsidP="008E2445">
            <w:pPr>
              <w:suppressAutoHyphens/>
              <w:spacing w:after="0" w:line="240" w:lineRule="auto"/>
              <w:jc w:val="both"/>
              <w:rPr>
                <w:rFonts w:ascii="Times New Roman" w:hAnsi="Times New Roman" w:cs="Times New Roman"/>
              </w:rPr>
            </w:pPr>
            <w:r w:rsidRPr="009656CB">
              <w:rPr>
                <w:rFonts w:ascii="Times New Roman" w:hAnsi="Times New Roman" w:cs="Times New Roman"/>
              </w:rPr>
              <w:t>Кострикова М.М.</w:t>
            </w:r>
          </w:p>
          <w:p w:rsidR="008E2445" w:rsidRPr="009656CB" w:rsidRDefault="008E2445" w:rsidP="008E2445">
            <w:pPr>
              <w:suppressAutoHyphens/>
              <w:spacing w:after="0" w:line="240" w:lineRule="auto"/>
              <w:jc w:val="both"/>
              <w:rPr>
                <w:rFonts w:ascii="Times New Roman" w:hAnsi="Times New Roman" w:cs="Times New Roman"/>
              </w:rPr>
            </w:pPr>
          </w:p>
        </w:tc>
      </w:tr>
      <w:tr w:rsidR="008E2445" w:rsidRPr="00C22816" w:rsidTr="000B64F6">
        <w:tc>
          <w:tcPr>
            <w:tcW w:w="10207" w:type="dxa"/>
            <w:gridSpan w:val="5"/>
            <w:tcBorders>
              <w:top w:val="single" w:sz="4" w:space="0" w:color="auto"/>
              <w:left w:val="single" w:sz="4" w:space="0" w:color="auto"/>
              <w:bottom w:val="single" w:sz="4" w:space="0" w:color="auto"/>
              <w:right w:val="single" w:sz="4" w:space="0" w:color="auto"/>
            </w:tcBorders>
            <w:shd w:val="clear" w:color="auto" w:fill="auto"/>
          </w:tcPr>
          <w:p w:rsidR="00924AAD" w:rsidRDefault="008E2445" w:rsidP="0017297D">
            <w:pPr>
              <w:spacing w:after="0" w:line="240" w:lineRule="auto"/>
              <w:jc w:val="center"/>
              <w:rPr>
                <w:rFonts w:ascii="Times New Roman" w:hAnsi="Times New Roman" w:cs="Times New Roman"/>
                <w:b/>
              </w:rPr>
            </w:pPr>
            <w:r w:rsidRPr="009656CB">
              <w:rPr>
                <w:rFonts w:ascii="Times New Roman" w:hAnsi="Times New Roman" w:cs="Times New Roman"/>
                <w:b/>
              </w:rPr>
              <w:t>Мероприятия по пропаганде пожарно-технических знаний среди детей и подростков</w:t>
            </w:r>
          </w:p>
          <w:p w:rsidR="0017297D" w:rsidRPr="0017297D" w:rsidRDefault="0017297D" w:rsidP="0017297D">
            <w:pPr>
              <w:spacing w:after="0" w:line="240" w:lineRule="auto"/>
              <w:jc w:val="center"/>
              <w:rPr>
                <w:rFonts w:ascii="Times New Roman" w:hAnsi="Times New Roman" w:cs="Times New Roman"/>
                <w:b/>
              </w:rPr>
            </w:pPr>
          </w:p>
        </w:tc>
      </w:tr>
      <w:tr w:rsidR="0017297D"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17297D">
            <w:pPr>
              <w:keepNext/>
              <w:suppressAutoHyphens/>
              <w:snapToGrid w:val="0"/>
              <w:spacing w:after="0" w:line="240" w:lineRule="auto"/>
              <w:jc w:val="both"/>
              <w:rPr>
                <w:rFonts w:ascii="Georgia" w:hAnsi="Georgia"/>
                <w:shd w:val="clear" w:color="auto" w:fill="FFFFFF"/>
              </w:rPr>
            </w:pPr>
            <w:r w:rsidRPr="00204CF4">
              <w:rPr>
                <w:rFonts w:ascii="Georgia" w:hAnsi="Georgia"/>
                <w:shd w:val="clear" w:color="auto" w:fill="FFFFFF"/>
              </w:rPr>
              <w:t xml:space="preserve"> М</w:t>
            </w:r>
            <w:r>
              <w:rPr>
                <w:rFonts w:ascii="Georgia" w:hAnsi="Georgia"/>
                <w:shd w:val="clear" w:color="auto" w:fill="FFFFFF"/>
              </w:rPr>
              <w:t>есячник «Пожарная безопасность»</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17297D">
            <w:pPr>
              <w:suppressAutoHyphens/>
              <w:spacing w:after="0" w:line="240" w:lineRule="auto"/>
              <w:jc w:val="center"/>
              <w:rPr>
                <w:rFonts w:ascii="Times New Roman" w:hAnsi="Times New Roman" w:cs="Times New Roman"/>
              </w:rPr>
            </w:pPr>
            <w:r w:rsidRPr="00204CF4">
              <w:rPr>
                <w:rFonts w:ascii="Times New Roman" w:hAnsi="Times New Roman" w:cs="Times New Roman"/>
              </w:rPr>
              <w:t>Сентябрь</w:t>
            </w:r>
          </w:p>
        </w:tc>
        <w:tc>
          <w:tcPr>
            <w:tcW w:w="2301" w:type="dxa"/>
            <w:vMerge w:val="restart"/>
            <w:tcBorders>
              <w:top w:val="single" w:sz="4" w:space="0" w:color="auto"/>
              <w:left w:val="single" w:sz="4" w:space="0" w:color="auto"/>
              <w:right w:val="single" w:sz="4" w:space="0" w:color="auto"/>
            </w:tcBorders>
            <w:shd w:val="clear" w:color="auto" w:fill="auto"/>
          </w:tcPr>
          <w:p w:rsidR="0017297D" w:rsidRPr="006028DF" w:rsidRDefault="0017297D" w:rsidP="008E2445">
            <w:pPr>
              <w:spacing w:after="0" w:line="240" w:lineRule="auto"/>
              <w:rPr>
                <w:rFonts w:ascii="Times New Roman" w:hAnsi="Times New Roman" w:cs="Times New Roman"/>
              </w:rPr>
            </w:pPr>
            <w:r w:rsidRPr="006028DF">
              <w:rPr>
                <w:rFonts w:ascii="Times New Roman" w:hAnsi="Times New Roman" w:cs="Times New Roman"/>
              </w:rPr>
              <w:t>Королькова В.В.</w:t>
            </w:r>
          </w:p>
          <w:p w:rsidR="0017297D" w:rsidRPr="00854BA2" w:rsidRDefault="0017297D" w:rsidP="008E2445">
            <w:pPr>
              <w:spacing w:after="0" w:line="240" w:lineRule="auto"/>
              <w:rPr>
                <w:rFonts w:ascii="Times New Roman" w:hAnsi="Times New Roman" w:cs="Times New Roman"/>
              </w:rPr>
            </w:pPr>
            <w:r w:rsidRPr="00854BA2">
              <w:rPr>
                <w:rFonts w:ascii="Times New Roman" w:hAnsi="Times New Roman" w:cs="Times New Roman"/>
              </w:rPr>
              <w:t>МБУ ДО «ЦДО»</w:t>
            </w:r>
          </w:p>
          <w:p w:rsidR="0017297D" w:rsidRPr="00C22816" w:rsidRDefault="0017297D" w:rsidP="008E2445">
            <w:pPr>
              <w:spacing w:after="0" w:line="240" w:lineRule="auto"/>
              <w:rPr>
                <w:rFonts w:ascii="Times New Roman" w:hAnsi="Times New Roman" w:cs="Times New Roman"/>
                <w:color w:val="538135" w:themeColor="accent6" w:themeShade="BF"/>
              </w:rPr>
            </w:pPr>
          </w:p>
        </w:tc>
      </w:tr>
      <w:tr w:rsidR="0017297D"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keepNext/>
              <w:suppressAutoHyphens/>
              <w:snapToGrid w:val="0"/>
              <w:spacing w:after="0" w:line="240" w:lineRule="auto"/>
              <w:jc w:val="both"/>
              <w:rPr>
                <w:rFonts w:ascii="Times New Roman" w:hAnsi="Times New Roman" w:cs="Times New Roman"/>
                <w:shd w:val="clear" w:color="auto" w:fill="FFFFFF"/>
              </w:rPr>
            </w:pPr>
            <w:r w:rsidRPr="00204CF4">
              <w:rPr>
                <w:rFonts w:ascii="Times New Roman" w:hAnsi="Times New Roman" w:cs="Times New Roman"/>
                <w:shd w:val="clear" w:color="auto" w:fill="FFFFFF"/>
                <w:lang w:val="en-US"/>
              </w:rPr>
              <w:t>I</w:t>
            </w:r>
            <w:r w:rsidRPr="00204CF4">
              <w:rPr>
                <w:rFonts w:ascii="Times New Roman" w:hAnsi="Times New Roman" w:cs="Times New Roman"/>
                <w:shd w:val="clear" w:color="auto" w:fill="FFFFFF"/>
              </w:rPr>
              <w:t xml:space="preserve"> заседание «Школы юного пожарного». Цели и задачи дружин юных пожарных, обязанности и права члена дружины.  История становления пожарной охраны. Противопожарный режим в быту, в школе, в обществен</w:t>
            </w:r>
            <w:r>
              <w:rPr>
                <w:rFonts w:ascii="Times New Roman" w:hAnsi="Times New Roman" w:cs="Times New Roman"/>
                <w:shd w:val="clear" w:color="auto" w:fill="FFFFFF"/>
              </w:rPr>
              <w:t>ных местах</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uppressAutoHyphens/>
              <w:spacing w:after="0" w:line="240" w:lineRule="auto"/>
              <w:jc w:val="center"/>
              <w:rPr>
                <w:rFonts w:ascii="Times New Roman" w:hAnsi="Times New Roman" w:cs="Times New Roman"/>
              </w:rPr>
            </w:pPr>
            <w:r w:rsidRPr="00204CF4">
              <w:rPr>
                <w:rFonts w:ascii="Georgia" w:hAnsi="Georgia"/>
                <w:shd w:val="clear" w:color="auto" w:fill="FFFFFF"/>
              </w:rPr>
              <w:t>сентябрь-октябрь</w:t>
            </w:r>
          </w:p>
        </w:tc>
        <w:tc>
          <w:tcPr>
            <w:tcW w:w="2301" w:type="dxa"/>
            <w:vMerge/>
            <w:tcBorders>
              <w:left w:val="single" w:sz="4" w:space="0" w:color="auto"/>
              <w:right w:val="single" w:sz="4" w:space="0" w:color="auto"/>
            </w:tcBorders>
            <w:shd w:val="clear" w:color="auto" w:fill="auto"/>
          </w:tcPr>
          <w:p w:rsidR="0017297D" w:rsidRPr="00C22816" w:rsidRDefault="0017297D" w:rsidP="008E2445">
            <w:pPr>
              <w:spacing w:after="0" w:line="240" w:lineRule="auto"/>
              <w:rPr>
                <w:rFonts w:ascii="Times New Roman" w:hAnsi="Times New Roman" w:cs="Times New Roman"/>
                <w:color w:val="538135" w:themeColor="accent6" w:themeShade="BF"/>
              </w:rPr>
            </w:pPr>
          </w:p>
        </w:tc>
      </w:tr>
      <w:tr w:rsidR="0017297D"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pacing w:after="0" w:line="240" w:lineRule="auto"/>
              <w:jc w:val="both"/>
              <w:rPr>
                <w:rFonts w:ascii="Times New Roman" w:hAnsi="Times New Roman"/>
              </w:rPr>
            </w:pPr>
            <w:r w:rsidRPr="00204CF4">
              <w:rPr>
                <w:rFonts w:ascii="Times New Roman" w:hAnsi="Times New Roman"/>
              </w:rPr>
              <w:t>Игра Клуба веселых и находчивых на противопожарную тематику среди команд общеобразователь</w:t>
            </w:r>
            <w:r>
              <w:rPr>
                <w:rFonts w:ascii="Times New Roman" w:hAnsi="Times New Roman"/>
              </w:rPr>
              <w:t>ных учреждений города Смоленска</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uppressAutoHyphens/>
              <w:spacing w:after="0" w:line="240" w:lineRule="auto"/>
              <w:jc w:val="center"/>
              <w:rPr>
                <w:rFonts w:ascii="Times New Roman" w:hAnsi="Times New Roman" w:cs="Times New Roman"/>
              </w:rPr>
            </w:pPr>
            <w:r w:rsidRPr="00204CF4">
              <w:rPr>
                <w:rFonts w:ascii="Times New Roman" w:hAnsi="Times New Roman" w:cs="Times New Roman"/>
              </w:rPr>
              <w:t>октябрь</w:t>
            </w:r>
          </w:p>
        </w:tc>
        <w:tc>
          <w:tcPr>
            <w:tcW w:w="2301" w:type="dxa"/>
            <w:vMerge/>
            <w:tcBorders>
              <w:left w:val="single" w:sz="4" w:space="0" w:color="auto"/>
              <w:right w:val="single" w:sz="4" w:space="0" w:color="auto"/>
            </w:tcBorders>
            <w:shd w:val="clear" w:color="auto" w:fill="auto"/>
          </w:tcPr>
          <w:p w:rsidR="0017297D" w:rsidRPr="00C22816" w:rsidRDefault="0017297D" w:rsidP="008E2445">
            <w:pPr>
              <w:spacing w:after="0" w:line="240" w:lineRule="auto"/>
              <w:rPr>
                <w:rFonts w:ascii="Times New Roman" w:hAnsi="Times New Roman" w:cs="Times New Roman"/>
                <w:color w:val="538135" w:themeColor="accent6" w:themeShade="BF"/>
              </w:rPr>
            </w:pPr>
          </w:p>
        </w:tc>
      </w:tr>
      <w:tr w:rsidR="0017297D"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pacing w:after="0" w:line="240" w:lineRule="auto"/>
              <w:jc w:val="both"/>
              <w:rPr>
                <w:rFonts w:ascii="Times New Roman" w:hAnsi="Times New Roman"/>
              </w:rPr>
            </w:pPr>
            <w:r w:rsidRPr="00204CF4">
              <w:rPr>
                <w:rFonts w:ascii="Times New Roman" w:hAnsi="Times New Roman"/>
              </w:rPr>
              <w:t>Фестиваль детско-юношеского творчества по противопожарной тематике «Юные тал</w:t>
            </w:r>
            <w:r>
              <w:rPr>
                <w:rFonts w:ascii="Times New Roman" w:hAnsi="Times New Roman"/>
              </w:rPr>
              <w:t>анты за безопасность» в МБОУ СШ</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uppressAutoHyphens/>
              <w:spacing w:after="0" w:line="240" w:lineRule="auto"/>
              <w:jc w:val="center"/>
              <w:rPr>
                <w:rFonts w:ascii="Times New Roman" w:hAnsi="Times New Roman" w:cs="Times New Roman"/>
              </w:rPr>
            </w:pPr>
            <w:r w:rsidRPr="00204CF4">
              <w:rPr>
                <w:rFonts w:ascii="Times New Roman" w:hAnsi="Times New Roman" w:cs="Times New Roman"/>
              </w:rPr>
              <w:t>ноябрь</w:t>
            </w:r>
          </w:p>
        </w:tc>
        <w:tc>
          <w:tcPr>
            <w:tcW w:w="2301" w:type="dxa"/>
            <w:vMerge/>
            <w:tcBorders>
              <w:left w:val="single" w:sz="4" w:space="0" w:color="auto"/>
              <w:right w:val="single" w:sz="4" w:space="0" w:color="auto"/>
            </w:tcBorders>
            <w:shd w:val="clear" w:color="auto" w:fill="auto"/>
          </w:tcPr>
          <w:p w:rsidR="0017297D" w:rsidRPr="00C22816" w:rsidRDefault="0017297D" w:rsidP="008E2445">
            <w:pPr>
              <w:spacing w:after="0" w:line="240" w:lineRule="auto"/>
              <w:rPr>
                <w:rFonts w:ascii="Times New Roman" w:hAnsi="Times New Roman" w:cs="Times New Roman"/>
                <w:color w:val="538135" w:themeColor="accent6" w:themeShade="BF"/>
              </w:rPr>
            </w:pPr>
          </w:p>
        </w:tc>
      </w:tr>
      <w:tr w:rsidR="0017297D"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pacing w:after="0" w:line="240" w:lineRule="auto"/>
              <w:jc w:val="both"/>
              <w:rPr>
                <w:rFonts w:ascii="Times New Roman" w:hAnsi="Times New Roman"/>
              </w:rPr>
            </w:pPr>
            <w:r w:rsidRPr="00204CF4">
              <w:rPr>
                <w:rFonts w:ascii="Times New Roman" w:hAnsi="Times New Roman"/>
              </w:rPr>
              <w:t>Месячник «Безопасная елка» в общеобразовательн</w:t>
            </w:r>
            <w:r>
              <w:rPr>
                <w:rFonts w:ascii="Times New Roman" w:hAnsi="Times New Roman"/>
              </w:rPr>
              <w:t>ых учреждениях города Смоленска</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uppressAutoHyphens/>
              <w:spacing w:after="0" w:line="240" w:lineRule="auto"/>
              <w:jc w:val="center"/>
              <w:rPr>
                <w:rFonts w:ascii="Times New Roman" w:hAnsi="Times New Roman" w:cs="Times New Roman"/>
              </w:rPr>
            </w:pPr>
            <w:r w:rsidRPr="00204CF4">
              <w:rPr>
                <w:rFonts w:ascii="Times New Roman" w:hAnsi="Times New Roman" w:cs="Times New Roman"/>
              </w:rPr>
              <w:t>декабрь</w:t>
            </w:r>
          </w:p>
        </w:tc>
        <w:tc>
          <w:tcPr>
            <w:tcW w:w="2301" w:type="dxa"/>
            <w:vMerge/>
            <w:tcBorders>
              <w:left w:val="single" w:sz="4" w:space="0" w:color="auto"/>
              <w:right w:val="single" w:sz="4" w:space="0" w:color="auto"/>
            </w:tcBorders>
            <w:shd w:val="clear" w:color="auto" w:fill="auto"/>
          </w:tcPr>
          <w:p w:rsidR="0017297D" w:rsidRPr="00C22816" w:rsidRDefault="0017297D" w:rsidP="008E2445">
            <w:pPr>
              <w:spacing w:after="0" w:line="240" w:lineRule="auto"/>
              <w:rPr>
                <w:rFonts w:ascii="Times New Roman" w:hAnsi="Times New Roman" w:cs="Times New Roman"/>
                <w:color w:val="538135" w:themeColor="accent6" w:themeShade="BF"/>
              </w:rPr>
            </w:pPr>
          </w:p>
        </w:tc>
      </w:tr>
      <w:tr w:rsidR="0017297D"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Default="0017297D" w:rsidP="008E2445">
            <w:pPr>
              <w:spacing w:after="0" w:line="240" w:lineRule="auto"/>
              <w:jc w:val="both"/>
              <w:rPr>
                <w:rFonts w:ascii="Times New Roman" w:hAnsi="Times New Roman"/>
              </w:rPr>
            </w:pPr>
            <w:r w:rsidRPr="00204CF4">
              <w:rPr>
                <w:rFonts w:ascii="Times New Roman" w:hAnsi="Times New Roman"/>
                <w:lang w:val="en-US"/>
              </w:rPr>
              <w:t>II</w:t>
            </w:r>
            <w:r w:rsidRPr="00204CF4">
              <w:rPr>
                <w:rFonts w:ascii="Times New Roman" w:hAnsi="Times New Roman"/>
              </w:rPr>
              <w:t xml:space="preserve"> заседание «Школы юного пожарного». Пожары в лесу и их последствия. Общие сведения о природе горения. Опасные факторы пожара. Первичные средства пожаротушения. Знаки безопасности.  Первая помощь пострадавшим на пожаре. Правила поведения при пожаре. Правила противопожарного поведения во</w:t>
            </w:r>
            <w:r>
              <w:rPr>
                <w:rFonts w:ascii="Times New Roman" w:hAnsi="Times New Roman"/>
              </w:rPr>
              <w:t xml:space="preserve"> время празднования Нового года</w:t>
            </w:r>
          </w:p>
          <w:p w:rsidR="0017297D" w:rsidRPr="00204CF4" w:rsidRDefault="0017297D" w:rsidP="008E2445">
            <w:pPr>
              <w:spacing w:after="0" w:line="240" w:lineRule="auto"/>
              <w:jc w:val="both"/>
              <w:rPr>
                <w:rFonts w:ascii="Times New Roman" w:hAnsi="Times New Roman"/>
              </w:rPr>
            </w:pP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uppressAutoHyphens/>
              <w:spacing w:after="0" w:line="240" w:lineRule="auto"/>
              <w:jc w:val="center"/>
              <w:rPr>
                <w:rFonts w:ascii="Times New Roman" w:hAnsi="Times New Roman" w:cs="Times New Roman"/>
              </w:rPr>
            </w:pPr>
            <w:r w:rsidRPr="00204CF4">
              <w:rPr>
                <w:rFonts w:ascii="Times New Roman" w:hAnsi="Times New Roman" w:cs="Times New Roman"/>
              </w:rPr>
              <w:t>декабрь</w:t>
            </w:r>
          </w:p>
        </w:tc>
        <w:tc>
          <w:tcPr>
            <w:tcW w:w="2301" w:type="dxa"/>
            <w:vMerge/>
            <w:tcBorders>
              <w:left w:val="single" w:sz="4" w:space="0" w:color="auto"/>
              <w:right w:val="single" w:sz="4" w:space="0" w:color="auto"/>
            </w:tcBorders>
            <w:shd w:val="clear" w:color="auto" w:fill="auto"/>
          </w:tcPr>
          <w:p w:rsidR="0017297D" w:rsidRPr="00C22816" w:rsidRDefault="0017297D" w:rsidP="008E2445">
            <w:pPr>
              <w:spacing w:after="0" w:line="240" w:lineRule="auto"/>
              <w:rPr>
                <w:rFonts w:ascii="Times New Roman" w:hAnsi="Times New Roman" w:cs="Times New Roman"/>
                <w:color w:val="538135" w:themeColor="accent6" w:themeShade="BF"/>
              </w:rPr>
            </w:pPr>
          </w:p>
        </w:tc>
      </w:tr>
      <w:tr w:rsidR="0017297D"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pacing w:after="0" w:line="240" w:lineRule="auto"/>
              <w:jc w:val="both"/>
              <w:rPr>
                <w:rFonts w:ascii="Times New Roman" w:hAnsi="Times New Roman"/>
              </w:rPr>
            </w:pPr>
            <w:r w:rsidRPr="00204CF4">
              <w:rPr>
                <w:rFonts w:ascii="Times New Roman" w:hAnsi="Times New Roman"/>
                <w:lang w:val="en-US"/>
              </w:rPr>
              <w:t>III</w:t>
            </w:r>
            <w:r w:rsidRPr="00204CF4">
              <w:rPr>
                <w:rFonts w:ascii="Times New Roman" w:hAnsi="Times New Roman"/>
              </w:rPr>
              <w:t xml:space="preserve"> заседание «Школы юного пожарного». Пожарный автомобиль и противопожарное оборудование.  Что нужно делать при пожаре? Понятие о травмах. Кровотечение. Правила наложения повязок. Переломы костей. Виды ожогов. </w:t>
            </w:r>
            <w:r>
              <w:rPr>
                <w:rFonts w:ascii="Times New Roman" w:hAnsi="Times New Roman"/>
              </w:rPr>
              <w:t>Электротравмы</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uppressAutoHyphens/>
              <w:spacing w:after="0" w:line="240" w:lineRule="auto"/>
              <w:jc w:val="center"/>
              <w:rPr>
                <w:rFonts w:ascii="Times New Roman" w:hAnsi="Times New Roman" w:cs="Times New Roman"/>
              </w:rPr>
            </w:pPr>
            <w:r w:rsidRPr="00204CF4">
              <w:rPr>
                <w:rFonts w:ascii="Times New Roman" w:hAnsi="Times New Roman" w:cs="Times New Roman"/>
              </w:rPr>
              <w:t>февраль-март</w:t>
            </w:r>
          </w:p>
        </w:tc>
        <w:tc>
          <w:tcPr>
            <w:tcW w:w="2301" w:type="dxa"/>
            <w:vMerge w:val="restart"/>
            <w:tcBorders>
              <w:left w:val="single" w:sz="4" w:space="0" w:color="auto"/>
              <w:right w:val="single" w:sz="4" w:space="0" w:color="auto"/>
            </w:tcBorders>
            <w:shd w:val="clear" w:color="auto" w:fill="auto"/>
          </w:tcPr>
          <w:p w:rsidR="0017297D" w:rsidRPr="00C22816" w:rsidRDefault="0017297D" w:rsidP="008E2445">
            <w:pPr>
              <w:spacing w:after="0" w:line="240" w:lineRule="auto"/>
              <w:rPr>
                <w:rFonts w:ascii="Times New Roman" w:hAnsi="Times New Roman" w:cs="Times New Roman"/>
                <w:color w:val="538135" w:themeColor="accent6" w:themeShade="BF"/>
              </w:rPr>
            </w:pPr>
          </w:p>
        </w:tc>
      </w:tr>
      <w:tr w:rsidR="0017297D"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keepNext/>
              <w:suppressAutoHyphens/>
              <w:snapToGrid w:val="0"/>
              <w:spacing w:after="0" w:line="240" w:lineRule="auto"/>
              <w:jc w:val="both"/>
              <w:rPr>
                <w:rFonts w:ascii="Georgia" w:hAnsi="Georgia"/>
                <w:shd w:val="clear" w:color="auto" w:fill="FFFFFF"/>
              </w:rPr>
            </w:pPr>
            <w:r w:rsidRPr="00204CF4">
              <w:rPr>
                <w:rFonts w:ascii="Georgia" w:hAnsi="Georgia"/>
                <w:shd w:val="clear" w:color="auto" w:fill="FFFFFF"/>
              </w:rPr>
              <w:t>Городской смотр-конкурс дружин</w:t>
            </w:r>
            <w:r>
              <w:rPr>
                <w:rFonts w:ascii="Georgia" w:hAnsi="Georgia"/>
                <w:shd w:val="clear" w:color="auto" w:fill="FFFFFF"/>
              </w:rPr>
              <w:t xml:space="preserve"> юных пожарных «Горячие сердца»</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uppressAutoHyphens/>
              <w:spacing w:after="0" w:line="240" w:lineRule="auto"/>
              <w:jc w:val="center"/>
              <w:rPr>
                <w:rFonts w:ascii="Times New Roman" w:hAnsi="Times New Roman" w:cs="Times New Roman"/>
              </w:rPr>
            </w:pPr>
            <w:r w:rsidRPr="00204CF4">
              <w:rPr>
                <w:rFonts w:ascii="Times New Roman" w:hAnsi="Times New Roman" w:cs="Times New Roman"/>
              </w:rPr>
              <w:t>февраль-март</w:t>
            </w:r>
          </w:p>
        </w:tc>
        <w:tc>
          <w:tcPr>
            <w:tcW w:w="2301" w:type="dxa"/>
            <w:vMerge/>
            <w:tcBorders>
              <w:left w:val="single" w:sz="4" w:space="0" w:color="auto"/>
              <w:right w:val="single" w:sz="4" w:space="0" w:color="auto"/>
            </w:tcBorders>
            <w:shd w:val="clear" w:color="auto" w:fill="auto"/>
          </w:tcPr>
          <w:p w:rsidR="0017297D" w:rsidRPr="00C22816" w:rsidRDefault="0017297D" w:rsidP="008E2445">
            <w:pPr>
              <w:spacing w:after="0" w:line="240" w:lineRule="auto"/>
              <w:rPr>
                <w:rFonts w:ascii="Times New Roman" w:hAnsi="Times New Roman" w:cs="Times New Roman"/>
                <w:color w:val="538135" w:themeColor="accent6" w:themeShade="BF"/>
              </w:rPr>
            </w:pPr>
          </w:p>
        </w:tc>
      </w:tr>
      <w:tr w:rsidR="0017297D"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pacing w:after="0" w:line="240" w:lineRule="auto"/>
              <w:jc w:val="both"/>
              <w:rPr>
                <w:rFonts w:ascii="Times New Roman" w:hAnsi="Times New Roman"/>
              </w:rPr>
            </w:pPr>
            <w:r w:rsidRPr="00204CF4">
              <w:rPr>
                <w:rFonts w:ascii="Times New Roman" w:hAnsi="Times New Roman"/>
              </w:rPr>
              <w:t>Конкурс детского творчества по пожарной</w:t>
            </w:r>
            <w:r>
              <w:rPr>
                <w:rFonts w:ascii="Times New Roman" w:hAnsi="Times New Roman"/>
              </w:rPr>
              <w:t xml:space="preserve"> безопасности «Останови огонь!»</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uppressAutoHyphens/>
              <w:spacing w:after="0" w:line="240" w:lineRule="auto"/>
              <w:jc w:val="center"/>
              <w:rPr>
                <w:rFonts w:ascii="Times New Roman" w:hAnsi="Times New Roman" w:cs="Times New Roman"/>
              </w:rPr>
            </w:pPr>
            <w:r w:rsidRPr="00204CF4">
              <w:rPr>
                <w:rFonts w:ascii="Times New Roman" w:hAnsi="Times New Roman" w:cs="Times New Roman"/>
              </w:rPr>
              <w:t>март-апрель</w:t>
            </w:r>
          </w:p>
        </w:tc>
        <w:tc>
          <w:tcPr>
            <w:tcW w:w="2301" w:type="dxa"/>
            <w:vMerge/>
            <w:tcBorders>
              <w:left w:val="single" w:sz="4" w:space="0" w:color="auto"/>
              <w:right w:val="single" w:sz="4" w:space="0" w:color="auto"/>
            </w:tcBorders>
            <w:shd w:val="clear" w:color="auto" w:fill="auto"/>
          </w:tcPr>
          <w:p w:rsidR="0017297D" w:rsidRPr="00C22816" w:rsidRDefault="0017297D" w:rsidP="008E2445">
            <w:pPr>
              <w:spacing w:after="0" w:line="240" w:lineRule="auto"/>
              <w:rPr>
                <w:rFonts w:ascii="Times New Roman" w:hAnsi="Times New Roman" w:cs="Times New Roman"/>
                <w:color w:val="538135" w:themeColor="accent6" w:themeShade="BF"/>
              </w:rPr>
            </w:pPr>
          </w:p>
        </w:tc>
      </w:tr>
      <w:tr w:rsidR="0017297D"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pacing w:after="0" w:line="240" w:lineRule="auto"/>
              <w:jc w:val="both"/>
              <w:rPr>
                <w:rFonts w:ascii="Times New Roman" w:hAnsi="Times New Roman"/>
              </w:rPr>
            </w:pPr>
            <w:r w:rsidRPr="00204CF4">
              <w:rPr>
                <w:rFonts w:ascii="Times New Roman" w:hAnsi="Times New Roman"/>
                <w:lang w:val="en-US"/>
              </w:rPr>
              <w:t>IV</w:t>
            </w:r>
            <w:r w:rsidRPr="00204CF4">
              <w:rPr>
                <w:rFonts w:ascii="Times New Roman" w:hAnsi="Times New Roman"/>
              </w:rPr>
              <w:t xml:space="preserve"> заседание «Школы юного пожарного»</w:t>
            </w:r>
          </w:p>
          <w:p w:rsidR="0017297D" w:rsidRPr="00204CF4" w:rsidRDefault="0017297D" w:rsidP="008E2445">
            <w:pPr>
              <w:spacing w:after="0" w:line="240" w:lineRule="auto"/>
              <w:jc w:val="both"/>
              <w:rPr>
                <w:rFonts w:ascii="Times New Roman" w:hAnsi="Times New Roman"/>
              </w:rPr>
            </w:pPr>
            <w:r w:rsidRPr="00204CF4">
              <w:rPr>
                <w:rFonts w:ascii="Times New Roman" w:hAnsi="Times New Roman"/>
              </w:rPr>
              <w:t>Обзорное занятие по подведению итогов работы в рамках «Школы юного пожарного». Подведение итог</w:t>
            </w:r>
            <w:r>
              <w:rPr>
                <w:rFonts w:ascii="Times New Roman" w:hAnsi="Times New Roman"/>
              </w:rPr>
              <w:t>ов. Зачетное занятие.</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uppressAutoHyphens/>
              <w:spacing w:after="0" w:line="240" w:lineRule="auto"/>
              <w:jc w:val="center"/>
              <w:rPr>
                <w:rFonts w:ascii="Times New Roman" w:hAnsi="Times New Roman" w:cs="Times New Roman"/>
              </w:rPr>
            </w:pPr>
            <w:r w:rsidRPr="00204CF4">
              <w:rPr>
                <w:rFonts w:ascii="Times New Roman" w:hAnsi="Times New Roman" w:cs="Times New Roman"/>
              </w:rPr>
              <w:t>апрель-май</w:t>
            </w:r>
          </w:p>
        </w:tc>
        <w:tc>
          <w:tcPr>
            <w:tcW w:w="2301" w:type="dxa"/>
            <w:vMerge/>
            <w:tcBorders>
              <w:left w:val="single" w:sz="4" w:space="0" w:color="auto"/>
              <w:bottom w:val="single" w:sz="4" w:space="0" w:color="auto"/>
              <w:right w:val="single" w:sz="4" w:space="0" w:color="auto"/>
            </w:tcBorders>
            <w:shd w:val="clear" w:color="auto" w:fill="auto"/>
          </w:tcPr>
          <w:p w:rsidR="0017297D" w:rsidRPr="00C22816" w:rsidRDefault="0017297D" w:rsidP="008E2445">
            <w:pPr>
              <w:spacing w:after="0" w:line="240" w:lineRule="auto"/>
              <w:rPr>
                <w:rFonts w:ascii="Times New Roman" w:hAnsi="Times New Roman" w:cs="Times New Roman"/>
                <w:color w:val="538135" w:themeColor="accent6" w:themeShade="BF"/>
              </w:rPr>
            </w:pP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tcPr>
          <w:p w:rsidR="00924AAD" w:rsidRPr="0017297D" w:rsidRDefault="008E2445" w:rsidP="008E2445">
            <w:pPr>
              <w:spacing w:after="0" w:line="240" w:lineRule="auto"/>
              <w:jc w:val="both"/>
              <w:rPr>
                <w:rFonts w:ascii="Times New Roman" w:hAnsi="Times New Roman"/>
              </w:rPr>
            </w:pPr>
            <w:r w:rsidRPr="00C22816">
              <w:rPr>
                <w:rFonts w:ascii="Times New Roman" w:hAnsi="Times New Roman"/>
              </w:rPr>
              <w:t>Фестиваль детского творчества для обучающихся дошкольных образовательных учреждений «Юные таланты за безопасность»</w:t>
            </w:r>
          </w:p>
        </w:tc>
        <w:tc>
          <w:tcPr>
            <w:tcW w:w="1951" w:type="dxa"/>
            <w:gridSpan w:val="2"/>
            <w:tcBorders>
              <w:top w:val="single" w:sz="4" w:space="0" w:color="auto"/>
              <w:left w:val="single" w:sz="4" w:space="0" w:color="auto"/>
              <w:bottom w:val="single" w:sz="4" w:space="0" w:color="auto"/>
              <w:right w:val="single" w:sz="4" w:space="0" w:color="auto"/>
            </w:tcBorders>
          </w:tcPr>
          <w:p w:rsidR="008E2445" w:rsidRPr="00C22816" w:rsidRDefault="008E2445" w:rsidP="008E2445">
            <w:pPr>
              <w:suppressAutoHyphens/>
              <w:spacing w:after="0" w:line="240" w:lineRule="auto"/>
              <w:jc w:val="center"/>
              <w:rPr>
                <w:rFonts w:ascii="Times New Roman" w:hAnsi="Times New Roman" w:cs="Times New Roman"/>
              </w:rPr>
            </w:pPr>
            <w:r w:rsidRPr="00C22816">
              <w:rPr>
                <w:rFonts w:ascii="Times New Roman" w:hAnsi="Times New Roman" w:cs="Times New Roman"/>
              </w:rPr>
              <w:t>октябрь</w:t>
            </w:r>
          </w:p>
        </w:tc>
        <w:tc>
          <w:tcPr>
            <w:tcW w:w="2301" w:type="dxa"/>
            <w:tcBorders>
              <w:top w:val="single" w:sz="4" w:space="0" w:color="auto"/>
              <w:left w:val="single" w:sz="4" w:space="0" w:color="auto"/>
              <w:bottom w:val="single" w:sz="4" w:space="0" w:color="auto"/>
              <w:right w:val="single" w:sz="4" w:space="0" w:color="auto"/>
            </w:tcBorders>
          </w:tcPr>
          <w:p w:rsidR="008E2445" w:rsidRPr="00C22816" w:rsidRDefault="008E2445" w:rsidP="008E2445">
            <w:pPr>
              <w:spacing w:after="0" w:line="240" w:lineRule="auto"/>
              <w:rPr>
                <w:rFonts w:ascii="Times New Roman" w:hAnsi="Times New Roman" w:cs="Times New Roman"/>
              </w:rPr>
            </w:pPr>
            <w:r w:rsidRPr="00C22816">
              <w:rPr>
                <w:rFonts w:ascii="Times New Roman" w:hAnsi="Times New Roman" w:cs="Times New Roman"/>
              </w:rPr>
              <w:t>Васинова Н.Д.</w:t>
            </w:r>
          </w:p>
          <w:p w:rsidR="008E2445" w:rsidRPr="00C22816" w:rsidRDefault="008E2445" w:rsidP="008E2445">
            <w:pPr>
              <w:spacing w:after="0" w:line="240" w:lineRule="auto"/>
              <w:rPr>
                <w:rFonts w:ascii="Times New Roman" w:hAnsi="Times New Roman" w:cs="Times New Roman"/>
              </w:rPr>
            </w:pPr>
          </w:p>
        </w:tc>
      </w:tr>
      <w:tr w:rsidR="008E2445" w:rsidRPr="00C22816" w:rsidTr="000B64F6">
        <w:tc>
          <w:tcPr>
            <w:tcW w:w="10207" w:type="dxa"/>
            <w:gridSpan w:val="5"/>
            <w:tcBorders>
              <w:top w:val="single" w:sz="4" w:space="0" w:color="auto"/>
              <w:left w:val="single" w:sz="4" w:space="0" w:color="auto"/>
              <w:bottom w:val="single" w:sz="4" w:space="0" w:color="auto"/>
              <w:right w:val="single" w:sz="4" w:space="0" w:color="auto"/>
            </w:tcBorders>
            <w:shd w:val="clear" w:color="auto" w:fill="auto"/>
          </w:tcPr>
          <w:p w:rsidR="00924AAD" w:rsidRPr="0017297D" w:rsidRDefault="008E2445" w:rsidP="0017297D">
            <w:pPr>
              <w:spacing w:after="0" w:line="240" w:lineRule="auto"/>
              <w:jc w:val="center"/>
              <w:rPr>
                <w:rFonts w:ascii="Times New Roman" w:hAnsi="Times New Roman" w:cs="Times New Roman"/>
                <w:b/>
              </w:rPr>
            </w:pPr>
            <w:r w:rsidRPr="006028DF">
              <w:rPr>
                <w:rFonts w:ascii="Times New Roman" w:hAnsi="Times New Roman" w:cs="Times New Roman"/>
                <w:b/>
              </w:rPr>
              <w:t>Мероприятия по предупреждению ДДТТ с обучающимися образовательных учреждений</w:t>
            </w:r>
          </w:p>
        </w:tc>
      </w:tr>
      <w:tr w:rsidR="0017297D"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pacing w:after="0" w:line="240" w:lineRule="auto"/>
              <w:jc w:val="both"/>
              <w:rPr>
                <w:rFonts w:ascii="Times New Roman" w:hAnsi="Times New Roman" w:cs="Times New Roman"/>
                <w:color w:val="000000"/>
              </w:rPr>
            </w:pPr>
            <w:r w:rsidRPr="00204CF4">
              <w:rPr>
                <w:rFonts w:ascii="Times New Roman" w:hAnsi="Times New Roman" w:cs="Times New Roman"/>
                <w:color w:val="000000"/>
              </w:rPr>
              <w:t xml:space="preserve">Детский праздник «Посвящение в пешеходы» (для </w:t>
            </w:r>
            <w:r>
              <w:rPr>
                <w:rFonts w:ascii="Times New Roman" w:hAnsi="Times New Roman" w:cs="Times New Roman"/>
                <w:color w:val="000000"/>
              </w:rPr>
              <w:t>1-4 классов)</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uppressAutoHyphens/>
              <w:spacing w:after="0" w:line="240" w:lineRule="auto"/>
              <w:jc w:val="center"/>
              <w:rPr>
                <w:rFonts w:ascii="Times New Roman" w:hAnsi="Times New Roman" w:cs="Times New Roman"/>
                <w:color w:val="000000"/>
              </w:rPr>
            </w:pPr>
            <w:r w:rsidRPr="00204CF4">
              <w:rPr>
                <w:rFonts w:ascii="Times New Roman" w:hAnsi="Times New Roman" w:cs="Times New Roman"/>
                <w:color w:val="000000"/>
              </w:rPr>
              <w:t>1 сентября</w:t>
            </w:r>
          </w:p>
        </w:tc>
        <w:tc>
          <w:tcPr>
            <w:tcW w:w="2301" w:type="dxa"/>
            <w:vMerge w:val="restart"/>
            <w:tcBorders>
              <w:top w:val="single" w:sz="4" w:space="0" w:color="auto"/>
              <w:left w:val="single" w:sz="4" w:space="0" w:color="auto"/>
              <w:right w:val="single" w:sz="4" w:space="0" w:color="auto"/>
            </w:tcBorders>
            <w:shd w:val="clear" w:color="auto" w:fill="auto"/>
          </w:tcPr>
          <w:p w:rsidR="0017297D" w:rsidRPr="006028DF" w:rsidRDefault="0017297D" w:rsidP="008E2445">
            <w:pPr>
              <w:spacing w:after="0" w:line="240" w:lineRule="auto"/>
              <w:rPr>
                <w:rFonts w:ascii="Times New Roman" w:hAnsi="Times New Roman" w:cs="Times New Roman"/>
              </w:rPr>
            </w:pPr>
            <w:r w:rsidRPr="006028DF">
              <w:rPr>
                <w:rFonts w:ascii="Times New Roman" w:hAnsi="Times New Roman" w:cs="Times New Roman"/>
              </w:rPr>
              <w:t>Королькова В.В.</w:t>
            </w:r>
          </w:p>
          <w:p w:rsidR="0017297D" w:rsidRPr="00C22816" w:rsidRDefault="0017297D" w:rsidP="008E2445">
            <w:pPr>
              <w:spacing w:after="0" w:line="240" w:lineRule="auto"/>
              <w:rPr>
                <w:rFonts w:ascii="Times New Roman" w:hAnsi="Times New Roman" w:cs="Times New Roman"/>
                <w:color w:val="538135" w:themeColor="accent6" w:themeShade="BF"/>
              </w:rPr>
            </w:pPr>
            <w:r w:rsidRPr="006028DF">
              <w:rPr>
                <w:rFonts w:ascii="Times New Roman" w:hAnsi="Times New Roman" w:cs="Times New Roman"/>
              </w:rPr>
              <w:t>МБУ ДО «ЦРДМ»</w:t>
            </w:r>
          </w:p>
        </w:tc>
      </w:tr>
      <w:tr w:rsidR="0017297D"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17297D" w:rsidRDefault="0017297D" w:rsidP="008E2445">
            <w:pPr>
              <w:spacing w:after="0" w:line="240" w:lineRule="auto"/>
              <w:jc w:val="both"/>
              <w:rPr>
                <w:rFonts w:ascii="Times New Roman" w:eastAsia="Calibri" w:hAnsi="Times New Roman" w:cs="Times New Roman"/>
                <w:color w:val="000000"/>
              </w:rPr>
            </w:pPr>
            <w:r w:rsidRPr="00204CF4">
              <w:rPr>
                <w:rFonts w:ascii="Times New Roman" w:eastAsia="Calibri" w:hAnsi="Times New Roman" w:cs="Times New Roman"/>
                <w:color w:val="000000"/>
              </w:rPr>
              <w:t xml:space="preserve">Образовательное мероприятие «Дорожный букварь» для обучающихся начальных классов МБОУ города Смоленска (для </w:t>
            </w:r>
            <w:r>
              <w:rPr>
                <w:rFonts w:ascii="Times New Roman" w:eastAsia="Calibri" w:hAnsi="Times New Roman" w:cs="Times New Roman"/>
                <w:color w:val="000000"/>
              </w:rPr>
              <w:t>1-4 классов)</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uppressAutoHyphens/>
              <w:spacing w:after="0" w:line="240" w:lineRule="auto"/>
              <w:jc w:val="center"/>
              <w:rPr>
                <w:rFonts w:ascii="Times New Roman" w:hAnsi="Times New Roman" w:cs="Times New Roman"/>
                <w:color w:val="000000"/>
              </w:rPr>
            </w:pPr>
            <w:r w:rsidRPr="00204CF4">
              <w:rPr>
                <w:rFonts w:ascii="Times New Roman" w:hAnsi="Times New Roman" w:cs="Times New Roman"/>
                <w:color w:val="000000"/>
              </w:rPr>
              <w:t>сентябрь-апрель</w:t>
            </w:r>
          </w:p>
        </w:tc>
        <w:tc>
          <w:tcPr>
            <w:tcW w:w="2301" w:type="dxa"/>
            <w:vMerge/>
            <w:tcBorders>
              <w:left w:val="single" w:sz="4" w:space="0" w:color="auto"/>
              <w:right w:val="single" w:sz="4" w:space="0" w:color="auto"/>
            </w:tcBorders>
            <w:shd w:val="clear" w:color="auto" w:fill="auto"/>
          </w:tcPr>
          <w:p w:rsidR="0017297D" w:rsidRPr="00C22816" w:rsidRDefault="0017297D" w:rsidP="008E2445">
            <w:pPr>
              <w:spacing w:after="0" w:line="240" w:lineRule="auto"/>
              <w:rPr>
                <w:rFonts w:ascii="Times New Roman" w:hAnsi="Times New Roman" w:cs="Times New Roman"/>
                <w:color w:val="538135" w:themeColor="accent6" w:themeShade="BF"/>
              </w:rPr>
            </w:pPr>
          </w:p>
        </w:tc>
      </w:tr>
      <w:tr w:rsidR="0017297D"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pacing w:after="0" w:line="240" w:lineRule="auto"/>
              <w:jc w:val="both"/>
              <w:rPr>
                <w:rFonts w:ascii="Times New Roman" w:hAnsi="Times New Roman" w:cs="Times New Roman"/>
                <w:color w:val="000000"/>
              </w:rPr>
            </w:pPr>
            <w:r w:rsidRPr="00204CF4">
              <w:rPr>
                <w:rFonts w:ascii="Times New Roman" w:hAnsi="Times New Roman" w:cs="Times New Roman"/>
                <w:color w:val="000000"/>
              </w:rPr>
              <w:t>Круглый стол для педагогов и руководителей отрядов ЮИД в образовательных организациях на тему: «Организация работы по профилактике ДДТТ в городе Смоленске</w:t>
            </w:r>
            <w:r>
              <w:rPr>
                <w:rFonts w:ascii="Times New Roman" w:hAnsi="Times New Roman" w:cs="Times New Roman"/>
                <w:color w:val="000000"/>
              </w:rPr>
              <w: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uppressAutoHyphens/>
              <w:spacing w:after="0" w:line="240" w:lineRule="auto"/>
              <w:jc w:val="center"/>
              <w:rPr>
                <w:rFonts w:ascii="Times New Roman" w:hAnsi="Times New Roman" w:cs="Times New Roman"/>
                <w:color w:val="000000"/>
              </w:rPr>
            </w:pPr>
            <w:r w:rsidRPr="00204CF4">
              <w:rPr>
                <w:rFonts w:ascii="Times New Roman" w:hAnsi="Times New Roman" w:cs="Times New Roman"/>
                <w:color w:val="000000"/>
              </w:rPr>
              <w:t>сентябрь</w:t>
            </w:r>
          </w:p>
        </w:tc>
        <w:tc>
          <w:tcPr>
            <w:tcW w:w="2301" w:type="dxa"/>
            <w:vMerge/>
            <w:tcBorders>
              <w:left w:val="single" w:sz="4" w:space="0" w:color="auto"/>
              <w:right w:val="single" w:sz="4" w:space="0" w:color="auto"/>
            </w:tcBorders>
            <w:shd w:val="clear" w:color="auto" w:fill="auto"/>
          </w:tcPr>
          <w:p w:rsidR="0017297D" w:rsidRPr="00C22816" w:rsidRDefault="0017297D" w:rsidP="008E2445">
            <w:pPr>
              <w:spacing w:after="0" w:line="240" w:lineRule="auto"/>
              <w:rPr>
                <w:rFonts w:ascii="Times New Roman" w:hAnsi="Times New Roman" w:cs="Times New Roman"/>
                <w:color w:val="538135" w:themeColor="accent6" w:themeShade="BF"/>
              </w:rPr>
            </w:pPr>
          </w:p>
        </w:tc>
      </w:tr>
      <w:tr w:rsidR="0017297D"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pacing w:after="0" w:line="240" w:lineRule="auto"/>
              <w:jc w:val="both"/>
              <w:rPr>
                <w:rFonts w:ascii="Times New Roman" w:hAnsi="Times New Roman" w:cs="Times New Roman"/>
                <w:color w:val="000000"/>
              </w:rPr>
            </w:pPr>
            <w:r w:rsidRPr="00204CF4">
              <w:rPr>
                <w:rFonts w:ascii="Times New Roman" w:hAnsi="Times New Roman" w:cs="Times New Roman"/>
                <w:color w:val="000000"/>
              </w:rPr>
              <w:t>Городской конкурс «Навигатор 2019» (для 6-8</w:t>
            </w:r>
            <w:r>
              <w:rPr>
                <w:rFonts w:ascii="Times New Roman" w:hAnsi="Times New Roman" w:cs="Times New Roman"/>
                <w:color w:val="000000"/>
              </w:rPr>
              <w:t xml:space="preserve"> классов)</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uppressAutoHyphens/>
              <w:spacing w:after="0" w:line="240" w:lineRule="auto"/>
              <w:jc w:val="center"/>
              <w:rPr>
                <w:rFonts w:ascii="Times New Roman" w:hAnsi="Times New Roman" w:cs="Times New Roman"/>
                <w:color w:val="000000"/>
              </w:rPr>
            </w:pPr>
            <w:r w:rsidRPr="00204CF4">
              <w:rPr>
                <w:rFonts w:ascii="Times New Roman" w:hAnsi="Times New Roman" w:cs="Times New Roman"/>
                <w:color w:val="000000"/>
              </w:rPr>
              <w:t>октябрь</w:t>
            </w:r>
          </w:p>
        </w:tc>
        <w:tc>
          <w:tcPr>
            <w:tcW w:w="2301" w:type="dxa"/>
            <w:vMerge/>
            <w:tcBorders>
              <w:left w:val="single" w:sz="4" w:space="0" w:color="auto"/>
              <w:right w:val="single" w:sz="4" w:space="0" w:color="auto"/>
            </w:tcBorders>
            <w:shd w:val="clear" w:color="auto" w:fill="auto"/>
          </w:tcPr>
          <w:p w:rsidR="0017297D" w:rsidRPr="00C22816" w:rsidRDefault="0017297D" w:rsidP="008E2445">
            <w:pPr>
              <w:spacing w:after="0" w:line="240" w:lineRule="auto"/>
              <w:rPr>
                <w:color w:val="538135" w:themeColor="accent6" w:themeShade="BF"/>
              </w:rPr>
            </w:pPr>
          </w:p>
        </w:tc>
      </w:tr>
      <w:tr w:rsidR="0017297D"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pacing w:after="0" w:line="240" w:lineRule="auto"/>
              <w:jc w:val="both"/>
              <w:rPr>
                <w:rFonts w:ascii="Times New Roman" w:hAnsi="Times New Roman" w:cs="Times New Roman"/>
                <w:color w:val="000000"/>
              </w:rPr>
            </w:pPr>
            <w:r w:rsidRPr="00204CF4">
              <w:rPr>
                <w:rFonts w:ascii="Times New Roman" w:hAnsi="Times New Roman" w:cs="Times New Roman"/>
                <w:color w:val="000000"/>
              </w:rPr>
              <w:t>Обучающие семинары для учителей начальных классов образовательных организаций города Смоленска по методике обучения обучающихся начальных классов основам ПДД и безопасного поведения на дорогах</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uppressAutoHyphens/>
              <w:spacing w:after="0" w:line="240" w:lineRule="auto"/>
              <w:jc w:val="center"/>
              <w:rPr>
                <w:rFonts w:ascii="Times New Roman" w:hAnsi="Times New Roman" w:cs="Times New Roman"/>
                <w:color w:val="000000"/>
              </w:rPr>
            </w:pPr>
            <w:r w:rsidRPr="00204CF4">
              <w:rPr>
                <w:rFonts w:ascii="Times New Roman" w:hAnsi="Times New Roman" w:cs="Times New Roman"/>
                <w:color w:val="000000"/>
              </w:rPr>
              <w:t>октябрь-ноябрь</w:t>
            </w:r>
          </w:p>
        </w:tc>
        <w:tc>
          <w:tcPr>
            <w:tcW w:w="2301" w:type="dxa"/>
            <w:vMerge/>
            <w:tcBorders>
              <w:left w:val="single" w:sz="4" w:space="0" w:color="auto"/>
              <w:right w:val="single" w:sz="4" w:space="0" w:color="auto"/>
            </w:tcBorders>
            <w:shd w:val="clear" w:color="auto" w:fill="auto"/>
          </w:tcPr>
          <w:p w:rsidR="0017297D" w:rsidRPr="00C22816" w:rsidRDefault="0017297D" w:rsidP="008E2445">
            <w:pPr>
              <w:spacing w:after="0" w:line="240" w:lineRule="auto"/>
              <w:rPr>
                <w:color w:val="538135" w:themeColor="accent6" w:themeShade="BF"/>
              </w:rPr>
            </w:pPr>
          </w:p>
        </w:tc>
      </w:tr>
      <w:tr w:rsidR="0017297D"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pacing w:after="0" w:line="240" w:lineRule="auto"/>
              <w:jc w:val="both"/>
              <w:rPr>
                <w:rFonts w:ascii="Times New Roman" w:hAnsi="Times New Roman" w:cs="Times New Roman"/>
                <w:color w:val="000000"/>
              </w:rPr>
            </w:pPr>
            <w:r w:rsidRPr="00204CF4">
              <w:rPr>
                <w:rFonts w:ascii="Times New Roman" w:hAnsi="Times New Roman" w:cs="Times New Roman"/>
                <w:color w:val="000000"/>
              </w:rPr>
              <w:t>Городской конкурс авторских педагогических разработок по профилактике детского дорожно-транспортного травматизма и основам безопасного поведения на дорогах</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uppressAutoHyphens/>
              <w:spacing w:after="0" w:line="240" w:lineRule="auto"/>
              <w:jc w:val="center"/>
              <w:rPr>
                <w:rFonts w:ascii="Times New Roman" w:hAnsi="Times New Roman" w:cs="Times New Roman"/>
                <w:color w:val="000000"/>
              </w:rPr>
            </w:pPr>
            <w:r w:rsidRPr="00204CF4">
              <w:rPr>
                <w:rFonts w:ascii="Times New Roman" w:hAnsi="Times New Roman" w:cs="Times New Roman"/>
                <w:color w:val="000000"/>
              </w:rPr>
              <w:t>октябрь-ноябрь</w:t>
            </w:r>
          </w:p>
        </w:tc>
        <w:tc>
          <w:tcPr>
            <w:tcW w:w="2301" w:type="dxa"/>
            <w:vMerge/>
            <w:tcBorders>
              <w:left w:val="single" w:sz="4" w:space="0" w:color="auto"/>
              <w:right w:val="single" w:sz="4" w:space="0" w:color="auto"/>
            </w:tcBorders>
            <w:shd w:val="clear" w:color="auto" w:fill="auto"/>
          </w:tcPr>
          <w:p w:rsidR="0017297D" w:rsidRPr="00C22816" w:rsidRDefault="0017297D" w:rsidP="008E2445">
            <w:pPr>
              <w:spacing w:after="0" w:line="240" w:lineRule="auto"/>
              <w:rPr>
                <w:color w:val="538135" w:themeColor="accent6" w:themeShade="BF"/>
              </w:rPr>
            </w:pPr>
          </w:p>
        </w:tc>
      </w:tr>
      <w:tr w:rsidR="0017297D"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pacing w:after="0" w:line="240" w:lineRule="auto"/>
              <w:jc w:val="both"/>
              <w:rPr>
                <w:rFonts w:ascii="Times New Roman" w:hAnsi="Times New Roman" w:cs="Times New Roman"/>
                <w:color w:val="000000"/>
              </w:rPr>
            </w:pPr>
            <w:r w:rsidRPr="00204CF4">
              <w:rPr>
                <w:rFonts w:ascii="Times New Roman" w:hAnsi="Times New Roman" w:cs="Times New Roman"/>
                <w:color w:val="000000"/>
              </w:rPr>
              <w:t xml:space="preserve">Детский праздник «Посвящение в пешеходы» (для </w:t>
            </w:r>
            <w:r>
              <w:rPr>
                <w:rFonts w:ascii="Times New Roman" w:hAnsi="Times New Roman" w:cs="Times New Roman"/>
                <w:color w:val="000000"/>
              </w:rPr>
              <w:t>1-4 классов)</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uppressAutoHyphens/>
              <w:spacing w:after="0" w:line="240" w:lineRule="auto"/>
              <w:jc w:val="center"/>
              <w:rPr>
                <w:rFonts w:ascii="Times New Roman" w:hAnsi="Times New Roman" w:cs="Times New Roman"/>
                <w:color w:val="000000"/>
              </w:rPr>
            </w:pPr>
            <w:r w:rsidRPr="00204CF4">
              <w:rPr>
                <w:rFonts w:ascii="Times New Roman" w:hAnsi="Times New Roman" w:cs="Times New Roman"/>
                <w:color w:val="000000"/>
              </w:rPr>
              <w:t>1 сентября</w:t>
            </w:r>
          </w:p>
        </w:tc>
        <w:tc>
          <w:tcPr>
            <w:tcW w:w="2301" w:type="dxa"/>
            <w:vMerge/>
            <w:tcBorders>
              <w:left w:val="single" w:sz="4" w:space="0" w:color="auto"/>
              <w:right w:val="single" w:sz="4" w:space="0" w:color="auto"/>
            </w:tcBorders>
            <w:shd w:val="clear" w:color="auto" w:fill="auto"/>
          </w:tcPr>
          <w:p w:rsidR="0017297D" w:rsidRPr="00C22816" w:rsidRDefault="0017297D" w:rsidP="008E2445">
            <w:pPr>
              <w:spacing w:after="0" w:line="240" w:lineRule="auto"/>
              <w:rPr>
                <w:color w:val="538135" w:themeColor="accent6" w:themeShade="BF"/>
              </w:rPr>
            </w:pPr>
          </w:p>
        </w:tc>
      </w:tr>
      <w:tr w:rsidR="0017297D"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pacing w:after="0" w:line="240" w:lineRule="auto"/>
              <w:jc w:val="both"/>
              <w:rPr>
                <w:rFonts w:ascii="Times New Roman" w:hAnsi="Times New Roman" w:cs="Times New Roman"/>
                <w:color w:val="000000"/>
              </w:rPr>
            </w:pPr>
            <w:r w:rsidRPr="00204CF4">
              <w:rPr>
                <w:rFonts w:ascii="Times New Roman" w:hAnsi="Times New Roman" w:cs="Times New Roman"/>
                <w:color w:val="000000"/>
              </w:rPr>
              <w:t xml:space="preserve">Городская школа актива для членов ЮИД </w:t>
            </w:r>
            <w:r w:rsidRPr="00204CF4">
              <w:rPr>
                <w:rFonts w:hAnsi="Times New Roman" w:cs="Times New Roman"/>
                <w:color w:val="000000"/>
              </w:rPr>
              <w:t>«Организация</w:t>
            </w:r>
            <w:r w:rsidRPr="00204CF4">
              <w:rPr>
                <w:rFonts w:hAnsi="Times New Roman" w:cs="Times New Roman"/>
                <w:color w:val="000000"/>
              </w:rPr>
              <w:t xml:space="preserve"> </w:t>
            </w:r>
            <w:r w:rsidRPr="00204CF4">
              <w:rPr>
                <w:rFonts w:hAnsi="Times New Roman" w:cs="Times New Roman"/>
                <w:color w:val="000000"/>
              </w:rPr>
              <w:t>деятельности</w:t>
            </w:r>
            <w:r w:rsidRPr="00204CF4">
              <w:rPr>
                <w:rFonts w:hAnsi="Times New Roman" w:cs="Times New Roman"/>
                <w:color w:val="000000"/>
              </w:rPr>
              <w:t xml:space="preserve"> </w:t>
            </w:r>
            <w:r w:rsidRPr="00204CF4">
              <w:rPr>
                <w:rFonts w:hAnsi="Times New Roman" w:cs="Times New Roman"/>
                <w:color w:val="000000"/>
              </w:rPr>
              <w:t>отрядов</w:t>
            </w:r>
            <w:r w:rsidRPr="00204CF4">
              <w:rPr>
                <w:rFonts w:hAnsi="Times New Roman" w:cs="Times New Roman"/>
                <w:color w:val="000000"/>
              </w:rPr>
              <w:t xml:space="preserve"> </w:t>
            </w:r>
            <w:r w:rsidRPr="00204CF4">
              <w:rPr>
                <w:rFonts w:hAnsi="Times New Roman" w:cs="Times New Roman"/>
                <w:color w:val="000000"/>
              </w:rPr>
              <w:t>ЮИД</w:t>
            </w:r>
            <w:r w:rsidRPr="00204CF4">
              <w:rPr>
                <w:rFonts w:hAnsi="Times New Roman" w:cs="Times New Roman"/>
                <w:color w:val="000000"/>
              </w:rPr>
              <w:t xml:space="preserve"> </w:t>
            </w:r>
            <w:r w:rsidRPr="00204CF4">
              <w:rPr>
                <w:rFonts w:hAnsi="Times New Roman" w:cs="Times New Roman"/>
                <w:color w:val="000000"/>
              </w:rPr>
              <w:t>в</w:t>
            </w:r>
            <w:r w:rsidRPr="00204CF4">
              <w:rPr>
                <w:rFonts w:hAnsi="Times New Roman" w:cs="Times New Roman"/>
                <w:color w:val="000000"/>
              </w:rPr>
              <w:t xml:space="preserve"> </w:t>
            </w:r>
            <w:r w:rsidRPr="00204CF4">
              <w:rPr>
                <w:rFonts w:hAnsi="Times New Roman" w:cs="Times New Roman"/>
                <w:color w:val="000000"/>
              </w:rPr>
              <w:t>образовательном</w:t>
            </w:r>
            <w:r w:rsidRPr="00204CF4">
              <w:rPr>
                <w:rFonts w:hAnsi="Times New Roman" w:cs="Times New Roman"/>
                <w:color w:val="000000"/>
              </w:rPr>
              <w:t xml:space="preserve"> </w:t>
            </w:r>
            <w:r w:rsidRPr="00204CF4">
              <w:rPr>
                <w:rFonts w:hAnsi="Times New Roman" w:cs="Times New Roman"/>
                <w:color w:val="000000"/>
              </w:rPr>
              <w:t>учреждении»</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uppressAutoHyphens/>
              <w:spacing w:after="0" w:line="240" w:lineRule="auto"/>
              <w:jc w:val="center"/>
              <w:rPr>
                <w:rFonts w:ascii="Times New Roman" w:hAnsi="Times New Roman" w:cs="Times New Roman"/>
                <w:color w:val="000000"/>
              </w:rPr>
            </w:pPr>
            <w:r w:rsidRPr="00204CF4">
              <w:rPr>
                <w:rFonts w:hAnsi="Times New Roman" w:cs="Times New Roman"/>
                <w:color w:val="000000"/>
                <w:lang w:val="en-US"/>
              </w:rPr>
              <w:t>октябрь</w:t>
            </w:r>
          </w:p>
        </w:tc>
        <w:tc>
          <w:tcPr>
            <w:tcW w:w="2301" w:type="dxa"/>
            <w:vMerge/>
            <w:tcBorders>
              <w:left w:val="single" w:sz="4" w:space="0" w:color="auto"/>
              <w:right w:val="single" w:sz="4" w:space="0" w:color="auto"/>
            </w:tcBorders>
            <w:shd w:val="clear" w:color="auto" w:fill="auto"/>
          </w:tcPr>
          <w:p w:rsidR="0017297D" w:rsidRPr="00C22816" w:rsidRDefault="0017297D" w:rsidP="008E2445">
            <w:pPr>
              <w:spacing w:after="0" w:line="240" w:lineRule="auto"/>
              <w:rPr>
                <w:color w:val="538135" w:themeColor="accent6" w:themeShade="BF"/>
              </w:rPr>
            </w:pPr>
          </w:p>
        </w:tc>
      </w:tr>
      <w:tr w:rsidR="0017297D"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pacing w:after="0" w:line="240" w:lineRule="auto"/>
              <w:jc w:val="both"/>
              <w:rPr>
                <w:rFonts w:ascii="Times New Roman" w:hAnsi="Times New Roman" w:cs="Times New Roman"/>
                <w:color w:val="000000"/>
              </w:rPr>
            </w:pPr>
            <w:r w:rsidRPr="00204CF4">
              <w:rPr>
                <w:rFonts w:ascii="Times New Roman" w:hAnsi="Times New Roman" w:cs="Times New Roman"/>
                <w:color w:val="000000"/>
              </w:rPr>
              <w:t xml:space="preserve">Акция в рамках Всемирного дня памяти жертв дорожно-транспортных происшествий </w:t>
            </w:r>
            <w:r>
              <w:rPr>
                <w:rFonts w:ascii="Times New Roman" w:hAnsi="Times New Roman" w:cs="Times New Roman"/>
                <w:color w:val="000000"/>
              </w:rPr>
              <w:t>(</w:t>
            </w:r>
            <w:r w:rsidRPr="00204CF4">
              <w:rPr>
                <w:rFonts w:ascii="Times New Roman" w:hAnsi="Times New Roman" w:cs="Times New Roman"/>
                <w:color w:val="000000"/>
              </w:rPr>
              <w:t>для 10-11 к</w:t>
            </w:r>
            <w:r>
              <w:rPr>
                <w:rFonts w:ascii="Times New Roman" w:hAnsi="Times New Roman" w:cs="Times New Roman"/>
                <w:color w:val="000000"/>
              </w:rPr>
              <w:t>лассов)</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uppressAutoHyphens/>
              <w:spacing w:after="0" w:line="240" w:lineRule="auto"/>
              <w:jc w:val="center"/>
              <w:rPr>
                <w:rFonts w:ascii="Times New Roman" w:hAnsi="Times New Roman" w:cs="Times New Roman"/>
                <w:color w:val="000000"/>
              </w:rPr>
            </w:pPr>
            <w:r w:rsidRPr="00204CF4">
              <w:rPr>
                <w:rFonts w:ascii="Times New Roman" w:hAnsi="Times New Roman" w:cs="Times New Roman"/>
                <w:color w:val="000000"/>
              </w:rPr>
              <w:t>ноябрь</w:t>
            </w:r>
          </w:p>
        </w:tc>
        <w:tc>
          <w:tcPr>
            <w:tcW w:w="2301" w:type="dxa"/>
            <w:vMerge/>
            <w:tcBorders>
              <w:left w:val="single" w:sz="4" w:space="0" w:color="auto"/>
              <w:right w:val="single" w:sz="4" w:space="0" w:color="auto"/>
            </w:tcBorders>
            <w:shd w:val="clear" w:color="auto" w:fill="auto"/>
          </w:tcPr>
          <w:p w:rsidR="0017297D" w:rsidRPr="00C22816" w:rsidRDefault="0017297D" w:rsidP="008E2445">
            <w:pPr>
              <w:spacing w:after="0" w:line="240" w:lineRule="auto"/>
              <w:rPr>
                <w:color w:val="538135" w:themeColor="accent6" w:themeShade="BF"/>
              </w:rPr>
            </w:pPr>
          </w:p>
        </w:tc>
      </w:tr>
      <w:tr w:rsidR="0017297D"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pacing w:after="0" w:line="240" w:lineRule="auto"/>
              <w:jc w:val="both"/>
              <w:rPr>
                <w:rFonts w:ascii="Times New Roman" w:hAnsi="Times New Roman" w:cs="Times New Roman"/>
                <w:color w:val="000000"/>
              </w:rPr>
            </w:pPr>
            <w:r w:rsidRPr="00204CF4">
              <w:rPr>
                <w:rFonts w:ascii="Times New Roman" w:hAnsi="Times New Roman" w:cs="Times New Roman"/>
                <w:color w:val="000000"/>
              </w:rPr>
              <w:t xml:space="preserve">Городская конференция отрядов ЮИД (для </w:t>
            </w:r>
            <w:r>
              <w:rPr>
                <w:rFonts w:ascii="Times New Roman" w:hAnsi="Times New Roman" w:cs="Times New Roman"/>
                <w:color w:val="000000"/>
              </w:rPr>
              <w:t>5-8 классов)</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uppressAutoHyphens/>
              <w:spacing w:after="0" w:line="240" w:lineRule="auto"/>
              <w:jc w:val="center"/>
              <w:rPr>
                <w:rFonts w:ascii="Times New Roman" w:hAnsi="Times New Roman" w:cs="Times New Roman"/>
                <w:color w:val="000000"/>
              </w:rPr>
            </w:pPr>
            <w:r w:rsidRPr="00204CF4">
              <w:rPr>
                <w:rFonts w:ascii="Times New Roman" w:hAnsi="Times New Roman" w:cs="Times New Roman"/>
                <w:color w:val="000000"/>
              </w:rPr>
              <w:t>ноябрь</w:t>
            </w:r>
          </w:p>
        </w:tc>
        <w:tc>
          <w:tcPr>
            <w:tcW w:w="2301" w:type="dxa"/>
            <w:vMerge/>
            <w:tcBorders>
              <w:left w:val="single" w:sz="4" w:space="0" w:color="auto"/>
              <w:right w:val="single" w:sz="4" w:space="0" w:color="auto"/>
            </w:tcBorders>
            <w:shd w:val="clear" w:color="auto" w:fill="auto"/>
          </w:tcPr>
          <w:p w:rsidR="0017297D" w:rsidRPr="00C22816" w:rsidRDefault="0017297D" w:rsidP="008E2445">
            <w:pPr>
              <w:spacing w:after="0" w:line="240" w:lineRule="auto"/>
              <w:rPr>
                <w:color w:val="538135" w:themeColor="accent6" w:themeShade="BF"/>
              </w:rPr>
            </w:pPr>
          </w:p>
        </w:tc>
      </w:tr>
      <w:tr w:rsidR="0017297D" w:rsidRPr="00C22816" w:rsidTr="00207F60">
        <w:trPr>
          <w:trHeight w:val="309"/>
        </w:trPr>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pacing w:after="0" w:line="240" w:lineRule="auto"/>
              <w:jc w:val="both"/>
              <w:rPr>
                <w:rFonts w:ascii="Times New Roman" w:hAnsi="Times New Roman" w:cs="Times New Roman"/>
                <w:color w:val="000000"/>
              </w:rPr>
            </w:pPr>
            <w:r w:rsidRPr="00204CF4">
              <w:rPr>
                <w:rFonts w:ascii="Times New Roman" w:hAnsi="Times New Roman" w:cs="Times New Roman"/>
                <w:color w:val="000000"/>
              </w:rPr>
              <w:t xml:space="preserve">Городской конкурс «Дорога в школу-2020» (для </w:t>
            </w:r>
            <w:r>
              <w:rPr>
                <w:rFonts w:ascii="Times New Roman" w:hAnsi="Times New Roman" w:cs="Times New Roman"/>
                <w:color w:val="000000"/>
              </w:rPr>
              <w:t>4-6 классов)</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uppressAutoHyphens/>
              <w:spacing w:after="0" w:line="240" w:lineRule="auto"/>
              <w:jc w:val="center"/>
              <w:rPr>
                <w:rFonts w:ascii="Times New Roman" w:hAnsi="Times New Roman" w:cs="Times New Roman"/>
                <w:color w:val="000000"/>
              </w:rPr>
            </w:pPr>
            <w:r w:rsidRPr="00204CF4">
              <w:rPr>
                <w:rFonts w:ascii="Times New Roman" w:hAnsi="Times New Roman" w:cs="Times New Roman"/>
                <w:color w:val="000000"/>
              </w:rPr>
              <w:t>февраль</w:t>
            </w:r>
          </w:p>
        </w:tc>
        <w:tc>
          <w:tcPr>
            <w:tcW w:w="2301" w:type="dxa"/>
            <w:vMerge/>
            <w:tcBorders>
              <w:left w:val="single" w:sz="4" w:space="0" w:color="auto"/>
              <w:right w:val="single" w:sz="4" w:space="0" w:color="auto"/>
            </w:tcBorders>
            <w:shd w:val="clear" w:color="auto" w:fill="auto"/>
          </w:tcPr>
          <w:p w:rsidR="0017297D" w:rsidRPr="00C22816" w:rsidRDefault="0017297D" w:rsidP="008E2445">
            <w:pPr>
              <w:spacing w:after="0" w:line="240" w:lineRule="auto"/>
              <w:rPr>
                <w:color w:val="538135" w:themeColor="accent6" w:themeShade="BF"/>
              </w:rPr>
            </w:pPr>
          </w:p>
        </w:tc>
      </w:tr>
      <w:tr w:rsidR="0017297D" w:rsidRPr="00C22816" w:rsidTr="00207F60">
        <w:trPr>
          <w:trHeight w:val="309"/>
        </w:trPr>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pacing w:after="0" w:line="240" w:lineRule="auto"/>
              <w:jc w:val="both"/>
              <w:rPr>
                <w:rFonts w:ascii="Times New Roman" w:hAnsi="Times New Roman" w:cs="Times New Roman"/>
                <w:color w:val="000000"/>
              </w:rPr>
            </w:pPr>
            <w:r w:rsidRPr="00204CF4">
              <w:rPr>
                <w:rFonts w:ascii="Times New Roman" w:hAnsi="Times New Roman" w:cs="Times New Roman"/>
                <w:color w:val="000000"/>
              </w:rPr>
              <w:t xml:space="preserve">Городская школа актива для членов ЮИД </w:t>
            </w:r>
            <w:r w:rsidRPr="00204CF4">
              <w:rPr>
                <w:rFonts w:hAnsi="Times New Roman" w:cs="Times New Roman"/>
                <w:color w:val="000000"/>
              </w:rPr>
              <w:t>«Использование</w:t>
            </w:r>
            <w:r w:rsidRPr="00204CF4">
              <w:rPr>
                <w:rFonts w:hAnsi="Times New Roman" w:cs="Times New Roman"/>
                <w:color w:val="000000"/>
              </w:rPr>
              <w:t xml:space="preserve"> </w:t>
            </w:r>
            <w:r w:rsidRPr="00204CF4">
              <w:rPr>
                <w:rFonts w:hAnsi="Times New Roman" w:cs="Times New Roman"/>
                <w:color w:val="000000"/>
              </w:rPr>
              <w:t>интерактивных</w:t>
            </w:r>
            <w:r w:rsidRPr="00204CF4">
              <w:rPr>
                <w:rFonts w:hAnsi="Times New Roman" w:cs="Times New Roman"/>
                <w:color w:val="000000"/>
              </w:rPr>
              <w:t xml:space="preserve"> </w:t>
            </w:r>
            <w:r w:rsidRPr="00204CF4">
              <w:rPr>
                <w:rFonts w:hAnsi="Times New Roman" w:cs="Times New Roman"/>
                <w:color w:val="000000"/>
              </w:rPr>
              <w:t>и</w:t>
            </w:r>
            <w:r w:rsidRPr="00204CF4">
              <w:rPr>
                <w:rFonts w:hAnsi="Times New Roman" w:cs="Times New Roman"/>
                <w:color w:val="000000"/>
              </w:rPr>
              <w:t xml:space="preserve"> </w:t>
            </w:r>
            <w:r w:rsidRPr="00204CF4">
              <w:rPr>
                <w:rFonts w:hAnsi="Times New Roman" w:cs="Times New Roman"/>
                <w:color w:val="000000"/>
              </w:rPr>
              <w:t>мультимедийных</w:t>
            </w:r>
            <w:r w:rsidRPr="00204CF4">
              <w:rPr>
                <w:rFonts w:hAnsi="Times New Roman" w:cs="Times New Roman"/>
                <w:color w:val="000000"/>
              </w:rPr>
              <w:t xml:space="preserve"> </w:t>
            </w:r>
            <w:r w:rsidRPr="00204CF4">
              <w:rPr>
                <w:rFonts w:hAnsi="Times New Roman" w:cs="Times New Roman"/>
                <w:color w:val="000000"/>
              </w:rPr>
              <w:t>технологий</w:t>
            </w:r>
            <w:r w:rsidRPr="00204CF4">
              <w:rPr>
                <w:rFonts w:hAnsi="Times New Roman" w:cs="Times New Roman"/>
                <w:color w:val="000000"/>
              </w:rPr>
              <w:t xml:space="preserve"> </w:t>
            </w:r>
            <w:r w:rsidRPr="00204CF4">
              <w:rPr>
                <w:rFonts w:hAnsi="Times New Roman" w:cs="Times New Roman"/>
                <w:color w:val="000000"/>
              </w:rPr>
              <w:t>в</w:t>
            </w:r>
            <w:r w:rsidRPr="00204CF4">
              <w:rPr>
                <w:rFonts w:hAnsi="Times New Roman" w:cs="Times New Roman"/>
                <w:color w:val="000000"/>
              </w:rPr>
              <w:t xml:space="preserve"> </w:t>
            </w:r>
            <w:r w:rsidRPr="00204CF4">
              <w:rPr>
                <w:rFonts w:hAnsi="Times New Roman" w:cs="Times New Roman"/>
                <w:color w:val="000000"/>
              </w:rPr>
              <w:t>деятельности</w:t>
            </w:r>
            <w:r w:rsidRPr="00204CF4">
              <w:rPr>
                <w:rFonts w:hAnsi="Times New Roman" w:cs="Times New Roman"/>
                <w:color w:val="000000"/>
              </w:rPr>
              <w:t xml:space="preserve"> </w:t>
            </w:r>
            <w:r w:rsidRPr="00204CF4">
              <w:rPr>
                <w:rFonts w:hAnsi="Times New Roman" w:cs="Times New Roman"/>
                <w:color w:val="000000"/>
              </w:rPr>
              <w:t>отрядов</w:t>
            </w:r>
            <w:r w:rsidRPr="00204CF4">
              <w:rPr>
                <w:rFonts w:hAnsi="Times New Roman" w:cs="Times New Roman"/>
                <w:color w:val="000000"/>
              </w:rPr>
              <w:t xml:space="preserve"> </w:t>
            </w:r>
            <w:r w:rsidRPr="00204CF4">
              <w:rPr>
                <w:rFonts w:hAnsi="Times New Roman" w:cs="Times New Roman"/>
                <w:color w:val="000000"/>
              </w:rPr>
              <w:t>ЮИД»</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uppressAutoHyphens/>
              <w:spacing w:after="0" w:line="240" w:lineRule="auto"/>
              <w:jc w:val="center"/>
              <w:rPr>
                <w:rFonts w:ascii="Times New Roman" w:hAnsi="Times New Roman" w:cs="Times New Roman"/>
                <w:color w:val="000000"/>
              </w:rPr>
            </w:pPr>
            <w:r w:rsidRPr="00204CF4">
              <w:rPr>
                <w:rFonts w:hAnsi="Times New Roman" w:cs="Times New Roman"/>
                <w:color w:val="000000"/>
                <w:lang w:val="en-US"/>
              </w:rPr>
              <w:t>февраль</w:t>
            </w:r>
          </w:p>
        </w:tc>
        <w:tc>
          <w:tcPr>
            <w:tcW w:w="2301" w:type="dxa"/>
            <w:vMerge/>
            <w:tcBorders>
              <w:left w:val="single" w:sz="4" w:space="0" w:color="auto"/>
              <w:right w:val="single" w:sz="4" w:space="0" w:color="auto"/>
            </w:tcBorders>
            <w:shd w:val="clear" w:color="auto" w:fill="auto"/>
          </w:tcPr>
          <w:p w:rsidR="0017297D" w:rsidRPr="00C22816" w:rsidRDefault="0017297D" w:rsidP="008E2445">
            <w:pPr>
              <w:spacing w:after="0" w:line="240" w:lineRule="auto"/>
              <w:rPr>
                <w:color w:val="538135" w:themeColor="accent6" w:themeShade="BF"/>
              </w:rPr>
            </w:pPr>
          </w:p>
        </w:tc>
      </w:tr>
      <w:tr w:rsidR="0017297D"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pacing w:after="0" w:line="240" w:lineRule="auto"/>
              <w:jc w:val="both"/>
              <w:rPr>
                <w:rFonts w:ascii="Times New Roman" w:hAnsi="Times New Roman" w:cs="Times New Roman"/>
                <w:b/>
                <w:color w:val="000000"/>
              </w:rPr>
            </w:pPr>
            <w:r w:rsidRPr="00204CF4">
              <w:rPr>
                <w:rFonts w:ascii="Times New Roman" w:hAnsi="Times New Roman" w:cs="Times New Roman"/>
                <w:color w:val="000000"/>
              </w:rPr>
              <w:t>Городской творческий конкурс агитбригад</w:t>
            </w:r>
            <w:r w:rsidRPr="00204CF4">
              <w:rPr>
                <w:rFonts w:ascii="Times New Roman" w:hAnsi="Times New Roman" w:cs="Times New Roman"/>
                <w:b/>
                <w:color w:val="000000"/>
              </w:rPr>
              <w:t xml:space="preserve"> </w:t>
            </w:r>
            <w:r w:rsidRPr="00204CF4">
              <w:rPr>
                <w:rFonts w:ascii="Times New Roman" w:hAnsi="Times New Roman" w:cs="Times New Roman"/>
                <w:color w:val="000000"/>
              </w:rPr>
              <w:t>«Правила дорожные детям знать положено!» (для 1-11 классов).</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uppressAutoHyphens/>
              <w:spacing w:after="0" w:line="240" w:lineRule="auto"/>
              <w:jc w:val="center"/>
              <w:rPr>
                <w:rFonts w:ascii="Times New Roman" w:hAnsi="Times New Roman" w:cs="Times New Roman"/>
                <w:color w:val="000000"/>
              </w:rPr>
            </w:pPr>
            <w:r w:rsidRPr="00204CF4">
              <w:rPr>
                <w:rFonts w:ascii="Times New Roman" w:hAnsi="Times New Roman" w:cs="Times New Roman"/>
                <w:color w:val="000000"/>
              </w:rPr>
              <w:t>март</w:t>
            </w:r>
          </w:p>
        </w:tc>
        <w:tc>
          <w:tcPr>
            <w:tcW w:w="2301" w:type="dxa"/>
            <w:vMerge/>
            <w:tcBorders>
              <w:left w:val="single" w:sz="4" w:space="0" w:color="auto"/>
              <w:right w:val="single" w:sz="4" w:space="0" w:color="auto"/>
            </w:tcBorders>
            <w:shd w:val="clear" w:color="auto" w:fill="auto"/>
          </w:tcPr>
          <w:p w:rsidR="0017297D" w:rsidRPr="00C22816" w:rsidRDefault="0017297D" w:rsidP="008E2445">
            <w:pPr>
              <w:spacing w:after="0" w:line="240" w:lineRule="auto"/>
              <w:rPr>
                <w:color w:val="538135" w:themeColor="accent6" w:themeShade="BF"/>
              </w:rPr>
            </w:pPr>
          </w:p>
        </w:tc>
      </w:tr>
      <w:tr w:rsidR="0017297D"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17297D">
            <w:pPr>
              <w:spacing w:after="0" w:line="240" w:lineRule="auto"/>
              <w:jc w:val="both"/>
              <w:rPr>
                <w:rFonts w:ascii="Times New Roman" w:hAnsi="Times New Roman" w:cs="Times New Roman"/>
                <w:color w:val="000000"/>
              </w:rPr>
            </w:pPr>
            <w:r w:rsidRPr="00204CF4">
              <w:rPr>
                <w:rFonts w:ascii="Times New Roman" w:hAnsi="Times New Roman" w:cs="Times New Roman"/>
                <w:color w:val="000000"/>
              </w:rPr>
              <w:t xml:space="preserve">Мониторинг уровня знаний обучающихся начальных классов образовательных учреждений города Смоленска по основам ПДД и безопасного поведения на дорогах (для </w:t>
            </w:r>
            <w:r>
              <w:rPr>
                <w:rFonts w:ascii="Times New Roman" w:hAnsi="Times New Roman" w:cs="Times New Roman"/>
                <w:color w:val="000000"/>
              </w:rPr>
              <w:t>1-4 классов)</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17297D">
            <w:pPr>
              <w:suppressAutoHyphens/>
              <w:spacing w:after="0" w:line="240" w:lineRule="auto"/>
              <w:jc w:val="center"/>
              <w:rPr>
                <w:rFonts w:ascii="Times New Roman" w:hAnsi="Times New Roman" w:cs="Times New Roman"/>
                <w:color w:val="000000"/>
              </w:rPr>
            </w:pPr>
            <w:r w:rsidRPr="00204CF4">
              <w:rPr>
                <w:rFonts w:ascii="Times New Roman" w:hAnsi="Times New Roman" w:cs="Times New Roman"/>
                <w:color w:val="000000"/>
              </w:rPr>
              <w:t>март-апрель</w:t>
            </w:r>
          </w:p>
        </w:tc>
        <w:tc>
          <w:tcPr>
            <w:tcW w:w="2301" w:type="dxa"/>
            <w:vMerge/>
            <w:tcBorders>
              <w:left w:val="single" w:sz="4" w:space="0" w:color="auto"/>
              <w:right w:val="single" w:sz="4" w:space="0" w:color="auto"/>
            </w:tcBorders>
            <w:shd w:val="clear" w:color="auto" w:fill="auto"/>
          </w:tcPr>
          <w:p w:rsidR="0017297D" w:rsidRPr="00C22816" w:rsidRDefault="0017297D" w:rsidP="0017297D">
            <w:pPr>
              <w:spacing w:after="0" w:line="240" w:lineRule="auto"/>
              <w:jc w:val="center"/>
              <w:rPr>
                <w:color w:val="538135" w:themeColor="accent6" w:themeShade="BF"/>
              </w:rPr>
            </w:pPr>
          </w:p>
        </w:tc>
      </w:tr>
      <w:tr w:rsidR="0017297D"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17297D">
            <w:pPr>
              <w:spacing w:after="0" w:line="240" w:lineRule="auto"/>
              <w:jc w:val="both"/>
              <w:rPr>
                <w:rFonts w:ascii="Times New Roman" w:hAnsi="Times New Roman" w:cs="Times New Roman"/>
                <w:color w:val="000000"/>
              </w:rPr>
            </w:pPr>
            <w:r w:rsidRPr="00204CF4">
              <w:rPr>
                <w:rFonts w:ascii="Times New Roman" w:hAnsi="Times New Roman" w:cs="Times New Roman"/>
                <w:color w:val="000000"/>
              </w:rPr>
              <w:t xml:space="preserve">Городской конкурс «Безопасное колесо–2020» (для </w:t>
            </w:r>
            <w:r>
              <w:rPr>
                <w:rFonts w:ascii="Times New Roman" w:hAnsi="Times New Roman" w:cs="Times New Roman"/>
                <w:color w:val="000000"/>
              </w:rPr>
              <w:t>2-4 классов)</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17297D">
            <w:pPr>
              <w:suppressAutoHyphens/>
              <w:spacing w:after="0" w:line="240" w:lineRule="auto"/>
              <w:jc w:val="center"/>
              <w:rPr>
                <w:rFonts w:ascii="Times New Roman" w:hAnsi="Times New Roman" w:cs="Times New Roman"/>
                <w:color w:val="000000"/>
              </w:rPr>
            </w:pPr>
            <w:r w:rsidRPr="00204CF4">
              <w:rPr>
                <w:rFonts w:ascii="Times New Roman" w:hAnsi="Times New Roman" w:cs="Times New Roman"/>
                <w:color w:val="000000"/>
              </w:rPr>
              <w:t>апрель</w:t>
            </w:r>
          </w:p>
        </w:tc>
        <w:tc>
          <w:tcPr>
            <w:tcW w:w="2301" w:type="dxa"/>
            <w:vMerge/>
            <w:tcBorders>
              <w:left w:val="single" w:sz="4" w:space="0" w:color="auto"/>
              <w:right w:val="single" w:sz="4" w:space="0" w:color="auto"/>
            </w:tcBorders>
            <w:shd w:val="clear" w:color="auto" w:fill="auto"/>
          </w:tcPr>
          <w:p w:rsidR="0017297D" w:rsidRPr="00C22816" w:rsidRDefault="0017297D" w:rsidP="0017297D">
            <w:pPr>
              <w:spacing w:after="0" w:line="240" w:lineRule="auto"/>
              <w:jc w:val="center"/>
              <w:rPr>
                <w:color w:val="538135" w:themeColor="accent6" w:themeShade="BF"/>
              </w:rPr>
            </w:pP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17297D">
            <w:pPr>
              <w:spacing w:after="0" w:line="240" w:lineRule="auto"/>
              <w:jc w:val="both"/>
              <w:rPr>
                <w:rFonts w:ascii="Times New Roman" w:hAnsi="Times New Roman" w:cs="Times New Roman"/>
                <w:color w:val="000000"/>
              </w:rPr>
            </w:pPr>
            <w:r w:rsidRPr="00204CF4">
              <w:rPr>
                <w:rFonts w:ascii="Times New Roman" w:hAnsi="Times New Roman" w:cs="Times New Roman"/>
                <w:color w:val="000000"/>
              </w:rPr>
              <w:t xml:space="preserve">Городской творческий конкурс отрядов ЮИД (для </w:t>
            </w:r>
            <w:r>
              <w:rPr>
                <w:rFonts w:ascii="Times New Roman" w:hAnsi="Times New Roman" w:cs="Times New Roman"/>
                <w:color w:val="000000"/>
              </w:rPr>
              <w:t>5-8 классов)</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17297D">
            <w:pPr>
              <w:suppressAutoHyphens/>
              <w:spacing w:after="0" w:line="240" w:lineRule="auto"/>
              <w:jc w:val="center"/>
              <w:rPr>
                <w:rFonts w:ascii="Times New Roman" w:hAnsi="Times New Roman" w:cs="Times New Roman"/>
                <w:color w:val="000000"/>
              </w:rPr>
            </w:pPr>
            <w:r w:rsidRPr="00204CF4">
              <w:rPr>
                <w:rFonts w:ascii="Times New Roman" w:hAnsi="Times New Roman" w:cs="Times New Roman"/>
                <w:color w:val="000000"/>
              </w:rPr>
              <w:t>апрель</w:t>
            </w:r>
          </w:p>
        </w:tc>
        <w:tc>
          <w:tcPr>
            <w:tcW w:w="2301" w:type="dxa"/>
            <w:tcBorders>
              <w:left w:val="single" w:sz="4" w:space="0" w:color="auto"/>
              <w:right w:val="single" w:sz="4" w:space="0" w:color="auto"/>
            </w:tcBorders>
            <w:shd w:val="clear" w:color="auto" w:fill="auto"/>
          </w:tcPr>
          <w:p w:rsidR="008E2445" w:rsidRPr="00C22816" w:rsidRDefault="008E2445" w:rsidP="0017297D">
            <w:pPr>
              <w:spacing w:after="0" w:line="240" w:lineRule="auto"/>
              <w:jc w:val="center"/>
              <w:rPr>
                <w:color w:val="538135" w:themeColor="accent6" w:themeShade="BF"/>
              </w:rPr>
            </w:pPr>
          </w:p>
        </w:tc>
      </w:tr>
      <w:tr w:rsidR="0017297D"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pacing w:after="0" w:line="240" w:lineRule="auto"/>
              <w:jc w:val="both"/>
              <w:rPr>
                <w:rFonts w:ascii="Times New Roman" w:hAnsi="Times New Roman" w:cs="Times New Roman"/>
                <w:color w:val="000000"/>
              </w:rPr>
            </w:pPr>
            <w:r w:rsidRPr="00204CF4">
              <w:rPr>
                <w:rFonts w:ascii="Times New Roman" w:hAnsi="Times New Roman" w:cs="Times New Roman"/>
                <w:color w:val="000000"/>
              </w:rPr>
              <w:t xml:space="preserve">Городской конкурс «Эстафета безопасности-2020» (для </w:t>
            </w:r>
            <w:r>
              <w:rPr>
                <w:rFonts w:ascii="Times New Roman" w:hAnsi="Times New Roman" w:cs="Times New Roman"/>
                <w:color w:val="000000"/>
              </w:rPr>
              <w:t>4 -7 классов)</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uppressAutoHyphens/>
              <w:spacing w:after="0" w:line="240" w:lineRule="auto"/>
              <w:jc w:val="center"/>
              <w:rPr>
                <w:rFonts w:ascii="Times New Roman" w:hAnsi="Times New Roman" w:cs="Times New Roman"/>
                <w:color w:val="000000"/>
              </w:rPr>
            </w:pPr>
            <w:r w:rsidRPr="00204CF4">
              <w:rPr>
                <w:rFonts w:ascii="Times New Roman" w:hAnsi="Times New Roman" w:cs="Times New Roman"/>
                <w:color w:val="000000"/>
              </w:rPr>
              <w:t>май</w:t>
            </w:r>
          </w:p>
        </w:tc>
        <w:tc>
          <w:tcPr>
            <w:tcW w:w="2301" w:type="dxa"/>
            <w:vMerge w:val="restart"/>
            <w:tcBorders>
              <w:left w:val="single" w:sz="4" w:space="0" w:color="auto"/>
              <w:right w:val="single" w:sz="4" w:space="0" w:color="auto"/>
            </w:tcBorders>
            <w:shd w:val="clear" w:color="auto" w:fill="auto"/>
          </w:tcPr>
          <w:p w:rsidR="0017297D" w:rsidRPr="00C22816" w:rsidRDefault="0017297D" w:rsidP="008E2445">
            <w:pPr>
              <w:spacing w:after="0" w:line="240" w:lineRule="auto"/>
              <w:rPr>
                <w:color w:val="538135" w:themeColor="accent6" w:themeShade="BF"/>
              </w:rPr>
            </w:pPr>
          </w:p>
        </w:tc>
      </w:tr>
      <w:tr w:rsidR="0017297D"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17297D">
            <w:pPr>
              <w:spacing w:after="0" w:line="240" w:lineRule="auto"/>
              <w:jc w:val="both"/>
              <w:rPr>
                <w:rFonts w:ascii="Times New Roman" w:hAnsi="Times New Roman" w:cs="Times New Roman"/>
                <w:color w:val="000000"/>
              </w:rPr>
            </w:pPr>
            <w:r w:rsidRPr="00204CF4">
              <w:rPr>
                <w:rFonts w:ascii="Times New Roman" w:hAnsi="Times New Roman" w:cs="Times New Roman"/>
                <w:color w:val="000000"/>
              </w:rPr>
              <w:t>Тематическая конкурсно-игровая программа</w:t>
            </w:r>
            <w:r w:rsidRPr="00204CF4">
              <w:rPr>
                <w:rFonts w:ascii="Times New Roman" w:hAnsi="Times New Roman" w:cs="Times New Roman"/>
                <w:b/>
                <w:color w:val="000000"/>
              </w:rPr>
              <w:t xml:space="preserve"> </w:t>
            </w:r>
            <w:r w:rsidRPr="00204CF4">
              <w:rPr>
                <w:rFonts w:ascii="Times New Roman" w:hAnsi="Times New Roman" w:cs="Times New Roman"/>
                <w:color w:val="000000"/>
              </w:rPr>
              <w:t xml:space="preserve">«Здравствуй, лето!» в рамках торжественного открытия летнего сезона свободного посещения Автогородка </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uppressAutoHyphens/>
              <w:spacing w:after="0" w:line="240" w:lineRule="auto"/>
              <w:jc w:val="center"/>
              <w:rPr>
                <w:rFonts w:ascii="Times New Roman" w:hAnsi="Times New Roman" w:cs="Times New Roman"/>
                <w:color w:val="000000"/>
              </w:rPr>
            </w:pPr>
            <w:r w:rsidRPr="00204CF4">
              <w:rPr>
                <w:rFonts w:ascii="Times New Roman" w:hAnsi="Times New Roman" w:cs="Times New Roman"/>
                <w:color w:val="000000"/>
              </w:rPr>
              <w:t>1 июня</w:t>
            </w:r>
          </w:p>
        </w:tc>
        <w:tc>
          <w:tcPr>
            <w:tcW w:w="2301" w:type="dxa"/>
            <w:vMerge/>
            <w:tcBorders>
              <w:left w:val="single" w:sz="4" w:space="0" w:color="auto"/>
              <w:right w:val="single" w:sz="4" w:space="0" w:color="auto"/>
            </w:tcBorders>
            <w:shd w:val="clear" w:color="auto" w:fill="auto"/>
          </w:tcPr>
          <w:p w:rsidR="0017297D" w:rsidRPr="00C22816" w:rsidRDefault="0017297D" w:rsidP="008E2445">
            <w:pPr>
              <w:spacing w:after="0" w:line="240" w:lineRule="auto"/>
              <w:rPr>
                <w:color w:val="538135" w:themeColor="accent6" w:themeShade="BF"/>
              </w:rPr>
            </w:pPr>
          </w:p>
        </w:tc>
      </w:tr>
      <w:tr w:rsidR="0017297D"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pacing w:after="0" w:line="240" w:lineRule="auto"/>
              <w:jc w:val="both"/>
              <w:rPr>
                <w:rFonts w:ascii="Times New Roman" w:hAnsi="Times New Roman" w:cs="Times New Roman"/>
                <w:color w:val="000000"/>
              </w:rPr>
            </w:pPr>
            <w:r w:rsidRPr="00204CF4">
              <w:rPr>
                <w:rFonts w:ascii="Times New Roman" w:hAnsi="Times New Roman" w:cs="Times New Roman"/>
                <w:color w:val="000000"/>
              </w:rPr>
              <w:t xml:space="preserve">Городская акция </w:t>
            </w:r>
            <w:r w:rsidRPr="00204CF4">
              <w:rPr>
                <w:rFonts w:ascii="Times New Roman" w:hAnsi="Times New Roman" w:cs="Times New Roman"/>
                <w:b/>
                <w:color w:val="000000"/>
              </w:rPr>
              <w:t>«</w:t>
            </w:r>
            <w:r w:rsidRPr="00204CF4">
              <w:rPr>
                <w:rFonts w:ascii="Times New Roman" w:hAnsi="Times New Roman" w:cs="Times New Roman"/>
                <w:color w:val="000000"/>
              </w:rPr>
              <w:t>Знакомство с инспектором» (возрастная категория от 5 до 17 лет)</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uppressAutoHyphens/>
              <w:spacing w:after="0" w:line="240" w:lineRule="auto"/>
              <w:jc w:val="center"/>
              <w:rPr>
                <w:rFonts w:ascii="Times New Roman" w:hAnsi="Times New Roman" w:cs="Times New Roman"/>
                <w:color w:val="000000"/>
              </w:rPr>
            </w:pPr>
            <w:r w:rsidRPr="00204CF4">
              <w:rPr>
                <w:rFonts w:ascii="Times New Roman" w:hAnsi="Times New Roman" w:cs="Times New Roman"/>
                <w:color w:val="000000"/>
              </w:rPr>
              <w:t>август</w:t>
            </w:r>
          </w:p>
        </w:tc>
        <w:tc>
          <w:tcPr>
            <w:tcW w:w="2301" w:type="dxa"/>
            <w:vMerge/>
            <w:tcBorders>
              <w:left w:val="single" w:sz="4" w:space="0" w:color="auto"/>
              <w:right w:val="single" w:sz="4" w:space="0" w:color="auto"/>
            </w:tcBorders>
            <w:shd w:val="clear" w:color="auto" w:fill="auto"/>
          </w:tcPr>
          <w:p w:rsidR="0017297D" w:rsidRPr="00C22816" w:rsidRDefault="0017297D" w:rsidP="008E2445">
            <w:pPr>
              <w:spacing w:after="0" w:line="240" w:lineRule="auto"/>
              <w:rPr>
                <w:color w:val="538135" w:themeColor="accent6" w:themeShade="BF"/>
              </w:rPr>
            </w:pPr>
          </w:p>
        </w:tc>
      </w:tr>
      <w:tr w:rsidR="0017297D"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pacing w:after="0" w:line="240" w:lineRule="auto"/>
              <w:jc w:val="both"/>
              <w:rPr>
                <w:rFonts w:ascii="Times New Roman" w:hAnsi="Times New Roman" w:cs="Times New Roman"/>
                <w:color w:val="000000"/>
              </w:rPr>
            </w:pPr>
            <w:r w:rsidRPr="00204CF4">
              <w:rPr>
                <w:rFonts w:ascii="Times New Roman" w:hAnsi="Times New Roman" w:cs="Times New Roman"/>
                <w:color w:val="000000"/>
              </w:rPr>
              <w:t xml:space="preserve">Детский праздник «Посвящение в пешеходы» (для </w:t>
            </w:r>
            <w:r>
              <w:rPr>
                <w:rFonts w:ascii="Times New Roman" w:hAnsi="Times New Roman" w:cs="Times New Roman"/>
                <w:color w:val="000000"/>
              </w:rPr>
              <w:t>1-4 классов)</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17297D" w:rsidRPr="00204CF4" w:rsidRDefault="0017297D" w:rsidP="008E2445">
            <w:pPr>
              <w:suppressAutoHyphens/>
              <w:spacing w:after="0" w:line="240" w:lineRule="auto"/>
              <w:jc w:val="center"/>
              <w:rPr>
                <w:rFonts w:ascii="Times New Roman" w:hAnsi="Times New Roman" w:cs="Times New Roman"/>
                <w:color w:val="000000"/>
              </w:rPr>
            </w:pPr>
            <w:r w:rsidRPr="00204CF4">
              <w:rPr>
                <w:rFonts w:ascii="Times New Roman" w:hAnsi="Times New Roman" w:cs="Times New Roman"/>
                <w:color w:val="000000"/>
              </w:rPr>
              <w:t>1 сентября</w:t>
            </w:r>
          </w:p>
        </w:tc>
        <w:tc>
          <w:tcPr>
            <w:tcW w:w="2301" w:type="dxa"/>
            <w:vMerge/>
            <w:tcBorders>
              <w:left w:val="single" w:sz="4" w:space="0" w:color="auto"/>
              <w:right w:val="single" w:sz="4" w:space="0" w:color="auto"/>
            </w:tcBorders>
            <w:shd w:val="clear" w:color="auto" w:fill="auto"/>
          </w:tcPr>
          <w:p w:rsidR="0017297D" w:rsidRPr="00C22816" w:rsidRDefault="0017297D" w:rsidP="008E2445">
            <w:pPr>
              <w:spacing w:after="0" w:line="240" w:lineRule="auto"/>
              <w:rPr>
                <w:color w:val="538135" w:themeColor="accent6" w:themeShade="BF"/>
              </w:rPr>
            </w:pPr>
          </w:p>
        </w:tc>
      </w:tr>
      <w:tr w:rsidR="004860B4" w:rsidRPr="004860B4" w:rsidTr="000B64F6">
        <w:tc>
          <w:tcPr>
            <w:tcW w:w="10207" w:type="dxa"/>
            <w:gridSpan w:val="5"/>
            <w:tcBorders>
              <w:top w:val="single" w:sz="4" w:space="0" w:color="auto"/>
              <w:left w:val="single" w:sz="4" w:space="0" w:color="auto"/>
              <w:bottom w:val="single" w:sz="4" w:space="0" w:color="auto"/>
              <w:right w:val="single" w:sz="4" w:space="0" w:color="auto"/>
            </w:tcBorders>
            <w:shd w:val="clear" w:color="auto" w:fill="auto"/>
          </w:tcPr>
          <w:p w:rsidR="008E2445" w:rsidRPr="004860B4" w:rsidRDefault="008E2445" w:rsidP="008E2445">
            <w:pPr>
              <w:spacing w:after="0" w:line="240" w:lineRule="auto"/>
              <w:jc w:val="center"/>
              <w:rPr>
                <w:rFonts w:ascii="Times New Roman" w:hAnsi="Times New Roman" w:cs="Times New Roman"/>
                <w:b/>
              </w:rPr>
            </w:pPr>
            <w:r w:rsidRPr="004860B4">
              <w:rPr>
                <w:rFonts w:ascii="Times New Roman" w:hAnsi="Times New Roman" w:cs="Times New Roman"/>
                <w:b/>
              </w:rPr>
              <w:t>Мероприятия местного отделения ВВПОД «ЮНАРМИЯ» город Смоленска</w:t>
            </w:r>
          </w:p>
        </w:tc>
      </w:tr>
      <w:tr w:rsidR="004860B4"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4860B4" w:rsidRPr="004860B4" w:rsidRDefault="004860B4" w:rsidP="004860B4">
            <w:pPr>
              <w:tabs>
                <w:tab w:val="left" w:pos="34"/>
                <w:tab w:val="left" w:pos="175"/>
              </w:tabs>
              <w:suppressAutoHyphens/>
              <w:snapToGrid w:val="0"/>
              <w:spacing w:after="0" w:line="240" w:lineRule="auto"/>
              <w:jc w:val="both"/>
              <w:rPr>
                <w:rFonts w:ascii="Times New Roman" w:hAnsi="Times New Roman" w:cs="Times New Roman"/>
              </w:rPr>
            </w:pPr>
            <w:r w:rsidRPr="004860B4">
              <w:rPr>
                <w:rFonts w:ascii="Times New Roman" w:hAnsi="Times New Roman" w:cs="Times New Roman"/>
              </w:rPr>
              <w:t xml:space="preserve">Строевой смотр отрядов местного отделения ВВПОД «ЮНАРМИЯ» города Смоленска </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4860B4" w:rsidRPr="004860B4" w:rsidRDefault="004860B4" w:rsidP="004860B4">
            <w:pPr>
              <w:suppressAutoHyphens/>
              <w:spacing w:after="0" w:line="240" w:lineRule="auto"/>
              <w:jc w:val="center"/>
              <w:rPr>
                <w:rFonts w:ascii="Times New Roman" w:hAnsi="Times New Roman" w:cs="Times New Roman"/>
              </w:rPr>
            </w:pPr>
            <w:r w:rsidRPr="004860B4">
              <w:rPr>
                <w:rFonts w:ascii="Times New Roman" w:hAnsi="Times New Roman" w:cs="Times New Roman"/>
              </w:rPr>
              <w:t>сентябрь-октябрь</w:t>
            </w:r>
          </w:p>
        </w:tc>
        <w:tc>
          <w:tcPr>
            <w:tcW w:w="2301" w:type="dxa"/>
            <w:vMerge w:val="restart"/>
            <w:tcBorders>
              <w:top w:val="single" w:sz="4" w:space="0" w:color="auto"/>
              <w:left w:val="single" w:sz="4" w:space="0" w:color="auto"/>
              <w:right w:val="single" w:sz="4" w:space="0" w:color="auto"/>
            </w:tcBorders>
            <w:shd w:val="clear" w:color="auto" w:fill="auto"/>
          </w:tcPr>
          <w:p w:rsidR="004860B4" w:rsidRPr="00EE3A67" w:rsidRDefault="004860B4" w:rsidP="004860B4">
            <w:pPr>
              <w:spacing w:after="0" w:line="240" w:lineRule="auto"/>
              <w:rPr>
                <w:rFonts w:ascii="Times New Roman" w:hAnsi="Times New Roman" w:cs="Times New Roman"/>
              </w:rPr>
            </w:pPr>
            <w:r w:rsidRPr="00EE3A67">
              <w:rPr>
                <w:rFonts w:ascii="Times New Roman" w:hAnsi="Times New Roman" w:cs="Times New Roman"/>
              </w:rPr>
              <w:t>Божанова М.Л.</w:t>
            </w:r>
          </w:p>
          <w:p w:rsidR="004860B4" w:rsidRPr="00C22816" w:rsidRDefault="004860B4" w:rsidP="004860B4">
            <w:pPr>
              <w:spacing w:after="0" w:line="240" w:lineRule="auto"/>
              <w:rPr>
                <w:rFonts w:ascii="Times New Roman" w:hAnsi="Times New Roman" w:cs="Times New Roman"/>
                <w:color w:val="538135" w:themeColor="accent6" w:themeShade="BF"/>
              </w:rPr>
            </w:pPr>
            <w:r w:rsidRPr="00EE3A67">
              <w:rPr>
                <w:rFonts w:ascii="Times New Roman" w:hAnsi="Times New Roman" w:cs="Times New Roman"/>
              </w:rPr>
              <w:t>МБУ ДО «ЦДО»</w:t>
            </w:r>
          </w:p>
        </w:tc>
      </w:tr>
      <w:tr w:rsidR="004860B4"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4860B4" w:rsidRPr="004860B4" w:rsidRDefault="004860B4" w:rsidP="004860B4">
            <w:pPr>
              <w:tabs>
                <w:tab w:val="left" w:pos="34"/>
                <w:tab w:val="left" w:pos="175"/>
              </w:tabs>
              <w:suppressAutoHyphens/>
              <w:snapToGrid w:val="0"/>
              <w:spacing w:after="0" w:line="240" w:lineRule="auto"/>
              <w:jc w:val="both"/>
              <w:rPr>
                <w:rFonts w:ascii="Times New Roman" w:hAnsi="Times New Roman" w:cs="Times New Roman"/>
              </w:rPr>
            </w:pPr>
            <w:r w:rsidRPr="004860B4">
              <w:rPr>
                <w:rFonts w:ascii="Times New Roman" w:hAnsi="Times New Roman" w:cs="Times New Roman"/>
                <w:lang w:val="en-US"/>
              </w:rPr>
              <w:t>IV</w:t>
            </w:r>
            <w:r w:rsidRPr="004860B4">
              <w:rPr>
                <w:rFonts w:ascii="Times New Roman" w:hAnsi="Times New Roman" w:cs="Times New Roman"/>
              </w:rPr>
              <w:t>-й Слет Юнармейцев местного отделения ВВПОД «ЮНАРМИЯ» города Смоленска</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4860B4" w:rsidRPr="004860B4" w:rsidRDefault="004860B4" w:rsidP="004860B4">
            <w:pPr>
              <w:suppressAutoHyphens/>
              <w:spacing w:after="0" w:line="240" w:lineRule="auto"/>
              <w:jc w:val="center"/>
              <w:rPr>
                <w:rFonts w:ascii="Times New Roman" w:hAnsi="Times New Roman" w:cs="Times New Roman"/>
              </w:rPr>
            </w:pPr>
            <w:r w:rsidRPr="004860B4">
              <w:rPr>
                <w:rFonts w:ascii="Times New Roman" w:hAnsi="Times New Roman" w:cs="Times New Roman"/>
              </w:rPr>
              <w:t>октябрь</w:t>
            </w:r>
          </w:p>
        </w:tc>
        <w:tc>
          <w:tcPr>
            <w:tcW w:w="2301" w:type="dxa"/>
            <w:vMerge/>
            <w:tcBorders>
              <w:left w:val="single" w:sz="4" w:space="0" w:color="auto"/>
              <w:right w:val="single" w:sz="4" w:space="0" w:color="auto"/>
            </w:tcBorders>
            <w:shd w:val="clear" w:color="auto" w:fill="auto"/>
          </w:tcPr>
          <w:p w:rsidR="004860B4" w:rsidRPr="00C22816" w:rsidRDefault="004860B4" w:rsidP="004860B4">
            <w:pPr>
              <w:spacing w:after="0" w:line="240" w:lineRule="auto"/>
              <w:rPr>
                <w:rFonts w:ascii="Times New Roman" w:hAnsi="Times New Roman" w:cs="Times New Roman"/>
                <w:color w:val="538135" w:themeColor="accent6" w:themeShade="BF"/>
              </w:rPr>
            </w:pPr>
          </w:p>
        </w:tc>
      </w:tr>
      <w:tr w:rsidR="004860B4"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4860B4" w:rsidRPr="004860B4" w:rsidRDefault="004860B4" w:rsidP="004860B4">
            <w:pPr>
              <w:tabs>
                <w:tab w:val="left" w:pos="34"/>
                <w:tab w:val="left" w:pos="175"/>
              </w:tabs>
              <w:suppressAutoHyphens/>
              <w:snapToGrid w:val="0"/>
              <w:spacing w:after="0" w:line="240" w:lineRule="auto"/>
              <w:jc w:val="both"/>
              <w:rPr>
                <w:rFonts w:ascii="Times New Roman" w:hAnsi="Times New Roman" w:cs="Times New Roman"/>
              </w:rPr>
            </w:pPr>
            <w:r w:rsidRPr="004860B4">
              <w:rPr>
                <w:rFonts w:ascii="Times New Roman" w:hAnsi="Times New Roman" w:cs="Times New Roman"/>
              </w:rPr>
              <w:t>Форум «Герои города-героя Смоленска»</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4860B4" w:rsidRPr="004860B4" w:rsidRDefault="004860B4" w:rsidP="004860B4">
            <w:pPr>
              <w:suppressAutoHyphens/>
              <w:spacing w:after="0" w:line="240" w:lineRule="auto"/>
              <w:jc w:val="center"/>
              <w:rPr>
                <w:rFonts w:ascii="Times New Roman" w:hAnsi="Times New Roman" w:cs="Times New Roman"/>
              </w:rPr>
            </w:pPr>
            <w:r w:rsidRPr="004860B4">
              <w:rPr>
                <w:rFonts w:ascii="Times New Roman" w:hAnsi="Times New Roman" w:cs="Times New Roman"/>
              </w:rPr>
              <w:t>ноябрь</w:t>
            </w:r>
          </w:p>
        </w:tc>
        <w:tc>
          <w:tcPr>
            <w:tcW w:w="2301" w:type="dxa"/>
            <w:vMerge/>
            <w:tcBorders>
              <w:left w:val="single" w:sz="4" w:space="0" w:color="auto"/>
              <w:right w:val="single" w:sz="4" w:space="0" w:color="auto"/>
            </w:tcBorders>
            <w:shd w:val="clear" w:color="auto" w:fill="auto"/>
          </w:tcPr>
          <w:p w:rsidR="004860B4" w:rsidRPr="00C22816" w:rsidRDefault="004860B4" w:rsidP="004860B4">
            <w:pPr>
              <w:spacing w:after="0" w:line="240" w:lineRule="auto"/>
              <w:rPr>
                <w:rFonts w:ascii="Times New Roman" w:hAnsi="Times New Roman" w:cs="Times New Roman"/>
                <w:color w:val="538135" w:themeColor="accent6" w:themeShade="BF"/>
              </w:rPr>
            </w:pPr>
          </w:p>
        </w:tc>
      </w:tr>
      <w:tr w:rsidR="004860B4"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4860B4" w:rsidRPr="004860B4" w:rsidRDefault="004860B4" w:rsidP="004860B4">
            <w:pPr>
              <w:tabs>
                <w:tab w:val="left" w:pos="34"/>
                <w:tab w:val="left" w:pos="175"/>
              </w:tabs>
              <w:suppressAutoHyphens/>
              <w:snapToGrid w:val="0"/>
              <w:spacing w:after="0" w:line="240" w:lineRule="auto"/>
              <w:jc w:val="both"/>
              <w:rPr>
                <w:rFonts w:ascii="Times New Roman" w:hAnsi="Times New Roman" w:cs="Times New Roman"/>
              </w:rPr>
            </w:pPr>
            <w:r w:rsidRPr="004860B4">
              <w:rPr>
                <w:rFonts w:ascii="Times New Roman" w:hAnsi="Times New Roman" w:cs="Times New Roman"/>
              </w:rPr>
              <w:t>Соревнования по лазертагу «Патриот» среди отрядов местного отделения ВВПОД «ЮНАРМИЯ» города Смоленска</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4860B4" w:rsidRPr="004860B4" w:rsidRDefault="004860B4" w:rsidP="004860B4">
            <w:pPr>
              <w:suppressAutoHyphens/>
              <w:spacing w:after="0" w:line="240" w:lineRule="auto"/>
              <w:jc w:val="center"/>
              <w:rPr>
                <w:rFonts w:ascii="Times New Roman" w:hAnsi="Times New Roman" w:cs="Times New Roman"/>
              </w:rPr>
            </w:pPr>
            <w:r w:rsidRPr="004860B4">
              <w:rPr>
                <w:rFonts w:ascii="Times New Roman" w:hAnsi="Times New Roman" w:cs="Times New Roman"/>
              </w:rPr>
              <w:t>декабрь, март</w:t>
            </w:r>
          </w:p>
        </w:tc>
        <w:tc>
          <w:tcPr>
            <w:tcW w:w="2301" w:type="dxa"/>
            <w:vMerge/>
            <w:tcBorders>
              <w:left w:val="single" w:sz="4" w:space="0" w:color="auto"/>
              <w:right w:val="single" w:sz="4" w:space="0" w:color="auto"/>
            </w:tcBorders>
            <w:shd w:val="clear" w:color="auto" w:fill="auto"/>
          </w:tcPr>
          <w:p w:rsidR="004860B4" w:rsidRPr="00C22816" w:rsidRDefault="004860B4" w:rsidP="004860B4">
            <w:pPr>
              <w:spacing w:after="0" w:line="240" w:lineRule="auto"/>
              <w:rPr>
                <w:rFonts w:ascii="Times New Roman" w:hAnsi="Times New Roman" w:cs="Times New Roman"/>
                <w:color w:val="538135" w:themeColor="accent6" w:themeShade="BF"/>
              </w:rPr>
            </w:pPr>
          </w:p>
        </w:tc>
      </w:tr>
      <w:tr w:rsidR="004860B4"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4860B4" w:rsidRPr="004860B4" w:rsidRDefault="004860B4" w:rsidP="004860B4">
            <w:pPr>
              <w:tabs>
                <w:tab w:val="left" w:pos="34"/>
                <w:tab w:val="left" w:pos="175"/>
              </w:tabs>
              <w:suppressAutoHyphens/>
              <w:snapToGrid w:val="0"/>
              <w:spacing w:after="0" w:line="240" w:lineRule="auto"/>
              <w:jc w:val="both"/>
              <w:rPr>
                <w:rFonts w:ascii="Times New Roman" w:hAnsi="Times New Roman" w:cs="Times New Roman"/>
              </w:rPr>
            </w:pPr>
            <w:r w:rsidRPr="004860B4">
              <w:rPr>
                <w:rFonts w:ascii="Times New Roman" w:hAnsi="Times New Roman" w:cs="Times New Roman"/>
              </w:rPr>
              <w:t>«Юнармейский БАЛ»</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4860B4" w:rsidRPr="004860B4" w:rsidRDefault="004860B4" w:rsidP="004860B4">
            <w:pPr>
              <w:suppressAutoHyphens/>
              <w:spacing w:after="0" w:line="240" w:lineRule="auto"/>
              <w:jc w:val="center"/>
              <w:rPr>
                <w:rFonts w:ascii="Times New Roman" w:hAnsi="Times New Roman" w:cs="Times New Roman"/>
              </w:rPr>
            </w:pPr>
            <w:r w:rsidRPr="004860B4">
              <w:rPr>
                <w:rFonts w:ascii="Times New Roman" w:hAnsi="Times New Roman" w:cs="Times New Roman"/>
              </w:rPr>
              <w:t>декабрь</w:t>
            </w:r>
          </w:p>
        </w:tc>
        <w:tc>
          <w:tcPr>
            <w:tcW w:w="2301" w:type="dxa"/>
            <w:vMerge/>
            <w:tcBorders>
              <w:left w:val="single" w:sz="4" w:space="0" w:color="auto"/>
              <w:right w:val="single" w:sz="4" w:space="0" w:color="auto"/>
            </w:tcBorders>
            <w:shd w:val="clear" w:color="auto" w:fill="auto"/>
          </w:tcPr>
          <w:p w:rsidR="004860B4" w:rsidRPr="00C22816" w:rsidRDefault="004860B4" w:rsidP="004860B4">
            <w:pPr>
              <w:spacing w:after="0" w:line="240" w:lineRule="auto"/>
              <w:rPr>
                <w:rFonts w:ascii="Times New Roman" w:hAnsi="Times New Roman" w:cs="Times New Roman"/>
                <w:color w:val="538135" w:themeColor="accent6" w:themeShade="BF"/>
              </w:rPr>
            </w:pPr>
          </w:p>
        </w:tc>
      </w:tr>
      <w:tr w:rsidR="004860B4"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4860B4" w:rsidRPr="004860B4" w:rsidRDefault="004860B4" w:rsidP="004860B4">
            <w:pPr>
              <w:tabs>
                <w:tab w:val="left" w:pos="34"/>
                <w:tab w:val="left" w:pos="175"/>
              </w:tabs>
              <w:suppressAutoHyphens/>
              <w:snapToGrid w:val="0"/>
              <w:spacing w:after="0" w:line="240" w:lineRule="auto"/>
              <w:jc w:val="both"/>
              <w:rPr>
                <w:rFonts w:ascii="Times New Roman" w:hAnsi="Times New Roman" w:cs="Times New Roman"/>
              </w:rPr>
            </w:pPr>
            <w:r w:rsidRPr="004860B4">
              <w:rPr>
                <w:rFonts w:ascii="Times New Roman" w:hAnsi="Times New Roman" w:cs="Times New Roman"/>
              </w:rPr>
              <w:t>Сдача норм ГТО для командиров юнармейских отрядов.</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4860B4" w:rsidRPr="004860B4" w:rsidRDefault="004860B4" w:rsidP="004860B4">
            <w:pPr>
              <w:suppressAutoHyphens/>
              <w:spacing w:after="0" w:line="240" w:lineRule="auto"/>
              <w:jc w:val="center"/>
              <w:rPr>
                <w:rFonts w:ascii="Times New Roman" w:hAnsi="Times New Roman" w:cs="Times New Roman"/>
              </w:rPr>
            </w:pPr>
            <w:r w:rsidRPr="004860B4">
              <w:rPr>
                <w:rFonts w:ascii="Times New Roman" w:hAnsi="Times New Roman" w:cs="Times New Roman"/>
              </w:rPr>
              <w:t>в течение года</w:t>
            </w:r>
          </w:p>
        </w:tc>
        <w:tc>
          <w:tcPr>
            <w:tcW w:w="2301" w:type="dxa"/>
            <w:vMerge/>
            <w:tcBorders>
              <w:left w:val="single" w:sz="4" w:space="0" w:color="auto"/>
              <w:right w:val="single" w:sz="4" w:space="0" w:color="auto"/>
            </w:tcBorders>
            <w:shd w:val="clear" w:color="auto" w:fill="auto"/>
          </w:tcPr>
          <w:p w:rsidR="004860B4" w:rsidRPr="00C22816" w:rsidRDefault="004860B4" w:rsidP="004860B4">
            <w:pPr>
              <w:spacing w:after="0" w:line="240" w:lineRule="auto"/>
              <w:rPr>
                <w:rFonts w:ascii="Times New Roman" w:hAnsi="Times New Roman" w:cs="Times New Roman"/>
                <w:color w:val="538135" w:themeColor="accent6" w:themeShade="BF"/>
              </w:rPr>
            </w:pPr>
          </w:p>
        </w:tc>
      </w:tr>
      <w:tr w:rsidR="004860B4"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4860B4" w:rsidRPr="004860B4" w:rsidRDefault="004860B4" w:rsidP="004860B4">
            <w:pPr>
              <w:tabs>
                <w:tab w:val="left" w:pos="34"/>
                <w:tab w:val="left" w:pos="175"/>
              </w:tabs>
              <w:suppressAutoHyphens/>
              <w:snapToGrid w:val="0"/>
              <w:spacing w:after="0" w:line="240" w:lineRule="auto"/>
              <w:jc w:val="both"/>
              <w:rPr>
                <w:rFonts w:ascii="Times New Roman" w:hAnsi="Times New Roman" w:cs="Times New Roman"/>
              </w:rPr>
            </w:pPr>
            <w:r w:rsidRPr="004860B4">
              <w:rPr>
                <w:rFonts w:ascii="Times New Roman" w:hAnsi="Times New Roman" w:cs="Times New Roman"/>
              </w:rPr>
              <w:t>Участие в праздничных мероприятиях, посвященных Дню Победы</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4860B4" w:rsidRPr="004860B4" w:rsidRDefault="004860B4" w:rsidP="004860B4">
            <w:pPr>
              <w:suppressAutoHyphens/>
              <w:spacing w:after="0" w:line="240" w:lineRule="auto"/>
              <w:jc w:val="center"/>
              <w:rPr>
                <w:rFonts w:ascii="Times New Roman" w:hAnsi="Times New Roman" w:cs="Times New Roman"/>
              </w:rPr>
            </w:pPr>
            <w:r w:rsidRPr="004860B4">
              <w:rPr>
                <w:rFonts w:ascii="Times New Roman" w:hAnsi="Times New Roman" w:cs="Times New Roman"/>
              </w:rPr>
              <w:t>май</w:t>
            </w:r>
          </w:p>
        </w:tc>
        <w:tc>
          <w:tcPr>
            <w:tcW w:w="2301" w:type="dxa"/>
            <w:vMerge/>
            <w:tcBorders>
              <w:left w:val="single" w:sz="4" w:space="0" w:color="auto"/>
              <w:right w:val="single" w:sz="4" w:space="0" w:color="auto"/>
            </w:tcBorders>
            <w:shd w:val="clear" w:color="auto" w:fill="auto"/>
          </w:tcPr>
          <w:p w:rsidR="004860B4" w:rsidRPr="00C22816" w:rsidRDefault="004860B4" w:rsidP="004860B4">
            <w:pPr>
              <w:spacing w:after="0" w:line="240" w:lineRule="auto"/>
              <w:rPr>
                <w:rFonts w:ascii="Times New Roman" w:hAnsi="Times New Roman" w:cs="Times New Roman"/>
                <w:color w:val="538135" w:themeColor="accent6" w:themeShade="BF"/>
              </w:rPr>
            </w:pPr>
          </w:p>
        </w:tc>
      </w:tr>
      <w:tr w:rsidR="004860B4"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4860B4" w:rsidRPr="004860B4" w:rsidRDefault="004860B4" w:rsidP="004860B4">
            <w:pPr>
              <w:tabs>
                <w:tab w:val="left" w:pos="34"/>
                <w:tab w:val="left" w:pos="175"/>
              </w:tabs>
              <w:suppressAutoHyphens/>
              <w:snapToGrid w:val="0"/>
              <w:spacing w:after="0" w:line="240" w:lineRule="auto"/>
              <w:jc w:val="both"/>
              <w:rPr>
                <w:rFonts w:ascii="Times New Roman" w:hAnsi="Times New Roman"/>
              </w:rPr>
            </w:pPr>
            <w:r w:rsidRPr="004860B4">
              <w:rPr>
                <w:rFonts w:ascii="Times New Roman" w:hAnsi="Times New Roman"/>
              </w:rPr>
              <w:t>Городская военно-спортивная игра «Зарница – 2020»</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4860B4" w:rsidRPr="004860B4" w:rsidRDefault="004860B4" w:rsidP="004860B4">
            <w:pPr>
              <w:suppressAutoHyphens/>
              <w:spacing w:after="0" w:line="240" w:lineRule="auto"/>
              <w:jc w:val="center"/>
              <w:rPr>
                <w:rFonts w:ascii="Times New Roman" w:hAnsi="Times New Roman" w:cs="Times New Roman"/>
              </w:rPr>
            </w:pPr>
            <w:r w:rsidRPr="004860B4">
              <w:rPr>
                <w:rFonts w:ascii="Times New Roman" w:hAnsi="Times New Roman" w:cs="Times New Roman"/>
              </w:rPr>
              <w:t>май</w:t>
            </w:r>
          </w:p>
        </w:tc>
        <w:tc>
          <w:tcPr>
            <w:tcW w:w="2301" w:type="dxa"/>
            <w:vMerge/>
            <w:tcBorders>
              <w:left w:val="single" w:sz="4" w:space="0" w:color="auto"/>
              <w:right w:val="single" w:sz="4" w:space="0" w:color="auto"/>
            </w:tcBorders>
            <w:shd w:val="clear" w:color="auto" w:fill="auto"/>
          </w:tcPr>
          <w:p w:rsidR="004860B4" w:rsidRPr="00C22816" w:rsidRDefault="004860B4" w:rsidP="004860B4">
            <w:pPr>
              <w:spacing w:after="0" w:line="240" w:lineRule="auto"/>
              <w:rPr>
                <w:color w:val="538135" w:themeColor="accent6" w:themeShade="BF"/>
              </w:rPr>
            </w:pPr>
          </w:p>
        </w:tc>
      </w:tr>
      <w:tr w:rsidR="004860B4"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4860B4" w:rsidRPr="004860B4" w:rsidRDefault="004860B4" w:rsidP="004860B4">
            <w:pPr>
              <w:tabs>
                <w:tab w:val="left" w:pos="34"/>
                <w:tab w:val="left" w:pos="175"/>
              </w:tabs>
              <w:suppressAutoHyphens/>
              <w:snapToGrid w:val="0"/>
              <w:spacing w:after="0" w:line="240" w:lineRule="auto"/>
              <w:jc w:val="both"/>
              <w:rPr>
                <w:rFonts w:ascii="Times New Roman" w:hAnsi="Times New Roman"/>
              </w:rPr>
            </w:pPr>
            <w:r w:rsidRPr="004860B4">
              <w:rPr>
                <w:rFonts w:ascii="Times New Roman" w:hAnsi="Times New Roman"/>
              </w:rPr>
              <w:t>Акция поднятия копии Знамени Победы</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4860B4" w:rsidRPr="004860B4" w:rsidRDefault="004860B4" w:rsidP="004860B4">
            <w:pPr>
              <w:suppressAutoHyphens/>
              <w:spacing w:after="0" w:line="240" w:lineRule="auto"/>
              <w:jc w:val="center"/>
              <w:rPr>
                <w:rFonts w:ascii="Times New Roman" w:hAnsi="Times New Roman" w:cs="Times New Roman"/>
              </w:rPr>
            </w:pPr>
            <w:r w:rsidRPr="004860B4">
              <w:rPr>
                <w:rFonts w:ascii="Times New Roman" w:hAnsi="Times New Roman" w:cs="Times New Roman"/>
              </w:rPr>
              <w:t>май</w:t>
            </w:r>
          </w:p>
        </w:tc>
        <w:tc>
          <w:tcPr>
            <w:tcW w:w="2301" w:type="dxa"/>
            <w:vMerge/>
            <w:tcBorders>
              <w:left w:val="single" w:sz="4" w:space="0" w:color="auto"/>
              <w:right w:val="single" w:sz="4" w:space="0" w:color="auto"/>
            </w:tcBorders>
            <w:shd w:val="clear" w:color="auto" w:fill="auto"/>
          </w:tcPr>
          <w:p w:rsidR="004860B4" w:rsidRPr="00C22816" w:rsidRDefault="004860B4" w:rsidP="004860B4">
            <w:pPr>
              <w:spacing w:after="0" w:line="240" w:lineRule="auto"/>
              <w:rPr>
                <w:color w:val="538135" w:themeColor="accent6" w:themeShade="BF"/>
              </w:rPr>
            </w:pPr>
          </w:p>
        </w:tc>
      </w:tr>
      <w:tr w:rsidR="004860B4"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4860B4" w:rsidRPr="004860B4" w:rsidRDefault="004860B4" w:rsidP="004860B4">
            <w:pPr>
              <w:tabs>
                <w:tab w:val="left" w:pos="34"/>
                <w:tab w:val="left" w:pos="175"/>
              </w:tabs>
              <w:suppressAutoHyphens/>
              <w:snapToGrid w:val="0"/>
              <w:spacing w:after="0" w:line="240" w:lineRule="auto"/>
              <w:jc w:val="both"/>
              <w:rPr>
                <w:rFonts w:ascii="Times New Roman" w:hAnsi="Times New Roman" w:cs="Times New Roman"/>
              </w:rPr>
            </w:pPr>
            <w:r w:rsidRPr="004860B4">
              <w:rPr>
                <w:rFonts w:ascii="Times New Roman" w:eastAsia="Calibri" w:hAnsi="Times New Roman" w:cs="Times New Roman"/>
              </w:rPr>
              <w:t>Юнармейская смена в ДОЛ «Салют»</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4860B4" w:rsidRPr="004860B4" w:rsidRDefault="004860B4" w:rsidP="004860B4">
            <w:pPr>
              <w:suppressAutoHyphens/>
              <w:spacing w:after="0" w:line="240" w:lineRule="auto"/>
              <w:jc w:val="center"/>
              <w:rPr>
                <w:rFonts w:ascii="Times New Roman" w:hAnsi="Times New Roman" w:cs="Times New Roman"/>
              </w:rPr>
            </w:pPr>
            <w:r w:rsidRPr="004860B4">
              <w:rPr>
                <w:rFonts w:ascii="Times New Roman" w:hAnsi="Times New Roman" w:cs="Times New Roman"/>
              </w:rPr>
              <w:t>июнь</w:t>
            </w:r>
          </w:p>
        </w:tc>
        <w:tc>
          <w:tcPr>
            <w:tcW w:w="2301" w:type="dxa"/>
            <w:vMerge/>
            <w:tcBorders>
              <w:left w:val="single" w:sz="4" w:space="0" w:color="auto"/>
              <w:right w:val="single" w:sz="4" w:space="0" w:color="auto"/>
            </w:tcBorders>
            <w:shd w:val="clear" w:color="auto" w:fill="auto"/>
          </w:tcPr>
          <w:p w:rsidR="004860B4" w:rsidRPr="00C22816" w:rsidRDefault="004860B4" w:rsidP="004860B4">
            <w:pPr>
              <w:spacing w:after="0" w:line="240" w:lineRule="auto"/>
              <w:rPr>
                <w:rFonts w:ascii="Times New Roman" w:hAnsi="Times New Roman" w:cs="Times New Roman"/>
                <w:color w:val="538135" w:themeColor="accent6" w:themeShade="BF"/>
              </w:rPr>
            </w:pPr>
          </w:p>
        </w:tc>
      </w:tr>
      <w:tr w:rsidR="004860B4"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4860B4" w:rsidRPr="004860B4" w:rsidRDefault="004860B4" w:rsidP="004860B4">
            <w:pPr>
              <w:tabs>
                <w:tab w:val="left" w:pos="34"/>
                <w:tab w:val="left" w:pos="175"/>
              </w:tabs>
              <w:suppressAutoHyphens/>
              <w:snapToGrid w:val="0"/>
              <w:spacing w:after="0" w:line="240" w:lineRule="auto"/>
              <w:jc w:val="both"/>
              <w:rPr>
                <w:rFonts w:ascii="Times New Roman" w:hAnsi="Times New Roman" w:cs="Times New Roman"/>
              </w:rPr>
            </w:pPr>
            <w:r w:rsidRPr="004860B4">
              <w:rPr>
                <w:rFonts w:ascii="Times New Roman" w:hAnsi="Times New Roman" w:cs="Times New Roman"/>
              </w:rPr>
              <w:t>Занятия с командирами отрядов и отделений по программам «Школа юнармейца», «Основы военной службы»</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4860B4" w:rsidRPr="004860B4" w:rsidRDefault="004860B4" w:rsidP="004860B4">
            <w:pPr>
              <w:suppressAutoHyphens/>
              <w:spacing w:after="0" w:line="240" w:lineRule="auto"/>
              <w:jc w:val="center"/>
              <w:rPr>
                <w:rFonts w:ascii="Times New Roman" w:hAnsi="Times New Roman" w:cs="Times New Roman"/>
              </w:rPr>
            </w:pPr>
            <w:r w:rsidRPr="004860B4">
              <w:rPr>
                <w:rFonts w:ascii="Times New Roman" w:hAnsi="Times New Roman" w:cs="Times New Roman"/>
              </w:rPr>
              <w:t>в течение года</w:t>
            </w:r>
          </w:p>
        </w:tc>
        <w:tc>
          <w:tcPr>
            <w:tcW w:w="2301" w:type="dxa"/>
            <w:vMerge/>
            <w:tcBorders>
              <w:left w:val="single" w:sz="4" w:space="0" w:color="auto"/>
              <w:right w:val="single" w:sz="4" w:space="0" w:color="auto"/>
            </w:tcBorders>
            <w:shd w:val="clear" w:color="auto" w:fill="auto"/>
          </w:tcPr>
          <w:p w:rsidR="004860B4" w:rsidRPr="00C22816" w:rsidRDefault="004860B4" w:rsidP="004860B4">
            <w:pPr>
              <w:spacing w:after="0" w:line="240" w:lineRule="auto"/>
              <w:rPr>
                <w:rFonts w:ascii="Times New Roman" w:hAnsi="Times New Roman" w:cs="Times New Roman"/>
                <w:color w:val="538135" w:themeColor="accent6" w:themeShade="BF"/>
              </w:rPr>
            </w:pPr>
          </w:p>
        </w:tc>
      </w:tr>
      <w:tr w:rsidR="004860B4"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4860B4" w:rsidRPr="004860B4" w:rsidRDefault="004860B4" w:rsidP="004860B4">
            <w:pPr>
              <w:tabs>
                <w:tab w:val="left" w:pos="34"/>
                <w:tab w:val="left" w:pos="175"/>
              </w:tabs>
              <w:suppressAutoHyphens/>
              <w:snapToGrid w:val="0"/>
              <w:spacing w:after="0" w:line="240" w:lineRule="auto"/>
              <w:jc w:val="both"/>
              <w:rPr>
                <w:rFonts w:ascii="Times New Roman" w:hAnsi="Times New Roman" w:cs="Times New Roman"/>
              </w:rPr>
            </w:pPr>
            <w:r w:rsidRPr="004860B4">
              <w:rPr>
                <w:rFonts w:ascii="Times New Roman" w:hAnsi="Times New Roman" w:cs="Times New Roman"/>
              </w:rPr>
              <w:t>Заседание Штаба местного отделения ВВПОД «ЮНАРМИЯ» города Смоленска</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4860B4" w:rsidRPr="004860B4" w:rsidRDefault="004860B4" w:rsidP="004860B4">
            <w:pPr>
              <w:suppressAutoHyphens/>
              <w:spacing w:after="0" w:line="240" w:lineRule="auto"/>
              <w:jc w:val="center"/>
              <w:rPr>
                <w:rFonts w:ascii="Times New Roman" w:hAnsi="Times New Roman" w:cs="Times New Roman"/>
              </w:rPr>
            </w:pPr>
            <w:r w:rsidRPr="004860B4">
              <w:rPr>
                <w:rFonts w:ascii="Times New Roman" w:hAnsi="Times New Roman" w:cs="Times New Roman"/>
              </w:rPr>
              <w:t>в течение года</w:t>
            </w:r>
          </w:p>
        </w:tc>
        <w:tc>
          <w:tcPr>
            <w:tcW w:w="2301" w:type="dxa"/>
            <w:vMerge/>
            <w:tcBorders>
              <w:left w:val="single" w:sz="4" w:space="0" w:color="auto"/>
              <w:bottom w:val="single" w:sz="4" w:space="0" w:color="auto"/>
              <w:right w:val="single" w:sz="4" w:space="0" w:color="auto"/>
            </w:tcBorders>
            <w:shd w:val="clear" w:color="auto" w:fill="auto"/>
          </w:tcPr>
          <w:p w:rsidR="004860B4" w:rsidRPr="00C22816" w:rsidRDefault="004860B4" w:rsidP="004860B4">
            <w:pPr>
              <w:spacing w:after="0" w:line="240" w:lineRule="auto"/>
              <w:rPr>
                <w:rFonts w:ascii="Times New Roman" w:hAnsi="Times New Roman" w:cs="Times New Roman"/>
                <w:color w:val="538135" w:themeColor="accent6" w:themeShade="BF"/>
              </w:rPr>
            </w:pPr>
          </w:p>
        </w:tc>
      </w:tr>
      <w:tr w:rsidR="008E2445" w:rsidRPr="00C22816" w:rsidTr="000B64F6">
        <w:tc>
          <w:tcPr>
            <w:tcW w:w="10207" w:type="dxa"/>
            <w:gridSpan w:val="5"/>
            <w:tcBorders>
              <w:top w:val="single" w:sz="4" w:space="0" w:color="auto"/>
              <w:left w:val="single" w:sz="4" w:space="0" w:color="auto"/>
              <w:bottom w:val="single" w:sz="4" w:space="0" w:color="auto"/>
              <w:right w:val="single" w:sz="4" w:space="0" w:color="auto"/>
            </w:tcBorders>
            <w:shd w:val="clear" w:color="auto" w:fill="auto"/>
          </w:tcPr>
          <w:p w:rsidR="008E2445" w:rsidRPr="00C22816" w:rsidRDefault="008E2445" w:rsidP="008E2445">
            <w:pPr>
              <w:spacing w:after="0" w:line="240" w:lineRule="auto"/>
              <w:jc w:val="center"/>
              <w:rPr>
                <w:rFonts w:ascii="Times New Roman" w:hAnsi="Times New Roman" w:cs="Times New Roman"/>
                <w:b/>
                <w:color w:val="538135" w:themeColor="accent6" w:themeShade="BF"/>
              </w:rPr>
            </w:pPr>
            <w:r w:rsidRPr="009656CB">
              <w:rPr>
                <w:rFonts w:ascii="Times New Roman" w:hAnsi="Times New Roman" w:cs="Times New Roman"/>
                <w:b/>
              </w:rPr>
              <w:t>Мероприятия детского городского волонтерского корпуса</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9656CB" w:rsidRDefault="008E2445" w:rsidP="008E2445">
            <w:pPr>
              <w:widowControl w:val="0"/>
              <w:spacing w:after="0" w:line="240" w:lineRule="auto"/>
              <w:jc w:val="both"/>
              <w:rPr>
                <w:rFonts w:ascii="Times New Roman" w:hAnsi="Times New Roman" w:cs="Times New Roman"/>
              </w:rPr>
            </w:pPr>
            <w:r w:rsidRPr="009656CB">
              <w:rPr>
                <w:rFonts w:ascii="Times New Roman" w:hAnsi="Times New Roman" w:cs="Times New Roman"/>
              </w:rPr>
              <w:t>«День доброхота»</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9656CB" w:rsidRDefault="008E2445" w:rsidP="008E2445">
            <w:pPr>
              <w:widowControl w:val="0"/>
              <w:spacing w:after="0" w:line="240" w:lineRule="auto"/>
              <w:jc w:val="center"/>
              <w:rPr>
                <w:rFonts w:ascii="Times New Roman" w:hAnsi="Times New Roman" w:cs="Times New Roman"/>
              </w:rPr>
            </w:pPr>
            <w:r w:rsidRPr="009656CB">
              <w:rPr>
                <w:rFonts w:ascii="Times New Roman" w:hAnsi="Times New Roman" w:cs="Times New Roman"/>
              </w:rPr>
              <w:t xml:space="preserve">1 сентября </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9656CB" w:rsidRDefault="008E2445" w:rsidP="008E2445">
            <w:pPr>
              <w:widowControl w:val="0"/>
              <w:spacing w:after="0" w:line="240" w:lineRule="auto"/>
              <w:jc w:val="center"/>
              <w:rPr>
                <w:rFonts w:ascii="Times New Roman" w:eastAsia="Calibri" w:hAnsi="Times New Roman" w:cs="Times New Roman"/>
              </w:rPr>
            </w:pPr>
            <w:r w:rsidRPr="009656CB">
              <w:rPr>
                <w:rFonts w:ascii="Times New Roman" w:eastAsia="Calibri" w:hAnsi="Times New Roman" w:cs="Times New Roman"/>
              </w:rPr>
              <w:t xml:space="preserve">МБУ ДО «ДТДМ» </w:t>
            </w:r>
          </w:p>
          <w:p w:rsidR="008E2445" w:rsidRPr="009656CB" w:rsidRDefault="008E2445" w:rsidP="008E2445">
            <w:pPr>
              <w:widowControl w:val="0"/>
              <w:spacing w:after="0" w:line="240" w:lineRule="auto"/>
              <w:jc w:val="center"/>
              <w:rPr>
                <w:rFonts w:ascii="Times New Roman" w:hAnsi="Times New Roman" w:cs="Times New Roman"/>
              </w:rPr>
            </w:pPr>
            <w:r w:rsidRPr="009656CB">
              <w:rPr>
                <w:rFonts w:ascii="Times New Roman" w:hAnsi="Times New Roman" w:cs="Times New Roman"/>
              </w:rPr>
              <w:t xml:space="preserve">Волонтерские отряды </w:t>
            </w:r>
          </w:p>
        </w:tc>
      </w:tr>
      <w:tr w:rsidR="008E2445" w:rsidRPr="00F23902"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F23902" w:rsidRDefault="008E2445" w:rsidP="008E2445">
            <w:pPr>
              <w:widowControl w:val="0"/>
              <w:spacing w:after="0" w:line="240" w:lineRule="auto"/>
              <w:jc w:val="both"/>
              <w:rPr>
                <w:rFonts w:ascii="Times New Roman" w:hAnsi="Times New Roman" w:cs="Times New Roman"/>
              </w:rPr>
            </w:pPr>
            <w:r w:rsidRPr="00F23902">
              <w:rPr>
                <w:rFonts w:ascii="Times New Roman" w:hAnsi="Times New Roman" w:cs="Times New Roman"/>
              </w:rPr>
              <w:t>Участие в социально значимых акциях и трудовых десантах по планам общеобразовательных организаций</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F23902" w:rsidRDefault="008E2445" w:rsidP="008E2445">
            <w:pPr>
              <w:widowControl w:val="0"/>
              <w:spacing w:after="0" w:line="240" w:lineRule="auto"/>
              <w:jc w:val="center"/>
              <w:rPr>
                <w:rFonts w:ascii="Times New Roman" w:hAnsi="Times New Roman" w:cs="Times New Roman"/>
              </w:rPr>
            </w:pPr>
            <w:r w:rsidRPr="00F23902">
              <w:rPr>
                <w:rFonts w:ascii="Times New Roman" w:hAnsi="Times New Roman" w:cs="Times New Roman"/>
              </w:rPr>
              <w:t xml:space="preserve">сентябрь - май </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F23902" w:rsidRDefault="008E2445" w:rsidP="008E2445">
            <w:pPr>
              <w:widowControl w:val="0"/>
              <w:spacing w:after="0" w:line="240" w:lineRule="auto"/>
              <w:jc w:val="center"/>
              <w:rPr>
                <w:rFonts w:ascii="Times New Roman" w:hAnsi="Times New Roman" w:cs="Times New Roman"/>
              </w:rPr>
            </w:pPr>
            <w:r w:rsidRPr="00F23902">
              <w:rPr>
                <w:rFonts w:ascii="Times New Roman" w:hAnsi="Times New Roman" w:cs="Times New Roman"/>
              </w:rPr>
              <w:t xml:space="preserve">Волонтерские отряды </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spacing w:after="0" w:line="240" w:lineRule="auto"/>
              <w:rPr>
                <w:rFonts w:ascii="Times New Roman" w:hAnsi="Times New Roman"/>
              </w:rPr>
            </w:pPr>
            <w:r w:rsidRPr="00204CF4">
              <w:rPr>
                <w:rFonts w:ascii="Times New Roman" w:hAnsi="Times New Roman"/>
              </w:rPr>
              <w:t xml:space="preserve">Заседание Штаба Смоленского детского городского волонтерского корпуса </w:t>
            </w:r>
            <w:r>
              <w:rPr>
                <w:rFonts w:ascii="Times New Roman" w:hAnsi="Times New Roman"/>
              </w:rPr>
              <w:t>«Будущее выбираю сам!»:</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widowControl w:val="0"/>
              <w:spacing w:after="0" w:line="240" w:lineRule="auto"/>
              <w:jc w:val="center"/>
              <w:rPr>
                <w:rFonts w:ascii="Times New Roman" w:hAnsi="Times New Roman"/>
              </w:rPr>
            </w:pPr>
          </w:p>
          <w:p w:rsidR="008E2445" w:rsidRPr="00204CF4" w:rsidRDefault="008E2445" w:rsidP="008E2445">
            <w:pPr>
              <w:widowControl w:val="0"/>
              <w:spacing w:after="0" w:line="240" w:lineRule="auto"/>
              <w:rPr>
                <w:rFonts w:ascii="Times New Roman" w:hAnsi="Times New Roman" w:cs="Times New Roman"/>
              </w:rPr>
            </w:pPr>
          </w:p>
        </w:tc>
        <w:tc>
          <w:tcPr>
            <w:tcW w:w="2301" w:type="dxa"/>
            <w:vMerge w:val="restart"/>
            <w:tcBorders>
              <w:top w:val="single" w:sz="4" w:space="0" w:color="auto"/>
              <w:left w:val="single" w:sz="4" w:space="0" w:color="auto"/>
              <w:right w:val="single" w:sz="4" w:space="0" w:color="auto"/>
            </w:tcBorders>
            <w:shd w:val="clear" w:color="auto" w:fill="auto"/>
          </w:tcPr>
          <w:p w:rsidR="008E2445" w:rsidRPr="00204CF4" w:rsidRDefault="008E2445" w:rsidP="008E2445">
            <w:pPr>
              <w:widowControl w:val="0"/>
              <w:spacing w:after="0" w:line="240" w:lineRule="auto"/>
              <w:rPr>
                <w:rFonts w:ascii="Times New Roman" w:eastAsia="Calibri" w:hAnsi="Times New Roman" w:cs="Times New Roman"/>
              </w:rPr>
            </w:pPr>
            <w:r w:rsidRPr="00204CF4">
              <w:rPr>
                <w:rFonts w:ascii="Times New Roman" w:eastAsia="Calibri" w:hAnsi="Times New Roman" w:cs="Times New Roman"/>
              </w:rPr>
              <w:t>МБУ ДО «ДТДМ»</w:t>
            </w:r>
          </w:p>
          <w:p w:rsidR="008E2445" w:rsidRPr="00204CF4" w:rsidRDefault="008E2445" w:rsidP="008E2445">
            <w:pPr>
              <w:widowControl w:val="0"/>
              <w:spacing w:after="0" w:line="240" w:lineRule="auto"/>
              <w:rPr>
                <w:rFonts w:ascii="Times New Roman" w:eastAsia="Calibri" w:hAnsi="Times New Roman" w:cs="Times New Roman"/>
              </w:rPr>
            </w:pP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spacing w:after="0" w:line="240" w:lineRule="auto"/>
              <w:rPr>
                <w:rFonts w:ascii="Times New Roman" w:hAnsi="Times New Roman"/>
              </w:rPr>
            </w:pPr>
            <w:r>
              <w:rPr>
                <w:rFonts w:ascii="Times New Roman" w:hAnsi="Times New Roman"/>
              </w:rPr>
              <w:t xml:space="preserve">- </w:t>
            </w:r>
            <w:r w:rsidRPr="00204CF4">
              <w:rPr>
                <w:rFonts w:ascii="Times New Roman" w:hAnsi="Times New Roman"/>
              </w:rPr>
              <w:t>Организационное занятие. Старт волонтёрских акций.</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widowControl w:val="0"/>
              <w:spacing w:after="0" w:line="240" w:lineRule="auto"/>
              <w:jc w:val="center"/>
              <w:rPr>
                <w:rFonts w:ascii="Times New Roman" w:hAnsi="Times New Roman"/>
              </w:rPr>
            </w:pPr>
            <w:r>
              <w:rPr>
                <w:rFonts w:ascii="Times New Roman" w:hAnsi="Times New Roman"/>
              </w:rPr>
              <w:t>19 сентября</w:t>
            </w:r>
          </w:p>
        </w:tc>
        <w:tc>
          <w:tcPr>
            <w:tcW w:w="2301" w:type="dxa"/>
            <w:vMerge/>
            <w:tcBorders>
              <w:left w:val="single" w:sz="4" w:space="0" w:color="auto"/>
              <w:right w:val="single" w:sz="4" w:space="0" w:color="auto"/>
            </w:tcBorders>
            <w:shd w:val="clear" w:color="auto" w:fill="auto"/>
          </w:tcPr>
          <w:p w:rsidR="008E2445" w:rsidRPr="00204CF4" w:rsidRDefault="008E2445" w:rsidP="008E2445">
            <w:pPr>
              <w:widowControl w:val="0"/>
              <w:spacing w:after="0" w:line="240" w:lineRule="auto"/>
              <w:rPr>
                <w:rFonts w:ascii="Times New Roman" w:eastAsia="Calibri" w:hAnsi="Times New Roman" w:cs="Times New Roman"/>
              </w:rPr>
            </w:pP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spacing w:after="0" w:line="240" w:lineRule="auto"/>
              <w:ind w:right="-235"/>
              <w:rPr>
                <w:rFonts w:ascii="Times New Roman" w:hAnsi="Times New Roman"/>
              </w:rPr>
            </w:pPr>
            <w:r>
              <w:rPr>
                <w:rFonts w:ascii="Times New Roman" w:hAnsi="Times New Roman"/>
              </w:rPr>
              <w:t xml:space="preserve">- </w:t>
            </w:r>
            <w:r w:rsidRPr="00204CF4">
              <w:rPr>
                <w:rFonts w:ascii="Times New Roman" w:hAnsi="Times New Roman"/>
              </w:rPr>
              <w:t>Обучающее занятие «Выпуск Энциклопедии «Радости жизни».</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widowControl w:val="0"/>
              <w:spacing w:after="0" w:line="240" w:lineRule="auto"/>
              <w:jc w:val="center"/>
              <w:rPr>
                <w:rFonts w:ascii="Times New Roman" w:hAnsi="Times New Roman"/>
              </w:rPr>
            </w:pPr>
            <w:r>
              <w:rPr>
                <w:rFonts w:ascii="Times New Roman" w:hAnsi="Times New Roman"/>
              </w:rPr>
              <w:t>21 ноября</w:t>
            </w:r>
          </w:p>
        </w:tc>
        <w:tc>
          <w:tcPr>
            <w:tcW w:w="2301" w:type="dxa"/>
            <w:vMerge/>
            <w:tcBorders>
              <w:left w:val="single" w:sz="4" w:space="0" w:color="auto"/>
              <w:right w:val="single" w:sz="4" w:space="0" w:color="auto"/>
            </w:tcBorders>
            <w:shd w:val="clear" w:color="auto" w:fill="auto"/>
          </w:tcPr>
          <w:p w:rsidR="008E2445" w:rsidRPr="00204CF4" w:rsidRDefault="008E2445" w:rsidP="008E2445">
            <w:pPr>
              <w:widowControl w:val="0"/>
              <w:spacing w:after="0" w:line="240" w:lineRule="auto"/>
              <w:rPr>
                <w:rFonts w:ascii="Times New Roman" w:eastAsia="Calibri" w:hAnsi="Times New Roman" w:cs="Times New Roman"/>
              </w:rPr>
            </w:pP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spacing w:after="0" w:line="240" w:lineRule="auto"/>
              <w:rPr>
                <w:rFonts w:ascii="Times New Roman" w:hAnsi="Times New Roman"/>
              </w:rPr>
            </w:pPr>
            <w:r>
              <w:rPr>
                <w:rFonts w:ascii="Times New Roman" w:hAnsi="Times New Roman"/>
              </w:rPr>
              <w:t xml:space="preserve">- </w:t>
            </w:r>
            <w:r w:rsidRPr="00204CF4">
              <w:rPr>
                <w:rFonts w:ascii="Times New Roman" w:hAnsi="Times New Roman"/>
              </w:rPr>
              <w:t>Развитие детского волонтерского движения в г. Смоленске.</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widowControl w:val="0"/>
              <w:spacing w:after="0" w:line="240" w:lineRule="auto"/>
              <w:jc w:val="center"/>
              <w:rPr>
                <w:rFonts w:ascii="Times New Roman" w:hAnsi="Times New Roman"/>
              </w:rPr>
            </w:pPr>
            <w:r>
              <w:rPr>
                <w:rFonts w:ascii="Times New Roman" w:hAnsi="Times New Roman"/>
              </w:rPr>
              <w:t>13 февраля</w:t>
            </w:r>
          </w:p>
        </w:tc>
        <w:tc>
          <w:tcPr>
            <w:tcW w:w="2301" w:type="dxa"/>
            <w:vMerge/>
            <w:tcBorders>
              <w:left w:val="single" w:sz="4" w:space="0" w:color="auto"/>
              <w:right w:val="single" w:sz="4" w:space="0" w:color="auto"/>
            </w:tcBorders>
            <w:shd w:val="clear" w:color="auto" w:fill="auto"/>
          </w:tcPr>
          <w:p w:rsidR="008E2445" w:rsidRPr="00204CF4" w:rsidRDefault="008E2445" w:rsidP="008E2445">
            <w:pPr>
              <w:widowControl w:val="0"/>
              <w:spacing w:after="0" w:line="240" w:lineRule="auto"/>
              <w:rPr>
                <w:rFonts w:ascii="Times New Roman" w:eastAsia="Calibri" w:hAnsi="Times New Roman" w:cs="Times New Roman"/>
              </w:rPr>
            </w:pPr>
          </w:p>
        </w:tc>
      </w:tr>
      <w:tr w:rsidR="008E2445" w:rsidRPr="00C22816" w:rsidTr="00207F60">
        <w:trPr>
          <w:trHeight w:val="110"/>
        </w:trPr>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spacing w:after="0" w:line="240" w:lineRule="auto"/>
              <w:rPr>
                <w:rFonts w:ascii="Times New Roman" w:hAnsi="Times New Roman"/>
              </w:rPr>
            </w:pPr>
            <w:r>
              <w:rPr>
                <w:rFonts w:ascii="Times New Roman" w:hAnsi="Times New Roman"/>
              </w:rPr>
              <w:t xml:space="preserve">- </w:t>
            </w:r>
            <w:r w:rsidRPr="00204CF4">
              <w:rPr>
                <w:rFonts w:ascii="Times New Roman" w:hAnsi="Times New Roman"/>
              </w:rPr>
              <w:t xml:space="preserve">Подготовка к  </w:t>
            </w:r>
            <w:r w:rsidRPr="00204CF4">
              <w:rPr>
                <w:rFonts w:ascii="Times New Roman" w:hAnsi="Times New Roman"/>
                <w:lang w:val="en-US"/>
              </w:rPr>
              <w:t>III</w:t>
            </w:r>
            <w:r>
              <w:rPr>
                <w:rFonts w:ascii="Times New Roman" w:hAnsi="Times New Roman"/>
              </w:rPr>
              <w:t>-му</w:t>
            </w:r>
            <w:r w:rsidRPr="00204CF4">
              <w:rPr>
                <w:rFonts w:ascii="Times New Roman" w:hAnsi="Times New Roman"/>
              </w:rPr>
              <w:t xml:space="preserve"> Слету СДГВК</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widowControl w:val="0"/>
              <w:spacing w:after="0" w:line="240" w:lineRule="auto"/>
              <w:jc w:val="center"/>
              <w:rPr>
                <w:rFonts w:ascii="Times New Roman" w:hAnsi="Times New Roman"/>
              </w:rPr>
            </w:pPr>
            <w:r>
              <w:rPr>
                <w:rFonts w:ascii="Times New Roman" w:hAnsi="Times New Roman"/>
              </w:rPr>
              <w:t>16 апреля</w:t>
            </w:r>
          </w:p>
        </w:tc>
        <w:tc>
          <w:tcPr>
            <w:tcW w:w="2301" w:type="dxa"/>
            <w:vMerge/>
            <w:tcBorders>
              <w:left w:val="single" w:sz="4" w:space="0" w:color="auto"/>
              <w:bottom w:val="single" w:sz="4" w:space="0" w:color="auto"/>
              <w:right w:val="single" w:sz="4" w:space="0" w:color="auto"/>
            </w:tcBorders>
            <w:shd w:val="clear" w:color="auto" w:fill="auto"/>
          </w:tcPr>
          <w:p w:rsidR="008E2445" w:rsidRPr="00204CF4" w:rsidRDefault="008E2445" w:rsidP="008E2445">
            <w:pPr>
              <w:widowControl w:val="0"/>
              <w:spacing w:after="0" w:line="240" w:lineRule="auto"/>
              <w:rPr>
                <w:rFonts w:ascii="Times New Roman" w:eastAsia="Calibri" w:hAnsi="Times New Roman" w:cs="Times New Roman"/>
              </w:rPr>
            </w:pP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widowControl w:val="0"/>
              <w:spacing w:after="0" w:line="240" w:lineRule="auto"/>
              <w:jc w:val="both"/>
              <w:rPr>
                <w:rFonts w:ascii="Times New Roman" w:hAnsi="Times New Roman" w:cs="Times New Roman"/>
              </w:rPr>
            </w:pPr>
            <w:r w:rsidRPr="00204CF4">
              <w:rPr>
                <w:rFonts w:ascii="Times New Roman" w:hAnsi="Times New Roman" w:cs="Times New Roman"/>
              </w:rPr>
              <w:t>Городской конкурс «Доброволец года»</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widowControl w:val="0"/>
              <w:spacing w:after="0" w:line="240" w:lineRule="auto"/>
              <w:jc w:val="center"/>
              <w:rPr>
                <w:rFonts w:ascii="Times New Roman" w:hAnsi="Times New Roman" w:cs="Times New Roman"/>
              </w:rPr>
            </w:pPr>
            <w:r w:rsidRPr="00204CF4">
              <w:rPr>
                <w:rFonts w:ascii="Times New Roman" w:hAnsi="Times New Roman" w:cs="Times New Roman"/>
              </w:rPr>
              <w:t>октябрь-ноябрь</w:t>
            </w:r>
          </w:p>
        </w:tc>
        <w:tc>
          <w:tcPr>
            <w:tcW w:w="2301" w:type="dxa"/>
            <w:tcBorders>
              <w:top w:val="single" w:sz="4" w:space="0" w:color="auto"/>
              <w:left w:val="single" w:sz="4" w:space="0" w:color="auto"/>
              <w:right w:val="single" w:sz="4" w:space="0" w:color="auto"/>
            </w:tcBorders>
            <w:shd w:val="clear" w:color="auto" w:fill="auto"/>
          </w:tcPr>
          <w:p w:rsidR="008E2445" w:rsidRPr="00204CF4" w:rsidRDefault="008E2445" w:rsidP="008E2445">
            <w:pPr>
              <w:widowControl w:val="0"/>
              <w:spacing w:after="0" w:line="240" w:lineRule="auto"/>
              <w:rPr>
                <w:rFonts w:ascii="Times New Roman" w:eastAsia="Calibri" w:hAnsi="Times New Roman" w:cs="Times New Roman"/>
              </w:rPr>
            </w:pPr>
            <w:r w:rsidRPr="00204CF4">
              <w:rPr>
                <w:rFonts w:ascii="Times New Roman" w:eastAsia="Calibri" w:hAnsi="Times New Roman" w:cs="Times New Roman"/>
              </w:rPr>
              <w:t>МБУ ДО «ДТДМ» в</w:t>
            </w:r>
            <w:r w:rsidRPr="00204CF4">
              <w:rPr>
                <w:rFonts w:ascii="Times New Roman" w:hAnsi="Times New Roman" w:cs="Times New Roman"/>
              </w:rPr>
              <w:t xml:space="preserve">олонтерские отряды </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widowControl w:val="0"/>
              <w:spacing w:after="0" w:line="240" w:lineRule="auto"/>
              <w:jc w:val="both"/>
              <w:rPr>
                <w:rFonts w:ascii="Times New Roman" w:hAnsi="Times New Roman" w:cs="Times New Roman"/>
              </w:rPr>
            </w:pPr>
            <w:r w:rsidRPr="00204CF4">
              <w:rPr>
                <w:rFonts w:ascii="Times New Roman" w:hAnsi="Times New Roman" w:cs="Times New Roman"/>
              </w:rPr>
              <w:t>Ярмарка волонтерских вакансий в рамках Всероссийского Дня добровольца</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widowControl w:val="0"/>
              <w:spacing w:after="0" w:line="240" w:lineRule="auto"/>
              <w:jc w:val="center"/>
              <w:rPr>
                <w:rFonts w:ascii="Times New Roman" w:hAnsi="Times New Roman" w:cs="Times New Roman"/>
              </w:rPr>
            </w:pPr>
            <w:r w:rsidRPr="00204CF4">
              <w:rPr>
                <w:rFonts w:ascii="Times New Roman" w:hAnsi="Times New Roman" w:cs="Times New Roman"/>
              </w:rPr>
              <w:t xml:space="preserve">5 декабря </w:t>
            </w:r>
          </w:p>
        </w:tc>
        <w:tc>
          <w:tcPr>
            <w:tcW w:w="2301" w:type="dxa"/>
            <w:tcBorders>
              <w:left w:val="single" w:sz="4" w:space="0" w:color="auto"/>
              <w:right w:val="single" w:sz="4" w:space="0" w:color="auto"/>
            </w:tcBorders>
            <w:shd w:val="clear" w:color="auto" w:fill="auto"/>
          </w:tcPr>
          <w:p w:rsidR="008E2445" w:rsidRPr="00204CF4" w:rsidRDefault="008E2445" w:rsidP="008E2445">
            <w:pPr>
              <w:widowControl w:val="0"/>
              <w:spacing w:after="0" w:line="240" w:lineRule="auto"/>
              <w:rPr>
                <w:rFonts w:ascii="Times New Roman" w:eastAsia="Calibri" w:hAnsi="Times New Roman" w:cs="Times New Roman"/>
              </w:rPr>
            </w:pPr>
            <w:r w:rsidRPr="00204CF4">
              <w:rPr>
                <w:rFonts w:ascii="Times New Roman" w:eastAsia="Calibri" w:hAnsi="Times New Roman" w:cs="Times New Roman"/>
              </w:rPr>
              <w:t xml:space="preserve">МБУ ДО «ДТДМ» </w:t>
            </w:r>
          </w:p>
          <w:p w:rsidR="008E2445" w:rsidRPr="00204CF4" w:rsidRDefault="008E2445" w:rsidP="008E2445">
            <w:pPr>
              <w:widowControl w:val="0"/>
              <w:spacing w:after="0" w:line="240" w:lineRule="auto"/>
              <w:rPr>
                <w:rFonts w:ascii="Times New Roman" w:hAnsi="Times New Roman" w:cs="Times New Roman"/>
              </w:rPr>
            </w:pPr>
            <w:r w:rsidRPr="00204CF4">
              <w:rPr>
                <w:rFonts w:ascii="Times New Roman" w:eastAsia="Calibri" w:hAnsi="Times New Roman" w:cs="Times New Roman"/>
              </w:rPr>
              <w:t>в</w:t>
            </w:r>
            <w:r w:rsidRPr="00204CF4">
              <w:rPr>
                <w:rFonts w:ascii="Times New Roman" w:hAnsi="Times New Roman" w:cs="Times New Roman"/>
              </w:rPr>
              <w:t xml:space="preserve">олонтерские отряды </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widowControl w:val="0"/>
              <w:spacing w:after="0" w:line="240" w:lineRule="auto"/>
              <w:jc w:val="both"/>
              <w:rPr>
                <w:rFonts w:ascii="Times New Roman" w:hAnsi="Times New Roman" w:cs="Times New Roman"/>
              </w:rPr>
            </w:pPr>
            <w:r w:rsidRPr="00204CF4">
              <w:rPr>
                <w:rFonts w:ascii="Times New Roman" w:hAnsi="Times New Roman" w:cs="Times New Roman"/>
              </w:rPr>
              <w:t>Конкурс новогодних сувениров</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widowControl w:val="0"/>
              <w:spacing w:after="0" w:line="240" w:lineRule="auto"/>
              <w:jc w:val="center"/>
              <w:rPr>
                <w:rFonts w:ascii="Times New Roman" w:hAnsi="Times New Roman" w:cs="Times New Roman"/>
              </w:rPr>
            </w:pPr>
            <w:r w:rsidRPr="00204CF4">
              <w:rPr>
                <w:rFonts w:ascii="Times New Roman" w:hAnsi="Times New Roman" w:cs="Times New Roman"/>
              </w:rPr>
              <w:t xml:space="preserve">1-15 декабря </w:t>
            </w:r>
          </w:p>
        </w:tc>
        <w:tc>
          <w:tcPr>
            <w:tcW w:w="2301" w:type="dxa"/>
            <w:tcBorders>
              <w:left w:val="single" w:sz="4" w:space="0" w:color="auto"/>
              <w:right w:val="single" w:sz="4" w:space="0" w:color="auto"/>
            </w:tcBorders>
            <w:shd w:val="clear" w:color="auto" w:fill="auto"/>
          </w:tcPr>
          <w:p w:rsidR="008E2445" w:rsidRPr="00204CF4" w:rsidRDefault="008E2445" w:rsidP="008E2445">
            <w:pPr>
              <w:widowControl w:val="0"/>
              <w:spacing w:after="0" w:line="240" w:lineRule="auto"/>
              <w:rPr>
                <w:rFonts w:ascii="Times New Roman" w:eastAsia="Calibri" w:hAnsi="Times New Roman" w:cs="Times New Roman"/>
              </w:rPr>
            </w:pPr>
            <w:r w:rsidRPr="00204CF4">
              <w:rPr>
                <w:rFonts w:ascii="Times New Roman" w:eastAsia="Calibri" w:hAnsi="Times New Roman" w:cs="Times New Roman"/>
              </w:rPr>
              <w:t>МБУ ДО «ДТДМ»</w:t>
            </w:r>
          </w:p>
          <w:p w:rsidR="008E2445" w:rsidRPr="00204CF4" w:rsidRDefault="008E2445" w:rsidP="008E2445">
            <w:pPr>
              <w:widowControl w:val="0"/>
              <w:spacing w:after="0" w:line="240" w:lineRule="auto"/>
              <w:rPr>
                <w:rFonts w:ascii="Times New Roman" w:hAnsi="Times New Roman" w:cs="Times New Roman"/>
              </w:rPr>
            </w:pPr>
            <w:r w:rsidRPr="00204CF4">
              <w:rPr>
                <w:rFonts w:ascii="Times New Roman" w:eastAsia="Calibri" w:hAnsi="Times New Roman" w:cs="Times New Roman"/>
              </w:rPr>
              <w:t>в</w:t>
            </w:r>
            <w:r w:rsidRPr="00204CF4">
              <w:rPr>
                <w:rFonts w:ascii="Times New Roman" w:hAnsi="Times New Roman" w:cs="Times New Roman"/>
              </w:rPr>
              <w:t xml:space="preserve">олонтерские отряды </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widowControl w:val="0"/>
              <w:spacing w:after="0" w:line="240" w:lineRule="auto"/>
              <w:jc w:val="both"/>
              <w:rPr>
                <w:rFonts w:ascii="Times New Roman" w:hAnsi="Times New Roman" w:cs="Times New Roman"/>
              </w:rPr>
            </w:pPr>
            <w:r w:rsidRPr="00204CF4">
              <w:rPr>
                <w:rFonts w:ascii="Times New Roman" w:hAnsi="Times New Roman" w:cs="Times New Roman"/>
              </w:rPr>
              <w:t>Выпуск энциклопедии «Радости жизни»</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widowControl w:val="0"/>
              <w:spacing w:after="0" w:line="240" w:lineRule="auto"/>
              <w:jc w:val="center"/>
              <w:rPr>
                <w:rFonts w:ascii="Times New Roman" w:hAnsi="Times New Roman" w:cs="Times New Roman"/>
              </w:rPr>
            </w:pPr>
            <w:r w:rsidRPr="00204CF4">
              <w:rPr>
                <w:rFonts w:ascii="Times New Roman" w:hAnsi="Times New Roman" w:cs="Times New Roman"/>
              </w:rPr>
              <w:t xml:space="preserve">ноябрь - апрель </w:t>
            </w:r>
          </w:p>
        </w:tc>
        <w:tc>
          <w:tcPr>
            <w:tcW w:w="2301" w:type="dxa"/>
            <w:tcBorders>
              <w:left w:val="single" w:sz="4" w:space="0" w:color="auto"/>
              <w:right w:val="single" w:sz="4" w:space="0" w:color="auto"/>
            </w:tcBorders>
            <w:shd w:val="clear" w:color="auto" w:fill="auto"/>
          </w:tcPr>
          <w:p w:rsidR="008E2445" w:rsidRPr="00204CF4" w:rsidRDefault="008E2445" w:rsidP="008E2445">
            <w:pPr>
              <w:widowControl w:val="0"/>
              <w:spacing w:after="0" w:line="240" w:lineRule="auto"/>
              <w:rPr>
                <w:rFonts w:ascii="Times New Roman" w:eastAsia="Calibri" w:hAnsi="Times New Roman" w:cs="Times New Roman"/>
              </w:rPr>
            </w:pPr>
            <w:r w:rsidRPr="00204CF4">
              <w:rPr>
                <w:rFonts w:ascii="Times New Roman" w:eastAsia="Calibri" w:hAnsi="Times New Roman" w:cs="Times New Roman"/>
              </w:rPr>
              <w:t xml:space="preserve">МБУ ДО «ДТДМ» </w:t>
            </w:r>
          </w:p>
          <w:p w:rsidR="008E2445" w:rsidRPr="00204CF4" w:rsidRDefault="008E2445" w:rsidP="008E2445">
            <w:pPr>
              <w:widowControl w:val="0"/>
              <w:spacing w:after="0" w:line="240" w:lineRule="auto"/>
              <w:rPr>
                <w:rFonts w:ascii="Times New Roman" w:eastAsia="Calibri" w:hAnsi="Times New Roman" w:cs="Times New Roman"/>
              </w:rPr>
            </w:pPr>
            <w:r w:rsidRPr="00204CF4">
              <w:rPr>
                <w:rFonts w:ascii="Times New Roman" w:eastAsia="Calibri" w:hAnsi="Times New Roman" w:cs="Times New Roman"/>
              </w:rPr>
              <w:t>в</w:t>
            </w:r>
            <w:r w:rsidRPr="00204CF4">
              <w:rPr>
                <w:rFonts w:ascii="Times New Roman" w:hAnsi="Times New Roman" w:cs="Times New Roman"/>
              </w:rPr>
              <w:t xml:space="preserve">олонтерские отряды </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widowControl w:val="0"/>
              <w:spacing w:after="0" w:line="240" w:lineRule="auto"/>
              <w:jc w:val="both"/>
              <w:rPr>
                <w:rFonts w:ascii="Times New Roman" w:hAnsi="Times New Roman" w:cs="Times New Roman"/>
              </w:rPr>
            </w:pPr>
            <w:r w:rsidRPr="00204CF4">
              <w:rPr>
                <w:rFonts w:ascii="Times New Roman" w:hAnsi="Times New Roman" w:cs="Times New Roman"/>
              </w:rPr>
              <w:t>Конкурс-смотр волонтёрских отрядов «Мы - волонтеры!»</w:t>
            </w:r>
          </w:p>
          <w:p w:rsidR="008E2445" w:rsidRPr="00204CF4" w:rsidRDefault="008E2445" w:rsidP="008E2445">
            <w:pPr>
              <w:widowControl w:val="0"/>
              <w:spacing w:after="0" w:line="240" w:lineRule="auto"/>
              <w:jc w:val="both"/>
              <w:rPr>
                <w:rFonts w:ascii="Times New Roman" w:hAnsi="Times New Roman" w:cs="Times New Roman"/>
              </w:rPr>
            </w:pP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widowControl w:val="0"/>
              <w:spacing w:after="0" w:line="240" w:lineRule="auto"/>
              <w:jc w:val="center"/>
              <w:rPr>
                <w:rFonts w:ascii="Times New Roman" w:hAnsi="Times New Roman" w:cs="Times New Roman"/>
              </w:rPr>
            </w:pPr>
            <w:r w:rsidRPr="00204CF4">
              <w:rPr>
                <w:rFonts w:ascii="Times New Roman" w:hAnsi="Times New Roman" w:cs="Times New Roman"/>
              </w:rPr>
              <w:t>сентябрь-апрель</w:t>
            </w:r>
          </w:p>
        </w:tc>
        <w:tc>
          <w:tcPr>
            <w:tcW w:w="2301" w:type="dxa"/>
            <w:tcBorders>
              <w:left w:val="single" w:sz="4" w:space="0" w:color="auto"/>
              <w:right w:val="single" w:sz="4" w:space="0" w:color="auto"/>
            </w:tcBorders>
            <w:shd w:val="clear" w:color="auto" w:fill="auto"/>
          </w:tcPr>
          <w:p w:rsidR="008E2445" w:rsidRPr="00204CF4" w:rsidRDefault="008E2445" w:rsidP="008E2445">
            <w:pPr>
              <w:widowControl w:val="0"/>
              <w:spacing w:after="0" w:line="240" w:lineRule="auto"/>
              <w:rPr>
                <w:rFonts w:ascii="Times New Roman" w:hAnsi="Times New Roman" w:cs="Times New Roman"/>
              </w:rPr>
            </w:pPr>
            <w:r w:rsidRPr="00204CF4">
              <w:rPr>
                <w:rFonts w:ascii="Times New Roman" w:hAnsi="Times New Roman" w:cs="Times New Roman"/>
              </w:rPr>
              <w:t>МБУ ДО «ДТДМ»</w:t>
            </w:r>
          </w:p>
          <w:p w:rsidR="008E2445" w:rsidRPr="00204CF4" w:rsidRDefault="008E2445" w:rsidP="008E2445">
            <w:pPr>
              <w:widowControl w:val="0"/>
              <w:spacing w:after="0" w:line="240" w:lineRule="auto"/>
              <w:rPr>
                <w:rFonts w:ascii="Times New Roman" w:hAnsi="Times New Roman" w:cs="Times New Roman"/>
              </w:rPr>
            </w:pPr>
            <w:r w:rsidRPr="00204CF4">
              <w:rPr>
                <w:rFonts w:ascii="Times New Roman" w:eastAsia="Calibri" w:hAnsi="Times New Roman" w:cs="Times New Roman"/>
              </w:rPr>
              <w:t>в</w:t>
            </w:r>
            <w:r w:rsidRPr="00204CF4">
              <w:rPr>
                <w:rFonts w:ascii="Times New Roman" w:hAnsi="Times New Roman" w:cs="Times New Roman"/>
              </w:rPr>
              <w:t xml:space="preserve">олонтерские отряды </w:t>
            </w:r>
          </w:p>
        </w:tc>
      </w:tr>
      <w:tr w:rsidR="008E2445" w:rsidRPr="00C22816" w:rsidTr="00207F60">
        <w:trPr>
          <w:trHeight w:val="345"/>
        </w:trPr>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widowControl w:val="0"/>
              <w:spacing w:after="0" w:line="240" w:lineRule="auto"/>
              <w:jc w:val="both"/>
              <w:rPr>
                <w:rFonts w:ascii="Times New Roman" w:hAnsi="Times New Roman" w:cs="Times New Roman"/>
              </w:rPr>
            </w:pPr>
            <w:r w:rsidRPr="00204CF4">
              <w:rPr>
                <w:rFonts w:ascii="Times New Roman" w:hAnsi="Times New Roman" w:cs="Times New Roman"/>
                <w:lang w:val="en-US"/>
              </w:rPr>
              <w:t>III</w:t>
            </w:r>
            <w:r w:rsidRPr="00204CF4">
              <w:rPr>
                <w:rFonts w:ascii="Times New Roman" w:hAnsi="Times New Roman" w:cs="Times New Roman"/>
              </w:rPr>
              <w:t xml:space="preserve"> Слет СДГВК «Будущее выбираю сам!»</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widowControl w:val="0"/>
              <w:spacing w:after="0" w:line="240" w:lineRule="auto"/>
              <w:jc w:val="center"/>
              <w:rPr>
                <w:rFonts w:ascii="Times New Roman" w:hAnsi="Times New Roman" w:cs="Times New Roman"/>
              </w:rPr>
            </w:pPr>
            <w:r w:rsidRPr="00204CF4">
              <w:rPr>
                <w:rFonts w:ascii="Times New Roman" w:hAnsi="Times New Roman" w:cs="Times New Roman"/>
              </w:rPr>
              <w:t xml:space="preserve">апрель </w:t>
            </w:r>
          </w:p>
        </w:tc>
        <w:tc>
          <w:tcPr>
            <w:tcW w:w="2301" w:type="dxa"/>
            <w:tcBorders>
              <w:left w:val="single" w:sz="4" w:space="0" w:color="auto"/>
              <w:right w:val="single" w:sz="4" w:space="0" w:color="auto"/>
            </w:tcBorders>
            <w:shd w:val="clear" w:color="auto" w:fill="auto"/>
          </w:tcPr>
          <w:p w:rsidR="008E2445" w:rsidRPr="00204CF4" w:rsidRDefault="008E2445" w:rsidP="008E2445">
            <w:pPr>
              <w:widowControl w:val="0"/>
              <w:spacing w:after="0" w:line="240" w:lineRule="auto"/>
              <w:rPr>
                <w:rFonts w:ascii="Times New Roman" w:hAnsi="Times New Roman" w:cs="Times New Roman"/>
              </w:rPr>
            </w:pPr>
            <w:r w:rsidRPr="00204CF4">
              <w:rPr>
                <w:rFonts w:ascii="Times New Roman" w:hAnsi="Times New Roman" w:cs="Times New Roman"/>
              </w:rPr>
              <w:t>МБУ ДО «ДТДМ»</w:t>
            </w:r>
          </w:p>
          <w:p w:rsidR="008E2445" w:rsidRPr="00204CF4" w:rsidRDefault="008E2445" w:rsidP="008E2445">
            <w:pPr>
              <w:widowControl w:val="0"/>
              <w:spacing w:after="0" w:line="240" w:lineRule="auto"/>
              <w:rPr>
                <w:rFonts w:ascii="Times New Roman" w:hAnsi="Times New Roman" w:cs="Times New Roman"/>
              </w:rPr>
            </w:pPr>
            <w:r w:rsidRPr="00204CF4">
              <w:rPr>
                <w:rFonts w:ascii="Times New Roman" w:hAnsi="Times New Roman" w:cs="Times New Roman"/>
              </w:rPr>
              <w:t>волонтерские отряды</w:t>
            </w:r>
            <w:r w:rsidRPr="00204CF4">
              <w:rPr>
                <w:rFonts w:ascii="Times New Roman" w:eastAsia="Calibri" w:hAnsi="Times New Roman" w:cs="Times New Roman"/>
              </w:rPr>
              <w:t xml:space="preserve"> </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widowControl w:val="0"/>
              <w:spacing w:after="0" w:line="240" w:lineRule="auto"/>
              <w:jc w:val="both"/>
              <w:rPr>
                <w:rFonts w:ascii="Times New Roman" w:hAnsi="Times New Roman" w:cs="Times New Roman"/>
              </w:rPr>
            </w:pPr>
            <w:r w:rsidRPr="00204CF4">
              <w:rPr>
                <w:rFonts w:ascii="Times New Roman" w:hAnsi="Times New Roman" w:cs="Times New Roman"/>
              </w:rPr>
              <w:t>Участие в акции «Белый цветок» (совме</w:t>
            </w:r>
            <w:r>
              <w:rPr>
                <w:rFonts w:ascii="Times New Roman" w:hAnsi="Times New Roman" w:cs="Times New Roman"/>
              </w:rPr>
              <w:t>стно со Смоленской епархией)</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widowControl w:val="0"/>
              <w:spacing w:after="0" w:line="240" w:lineRule="auto"/>
              <w:jc w:val="center"/>
              <w:rPr>
                <w:rFonts w:ascii="Times New Roman" w:hAnsi="Times New Roman" w:cs="Times New Roman"/>
              </w:rPr>
            </w:pPr>
            <w:r w:rsidRPr="00204CF4">
              <w:rPr>
                <w:rFonts w:ascii="Times New Roman" w:hAnsi="Times New Roman" w:cs="Times New Roman"/>
              </w:rPr>
              <w:t xml:space="preserve">май </w:t>
            </w:r>
          </w:p>
        </w:tc>
        <w:tc>
          <w:tcPr>
            <w:tcW w:w="2301" w:type="dxa"/>
            <w:tcBorders>
              <w:left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sidRPr="00204CF4">
              <w:rPr>
                <w:rFonts w:ascii="Times New Roman" w:hAnsi="Times New Roman"/>
              </w:rPr>
              <w:t>МБУ ДО «ДТДМ»</w:t>
            </w:r>
          </w:p>
          <w:p w:rsidR="008E2445" w:rsidRPr="00204CF4" w:rsidRDefault="008E2445" w:rsidP="008E2445">
            <w:pPr>
              <w:pStyle w:val="afe"/>
              <w:rPr>
                <w:rFonts w:ascii="Times New Roman" w:hAnsi="Times New Roman"/>
              </w:rPr>
            </w:pPr>
            <w:r w:rsidRPr="00204CF4">
              <w:rPr>
                <w:rFonts w:ascii="Times New Roman" w:hAnsi="Times New Roman"/>
              </w:rPr>
              <w:t xml:space="preserve">волонтерские отряды </w:t>
            </w:r>
          </w:p>
        </w:tc>
      </w:tr>
      <w:tr w:rsidR="008E2445" w:rsidRPr="00C22816" w:rsidTr="000B64F6">
        <w:tc>
          <w:tcPr>
            <w:tcW w:w="10207" w:type="dxa"/>
            <w:gridSpan w:val="5"/>
            <w:tcBorders>
              <w:top w:val="single" w:sz="4" w:space="0" w:color="auto"/>
              <w:left w:val="single" w:sz="4" w:space="0" w:color="auto"/>
              <w:bottom w:val="single" w:sz="4" w:space="0" w:color="auto"/>
              <w:right w:val="single" w:sz="4" w:space="0" w:color="auto"/>
            </w:tcBorders>
            <w:shd w:val="clear" w:color="auto" w:fill="auto"/>
          </w:tcPr>
          <w:p w:rsidR="008E2445" w:rsidRPr="00C22816" w:rsidRDefault="008E2445" w:rsidP="008E2445">
            <w:pPr>
              <w:suppressAutoHyphens/>
              <w:spacing w:after="0" w:line="240" w:lineRule="auto"/>
              <w:jc w:val="center"/>
              <w:rPr>
                <w:rFonts w:ascii="Times New Roman" w:hAnsi="Times New Roman" w:cs="Times New Roman"/>
                <w:b/>
                <w:bCs/>
                <w:color w:val="538135" w:themeColor="accent6" w:themeShade="BF"/>
              </w:rPr>
            </w:pPr>
            <w:r w:rsidRPr="00FA3353">
              <w:rPr>
                <w:rFonts w:ascii="Times New Roman" w:hAnsi="Times New Roman" w:cs="Times New Roman"/>
                <w:b/>
                <w:bCs/>
              </w:rPr>
              <w:t xml:space="preserve">Мероприятия СДГО имени Ю.А. Гагарина </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C22816" w:rsidRDefault="008E2445" w:rsidP="008E2445">
            <w:pPr>
              <w:spacing w:after="0" w:line="240" w:lineRule="auto"/>
              <w:jc w:val="both"/>
              <w:rPr>
                <w:rFonts w:ascii="Times New Roman" w:hAnsi="Times New Roman" w:cs="Times New Roman"/>
                <w:iCs/>
                <w:color w:val="538135" w:themeColor="accent6" w:themeShade="BF"/>
              </w:rPr>
            </w:pPr>
            <w:r w:rsidRPr="00FA3353">
              <w:rPr>
                <w:rFonts w:ascii="Times New Roman" w:hAnsi="Times New Roman" w:cs="Times New Roman"/>
                <w:iCs/>
              </w:rPr>
              <w:t xml:space="preserve">Старт смотров-конкурсов гагаринских дружин </w:t>
            </w:r>
            <w:r w:rsidRPr="00FA3353">
              <w:rPr>
                <w:rFonts w:ascii="Times New Roman" w:hAnsi="Times New Roman" w:cs="Times New Roman"/>
              </w:rPr>
              <w:t>«Великой Победе верность храня!»</w:t>
            </w:r>
            <w:r w:rsidRPr="00FA3353">
              <w:rPr>
                <w:rFonts w:ascii="Times New Roman" w:hAnsi="Times New Roman" w:cs="Times New Roman"/>
                <w:iCs/>
              </w:rPr>
              <w:t xml:space="preserve"> и гагаринских отрядов </w:t>
            </w:r>
            <w:r w:rsidRPr="00FA3353">
              <w:rPr>
                <w:rFonts w:ascii="Times New Roman" w:hAnsi="Times New Roman" w:cs="Times New Roman"/>
              </w:rPr>
              <w:t>«Отряд – 2020»</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FA3353" w:rsidRDefault="008E2445" w:rsidP="008E2445">
            <w:pPr>
              <w:suppressAutoHyphens/>
              <w:spacing w:after="0" w:line="240" w:lineRule="auto"/>
              <w:jc w:val="center"/>
              <w:rPr>
                <w:rFonts w:ascii="Times New Roman" w:hAnsi="Times New Roman" w:cs="Times New Roman"/>
              </w:rPr>
            </w:pPr>
            <w:r w:rsidRPr="00FA3353">
              <w:rPr>
                <w:rFonts w:ascii="Times New Roman" w:hAnsi="Times New Roman" w:cs="Times New Roman"/>
              </w:rPr>
              <w:t>сентябрь - май</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FA3353" w:rsidRDefault="008E2445" w:rsidP="008E2445">
            <w:pPr>
              <w:spacing w:after="0" w:line="240" w:lineRule="auto"/>
              <w:rPr>
                <w:rFonts w:ascii="Times New Roman" w:hAnsi="Times New Roman" w:cs="Times New Roman"/>
              </w:rPr>
            </w:pPr>
            <w:r w:rsidRPr="00FA3353">
              <w:rPr>
                <w:rFonts w:ascii="Times New Roman" w:hAnsi="Times New Roman" w:cs="Times New Roman"/>
              </w:rPr>
              <w:t>МБУ ДО «ДТДМ»</w:t>
            </w:r>
          </w:p>
          <w:p w:rsidR="008E2445" w:rsidRPr="00FA3353" w:rsidRDefault="008E2445" w:rsidP="008E2445">
            <w:pPr>
              <w:spacing w:after="0" w:line="240" w:lineRule="auto"/>
              <w:rPr>
                <w:rFonts w:ascii="Times New Roman" w:hAnsi="Times New Roman" w:cs="Times New Roman"/>
              </w:rPr>
            </w:pPr>
            <w:r w:rsidRPr="00FA3353">
              <w:rPr>
                <w:rFonts w:ascii="Times New Roman" w:hAnsi="Times New Roman" w:cs="Times New Roman"/>
              </w:rPr>
              <w:t xml:space="preserve">гагаринские дружины </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sidRPr="00204CF4">
              <w:rPr>
                <w:rFonts w:ascii="Times New Roman" w:hAnsi="Times New Roman"/>
              </w:rPr>
              <w:t>Городская акция «Земной поклон Вам, ветераны!»</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jc w:val="center"/>
              <w:rPr>
                <w:rFonts w:ascii="Times New Roman" w:hAnsi="Times New Roman"/>
              </w:rPr>
            </w:pPr>
            <w:r w:rsidRPr="00204CF4">
              <w:rPr>
                <w:rFonts w:ascii="Times New Roman" w:hAnsi="Times New Roman"/>
              </w:rPr>
              <w:t>сентябрь-май</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FA3353" w:rsidRDefault="008E2445" w:rsidP="008E2445">
            <w:pPr>
              <w:spacing w:after="0" w:line="240" w:lineRule="auto"/>
              <w:rPr>
                <w:rFonts w:ascii="Times New Roman" w:hAnsi="Times New Roman" w:cs="Times New Roman"/>
              </w:rPr>
            </w:pPr>
            <w:r w:rsidRPr="00FA3353">
              <w:rPr>
                <w:rFonts w:ascii="Times New Roman" w:hAnsi="Times New Roman" w:cs="Times New Roman"/>
              </w:rPr>
              <w:t>МБУ ДО «ДТДМ»</w:t>
            </w:r>
          </w:p>
          <w:p w:rsidR="008E2445" w:rsidRPr="00FA3353" w:rsidRDefault="008E2445" w:rsidP="008E2445">
            <w:pPr>
              <w:spacing w:after="0" w:line="240" w:lineRule="auto"/>
              <w:rPr>
                <w:rFonts w:ascii="Times New Roman" w:hAnsi="Times New Roman" w:cs="Times New Roman"/>
              </w:rPr>
            </w:pPr>
            <w:r w:rsidRPr="00FA3353">
              <w:rPr>
                <w:rFonts w:ascii="Times New Roman" w:hAnsi="Times New Roman" w:cs="Times New Roman"/>
              </w:rPr>
              <w:t xml:space="preserve">гагаринские дружины </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sidRPr="00204CF4">
              <w:rPr>
                <w:rFonts w:ascii="Times New Roman" w:hAnsi="Times New Roman"/>
              </w:rPr>
              <w:t>Трудовой десант гагаринских дружин «Обелиск»</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jc w:val="center"/>
              <w:rPr>
                <w:rFonts w:ascii="Times New Roman" w:hAnsi="Times New Roman"/>
              </w:rPr>
            </w:pPr>
            <w:r w:rsidRPr="00204CF4">
              <w:rPr>
                <w:rFonts w:ascii="Times New Roman" w:hAnsi="Times New Roman"/>
              </w:rPr>
              <w:t>сентябрь-май</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FA3353" w:rsidRDefault="008E2445" w:rsidP="008E2445">
            <w:pPr>
              <w:spacing w:after="0" w:line="240" w:lineRule="auto"/>
              <w:rPr>
                <w:rFonts w:ascii="Times New Roman" w:hAnsi="Times New Roman" w:cs="Times New Roman"/>
              </w:rPr>
            </w:pPr>
            <w:r w:rsidRPr="00FA3353">
              <w:rPr>
                <w:rFonts w:ascii="Times New Roman" w:hAnsi="Times New Roman" w:cs="Times New Roman"/>
              </w:rPr>
              <w:t>МБУ ДО «ДТДМ»</w:t>
            </w:r>
          </w:p>
          <w:p w:rsidR="008E2445" w:rsidRPr="00FA3353" w:rsidRDefault="008E2445" w:rsidP="008E2445">
            <w:pPr>
              <w:spacing w:after="0" w:line="240" w:lineRule="auto"/>
              <w:rPr>
                <w:rFonts w:ascii="Times New Roman" w:hAnsi="Times New Roman" w:cs="Times New Roman"/>
              </w:rPr>
            </w:pPr>
            <w:r w:rsidRPr="00FA3353">
              <w:rPr>
                <w:rFonts w:ascii="Times New Roman" w:hAnsi="Times New Roman" w:cs="Times New Roman"/>
              </w:rPr>
              <w:t xml:space="preserve">гагаринские дружины </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sidRPr="00204CF4">
              <w:rPr>
                <w:rFonts w:ascii="Times New Roman" w:hAnsi="Times New Roman"/>
              </w:rPr>
              <w:t>Проект «Твори добро без промедлений!»:</w:t>
            </w:r>
          </w:p>
          <w:p w:rsidR="008E2445" w:rsidRPr="00204CF4" w:rsidRDefault="008E2445" w:rsidP="008E2445">
            <w:pPr>
              <w:pStyle w:val="afe"/>
              <w:rPr>
                <w:rFonts w:ascii="Times New Roman" w:hAnsi="Times New Roman"/>
              </w:rPr>
            </w:pP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jc w:val="center"/>
              <w:rPr>
                <w:rFonts w:ascii="Times New Roman" w:hAnsi="Times New Roman"/>
              </w:rPr>
            </w:pPr>
            <w:r w:rsidRPr="00204CF4">
              <w:rPr>
                <w:rFonts w:ascii="Times New Roman" w:hAnsi="Times New Roman"/>
              </w:rPr>
              <w:t>сентябрь-май</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FA3353" w:rsidRDefault="008E2445" w:rsidP="008E2445">
            <w:pPr>
              <w:spacing w:after="0" w:line="240" w:lineRule="auto"/>
              <w:rPr>
                <w:rFonts w:ascii="Times New Roman" w:hAnsi="Times New Roman" w:cs="Times New Roman"/>
              </w:rPr>
            </w:pPr>
            <w:r w:rsidRPr="00FA3353">
              <w:rPr>
                <w:rFonts w:ascii="Times New Roman" w:hAnsi="Times New Roman" w:cs="Times New Roman"/>
              </w:rPr>
              <w:t>МБУ ДО «ДТДМ»</w:t>
            </w:r>
          </w:p>
          <w:p w:rsidR="008E2445" w:rsidRPr="00FA3353" w:rsidRDefault="008E2445" w:rsidP="008E2445">
            <w:pPr>
              <w:spacing w:after="0" w:line="240" w:lineRule="auto"/>
              <w:rPr>
                <w:rFonts w:ascii="Times New Roman" w:hAnsi="Times New Roman" w:cs="Times New Roman"/>
              </w:rPr>
            </w:pPr>
            <w:r w:rsidRPr="00FA3353">
              <w:rPr>
                <w:rFonts w:ascii="Times New Roman" w:hAnsi="Times New Roman" w:cs="Times New Roman"/>
              </w:rPr>
              <w:t xml:space="preserve">гагаринские дружины </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3F667C" w:rsidRDefault="008E2445" w:rsidP="008E2445">
            <w:pPr>
              <w:spacing w:after="0" w:line="240" w:lineRule="auto"/>
              <w:jc w:val="both"/>
              <w:rPr>
                <w:rFonts w:ascii="Times New Roman" w:hAnsi="Times New Roman" w:cs="Times New Roman"/>
              </w:rPr>
            </w:pPr>
            <w:r w:rsidRPr="003F667C">
              <w:rPr>
                <w:rFonts w:ascii="Times New Roman" w:hAnsi="Times New Roman" w:cs="Times New Roman"/>
                <w:iCs/>
              </w:rPr>
              <w:t>Пост № 1</w:t>
            </w:r>
            <w:r w:rsidRPr="003F667C">
              <w:rPr>
                <w:rFonts w:ascii="Times New Roman" w:hAnsi="Times New Roman" w:cs="Times New Roman"/>
              </w:rPr>
              <w:t xml:space="preserve"> у Вечного огня (МБОУ «СШ № 28», «СШ № 29», «СШ № 30»)</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3F667C" w:rsidRDefault="008E2445" w:rsidP="008E2445">
            <w:pPr>
              <w:suppressAutoHyphens/>
              <w:spacing w:after="0" w:line="240" w:lineRule="auto"/>
              <w:jc w:val="center"/>
              <w:rPr>
                <w:rFonts w:ascii="Times New Roman" w:hAnsi="Times New Roman" w:cs="Times New Roman"/>
              </w:rPr>
            </w:pPr>
            <w:r w:rsidRPr="003F667C">
              <w:rPr>
                <w:rFonts w:ascii="Times New Roman" w:hAnsi="Times New Roman" w:cs="Times New Roman"/>
              </w:rPr>
              <w:t>сентябрь</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FA3353" w:rsidRDefault="008E2445" w:rsidP="008E2445">
            <w:pPr>
              <w:spacing w:after="0" w:line="240" w:lineRule="auto"/>
              <w:rPr>
                <w:rFonts w:ascii="Times New Roman" w:hAnsi="Times New Roman" w:cs="Times New Roman"/>
              </w:rPr>
            </w:pPr>
            <w:r w:rsidRPr="00FA3353">
              <w:rPr>
                <w:rFonts w:ascii="Times New Roman" w:hAnsi="Times New Roman" w:cs="Times New Roman"/>
              </w:rPr>
              <w:t>МБУ ДО «ДТДМ»</w:t>
            </w:r>
          </w:p>
          <w:p w:rsidR="008E2445" w:rsidRPr="00C22816" w:rsidRDefault="008E2445" w:rsidP="008E2445">
            <w:pPr>
              <w:spacing w:after="0" w:line="240" w:lineRule="auto"/>
              <w:rPr>
                <w:rFonts w:ascii="Times New Roman" w:hAnsi="Times New Roman" w:cs="Times New Roman"/>
                <w:color w:val="538135" w:themeColor="accent6" w:themeShade="BF"/>
              </w:rPr>
            </w:pP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3F667C" w:rsidRDefault="008E2445" w:rsidP="008E2445">
            <w:pPr>
              <w:pStyle w:val="afe"/>
              <w:jc w:val="both"/>
              <w:rPr>
                <w:rFonts w:ascii="Times New Roman" w:hAnsi="Times New Roman"/>
                <w:b/>
              </w:rPr>
            </w:pPr>
            <w:r w:rsidRPr="003F667C">
              <w:rPr>
                <w:rFonts w:ascii="Times New Roman" w:hAnsi="Times New Roman"/>
                <w:b/>
              </w:rPr>
              <w:t>Реализация проекта «Салют, Победа!», посвященного 75-летию Победы в Великой Отечественной войне:</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jc w:val="center"/>
              <w:rPr>
                <w:rFonts w:ascii="Times New Roman" w:hAnsi="Times New Roman"/>
              </w:rPr>
            </w:pPr>
            <w:r w:rsidRPr="00204CF4">
              <w:rPr>
                <w:rFonts w:ascii="Times New Roman" w:hAnsi="Times New Roman"/>
              </w:rPr>
              <w:t>8 октября -</w:t>
            </w:r>
          </w:p>
          <w:p w:rsidR="008E2445" w:rsidRPr="00204CF4" w:rsidRDefault="008E2445" w:rsidP="008E2445">
            <w:pPr>
              <w:pStyle w:val="afe"/>
              <w:jc w:val="center"/>
              <w:rPr>
                <w:rFonts w:ascii="Times New Roman" w:hAnsi="Times New Roman"/>
              </w:rPr>
            </w:pPr>
            <w:r w:rsidRPr="00204CF4">
              <w:rPr>
                <w:rFonts w:ascii="Times New Roman" w:hAnsi="Times New Roman"/>
              </w:rPr>
              <w:t>30 апреля</w:t>
            </w:r>
          </w:p>
        </w:tc>
        <w:tc>
          <w:tcPr>
            <w:tcW w:w="2301" w:type="dxa"/>
            <w:vMerge w:val="restart"/>
            <w:tcBorders>
              <w:top w:val="single" w:sz="4" w:space="0" w:color="auto"/>
              <w:left w:val="single" w:sz="4" w:space="0" w:color="auto"/>
              <w:right w:val="single" w:sz="4" w:space="0" w:color="auto"/>
            </w:tcBorders>
            <w:shd w:val="clear" w:color="auto" w:fill="auto"/>
          </w:tcPr>
          <w:p w:rsidR="008E2445" w:rsidRPr="00FA3353" w:rsidRDefault="008E2445" w:rsidP="008E2445">
            <w:pPr>
              <w:spacing w:after="0" w:line="240" w:lineRule="auto"/>
              <w:rPr>
                <w:rFonts w:ascii="Times New Roman" w:hAnsi="Times New Roman" w:cs="Times New Roman"/>
              </w:rPr>
            </w:pPr>
            <w:r w:rsidRPr="00FA3353">
              <w:rPr>
                <w:rFonts w:ascii="Times New Roman" w:hAnsi="Times New Roman" w:cs="Times New Roman"/>
              </w:rPr>
              <w:t>МБУ ДО «ДТДМ»</w:t>
            </w:r>
          </w:p>
          <w:p w:rsidR="008E2445" w:rsidRPr="00FA3353" w:rsidRDefault="008E2445" w:rsidP="008E2445">
            <w:pPr>
              <w:spacing w:after="0" w:line="240" w:lineRule="auto"/>
              <w:rPr>
                <w:rFonts w:ascii="Times New Roman" w:hAnsi="Times New Roman" w:cs="Times New Roman"/>
              </w:rPr>
            </w:pPr>
            <w:r w:rsidRPr="00FA3353">
              <w:rPr>
                <w:rFonts w:ascii="Times New Roman" w:hAnsi="Times New Roman" w:cs="Times New Roman"/>
              </w:rPr>
              <w:t xml:space="preserve">гагаринские дружины </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3F667C" w:rsidRDefault="008E2445" w:rsidP="008E2445">
            <w:pPr>
              <w:pStyle w:val="afe"/>
              <w:rPr>
                <w:rFonts w:ascii="Times New Roman" w:hAnsi="Times New Roman"/>
              </w:rPr>
            </w:pPr>
            <w:r w:rsidRPr="003F667C">
              <w:rPr>
                <w:rFonts w:ascii="Times New Roman" w:hAnsi="Times New Roman"/>
              </w:rPr>
              <w:t>- создание Книги Памяти «Помним всех поимённо!»</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Default="008E2445" w:rsidP="008E2445">
            <w:pPr>
              <w:pStyle w:val="afe"/>
              <w:jc w:val="center"/>
              <w:rPr>
                <w:rFonts w:ascii="Times New Roman" w:hAnsi="Times New Roman"/>
              </w:rPr>
            </w:pPr>
            <w:r w:rsidRPr="003F667C">
              <w:rPr>
                <w:rFonts w:ascii="Times New Roman" w:hAnsi="Times New Roman"/>
              </w:rPr>
              <w:t xml:space="preserve">9 октября </w:t>
            </w:r>
            <w:r>
              <w:rPr>
                <w:rFonts w:ascii="Times New Roman" w:hAnsi="Times New Roman"/>
              </w:rPr>
              <w:t>–</w:t>
            </w:r>
          </w:p>
          <w:p w:rsidR="008E2445" w:rsidRPr="003F667C" w:rsidRDefault="008E2445" w:rsidP="008E2445">
            <w:pPr>
              <w:pStyle w:val="afe"/>
              <w:jc w:val="center"/>
              <w:rPr>
                <w:rFonts w:ascii="Times New Roman" w:hAnsi="Times New Roman"/>
              </w:rPr>
            </w:pPr>
            <w:r w:rsidRPr="003F667C">
              <w:rPr>
                <w:rFonts w:ascii="Times New Roman" w:hAnsi="Times New Roman"/>
              </w:rPr>
              <w:t>30 апреля</w:t>
            </w:r>
          </w:p>
        </w:tc>
        <w:tc>
          <w:tcPr>
            <w:tcW w:w="2301" w:type="dxa"/>
            <w:vMerge/>
            <w:tcBorders>
              <w:left w:val="single" w:sz="4" w:space="0" w:color="auto"/>
              <w:right w:val="single" w:sz="4" w:space="0" w:color="auto"/>
            </w:tcBorders>
            <w:shd w:val="clear" w:color="auto" w:fill="auto"/>
          </w:tcPr>
          <w:p w:rsidR="008E2445" w:rsidRPr="00FA3353" w:rsidRDefault="008E2445" w:rsidP="008E2445">
            <w:pPr>
              <w:spacing w:after="0" w:line="240" w:lineRule="auto"/>
              <w:rPr>
                <w:rFonts w:ascii="Times New Roman" w:hAnsi="Times New Roman" w:cs="Times New Roman"/>
              </w:rPr>
            </w:pP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3F667C" w:rsidRDefault="008E2445" w:rsidP="008E2445">
            <w:pPr>
              <w:pStyle w:val="afe"/>
              <w:rPr>
                <w:rFonts w:ascii="Times New Roman" w:hAnsi="Times New Roman"/>
              </w:rPr>
            </w:pPr>
            <w:r w:rsidRPr="003F667C">
              <w:rPr>
                <w:rFonts w:ascii="Times New Roman" w:hAnsi="Times New Roman"/>
              </w:rPr>
              <w:t>- конкурс «Календарь Победы»</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Default="008E2445" w:rsidP="008E2445">
            <w:pPr>
              <w:pStyle w:val="afe"/>
              <w:jc w:val="center"/>
              <w:rPr>
                <w:rFonts w:ascii="Times New Roman" w:hAnsi="Times New Roman"/>
              </w:rPr>
            </w:pPr>
            <w:r w:rsidRPr="003F667C">
              <w:rPr>
                <w:rFonts w:ascii="Times New Roman" w:hAnsi="Times New Roman"/>
              </w:rPr>
              <w:t xml:space="preserve">4 ноября </w:t>
            </w:r>
            <w:r>
              <w:rPr>
                <w:rFonts w:ascii="Times New Roman" w:hAnsi="Times New Roman"/>
              </w:rPr>
              <w:t>–</w:t>
            </w:r>
          </w:p>
          <w:p w:rsidR="008E2445" w:rsidRPr="003F667C" w:rsidRDefault="008E2445" w:rsidP="008E2445">
            <w:pPr>
              <w:pStyle w:val="afe"/>
              <w:jc w:val="center"/>
              <w:rPr>
                <w:rFonts w:ascii="Times New Roman" w:hAnsi="Times New Roman"/>
              </w:rPr>
            </w:pPr>
            <w:r w:rsidRPr="003F667C">
              <w:rPr>
                <w:rFonts w:ascii="Times New Roman" w:hAnsi="Times New Roman"/>
              </w:rPr>
              <w:t>30 апреля</w:t>
            </w:r>
          </w:p>
        </w:tc>
        <w:tc>
          <w:tcPr>
            <w:tcW w:w="2301" w:type="dxa"/>
            <w:vMerge/>
            <w:tcBorders>
              <w:left w:val="single" w:sz="4" w:space="0" w:color="auto"/>
              <w:right w:val="single" w:sz="4" w:space="0" w:color="auto"/>
            </w:tcBorders>
            <w:shd w:val="clear" w:color="auto" w:fill="auto"/>
          </w:tcPr>
          <w:p w:rsidR="008E2445" w:rsidRPr="00FA3353" w:rsidRDefault="008E2445" w:rsidP="008E2445">
            <w:pPr>
              <w:spacing w:after="0" w:line="240" w:lineRule="auto"/>
              <w:rPr>
                <w:rFonts w:ascii="Times New Roman" w:hAnsi="Times New Roman" w:cs="Times New Roman"/>
              </w:rPr>
            </w:pP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3F667C" w:rsidRDefault="008E2445" w:rsidP="008E2445">
            <w:pPr>
              <w:pStyle w:val="afe"/>
              <w:rPr>
                <w:rFonts w:ascii="Times New Roman" w:hAnsi="Times New Roman"/>
              </w:rPr>
            </w:pPr>
            <w:r w:rsidRPr="003F667C">
              <w:rPr>
                <w:rFonts w:ascii="Times New Roman" w:hAnsi="Times New Roman"/>
              </w:rPr>
              <w:t>- конкурс экскурсоводов «Виртуальная экскурсия»</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Default="008E2445" w:rsidP="008E2445">
            <w:pPr>
              <w:pStyle w:val="afe"/>
              <w:jc w:val="center"/>
              <w:rPr>
                <w:rFonts w:ascii="Times New Roman" w:hAnsi="Times New Roman"/>
              </w:rPr>
            </w:pPr>
            <w:r w:rsidRPr="003F667C">
              <w:rPr>
                <w:rFonts w:ascii="Times New Roman" w:hAnsi="Times New Roman"/>
              </w:rPr>
              <w:t>25 января –</w:t>
            </w:r>
          </w:p>
          <w:p w:rsidR="008E2445" w:rsidRPr="003F667C" w:rsidRDefault="008E2445" w:rsidP="008E2445">
            <w:pPr>
              <w:pStyle w:val="afe"/>
              <w:jc w:val="center"/>
              <w:rPr>
                <w:rFonts w:ascii="Times New Roman" w:hAnsi="Times New Roman"/>
              </w:rPr>
            </w:pPr>
            <w:r w:rsidRPr="003F667C">
              <w:rPr>
                <w:rFonts w:ascii="Times New Roman" w:hAnsi="Times New Roman"/>
              </w:rPr>
              <w:t xml:space="preserve"> 30 апреля</w:t>
            </w:r>
          </w:p>
        </w:tc>
        <w:tc>
          <w:tcPr>
            <w:tcW w:w="2301" w:type="dxa"/>
            <w:vMerge/>
            <w:tcBorders>
              <w:left w:val="single" w:sz="4" w:space="0" w:color="auto"/>
              <w:right w:val="single" w:sz="4" w:space="0" w:color="auto"/>
            </w:tcBorders>
            <w:shd w:val="clear" w:color="auto" w:fill="auto"/>
          </w:tcPr>
          <w:p w:rsidR="008E2445" w:rsidRPr="00FA3353" w:rsidRDefault="008E2445" w:rsidP="008E2445">
            <w:pPr>
              <w:spacing w:after="0" w:line="240" w:lineRule="auto"/>
              <w:rPr>
                <w:rFonts w:ascii="Times New Roman" w:hAnsi="Times New Roman" w:cs="Times New Roman"/>
              </w:rPr>
            </w:pP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Pr>
                <w:rFonts w:ascii="Times New Roman" w:hAnsi="Times New Roman"/>
              </w:rPr>
              <w:t xml:space="preserve">- </w:t>
            </w:r>
            <w:r w:rsidRPr="00204CF4">
              <w:rPr>
                <w:rFonts w:ascii="Times New Roman" w:hAnsi="Times New Roman"/>
              </w:rPr>
              <w:t>Подведение итогов проекта «Салют, Победа!»</w:t>
            </w:r>
            <w:r>
              <w:rPr>
                <w:rFonts w:ascii="Times New Roman" w:hAnsi="Times New Roman"/>
              </w:rPr>
              <w:t xml:space="preserve"> </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jc w:val="center"/>
              <w:rPr>
                <w:rFonts w:ascii="Times New Roman" w:hAnsi="Times New Roman"/>
              </w:rPr>
            </w:pPr>
            <w:r w:rsidRPr="00204CF4">
              <w:rPr>
                <w:rFonts w:ascii="Times New Roman" w:hAnsi="Times New Roman"/>
              </w:rPr>
              <w:t>30 апреля</w:t>
            </w:r>
          </w:p>
        </w:tc>
        <w:tc>
          <w:tcPr>
            <w:tcW w:w="2301" w:type="dxa"/>
            <w:vMerge/>
            <w:tcBorders>
              <w:left w:val="single" w:sz="4" w:space="0" w:color="auto"/>
              <w:bottom w:val="single" w:sz="4" w:space="0" w:color="auto"/>
              <w:right w:val="single" w:sz="4" w:space="0" w:color="auto"/>
            </w:tcBorders>
            <w:shd w:val="clear" w:color="auto" w:fill="auto"/>
          </w:tcPr>
          <w:p w:rsidR="008E2445" w:rsidRPr="00FA3353" w:rsidRDefault="008E2445" w:rsidP="008E2445">
            <w:pPr>
              <w:spacing w:after="0" w:line="240" w:lineRule="auto"/>
              <w:rPr>
                <w:rFonts w:ascii="Times New Roman" w:hAnsi="Times New Roman" w:cs="Times New Roman"/>
              </w:rPr>
            </w:pP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CC50F9" w:rsidRDefault="008E2445" w:rsidP="008E2445">
            <w:pPr>
              <w:spacing w:after="0"/>
              <w:jc w:val="both"/>
              <w:rPr>
                <w:rFonts w:ascii="Times New Roman" w:hAnsi="Times New Roman" w:cs="Times New Roman"/>
                <w:b/>
              </w:rPr>
            </w:pPr>
            <w:r w:rsidRPr="00CC50F9">
              <w:rPr>
                <w:rFonts w:ascii="Times New Roman" w:hAnsi="Times New Roman"/>
                <w:b/>
              </w:rPr>
              <w:t xml:space="preserve">Пост № 1 у Вечного огня. </w:t>
            </w:r>
            <w:r w:rsidRPr="00CC50F9">
              <w:rPr>
                <w:rFonts w:ascii="Times New Roman" w:hAnsi="Times New Roman" w:cs="Times New Roman"/>
                <w:b/>
              </w:rPr>
              <w:t>Линейка Памяти:</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3F667C" w:rsidRDefault="008E2445" w:rsidP="008E2445">
            <w:pPr>
              <w:suppressAutoHyphens/>
              <w:spacing w:after="0" w:line="240" w:lineRule="auto"/>
              <w:jc w:val="both"/>
              <w:rPr>
                <w:rFonts w:ascii="Times New Roman" w:hAnsi="Times New Roman" w:cs="Times New Roman"/>
              </w:rPr>
            </w:pPr>
            <w:r w:rsidRPr="003F667C">
              <w:rPr>
                <w:rFonts w:ascii="Times New Roman" w:hAnsi="Times New Roman" w:cs="Times New Roman"/>
              </w:rPr>
              <w:t>ноябрь - июнь</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CC50F9" w:rsidRDefault="008E2445" w:rsidP="008E2445">
            <w:pPr>
              <w:spacing w:after="0" w:line="240" w:lineRule="auto"/>
              <w:rPr>
                <w:rFonts w:ascii="Times New Roman" w:hAnsi="Times New Roman" w:cs="Times New Roman"/>
              </w:rPr>
            </w:pPr>
            <w:r w:rsidRPr="00FA3353">
              <w:rPr>
                <w:rFonts w:ascii="Times New Roman" w:hAnsi="Times New Roman" w:cs="Times New Roman"/>
              </w:rPr>
              <w:t>МБУ ДО «ДТДМ»</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sidRPr="00204CF4">
              <w:rPr>
                <w:rFonts w:ascii="Times New Roman" w:hAnsi="Times New Roman"/>
              </w:rPr>
              <w:t>МБОУ «СШ № 31»</w:t>
            </w:r>
          </w:p>
          <w:p w:rsidR="008E2445" w:rsidRPr="00204CF4" w:rsidRDefault="008E2445" w:rsidP="008E2445">
            <w:pPr>
              <w:pStyle w:val="afe"/>
              <w:rPr>
                <w:rFonts w:ascii="Times New Roman" w:hAnsi="Times New Roman"/>
              </w:rPr>
            </w:pPr>
            <w:r w:rsidRPr="00204CF4">
              <w:rPr>
                <w:rFonts w:ascii="Times New Roman" w:hAnsi="Times New Roman"/>
              </w:rPr>
              <w:t>МБОУ «СШ № 32 им. С.А. Лавочкина»</w:t>
            </w:r>
          </w:p>
          <w:p w:rsidR="008E2445" w:rsidRPr="00204CF4" w:rsidRDefault="008E2445" w:rsidP="008E2445">
            <w:pPr>
              <w:pStyle w:val="afe"/>
              <w:rPr>
                <w:rFonts w:ascii="Times New Roman" w:hAnsi="Times New Roman"/>
              </w:rPr>
            </w:pPr>
            <w:r w:rsidRPr="00204CF4">
              <w:rPr>
                <w:rFonts w:ascii="Times New Roman" w:hAnsi="Times New Roman"/>
              </w:rPr>
              <w:t>МБОУ «СШ № 33»</w:t>
            </w:r>
          </w:p>
          <w:p w:rsidR="008E2445" w:rsidRPr="00204CF4" w:rsidRDefault="008E2445" w:rsidP="008E2445">
            <w:pPr>
              <w:pStyle w:val="afe"/>
              <w:rPr>
                <w:rFonts w:ascii="Times New Roman" w:hAnsi="Times New Roman"/>
              </w:rPr>
            </w:pPr>
            <w:r w:rsidRPr="00204CF4">
              <w:rPr>
                <w:rFonts w:ascii="Times New Roman" w:hAnsi="Times New Roman"/>
              </w:rPr>
              <w:t>МБОУ «СШ № 34»</w:t>
            </w:r>
          </w:p>
          <w:p w:rsidR="008E2445" w:rsidRPr="00204CF4" w:rsidRDefault="008E2445" w:rsidP="008E2445">
            <w:pPr>
              <w:pStyle w:val="afe"/>
              <w:rPr>
                <w:rFonts w:ascii="Times New Roman" w:hAnsi="Times New Roman"/>
              </w:rPr>
            </w:pPr>
            <w:r w:rsidRPr="00204CF4">
              <w:rPr>
                <w:rFonts w:ascii="Times New Roman" w:hAnsi="Times New Roman"/>
              </w:rPr>
              <w:t>МБОУ «СШ № 35»</w:t>
            </w:r>
          </w:p>
          <w:p w:rsidR="008E2445" w:rsidRPr="00204CF4" w:rsidRDefault="008E2445" w:rsidP="008E2445">
            <w:pPr>
              <w:pStyle w:val="afe"/>
              <w:rPr>
                <w:rFonts w:ascii="Times New Roman" w:hAnsi="Times New Roman"/>
              </w:rPr>
            </w:pPr>
            <w:r w:rsidRPr="00204CF4">
              <w:rPr>
                <w:rFonts w:ascii="Times New Roman" w:hAnsi="Times New Roman"/>
              </w:rPr>
              <w:t>МБОУ «СШ № 36 им. генерала А.М. Городнянского»</w:t>
            </w:r>
          </w:p>
          <w:p w:rsidR="008E2445" w:rsidRPr="00204CF4" w:rsidRDefault="008E2445" w:rsidP="008E2445">
            <w:pPr>
              <w:pStyle w:val="afe"/>
              <w:rPr>
                <w:rFonts w:ascii="Times New Roman" w:hAnsi="Times New Roman"/>
              </w:rPr>
            </w:pPr>
            <w:r w:rsidRPr="00204CF4">
              <w:rPr>
                <w:rFonts w:ascii="Times New Roman" w:hAnsi="Times New Roman"/>
              </w:rPr>
              <w:t>МБОУ «СШ № 37»</w:t>
            </w:r>
          </w:p>
          <w:p w:rsidR="008E2445" w:rsidRPr="00204CF4" w:rsidRDefault="008E2445" w:rsidP="008E2445">
            <w:pPr>
              <w:pStyle w:val="afe"/>
              <w:rPr>
                <w:rFonts w:ascii="Times New Roman" w:hAnsi="Times New Roman"/>
              </w:rPr>
            </w:pPr>
            <w:r w:rsidRPr="00204CF4">
              <w:rPr>
                <w:rFonts w:ascii="Times New Roman" w:hAnsi="Times New Roman"/>
              </w:rPr>
              <w:t>МБОУ «СШ № 38»</w:t>
            </w:r>
          </w:p>
          <w:p w:rsidR="008E2445" w:rsidRPr="00204CF4" w:rsidRDefault="008E2445" w:rsidP="008E2445">
            <w:pPr>
              <w:pStyle w:val="afe"/>
              <w:rPr>
                <w:rFonts w:ascii="Times New Roman" w:hAnsi="Times New Roman"/>
              </w:rPr>
            </w:pPr>
            <w:r w:rsidRPr="00204CF4">
              <w:rPr>
                <w:rFonts w:ascii="Times New Roman" w:hAnsi="Times New Roman"/>
              </w:rPr>
              <w:t>МБОУ «СШ № 39»</w:t>
            </w:r>
          </w:p>
          <w:p w:rsidR="008E2445" w:rsidRPr="00204CF4" w:rsidRDefault="008E2445" w:rsidP="008E2445">
            <w:pPr>
              <w:pStyle w:val="afe"/>
              <w:rPr>
                <w:rFonts w:ascii="Times New Roman" w:hAnsi="Times New Roman"/>
              </w:rPr>
            </w:pPr>
            <w:r w:rsidRPr="00204CF4">
              <w:rPr>
                <w:rFonts w:ascii="Times New Roman" w:hAnsi="Times New Roman"/>
              </w:rPr>
              <w:t>МБОУ «СШ № 2»</w:t>
            </w:r>
          </w:p>
          <w:p w:rsidR="008E2445" w:rsidRPr="00C22816" w:rsidRDefault="008E2445" w:rsidP="008E2445">
            <w:pPr>
              <w:spacing w:after="0" w:line="240" w:lineRule="auto"/>
              <w:rPr>
                <w:rFonts w:ascii="Times New Roman" w:hAnsi="Times New Roman"/>
                <w:color w:val="538135" w:themeColor="accent6" w:themeShade="BF"/>
              </w:rPr>
            </w:pPr>
            <w:r w:rsidRPr="00204CF4">
              <w:rPr>
                <w:rFonts w:ascii="Times New Roman" w:hAnsi="Times New Roman" w:cs="Times New Roman"/>
              </w:rPr>
              <w:t>МБОУ «СШ № 7»</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jc w:val="center"/>
              <w:rPr>
                <w:rFonts w:ascii="Times New Roman" w:hAnsi="Times New Roman"/>
              </w:rPr>
            </w:pPr>
            <w:r w:rsidRPr="00204CF4">
              <w:rPr>
                <w:rFonts w:ascii="Times New Roman" w:hAnsi="Times New Roman"/>
              </w:rPr>
              <w:t>7 ноября</w:t>
            </w:r>
          </w:p>
          <w:p w:rsidR="008E2445" w:rsidRPr="00204CF4" w:rsidRDefault="008E2445" w:rsidP="008E2445">
            <w:pPr>
              <w:pStyle w:val="afe"/>
              <w:jc w:val="center"/>
              <w:rPr>
                <w:rFonts w:ascii="Times New Roman" w:hAnsi="Times New Roman"/>
              </w:rPr>
            </w:pPr>
            <w:r w:rsidRPr="00204CF4">
              <w:rPr>
                <w:rFonts w:ascii="Times New Roman" w:hAnsi="Times New Roman"/>
              </w:rPr>
              <w:t>29 ноября</w:t>
            </w:r>
          </w:p>
          <w:p w:rsidR="008E2445" w:rsidRPr="00204CF4" w:rsidRDefault="008E2445" w:rsidP="008E2445">
            <w:pPr>
              <w:pStyle w:val="afe"/>
              <w:jc w:val="center"/>
              <w:rPr>
                <w:rFonts w:ascii="Times New Roman" w:hAnsi="Times New Roman"/>
              </w:rPr>
            </w:pPr>
            <w:r w:rsidRPr="00204CF4">
              <w:rPr>
                <w:rFonts w:ascii="Times New Roman" w:hAnsi="Times New Roman"/>
              </w:rPr>
              <w:t>3 декабря</w:t>
            </w:r>
          </w:p>
          <w:p w:rsidR="008E2445" w:rsidRPr="00204CF4" w:rsidRDefault="008E2445" w:rsidP="008E2445">
            <w:pPr>
              <w:pStyle w:val="afe"/>
              <w:jc w:val="center"/>
              <w:rPr>
                <w:rFonts w:ascii="Times New Roman" w:hAnsi="Times New Roman"/>
              </w:rPr>
            </w:pPr>
            <w:r w:rsidRPr="00204CF4">
              <w:rPr>
                <w:rFonts w:ascii="Times New Roman" w:hAnsi="Times New Roman"/>
              </w:rPr>
              <w:t>5 декабря</w:t>
            </w:r>
          </w:p>
          <w:p w:rsidR="008E2445" w:rsidRPr="00204CF4" w:rsidRDefault="008E2445" w:rsidP="008E2445">
            <w:pPr>
              <w:pStyle w:val="afe"/>
              <w:jc w:val="center"/>
              <w:rPr>
                <w:rFonts w:ascii="Times New Roman" w:hAnsi="Times New Roman"/>
              </w:rPr>
            </w:pPr>
            <w:r w:rsidRPr="00204CF4">
              <w:rPr>
                <w:rFonts w:ascii="Times New Roman" w:hAnsi="Times New Roman"/>
              </w:rPr>
              <w:t>9 декабря</w:t>
            </w:r>
          </w:p>
          <w:p w:rsidR="008E2445" w:rsidRPr="00204CF4" w:rsidRDefault="008E2445" w:rsidP="008E2445">
            <w:pPr>
              <w:pStyle w:val="afe"/>
              <w:jc w:val="center"/>
              <w:rPr>
                <w:rFonts w:ascii="Times New Roman" w:hAnsi="Times New Roman"/>
              </w:rPr>
            </w:pPr>
            <w:r w:rsidRPr="00204CF4">
              <w:rPr>
                <w:rFonts w:ascii="Times New Roman" w:hAnsi="Times New Roman"/>
              </w:rPr>
              <w:t>27 января</w:t>
            </w:r>
          </w:p>
          <w:p w:rsidR="008E2445" w:rsidRPr="00204CF4" w:rsidRDefault="008E2445" w:rsidP="008E2445">
            <w:pPr>
              <w:pStyle w:val="afe"/>
              <w:jc w:val="center"/>
              <w:rPr>
                <w:rFonts w:ascii="Times New Roman" w:hAnsi="Times New Roman"/>
              </w:rPr>
            </w:pPr>
            <w:r w:rsidRPr="00204CF4">
              <w:rPr>
                <w:rFonts w:ascii="Times New Roman" w:hAnsi="Times New Roman"/>
              </w:rPr>
              <w:t>3 февраля</w:t>
            </w:r>
          </w:p>
          <w:p w:rsidR="008E2445" w:rsidRPr="00204CF4" w:rsidRDefault="008E2445" w:rsidP="008E2445">
            <w:pPr>
              <w:pStyle w:val="afe"/>
              <w:jc w:val="center"/>
              <w:rPr>
                <w:rFonts w:ascii="Times New Roman" w:hAnsi="Times New Roman"/>
              </w:rPr>
            </w:pPr>
            <w:r w:rsidRPr="00204CF4">
              <w:rPr>
                <w:rFonts w:ascii="Times New Roman" w:hAnsi="Times New Roman"/>
              </w:rPr>
              <w:t>14 февраля</w:t>
            </w:r>
          </w:p>
          <w:p w:rsidR="008E2445" w:rsidRPr="00204CF4" w:rsidRDefault="008E2445" w:rsidP="008E2445">
            <w:pPr>
              <w:pStyle w:val="afe"/>
              <w:jc w:val="center"/>
              <w:rPr>
                <w:rFonts w:ascii="Times New Roman" w:hAnsi="Times New Roman"/>
              </w:rPr>
            </w:pPr>
            <w:r w:rsidRPr="00204CF4">
              <w:rPr>
                <w:rFonts w:ascii="Times New Roman" w:hAnsi="Times New Roman"/>
              </w:rPr>
              <w:t>21 февраля</w:t>
            </w:r>
          </w:p>
          <w:p w:rsidR="008E2445" w:rsidRPr="00204CF4" w:rsidRDefault="008E2445" w:rsidP="008E2445">
            <w:pPr>
              <w:pStyle w:val="afe"/>
              <w:jc w:val="center"/>
              <w:rPr>
                <w:rFonts w:ascii="Times New Roman" w:hAnsi="Times New Roman"/>
              </w:rPr>
            </w:pPr>
            <w:r w:rsidRPr="00204CF4">
              <w:rPr>
                <w:rFonts w:ascii="Times New Roman" w:hAnsi="Times New Roman"/>
              </w:rPr>
              <w:t>17 апреля</w:t>
            </w:r>
          </w:p>
          <w:p w:rsidR="008E2445" w:rsidRPr="00C22816" w:rsidRDefault="008E2445" w:rsidP="008E2445">
            <w:pPr>
              <w:suppressAutoHyphens/>
              <w:spacing w:after="0" w:line="240" w:lineRule="auto"/>
              <w:jc w:val="center"/>
              <w:rPr>
                <w:rFonts w:ascii="Times New Roman" w:hAnsi="Times New Roman" w:cs="Times New Roman"/>
                <w:color w:val="538135" w:themeColor="accent6" w:themeShade="BF"/>
              </w:rPr>
            </w:pPr>
            <w:r w:rsidRPr="00204CF4">
              <w:rPr>
                <w:rFonts w:ascii="Times New Roman" w:hAnsi="Times New Roman" w:cs="Times New Roman"/>
              </w:rPr>
              <w:t>22 июня</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C22816" w:rsidRDefault="008E2445" w:rsidP="008E2445">
            <w:pPr>
              <w:spacing w:after="0" w:line="240" w:lineRule="auto"/>
              <w:rPr>
                <w:rFonts w:ascii="Times New Roman" w:hAnsi="Times New Roman" w:cs="Times New Roman"/>
                <w:color w:val="538135" w:themeColor="accent6" w:themeShade="BF"/>
              </w:rPr>
            </w:pPr>
          </w:p>
        </w:tc>
      </w:tr>
      <w:tr w:rsidR="008E2445" w:rsidRPr="00C22816" w:rsidTr="00207F60">
        <w:trPr>
          <w:trHeight w:val="769"/>
        </w:trPr>
        <w:tc>
          <w:tcPr>
            <w:tcW w:w="5955" w:type="dxa"/>
            <w:gridSpan w:val="2"/>
            <w:tcBorders>
              <w:top w:val="single" w:sz="4" w:space="0" w:color="auto"/>
              <w:left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sidRPr="00204CF4">
              <w:rPr>
                <w:rFonts w:ascii="Times New Roman" w:hAnsi="Times New Roman"/>
              </w:rPr>
              <w:t>Пост № 1 у Вечного огня:</w:t>
            </w:r>
          </w:p>
          <w:p w:rsidR="008E2445" w:rsidRPr="00204CF4" w:rsidRDefault="008E2445" w:rsidP="008E2445">
            <w:pPr>
              <w:pStyle w:val="afe"/>
              <w:rPr>
                <w:rFonts w:ascii="Times New Roman" w:hAnsi="Times New Roman"/>
              </w:rPr>
            </w:pPr>
            <w:r w:rsidRPr="00204CF4">
              <w:rPr>
                <w:rFonts w:ascii="Times New Roman" w:hAnsi="Times New Roman"/>
              </w:rPr>
              <w:t xml:space="preserve">МБОУ «СШ №3» </w:t>
            </w:r>
          </w:p>
          <w:p w:rsidR="008E2445" w:rsidRPr="00204CF4" w:rsidRDefault="008E2445" w:rsidP="008E2445">
            <w:pPr>
              <w:pStyle w:val="afe"/>
              <w:rPr>
                <w:rFonts w:ascii="Times New Roman" w:hAnsi="Times New Roman"/>
              </w:rPr>
            </w:pPr>
            <w:r w:rsidRPr="00204CF4">
              <w:rPr>
                <w:rFonts w:ascii="Times New Roman" w:hAnsi="Times New Roman"/>
              </w:rPr>
              <w:t>МБОУ «Гимназия №4»</w:t>
            </w:r>
          </w:p>
          <w:p w:rsidR="008E2445" w:rsidRPr="00204CF4" w:rsidRDefault="008E2445" w:rsidP="008E2445">
            <w:pPr>
              <w:pStyle w:val="afe"/>
              <w:rPr>
                <w:rFonts w:ascii="Times New Roman" w:hAnsi="Times New Roman"/>
              </w:rPr>
            </w:pPr>
            <w:r w:rsidRPr="00204CF4">
              <w:rPr>
                <w:rFonts w:ascii="Times New Roman" w:hAnsi="Times New Roman"/>
              </w:rPr>
              <w:t>МБОУ «СШ №5»</w:t>
            </w:r>
          </w:p>
          <w:p w:rsidR="008E2445" w:rsidRPr="00204CF4" w:rsidRDefault="008E2445" w:rsidP="008E2445">
            <w:pPr>
              <w:pStyle w:val="afe"/>
              <w:rPr>
                <w:rFonts w:ascii="Times New Roman" w:hAnsi="Times New Roman"/>
              </w:rPr>
            </w:pPr>
            <w:r w:rsidRPr="00204CF4">
              <w:rPr>
                <w:rFonts w:ascii="Times New Roman" w:hAnsi="Times New Roman"/>
              </w:rPr>
              <w:t xml:space="preserve"> МБОУ «СШ № 6»</w:t>
            </w:r>
          </w:p>
        </w:tc>
        <w:tc>
          <w:tcPr>
            <w:tcW w:w="1951" w:type="dxa"/>
            <w:gridSpan w:val="2"/>
            <w:tcBorders>
              <w:top w:val="single" w:sz="4" w:space="0" w:color="auto"/>
              <w:left w:val="single" w:sz="4" w:space="0" w:color="auto"/>
              <w:right w:val="single" w:sz="4" w:space="0" w:color="auto"/>
            </w:tcBorders>
            <w:shd w:val="clear" w:color="auto" w:fill="auto"/>
          </w:tcPr>
          <w:p w:rsidR="008E2445" w:rsidRPr="00204CF4" w:rsidRDefault="008E2445" w:rsidP="008E2445">
            <w:pPr>
              <w:pStyle w:val="afe"/>
              <w:jc w:val="center"/>
              <w:rPr>
                <w:rFonts w:ascii="Times New Roman" w:hAnsi="Times New Roman"/>
              </w:rPr>
            </w:pPr>
          </w:p>
          <w:p w:rsidR="008E2445" w:rsidRDefault="008E2445" w:rsidP="008E2445">
            <w:pPr>
              <w:pStyle w:val="afe"/>
              <w:jc w:val="center"/>
              <w:rPr>
                <w:rFonts w:ascii="Times New Roman" w:hAnsi="Times New Roman"/>
              </w:rPr>
            </w:pPr>
            <w:r w:rsidRPr="00204CF4">
              <w:rPr>
                <w:rFonts w:ascii="Times New Roman" w:hAnsi="Times New Roman"/>
              </w:rPr>
              <w:t>5-8 мая</w:t>
            </w:r>
          </w:p>
          <w:p w:rsidR="008E2445" w:rsidRPr="00204CF4" w:rsidRDefault="008E2445" w:rsidP="008E2445">
            <w:pPr>
              <w:pStyle w:val="afe"/>
              <w:jc w:val="center"/>
              <w:rPr>
                <w:rFonts w:ascii="Times New Roman" w:hAnsi="Times New Roman"/>
              </w:rPr>
            </w:pPr>
            <w:r>
              <w:rPr>
                <w:rFonts w:ascii="Times New Roman" w:hAnsi="Times New Roman"/>
              </w:rPr>
              <w:t xml:space="preserve">9, </w:t>
            </w:r>
            <w:r w:rsidRPr="00204CF4">
              <w:rPr>
                <w:rFonts w:ascii="Times New Roman" w:hAnsi="Times New Roman"/>
              </w:rPr>
              <w:t>13-15 мая</w:t>
            </w:r>
          </w:p>
          <w:p w:rsidR="008E2445" w:rsidRPr="00204CF4" w:rsidRDefault="008E2445" w:rsidP="008E2445">
            <w:pPr>
              <w:pStyle w:val="afe"/>
              <w:jc w:val="center"/>
              <w:rPr>
                <w:rFonts w:ascii="Times New Roman" w:hAnsi="Times New Roman"/>
              </w:rPr>
            </w:pPr>
            <w:r w:rsidRPr="00204CF4">
              <w:rPr>
                <w:rFonts w:ascii="Times New Roman" w:hAnsi="Times New Roman"/>
              </w:rPr>
              <w:t>18-22 мая</w:t>
            </w:r>
          </w:p>
          <w:p w:rsidR="008E2445" w:rsidRPr="00204CF4" w:rsidRDefault="008E2445" w:rsidP="008E2445">
            <w:pPr>
              <w:pStyle w:val="afe"/>
              <w:jc w:val="center"/>
              <w:rPr>
                <w:rFonts w:ascii="Times New Roman" w:hAnsi="Times New Roman"/>
              </w:rPr>
            </w:pPr>
            <w:r>
              <w:rPr>
                <w:rFonts w:ascii="Times New Roman" w:hAnsi="Times New Roman"/>
              </w:rPr>
              <w:t>25-29 мая</w:t>
            </w:r>
          </w:p>
        </w:tc>
        <w:tc>
          <w:tcPr>
            <w:tcW w:w="2301" w:type="dxa"/>
            <w:tcBorders>
              <w:top w:val="single" w:sz="4" w:space="0" w:color="auto"/>
              <w:left w:val="single" w:sz="4" w:space="0" w:color="auto"/>
              <w:right w:val="single" w:sz="4" w:space="0" w:color="auto"/>
            </w:tcBorders>
            <w:shd w:val="clear" w:color="auto" w:fill="auto"/>
          </w:tcPr>
          <w:p w:rsidR="008E2445" w:rsidRPr="00C22816" w:rsidRDefault="008E2445" w:rsidP="008E2445">
            <w:pPr>
              <w:spacing w:after="0" w:line="240" w:lineRule="auto"/>
              <w:rPr>
                <w:rFonts w:ascii="Times New Roman" w:hAnsi="Times New Roman" w:cs="Times New Roman"/>
                <w:color w:val="538135" w:themeColor="accent6" w:themeShade="BF"/>
              </w:rPr>
            </w:pPr>
            <w:r w:rsidRPr="00FA3353">
              <w:rPr>
                <w:rFonts w:ascii="Times New Roman" w:hAnsi="Times New Roman" w:cs="Times New Roman"/>
              </w:rPr>
              <w:t>МБУ ДО «ДТДМ»</w:t>
            </w:r>
          </w:p>
        </w:tc>
      </w:tr>
      <w:tr w:rsidR="008E2445" w:rsidRPr="00C22816" w:rsidTr="00207F60">
        <w:trPr>
          <w:trHeight w:val="410"/>
        </w:trPr>
        <w:tc>
          <w:tcPr>
            <w:tcW w:w="5955" w:type="dxa"/>
            <w:gridSpan w:val="2"/>
            <w:tcBorders>
              <w:top w:val="single" w:sz="4" w:space="0" w:color="auto"/>
              <w:left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color w:val="000000"/>
              </w:rPr>
            </w:pPr>
            <w:r w:rsidRPr="00204CF4">
              <w:rPr>
                <w:rFonts w:ascii="Times New Roman" w:hAnsi="Times New Roman"/>
                <w:color w:val="000000"/>
              </w:rPr>
              <w:t>«Вахта Памяти» у памятников и мемориалов, посвященных Великой Отечественной войне 1941-1945 гг.</w:t>
            </w:r>
          </w:p>
        </w:tc>
        <w:tc>
          <w:tcPr>
            <w:tcW w:w="1951" w:type="dxa"/>
            <w:gridSpan w:val="2"/>
            <w:tcBorders>
              <w:top w:val="single" w:sz="4" w:space="0" w:color="auto"/>
              <w:left w:val="single" w:sz="4" w:space="0" w:color="auto"/>
              <w:right w:val="single" w:sz="4" w:space="0" w:color="auto"/>
            </w:tcBorders>
            <w:shd w:val="clear" w:color="auto" w:fill="auto"/>
          </w:tcPr>
          <w:p w:rsidR="008E2445" w:rsidRPr="00204CF4" w:rsidRDefault="008E2445" w:rsidP="008E2445">
            <w:pPr>
              <w:pStyle w:val="afe"/>
              <w:jc w:val="center"/>
              <w:rPr>
                <w:rFonts w:ascii="Times New Roman" w:hAnsi="Times New Roman"/>
                <w:color w:val="000000"/>
              </w:rPr>
            </w:pPr>
            <w:r w:rsidRPr="00204CF4">
              <w:rPr>
                <w:rFonts w:ascii="Times New Roman" w:hAnsi="Times New Roman"/>
                <w:color w:val="000000"/>
              </w:rPr>
              <w:t>9 мая</w:t>
            </w:r>
          </w:p>
        </w:tc>
        <w:tc>
          <w:tcPr>
            <w:tcW w:w="2301" w:type="dxa"/>
            <w:tcBorders>
              <w:top w:val="single" w:sz="4" w:space="0" w:color="auto"/>
              <w:left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color w:val="000000"/>
              </w:rPr>
            </w:pPr>
            <w:r w:rsidRPr="00204CF4">
              <w:rPr>
                <w:rFonts w:ascii="Times New Roman" w:hAnsi="Times New Roman"/>
                <w:color w:val="000000"/>
              </w:rPr>
              <w:t>МБУ ДО «ДТДМ»</w:t>
            </w:r>
          </w:p>
          <w:p w:rsidR="008E2445" w:rsidRPr="00204CF4" w:rsidRDefault="008E2445" w:rsidP="008E2445">
            <w:pPr>
              <w:pStyle w:val="afe"/>
              <w:rPr>
                <w:rFonts w:ascii="Times New Roman" w:hAnsi="Times New Roman"/>
                <w:color w:val="000000"/>
              </w:rPr>
            </w:pPr>
          </w:p>
        </w:tc>
      </w:tr>
      <w:tr w:rsidR="008E2445" w:rsidRPr="00C22816" w:rsidTr="00207F60">
        <w:trPr>
          <w:trHeight w:val="477"/>
        </w:trPr>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CC50F9" w:rsidRDefault="008E2445" w:rsidP="008E2445">
            <w:pPr>
              <w:spacing w:after="0" w:line="240" w:lineRule="auto"/>
              <w:rPr>
                <w:rFonts w:ascii="Times New Roman" w:hAnsi="Times New Roman" w:cs="Times New Roman"/>
              </w:rPr>
            </w:pPr>
            <w:r w:rsidRPr="00CC50F9">
              <w:rPr>
                <w:rFonts w:ascii="Times New Roman" w:hAnsi="Times New Roman" w:cs="Times New Roman"/>
                <w:iCs/>
              </w:rPr>
              <w:t>Пост № 2 у бюста Ю.А. Гагарина:</w:t>
            </w:r>
          </w:p>
          <w:p w:rsidR="008E2445" w:rsidRPr="00CC50F9" w:rsidRDefault="008E2445" w:rsidP="008E2445">
            <w:pPr>
              <w:spacing w:after="0" w:line="240" w:lineRule="auto"/>
              <w:rPr>
                <w:rFonts w:ascii="Times New Roman" w:hAnsi="Times New Roman" w:cs="Times New Roman"/>
                <w:iCs/>
              </w:rPr>
            </w:pPr>
            <w:r w:rsidRPr="00CC50F9">
              <w:rPr>
                <w:rFonts w:ascii="Times New Roman" w:hAnsi="Times New Roman" w:cs="Times New Roman"/>
                <w:iCs/>
              </w:rPr>
              <w:t>МБОУ «СШ № 40»</w:t>
            </w:r>
          </w:p>
          <w:p w:rsidR="008E2445" w:rsidRPr="00CC50F9" w:rsidRDefault="008E2445" w:rsidP="008E2445">
            <w:pPr>
              <w:spacing w:after="0" w:line="240" w:lineRule="auto"/>
              <w:rPr>
                <w:rFonts w:ascii="Times New Roman" w:hAnsi="Times New Roman" w:cs="Times New Roman"/>
              </w:rPr>
            </w:pPr>
            <w:r w:rsidRPr="00CC50F9">
              <w:rPr>
                <w:rFonts w:ascii="Times New Roman" w:hAnsi="Times New Roman" w:cs="Times New Roman"/>
                <w:iCs/>
              </w:rPr>
              <w:t>МБОУ «СШ № 1»</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Default="008E2445" w:rsidP="008E2445">
            <w:pPr>
              <w:suppressAutoHyphens/>
              <w:spacing w:after="0" w:line="240" w:lineRule="auto"/>
              <w:jc w:val="center"/>
              <w:rPr>
                <w:rFonts w:ascii="Times New Roman" w:hAnsi="Times New Roman" w:cs="Times New Roman"/>
              </w:rPr>
            </w:pPr>
          </w:p>
          <w:p w:rsidR="008E2445" w:rsidRPr="00CC50F9" w:rsidRDefault="008E2445" w:rsidP="008E2445">
            <w:pPr>
              <w:suppressAutoHyphens/>
              <w:spacing w:after="0" w:line="240" w:lineRule="auto"/>
              <w:jc w:val="center"/>
              <w:rPr>
                <w:rFonts w:ascii="Times New Roman" w:hAnsi="Times New Roman" w:cs="Times New Roman"/>
              </w:rPr>
            </w:pPr>
            <w:r w:rsidRPr="00CC50F9">
              <w:rPr>
                <w:rFonts w:ascii="Times New Roman" w:hAnsi="Times New Roman" w:cs="Times New Roman"/>
              </w:rPr>
              <w:t>9 марта</w:t>
            </w:r>
          </w:p>
          <w:p w:rsidR="008E2445" w:rsidRPr="00CC50F9" w:rsidRDefault="008E2445" w:rsidP="008E2445">
            <w:pPr>
              <w:suppressAutoHyphens/>
              <w:spacing w:after="0" w:line="240" w:lineRule="auto"/>
              <w:jc w:val="center"/>
              <w:rPr>
                <w:rFonts w:ascii="Times New Roman" w:hAnsi="Times New Roman" w:cs="Times New Roman"/>
              </w:rPr>
            </w:pPr>
            <w:r w:rsidRPr="00CC50F9">
              <w:rPr>
                <w:rFonts w:ascii="Times New Roman" w:hAnsi="Times New Roman" w:cs="Times New Roman"/>
              </w:rPr>
              <w:t>10 апреля</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FA3353" w:rsidRDefault="008E2445" w:rsidP="008E2445">
            <w:pPr>
              <w:spacing w:after="0" w:line="240" w:lineRule="auto"/>
              <w:rPr>
                <w:rFonts w:ascii="Times New Roman" w:hAnsi="Times New Roman" w:cs="Times New Roman"/>
              </w:rPr>
            </w:pPr>
            <w:r w:rsidRPr="00FA3353">
              <w:rPr>
                <w:rFonts w:ascii="Times New Roman" w:hAnsi="Times New Roman" w:cs="Times New Roman"/>
              </w:rPr>
              <w:t>МБУ ДО «ДТДМ»</w:t>
            </w:r>
          </w:p>
          <w:p w:rsidR="008E2445" w:rsidRPr="00C22816" w:rsidRDefault="008E2445" w:rsidP="008E2445">
            <w:pPr>
              <w:spacing w:after="0" w:line="240" w:lineRule="auto"/>
              <w:rPr>
                <w:rFonts w:ascii="Times New Roman" w:hAnsi="Times New Roman" w:cs="Times New Roman"/>
                <w:color w:val="538135" w:themeColor="accent6" w:themeShade="BF"/>
              </w:rPr>
            </w:pPr>
          </w:p>
        </w:tc>
      </w:tr>
      <w:tr w:rsidR="008E2445" w:rsidRPr="00C22816" w:rsidTr="00207F60">
        <w:trPr>
          <w:trHeight w:val="240"/>
        </w:trPr>
        <w:tc>
          <w:tcPr>
            <w:tcW w:w="5955" w:type="dxa"/>
            <w:gridSpan w:val="2"/>
            <w:tcBorders>
              <w:top w:val="single" w:sz="4" w:space="0" w:color="auto"/>
              <w:left w:val="single" w:sz="4" w:space="0" w:color="auto"/>
              <w:right w:val="single" w:sz="4" w:space="0" w:color="auto"/>
            </w:tcBorders>
            <w:shd w:val="clear" w:color="auto" w:fill="auto"/>
          </w:tcPr>
          <w:p w:rsidR="008E2445" w:rsidRPr="00CC577E" w:rsidRDefault="008E2445" w:rsidP="008E2445">
            <w:pPr>
              <w:spacing w:after="0" w:line="240" w:lineRule="auto"/>
              <w:rPr>
                <w:rFonts w:ascii="Times New Roman" w:hAnsi="Times New Roman"/>
                <w:b/>
                <w:color w:val="538135" w:themeColor="accent6" w:themeShade="BF"/>
              </w:rPr>
            </w:pPr>
            <w:r>
              <w:rPr>
                <w:rFonts w:ascii="Times New Roman" w:hAnsi="Times New Roman" w:cs="Times New Roman"/>
                <w:b/>
                <w:iCs/>
              </w:rPr>
              <w:t>Городская школа актива:</w:t>
            </w:r>
          </w:p>
        </w:tc>
        <w:tc>
          <w:tcPr>
            <w:tcW w:w="1951" w:type="dxa"/>
            <w:gridSpan w:val="2"/>
            <w:tcBorders>
              <w:top w:val="single" w:sz="4" w:space="0" w:color="auto"/>
              <w:left w:val="single" w:sz="4" w:space="0" w:color="auto"/>
              <w:right w:val="single" w:sz="4" w:space="0" w:color="auto"/>
            </w:tcBorders>
            <w:shd w:val="clear" w:color="auto" w:fill="auto"/>
          </w:tcPr>
          <w:p w:rsidR="008E2445" w:rsidRPr="00C22816" w:rsidRDefault="008E2445" w:rsidP="008E2445">
            <w:pPr>
              <w:suppressAutoHyphens/>
              <w:spacing w:after="0" w:line="240" w:lineRule="auto"/>
              <w:jc w:val="both"/>
              <w:rPr>
                <w:rFonts w:ascii="Times New Roman" w:hAnsi="Times New Roman" w:cs="Times New Roman"/>
                <w:color w:val="538135" w:themeColor="accent6" w:themeShade="BF"/>
              </w:rPr>
            </w:pPr>
          </w:p>
        </w:tc>
        <w:tc>
          <w:tcPr>
            <w:tcW w:w="2301" w:type="dxa"/>
            <w:vMerge w:val="restart"/>
            <w:tcBorders>
              <w:left w:val="single" w:sz="4" w:space="0" w:color="auto"/>
              <w:right w:val="single" w:sz="4" w:space="0" w:color="auto"/>
            </w:tcBorders>
            <w:shd w:val="clear" w:color="auto" w:fill="auto"/>
          </w:tcPr>
          <w:p w:rsidR="008E2445" w:rsidRPr="00FA3353" w:rsidRDefault="008E2445" w:rsidP="008E2445">
            <w:pPr>
              <w:spacing w:after="0" w:line="240" w:lineRule="auto"/>
              <w:rPr>
                <w:rFonts w:ascii="Times New Roman" w:hAnsi="Times New Roman" w:cs="Times New Roman"/>
              </w:rPr>
            </w:pPr>
            <w:r w:rsidRPr="00FA3353">
              <w:rPr>
                <w:rFonts w:ascii="Times New Roman" w:hAnsi="Times New Roman" w:cs="Times New Roman"/>
              </w:rPr>
              <w:t>МБУ ДО «ДТДМ»</w:t>
            </w:r>
          </w:p>
          <w:p w:rsidR="008E2445" w:rsidRPr="00C22816" w:rsidRDefault="008E2445" w:rsidP="008E2445">
            <w:pPr>
              <w:spacing w:after="0" w:line="240" w:lineRule="auto"/>
              <w:rPr>
                <w:rFonts w:ascii="Times New Roman" w:hAnsi="Times New Roman" w:cs="Times New Roman"/>
                <w:color w:val="538135" w:themeColor="accent6" w:themeShade="BF"/>
              </w:rPr>
            </w:pP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C22816" w:rsidRDefault="008E2445" w:rsidP="008E2445">
            <w:pPr>
              <w:spacing w:after="0" w:line="240" w:lineRule="auto"/>
              <w:jc w:val="both"/>
              <w:rPr>
                <w:rFonts w:ascii="Times New Roman" w:hAnsi="Times New Roman" w:cs="Times New Roman"/>
                <w:color w:val="538135" w:themeColor="accent6" w:themeShade="BF"/>
              </w:rPr>
            </w:pPr>
            <w:r>
              <w:rPr>
                <w:rFonts w:ascii="Times New Roman" w:hAnsi="Times New Roman" w:cs="Times New Roman"/>
              </w:rPr>
              <w:t>- «</w:t>
            </w:r>
            <w:r w:rsidRPr="00204CF4">
              <w:rPr>
                <w:rFonts w:ascii="Times New Roman" w:hAnsi="Times New Roman" w:cs="Times New Roman"/>
              </w:rPr>
              <w:t>Мы – граждане России!»</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CC577E" w:rsidRDefault="008E2445" w:rsidP="008E2445">
            <w:pPr>
              <w:pStyle w:val="afe"/>
              <w:jc w:val="center"/>
              <w:rPr>
                <w:rFonts w:ascii="Times New Roman" w:hAnsi="Times New Roman"/>
              </w:rPr>
            </w:pPr>
            <w:r w:rsidRPr="00204CF4">
              <w:rPr>
                <w:rFonts w:ascii="Times New Roman" w:hAnsi="Times New Roman"/>
              </w:rPr>
              <w:t>10 о</w:t>
            </w:r>
            <w:r>
              <w:rPr>
                <w:rFonts w:ascii="Times New Roman" w:hAnsi="Times New Roman"/>
              </w:rPr>
              <w:t>ктября</w:t>
            </w:r>
          </w:p>
        </w:tc>
        <w:tc>
          <w:tcPr>
            <w:tcW w:w="2301" w:type="dxa"/>
            <w:vMerge/>
            <w:tcBorders>
              <w:left w:val="single" w:sz="4" w:space="0" w:color="auto"/>
              <w:right w:val="single" w:sz="4" w:space="0" w:color="auto"/>
            </w:tcBorders>
            <w:shd w:val="clear" w:color="auto" w:fill="auto"/>
          </w:tcPr>
          <w:p w:rsidR="008E2445" w:rsidRPr="00C22816" w:rsidRDefault="008E2445" w:rsidP="008E2445">
            <w:pPr>
              <w:spacing w:after="0" w:line="240" w:lineRule="auto"/>
              <w:rPr>
                <w:rFonts w:ascii="Times New Roman" w:hAnsi="Times New Roman" w:cs="Times New Roman"/>
                <w:color w:val="538135" w:themeColor="accent6" w:themeShade="BF"/>
              </w:rPr>
            </w:pP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C22816" w:rsidRDefault="008E2445" w:rsidP="008E2445">
            <w:pPr>
              <w:spacing w:after="0" w:line="240" w:lineRule="auto"/>
              <w:jc w:val="both"/>
              <w:rPr>
                <w:rFonts w:ascii="Times New Roman" w:hAnsi="Times New Roman" w:cs="Times New Roman"/>
                <w:color w:val="538135" w:themeColor="accent6" w:themeShade="BF"/>
              </w:rPr>
            </w:pPr>
            <w:r w:rsidRPr="00204CF4">
              <w:rPr>
                <w:rFonts w:ascii="Times New Roman" w:hAnsi="Times New Roman" w:cs="Times New Roman"/>
              </w:rPr>
              <w:t>«Актив – единый коллектив»</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CC577E" w:rsidRDefault="008E2445" w:rsidP="008E2445">
            <w:pPr>
              <w:pStyle w:val="afe"/>
              <w:jc w:val="center"/>
              <w:rPr>
                <w:rFonts w:ascii="Times New Roman" w:hAnsi="Times New Roman"/>
              </w:rPr>
            </w:pPr>
            <w:r>
              <w:rPr>
                <w:rFonts w:ascii="Times New Roman" w:hAnsi="Times New Roman"/>
              </w:rPr>
              <w:t>19 декабря</w:t>
            </w:r>
          </w:p>
        </w:tc>
        <w:tc>
          <w:tcPr>
            <w:tcW w:w="2301" w:type="dxa"/>
            <w:vMerge/>
            <w:tcBorders>
              <w:left w:val="single" w:sz="4" w:space="0" w:color="auto"/>
              <w:right w:val="single" w:sz="4" w:space="0" w:color="auto"/>
            </w:tcBorders>
            <w:shd w:val="clear" w:color="auto" w:fill="auto"/>
          </w:tcPr>
          <w:p w:rsidR="008E2445" w:rsidRPr="00C22816" w:rsidRDefault="008E2445" w:rsidP="008E2445">
            <w:pPr>
              <w:spacing w:after="0" w:line="240" w:lineRule="auto"/>
              <w:rPr>
                <w:rFonts w:ascii="Times New Roman" w:hAnsi="Times New Roman" w:cs="Times New Roman"/>
                <w:color w:val="538135" w:themeColor="accent6" w:themeShade="BF"/>
              </w:rPr>
            </w:pP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Pr>
                <w:rFonts w:ascii="Times New Roman" w:hAnsi="Times New Roman"/>
              </w:rPr>
              <w:t>«И помнит мир спасенный…»</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jc w:val="center"/>
              <w:rPr>
                <w:rFonts w:ascii="Times New Roman" w:hAnsi="Times New Roman"/>
              </w:rPr>
            </w:pPr>
            <w:r>
              <w:rPr>
                <w:rFonts w:ascii="Times New Roman" w:hAnsi="Times New Roman"/>
              </w:rPr>
              <w:t>30 января</w:t>
            </w:r>
          </w:p>
        </w:tc>
        <w:tc>
          <w:tcPr>
            <w:tcW w:w="2301" w:type="dxa"/>
            <w:vMerge/>
            <w:tcBorders>
              <w:left w:val="single" w:sz="4" w:space="0" w:color="auto"/>
              <w:bottom w:val="single" w:sz="4" w:space="0" w:color="auto"/>
              <w:right w:val="single" w:sz="4" w:space="0" w:color="auto"/>
            </w:tcBorders>
            <w:shd w:val="clear" w:color="auto" w:fill="auto"/>
          </w:tcPr>
          <w:p w:rsidR="008E2445" w:rsidRPr="00C22816" w:rsidRDefault="008E2445" w:rsidP="008E2445">
            <w:pPr>
              <w:spacing w:after="0" w:line="240" w:lineRule="auto"/>
              <w:rPr>
                <w:rFonts w:ascii="Times New Roman" w:hAnsi="Times New Roman" w:cs="Times New Roman"/>
                <w:color w:val="538135" w:themeColor="accent6" w:themeShade="BF"/>
              </w:rPr>
            </w:pP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sidRPr="00204CF4">
              <w:rPr>
                <w:rFonts w:ascii="Times New Roman" w:hAnsi="Times New Roman"/>
              </w:rPr>
              <w:t>Деловая игра «Будущее – это мы!» для активистов СДГО имени Ю.А. Гагарина</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jc w:val="center"/>
              <w:rPr>
                <w:rFonts w:ascii="Times New Roman" w:hAnsi="Times New Roman"/>
              </w:rPr>
            </w:pPr>
            <w:r w:rsidRPr="00204CF4">
              <w:rPr>
                <w:rFonts w:ascii="Times New Roman" w:hAnsi="Times New Roman"/>
              </w:rPr>
              <w:t>27 февраля</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sidRPr="00204CF4">
              <w:rPr>
                <w:rFonts w:ascii="Times New Roman" w:hAnsi="Times New Roman"/>
              </w:rPr>
              <w:t>МБУ ДО «ДТДМ»</w:t>
            </w:r>
          </w:p>
          <w:p w:rsidR="008E2445" w:rsidRPr="00204CF4" w:rsidRDefault="008E2445" w:rsidP="008E2445">
            <w:pPr>
              <w:pStyle w:val="afe"/>
              <w:rPr>
                <w:rFonts w:ascii="Times New Roman" w:hAnsi="Times New Roman"/>
              </w:rPr>
            </w:pP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sidRPr="00204CF4">
              <w:rPr>
                <w:rFonts w:ascii="Times New Roman" w:hAnsi="Times New Roman"/>
              </w:rPr>
              <w:t>Круглый стол «Детское движение на современном этапе»</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jc w:val="center"/>
              <w:rPr>
                <w:rFonts w:ascii="Times New Roman" w:hAnsi="Times New Roman"/>
              </w:rPr>
            </w:pPr>
            <w:r w:rsidRPr="00204CF4">
              <w:rPr>
                <w:rFonts w:ascii="Times New Roman" w:hAnsi="Times New Roman"/>
              </w:rPr>
              <w:t>24 октября</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Pr>
                <w:rFonts w:ascii="Times New Roman" w:hAnsi="Times New Roman"/>
              </w:rPr>
              <w:t>МБУ ДО «ДТДМ»</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sidRPr="00204CF4">
              <w:rPr>
                <w:rFonts w:ascii="Times New Roman" w:hAnsi="Times New Roman"/>
              </w:rPr>
              <w:t>Конкурс на лучший социальный проект «Активное поколение»</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jc w:val="center"/>
              <w:rPr>
                <w:rFonts w:ascii="Times New Roman" w:hAnsi="Times New Roman"/>
              </w:rPr>
            </w:pPr>
            <w:r w:rsidRPr="00204CF4">
              <w:rPr>
                <w:rFonts w:ascii="Times New Roman" w:hAnsi="Times New Roman"/>
              </w:rPr>
              <w:t>28 ноября</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Pr>
                <w:rFonts w:ascii="Times New Roman" w:hAnsi="Times New Roman"/>
              </w:rPr>
              <w:t>МБУ ДО «ДТДМ»</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ind w:right="-247"/>
              <w:rPr>
                <w:rFonts w:ascii="Times New Roman" w:hAnsi="Times New Roman"/>
              </w:rPr>
            </w:pPr>
            <w:r w:rsidRPr="00204CF4">
              <w:rPr>
                <w:rFonts w:ascii="Times New Roman" w:hAnsi="Times New Roman"/>
              </w:rPr>
              <w:t>Конкурс активистов СДГО им. Ю.А. Гагарина «Лидер года - 2020».</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jc w:val="center"/>
              <w:rPr>
                <w:rFonts w:ascii="Times New Roman" w:hAnsi="Times New Roman"/>
              </w:rPr>
            </w:pPr>
            <w:r w:rsidRPr="00204CF4">
              <w:rPr>
                <w:rFonts w:ascii="Times New Roman" w:hAnsi="Times New Roman"/>
              </w:rPr>
              <w:t>12 декабря</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sidRPr="00204CF4">
              <w:rPr>
                <w:rFonts w:ascii="Times New Roman" w:hAnsi="Times New Roman"/>
              </w:rPr>
              <w:t>МБУ ДО «ДТДМ»</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jc w:val="both"/>
              <w:rPr>
                <w:rFonts w:ascii="Times New Roman" w:hAnsi="Times New Roman"/>
              </w:rPr>
            </w:pPr>
            <w:r w:rsidRPr="00204CF4">
              <w:rPr>
                <w:rFonts w:ascii="Times New Roman" w:hAnsi="Times New Roman"/>
              </w:rPr>
              <w:t>«В гостях у дружины» - презентация деятельности школьной дружины</w:t>
            </w:r>
            <w:r>
              <w:rPr>
                <w:rFonts w:ascii="Times New Roman" w:hAnsi="Times New Roman"/>
              </w:rPr>
              <w:t>:</w:t>
            </w:r>
            <w:r w:rsidRPr="00204CF4">
              <w:rPr>
                <w:rFonts w:ascii="Times New Roman" w:hAnsi="Times New Roman"/>
              </w:rPr>
              <w:t xml:space="preserve"> МБОУ «СШ № 40»</w:t>
            </w:r>
            <w:r>
              <w:rPr>
                <w:rFonts w:ascii="Times New Roman" w:hAnsi="Times New Roman"/>
              </w:rPr>
              <w:t>,</w:t>
            </w:r>
            <w:r w:rsidRPr="00204CF4">
              <w:rPr>
                <w:rFonts w:ascii="Times New Roman" w:hAnsi="Times New Roman"/>
              </w:rPr>
              <w:t xml:space="preserve"> «СШ № 39»</w:t>
            </w:r>
            <w:r>
              <w:rPr>
                <w:rFonts w:ascii="Times New Roman" w:hAnsi="Times New Roman"/>
              </w:rPr>
              <w:t xml:space="preserve">, </w:t>
            </w:r>
            <w:r w:rsidRPr="00204CF4">
              <w:rPr>
                <w:rFonts w:ascii="Times New Roman" w:hAnsi="Times New Roman"/>
              </w:rPr>
              <w:t>«СШ № 38»</w:t>
            </w:r>
            <w:r>
              <w:rPr>
                <w:rFonts w:ascii="Times New Roman" w:hAnsi="Times New Roman"/>
              </w:rPr>
              <w:t xml:space="preserve">, </w:t>
            </w:r>
            <w:r w:rsidRPr="00204CF4">
              <w:rPr>
                <w:rFonts w:ascii="Times New Roman" w:hAnsi="Times New Roman"/>
              </w:rPr>
              <w:t>«СШ № 21 им. Н.И. Рыленкова»</w:t>
            </w:r>
            <w:r>
              <w:rPr>
                <w:rFonts w:ascii="Times New Roman" w:hAnsi="Times New Roman"/>
              </w:rPr>
              <w:t xml:space="preserve">, </w:t>
            </w:r>
            <w:r w:rsidRPr="00204CF4">
              <w:rPr>
                <w:rFonts w:ascii="Times New Roman" w:hAnsi="Times New Roman"/>
              </w:rPr>
              <w:t>«СШ № 37»</w:t>
            </w:r>
            <w:r>
              <w:rPr>
                <w:rFonts w:ascii="Times New Roman" w:hAnsi="Times New Roman"/>
              </w:rPr>
              <w:t xml:space="preserve">, </w:t>
            </w:r>
            <w:r w:rsidRPr="00204CF4">
              <w:rPr>
                <w:rFonts w:ascii="Times New Roman" w:hAnsi="Times New Roman"/>
              </w:rPr>
              <w:t>«СШ № 26 им.</w:t>
            </w:r>
            <w:r>
              <w:rPr>
                <w:rFonts w:ascii="Times New Roman" w:hAnsi="Times New Roman"/>
              </w:rPr>
              <w:t xml:space="preserve"> </w:t>
            </w:r>
            <w:r w:rsidRPr="00204CF4">
              <w:rPr>
                <w:rFonts w:ascii="Times New Roman" w:hAnsi="Times New Roman"/>
              </w:rPr>
              <w:t xml:space="preserve"> А.С. Пушкина</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jc w:val="center"/>
              <w:rPr>
                <w:rFonts w:ascii="Times New Roman" w:hAnsi="Times New Roman"/>
              </w:rPr>
            </w:pPr>
            <w:r w:rsidRPr="00204CF4">
              <w:rPr>
                <w:rFonts w:ascii="Times New Roman" w:hAnsi="Times New Roman"/>
              </w:rPr>
              <w:t>октябрь – март</w:t>
            </w:r>
          </w:p>
          <w:p w:rsidR="008E2445" w:rsidRPr="00204CF4" w:rsidRDefault="008E2445" w:rsidP="008E2445">
            <w:pPr>
              <w:pStyle w:val="afe"/>
              <w:jc w:val="center"/>
              <w:rPr>
                <w:rFonts w:ascii="Times New Roman" w:hAnsi="Times New Roman"/>
              </w:rPr>
            </w:pPr>
            <w:r w:rsidRPr="00204CF4">
              <w:rPr>
                <w:rFonts w:ascii="Times New Roman" w:hAnsi="Times New Roman"/>
              </w:rPr>
              <w:t>(по графику)</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sidRPr="00204CF4">
              <w:rPr>
                <w:rFonts w:ascii="Times New Roman" w:hAnsi="Times New Roman"/>
              </w:rPr>
              <w:t>МБУ ДО «ДТДМ»</w:t>
            </w:r>
          </w:p>
          <w:p w:rsidR="008E2445" w:rsidRPr="00204CF4" w:rsidRDefault="008E2445" w:rsidP="008E2445">
            <w:pPr>
              <w:pStyle w:val="afe"/>
              <w:rPr>
                <w:rFonts w:ascii="Times New Roman" w:hAnsi="Times New Roman"/>
              </w:rPr>
            </w:pP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sidRPr="00204CF4">
              <w:rPr>
                <w:rFonts w:ascii="Times New Roman" w:hAnsi="Times New Roman"/>
              </w:rPr>
              <w:t>Круглый стол «Детское движение на современном этапе»</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jc w:val="center"/>
              <w:rPr>
                <w:rFonts w:ascii="Times New Roman" w:hAnsi="Times New Roman"/>
              </w:rPr>
            </w:pPr>
            <w:r w:rsidRPr="00204CF4">
              <w:rPr>
                <w:rFonts w:ascii="Times New Roman" w:hAnsi="Times New Roman"/>
              </w:rPr>
              <w:t>24 октября</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Pr>
                <w:rFonts w:ascii="Times New Roman" w:hAnsi="Times New Roman"/>
              </w:rPr>
              <w:t>МБУ ДО «ДТДМ»</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sidRPr="00204CF4">
              <w:rPr>
                <w:rFonts w:ascii="Times New Roman" w:hAnsi="Times New Roman"/>
              </w:rPr>
              <w:t>Городской конкурс «Лучший урок Гагарина в дружине»</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jc w:val="center"/>
              <w:rPr>
                <w:rFonts w:ascii="Times New Roman" w:hAnsi="Times New Roman"/>
              </w:rPr>
            </w:pPr>
            <w:r w:rsidRPr="00204CF4">
              <w:rPr>
                <w:rFonts w:ascii="Times New Roman" w:hAnsi="Times New Roman"/>
              </w:rPr>
              <w:t>март - апрель</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sidRPr="00204CF4">
              <w:rPr>
                <w:rFonts w:ascii="Times New Roman" w:hAnsi="Times New Roman"/>
              </w:rPr>
              <w:t xml:space="preserve">МБУ </w:t>
            </w:r>
            <w:r>
              <w:rPr>
                <w:rFonts w:ascii="Times New Roman" w:hAnsi="Times New Roman"/>
              </w:rPr>
              <w:t>ДО «ДТДМ»</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sidRPr="00204CF4">
              <w:rPr>
                <w:rFonts w:ascii="Times New Roman" w:hAnsi="Times New Roman"/>
              </w:rPr>
              <w:t xml:space="preserve">Ритуал приёма в члены СДГО им. Ю.А. Гагарина </w:t>
            </w:r>
          </w:p>
          <w:p w:rsidR="008E2445" w:rsidRPr="00204CF4" w:rsidRDefault="008E2445" w:rsidP="008E2445">
            <w:pPr>
              <w:pStyle w:val="afe"/>
              <w:rPr>
                <w:rFonts w:ascii="Times New Roman" w:hAnsi="Times New Roman"/>
              </w:rPr>
            </w:pP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jc w:val="center"/>
              <w:rPr>
                <w:rFonts w:ascii="Times New Roman" w:hAnsi="Times New Roman"/>
              </w:rPr>
            </w:pPr>
            <w:r w:rsidRPr="00204CF4">
              <w:rPr>
                <w:rFonts w:ascii="Times New Roman" w:hAnsi="Times New Roman"/>
              </w:rPr>
              <w:t>9 марта –</w:t>
            </w:r>
          </w:p>
          <w:p w:rsidR="008E2445" w:rsidRPr="00204CF4" w:rsidRDefault="008E2445" w:rsidP="008E2445">
            <w:pPr>
              <w:pStyle w:val="afe"/>
              <w:jc w:val="center"/>
              <w:rPr>
                <w:rFonts w:ascii="Times New Roman" w:hAnsi="Times New Roman"/>
              </w:rPr>
            </w:pPr>
            <w:r w:rsidRPr="00204CF4">
              <w:rPr>
                <w:rFonts w:ascii="Times New Roman" w:hAnsi="Times New Roman"/>
              </w:rPr>
              <w:t>11 апреля</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Pr>
                <w:rFonts w:ascii="Times New Roman" w:hAnsi="Times New Roman"/>
              </w:rPr>
              <w:t>МБУ ДО «ДТДМ»</w:t>
            </w:r>
          </w:p>
        </w:tc>
      </w:tr>
      <w:tr w:rsidR="008E2445" w:rsidRPr="00C22816" w:rsidTr="00207F60">
        <w:trPr>
          <w:trHeight w:val="483"/>
        </w:trPr>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sidRPr="00204CF4">
              <w:rPr>
                <w:rFonts w:ascii="Times New Roman" w:hAnsi="Times New Roman"/>
              </w:rPr>
              <w:t>Ритуал приёма в члены СДГО им. Ю.А. Гагарина у бюста Ю.А. Гагарина</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jc w:val="center"/>
              <w:rPr>
                <w:rFonts w:ascii="Times New Roman" w:hAnsi="Times New Roman"/>
              </w:rPr>
            </w:pPr>
            <w:r w:rsidRPr="00204CF4">
              <w:rPr>
                <w:rFonts w:ascii="Times New Roman" w:hAnsi="Times New Roman"/>
              </w:rPr>
              <w:t>апрель</w:t>
            </w:r>
          </w:p>
        </w:tc>
        <w:tc>
          <w:tcPr>
            <w:tcW w:w="2301" w:type="dxa"/>
            <w:tcBorders>
              <w:left w:val="single" w:sz="4" w:space="0" w:color="auto"/>
              <w:bottom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sidRPr="00204CF4">
              <w:rPr>
                <w:rFonts w:ascii="Times New Roman" w:hAnsi="Times New Roman"/>
              </w:rPr>
              <w:t>МБУ ДО «ДТДМ»</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sidRPr="00204CF4">
              <w:rPr>
                <w:rFonts w:ascii="Times New Roman" w:hAnsi="Times New Roman"/>
              </w:rPr>
              <w:t>Ритуал приёма в члены СДГО им. Ю.А. Гагарина в музее «Смоленщина в годы Великой Отечественной войны».</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jc w:val="center"/>
              <w:rPr>
                <w:rFonts w:ascii="Times New Roman" w:hAnsi="Times New Roman"/>
              </w:rPr>
            </w:pPr>
          </w:p>
          <w:p w:rsidR="008E2445" w:rsidRPr="00204CF4" w:rsidRDefault="008E2445" w:rsidP="008E2445">
            <w:pPr>
              <w:pStyle w:val="afe"/>
              <w:jc w:val="center"/>
              <w:rPr>
                <w:rFonts w:ascii="Times New Roman" w:hAnsi="Times New Roman"/>
              </w:rPr>
            </w:pPr>
            <w:r w:rsidRPr="00204CF4">
              <w:rPr>
                <w:rFonts w:ascii="Times New Roman" w:hAnsi="Times New Roman"/>
              </w:rPr>
              <w:t>апрель</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sidRPr="00204CF4">
              <w:rPr>
                <w:rFonts w:ascii="Times New Roman" w:hAnsi="Times New Roman"/>
              </w:rPr>
              <w:t>МБУ</w:t>
            </w:r>
            <w:r>
              <w:rPr>
                <w:rFonts w:ascii="Times New Roman" w:hAnsi="Times New Roman"/>
              </w:rPr>
              <w:t xml:space="preserve"> ДО «ДТДМ»</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sidRPr="00204CF4">
              <w:rPr>
                <w:rFonts w:ascii="Times New Roman" w:hAnsi="Times New Roman"/>
              </w:rPr>
              <w:t>Подведение итогов проекта «Салют, Победа!», посвященного 75-летию Победы в Великой Отечественной войне</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jc w:val="center"/>
              <w:rPr>
                <w:rFonts w:ascii="Times New Roman" w:hAnsi="Times New Roman"/>
              </w:rPr>
            </w:pPr>
            <w:r w:rsidRPr="00204CF4">
              <w:rPr>
                <w:rFonts w:ascii="Times New Roman" w:hAnsi="Times New Roman"/>
              </w:rPr>
              <w:t>30 апреля</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Pr>
                <w:rFonts w:ascii="Times New Roman" w:hAnsi="Times New Roman"/>
              </w:rPr>
              <w:t>МБУ ДО «ДТДМ»</w:t>
            </w:r>
          </w:p>
          <w:p w:rsidR="008E2445" w:rsidRPr="00204CF4" w:rsidRDefault="008E2445" w:rsidP="008E2445">
            <w:pPr>
              <w:pStyle w:val="afe"/>
              <w:rPr>
                <w:rFonts w:ascii="Times New Roman" w:hAnsi="Times New Roman"/>
              </w:rPr>
            </w:pP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sidRPr="00204CF4">
              <w:rPr>
                <w:rFonts w:ascii="Times New Roman" w:hAnsi="Times New Roman"/>
                <w:lang w:val="en-US"/>
              </w:rPr>
              <w:t>XXIII</w:t>
            </w:r>
            <w:r w:rsidRPr="00204CF4">
              <w:rPr>
                <w:rFonts w:ascii="Times New Roman" w:hAnsi="Times New Roman"/>
              </w:rPr>
              <w:t xml:space="preserve"> Конференция СДГО</w:t>
            </w:r>
            <w:r>
              <w:rPr>
                <w:rFonts w:ascii="Times New Roman" w:hAnsi="Times New Roman"/>
              </w:rPr>
              <w:t xml:space="preserve"> им. Ю.А. Гагарина</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jc w:val="center"/>
              <w:rPr>
                <w:rFonts w:ascii="Times New Roman" w:hAnsi="Times New Roman"/>
              </w:rPr>
            </w:pPr>
            <w:r>
              <w:rPr>
                <w:rFonts w:ascii="Times New Roman" w:hAnsi="Times New Roman"/>
              </w:rPr>
              <w:t>май</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sidRPr="00204CF4">
              <w:rPr>
                <w:rFonts w:ascii="Times New Roman" w:hAnsi="Times New Roman"/>
              </w:rPr>
              <w:t>МБУ ДО «ДТДМ»</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sidRPr="00204CF4">
              <w:rPr>
                <w:rFonts w:ascii="Times New Roman" w:hAnsi="Times New Roman"/>
              </w:rPr>
              <w:t>Городской конкурс «Лучший урок Гагарина в дружине»</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jc w:val="center"/>
              <w:rPr>
                <w:rFonts w:ascii="Times New Roman" w:hAnsi="Times New Roman"/>
              </w:rPr>
            </w:pPr>
            <w:r w:rsidRPr="00204CF4">
              <w:rPr>
                <w:rFonts w:ascii="Times New Roman" w:hAnsi="Times New Roman"/>
              </w:rPr>
              <w:t>март - апрель</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204CF4" w:rsidRDefault="008E2445" w:rsidP="008E2445">
            <w:pPr>
              <w:pStyle w:val="afe"/>
              <w:rPr>
                <w:rFonts w:ascii="Times New Roman" w:hAnsi="Times New Roman"/>
              </w:rPr>
            </w:pPr>
            <w:r w:rsidRPr="00204CF4">
              <w:rPr>
                <w:rFonts w:ascii="Times New Roman" w:hAnsi="Times New Roman"/>
              </w:rPr>
              <w:t xml:space="preserve">МБУ </w:t>
            </w:r>
            <w:r>
              <w:rPr>
                <w:rFonts w:ascii="Times New Roman" w:hAnsi="Times New Roman"/>
              </w:rPr>
              <w:t>ДО «ДТДМ»</w:t>
            </w:r>
          </w:p>
        </w:tc>
      </w:tr>
      <w:tr w:rsidR="008E2445" w:rsidRPr="00C22816" w:rsidTr="000B64F6">
        <w:tc>
          <w:tcPr>
            <w:tcW w:w="10207" w:type="dxa"/>
            <w:gridSpan w:val="5"/>
            <w:tcBorders>
              <w:top w:val="single" w:sz="4" w:space="0" w:color="auto"/>
              <w:left w:val="single" w:sz="4" w:space="0" w:color="auto"/>
              <w:bottom w:val="single" w:sz="4" w:space="0" w:color="auto"/>
              <w:right w:val="single" w:sz="4" w:space="0" w:color="auto"/>
            </w:tcBorders>
            <w:shd w:val="clear" w:color="auto" w:fill="auto"/>
          </w:tcPr>
          <w:p w:rsidR="008E2445" w:rsidRPr="00ED3A53" w:rsidRDefault="008E2445" w:rsidP="008E2445">
            <w:pPr>
              <w:suppressAutoHyphens/>
              <w:spacing w:after="0" w:line="240" w:lineRule="auto"/>
              <w:jc w:val="center"/>
              <w:rPr>
                <w:rFonts w:ascii="Times New Roman" w:hAnsi="Times New Roman" w:cs="Times New Roman"/>
                <w:b/>
                <w:bCs/>
                <w:color w:val="538135" w:themeColor="accent6" w:themeShade="BF"/>
              </w:rPr>
            </w:pPr>
            <w:r w:rsidRPr="00ED3A53">
              <w:rPr>
                <w:rFonts w:ascii="Times New Roman" w:hAnsi="Times New Roman" w:cs="Times New Roman"/>
                <w:b/>
                <w:bCs/>
              </w:rPr>
              <w:t>Мероприятия городского Совета старшеклассников</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tabs>
                <w:tab w:val="left" w:pos="210"/>
              </w:tabs>
              <w:suppressAutoHyphens/>
              <w:spacing w:after="0" w:line="240" w:lineRule="auto"/>
              <w:jc w:val="both"/>
              <w:rPr>
                <w:rFonts w:ascii="Times New Roman" w:hAnsi="Times New Roman"/>
                <w:iCs/>
              </w:rPr>
            </w:pPr>
            <w:r w:rsidRPr="00041917">
              <w:rPr>
                <w:rFonts w:ascii="Times New Roman" w:hAnsi="Times New Roman"/>
                <w:iCs/>
              </w:rPr>
              <w:t>Мастер-класс (тренинг) для активистов ученического самоуправления</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suppressAutoHyphens/>
              <w:spacing w:after="0" w:line="240" w:lineRule="auto"/>
              <w:jc w:val="both"/>
              <w:rPr>
                <w:rFonts w:ascii="Times New Roman" w:hAnsi="Times New Roman" w:cs="Times New Roman"/>
              </w:rPr>
            </w:pPr>
            <w:r w:rsidRPr="00041917">
              <w:rPr>
                <w:rFonts w:ascii="Times New Roman" w:hAnsi="Times New Roman" w:cs="Times New Roman"/>
              </w:rPr>
              <w:t>октябрь, февраль</w:t>
            </w:r>
          </w:p>
        </w:tc>
        <w:tc>
          <w:tcPr>
            <w:tcW w:w="2301" w:type="dxa"/>
            <w:vMerge w:val="restart"/>
            <w:tcBorders>
              <w:top w:val="single" w:sz="4" w:space="0" w:color="auto"/>
              <w:left w:val="single" w:sz="4" w:space="0" w:color="auto"/>
              <w:right w:val="single" w:sz="4" w:space="0" w:color="auto"/>
            </w:tcBorders>
            <w:shd w:val="clear" w:color="auto" w:fill="auto"/>
          </w:tcPr>
          <w:p w:rsidR="008E2445" w:rsidRPr="00041917" w:rsidRDefault="008E2445" w:rsidP="008E2445">
            <w:pPr>
              <w:spacing w:after="0" w:line="240" w:lineRule="auto"/>
              <w:rPr>
                <w:rFonts w:ascii="Times New Roman" w:hAnsi="Times New Roman" w:cs="Times New Roman"/>
              </w:rPr>
            </w:pPr>
            <w:r w:rsidRPr="00041917">
              <w:rPr>
                <w:rFonts w:ascii="Times New Roman" w:hAnsi="Times New Roman" w:cs="Times New Roman"/>
              </w:rPr>
              <w:t>Божанова М.Л.</w:t>
            </w:r>
          </w:p>
          <w:p w:rsidR="008E2445" w:rsidRPr="00041917" w:rsidRDefault="008E2445" w:rsidP="008E2445">
            <w:pPr>
              <w:spacing w:after="0" w:line="240" w:lineRule="auto"/>
              <w:rPr>
                <w:rFonts w:ascii="Times New Roman" w:hAnsi="Times New Roman" w:cs="Times New Roman"/>
              </w:rPr>
            </w:pP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tabs>
                <w:tab w:val="left" w:pos="210"/>
              </w:tabs>
              <w:suppressAutoHyphens/>
              <w:spacing w:after="0" w:line="240" w:lineRule="auto"/>
              <w:rPr>
                <w:rFonts w:ascii="Times New Roman" w:hAnsi="Times New Roman"/>
                <w:iCs/>
              </w:rPr>
            </w:pPr>
            <w:r w:rsidRPr="00041917">
              <w:rPr>
                <w:rFonts w:ascii="Times New Roman" w:hAnsi="Times New Roman"/>
                <w:iCs/>
              </w:rPr>
              <w:t>Акция «Мой город чистый?! Начни с себя!»</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suppressAutoHyphens/>
              <w:spacing w:after="0" w:line="240" w:lineRule="auto"/>
              <w:jc w:val="both"/>
              <w:rPr>
                <w:rFonts w:ascii="Times New Roman" w:hAnsi="Times New Roman" w:cs="Times New Roman"/>
              </w:rPr>
            </w:pPr>
            <w:r w:rsidRPr="00041917">
              <w:rPr>
                <w:rFonts w:ascii="Times New Roman" w:hAnsi="Times New Roman" w:cs="Times New Roman"/>
              </w:rPr>
              <w:t>сентябрь,</w:t>
            </w:r>
          </w:p>
          <w:p w:rsidR="008E2445" w:rsidRPr="00041917" w:rsidRDefault="008E2445" w:rsidP="008E2445">
            <w:pPr>
              <w:suppressAutoHyphens/>
              <w:spacing w:after="0" w:line="240" w:lineRule="auto"/>
              <w:jc w:val="both"/>
              <w:rPr>
                <w:rFonts w:ascii="Times New Roman" w:hAnsi="Times New Roman" w:cs="Times New Roman"/>
              </w:rPr>
            </w:pPr>
            <w:r w:rsidRPr="00041917">
              <w:rPr>
                <w:rFonts w:ascii="Times New Roman" w:hAnsi="Times New Roman" w:cs="Times New Roman"/>
              </w:rPr>
              <w:t>апрель</w:t>
            </w:r>
            <w:r w:rsidRPr="00041917">
              <w:rPr>
                <w:rFonts w:ascii="Times New Roman" w:hAnsi="Times New Roman" w:cs="Times New Roman"/>
                <w:lang w:val="en-US"/>
              </w:rPr>
              <w:t>-</w:t>
            </w:r>
            <w:r w:rsidRPr="00041917">
              <w:rPr>
                <w:rFonts w:ascii="Times New Roman" w:hAnsi="Times New Roman" w:cs="Times New Roman"/>
              </w:rPr>
              <w:t>май</w:t>
            </w:r>
          </w:p>
        </w:tc>
        <w:tc>
          <w:tcPr>
            <w:tcW w:w="2301" w:type="dxa"/>
            <w:vMerge/>
            <w:tcBorders>
              <w:left w:val="single" w:sz="4" w:space="0" w:color="auto"/>
              <w:right w:val="single" w:sz="4" w:space="0" w:color="auto"/>
            </w:tcBorders>
            <w:shd w:val="clear" w:color="auto" w:fill="auto"/>
          </w:tcPr>
          <w:p w:rsidR="008E2445" w:rsidRPr="00041917" w:rsidRDefault="008E2445" w:rsidP="008E2445">
            <w:pPr>
              <w:spacing w:after="0" w:line="240" w:lineRule="auto"/>
              <w:rPr>
                <w:rFonts w:ascii="Times New Roman" w:hAnsi="Times New Roman" w:cs="Times New Roman"/>
              </w:rPr>
            </w:pP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tabs>
                <w:tab w:val="left" w:pos="36"/>
              </w:tabs>
              <w:suppressAutoHyphens/>
              <w:spacing w:after="0" w:line="240" w:lineRule="auto"/>
              <w:jc w:val="both"/>
              <w:rPr>
                <w:rFonts w:ascii="Times New Roman" w:hAnsi="Times New Roman"/>
              </w:rPr>
            </w:pPr>
            <w:r w:rsidRPr="00041917">
              <w:rPr>
                <w:rFonts w:ascii="Times New Roman" w:hAnsi="Times New Roman"/>
              </w:rPr>
              <w:t>Выездной обучающий семинар для лидеров молодежного актива «Прояви себя»</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suppressAutoHyphens/>
              <w:spacing w:after="0" w:line="240" w:lineRule="auto"/>
              <w:jc w:val="both"/>
              <w:rPr>
                <w:rFonts w:ascii="Times New Roman" w:hAnsi="Times New Roman" w:cs="Times New Roman"/>
              </w:rPr>
            </w:pPr>
            <w:r w:rsidRPr="00041917">
              <w:rPr>
                <w:rFonts w:ascii="Times New Roman" w:hAnsi="Times New Roman" w:cs="Times New Roman"/>
              </w:rPr>
              <w:t>март</w:t>
            </w:r>
          </w:p>
        </w:tc>
        <w:tc>
          <w:tcPr>
            <w:tcW w:w="2301" w:type="dxa"/>
            <w:vMerge/>
            <w:tcBorders>
              <w:left w:val="single" w:sz="4" w:space="0" w:color="auto"/>
              <w:right w:val="single" w:sz="4" w:space="0" w:color="auto"/>
            </w:tcBorders>
            <w:shd w:val="clear" w:color="auto" w:fill="auto"/>
          </w:tcPr>
          <w:p w:rsidR="008E2445" w:rsidRPr="00041917" w:rsidRDefault="008E2445" w:rsidP="008E2445">
            <w:pPr>
              <w:spacing w:after="0" w:line="240" w:lineRule="auto"/>
              <w:rPr>
                <w:rFonts w:ascii="Times New Roman" w:hAnsi="Times New Roman" w:cs="Times New Roman"/>
              </w:rPr>
            </w:pP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suppressAutoHyphens/>
              <w:spacing w:after="0" w:line="240" w:lineRule="auto"/>
              <w:rPr>
                <w:rFonts w:ascii="Times New Roman" w:hAnsi="Times New Roman"/>
                <w:iCs/>
              </w:rPr>
            </w:pPr>
            <w:r w:rsidRPr="00041917">
              <w:rPr>
                <w:rFonts w:ascii="Times New Roman" w:hAnsi="Times New Roman"/>
                <w:iCs/>
              </w:rPr>
              <w:t>Социальная акция «Рука помощи»</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suppressAutoHyphens/>
              <w:spacing w:after="0" w:line="240" w:lineRule="auto"/>
              <w:jc w:val="both"/>
              <w:rPr>
                <w:rFonts w:ascii="Times New Roman" w:hAnsi="Times New Roman" w:cs="Times New Roman"/>
              </w:rPr>
            </w:pPr>
            <w:r w:rsidRPr="00041917">
              <w:rPr>
                <w:rFonts w:ascii="Times New Roman" w:hAnsi="Times New Roman" w:cs="Times New Roman"/>
              </w:rPr>
              <w:t>апрель</w:t>
            </w:r>
          </w:p>
        </w:tc>
        <w:tc>
          <w:tcPr>
            <w:tcW w:w="2301" w:type="dxa"/>
            <w:vMerge/>
            <w:tcBorders>
              <w:left w:val="single" w:sz="4" w:space="0" w:color="auto"/>
              <w:right w:val="single" w:sz="4" w:space="0" w:color="auto"/>
            </w:tcBorders>
            <w:shd w:val="clear" w:color="auto" w:fill="auto"/>
          </w:tcPr>
          <w:p w:rsidR="008E2445" w:rsidRPr="00041917" w:rsidRDefault="008E2445" w:rsidP="008E2445">
            <w:pPr>
              <w:spacing w:after="0" w:line="240" w:lineRule="auto"/>
              <w:rPr>
                <w:rFonts w:ascii="Times New Roman" w:hAnsi="Times New Roman" w:cs="Times New Roman"/>
              </w:rPr>
            </w:pP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tabs>
                <w:tab w:val="left" w:pos="210"/>
              </w:tabs>
              <w:suppressAutoHyphens/>
              <w:spacing w:after="0" w:line="240" w:lineRule="auto"/>
              <w:jc w:val="both"/>
              <w:rPr>
                <w:rFonts w:ascii="Times New Roman" w:hAnsi="Times New Roman"/>
                <w:iCs/>
              </w:rPr>
            </w:pPr>
            <w:r w:rsidRPr="00041917">
              <w:rPr>
                <w:rFonts w:ascii="Times New Roman" w:hAnsi="Times New Roman"/>
                <w:iCs/>
              </w:rPr>
              <w:t xml:space="preserve">Заседание городского Совета старшеклассников </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suppressAutoHyphens/>
              <w:spacing w:after="0" w:line="240" w:lineRule="auto"/>
              <w:jc w:val="both"/>
              <w:rPr>
                <w:rFonts w:ascii="Times New Roman" w:hAnsi="Times New Roman" w:cs="Times New Roman"/>
              </w:rPr>
            </w:pPr>
            <w:r w:rsidRPr="00041917">
              <w:rPr>
                <w:rFonts w:ascii="Times New Roman" w:hAnsi="Times New Roman" w:cs="Times New Roman"/>
              </w:rPr>
              <w:t>сентябрь - май</w:t>
            </w:r>
          </w:p>
        </w:tc>
        <w:tc>
          <w:tcPr>
            <w:tcW w:w="2301" w:type="dxa"/>
            <w:vMerge/>
            <w:tcBorders>
              <w:left w:val="single" w:sz="4" w:space="0" w:color="auto"/>
              <w:right w:val="single" w:sz="4" w:space="0" w:color="auto"/>
            </w:tcBorders>
            <w:shd w:val="clear" w:color="auto" w:fill="auto"/>
          </w:tcPr>
          <w:p w:rsidR="008E2445" w:rsidRPr="00041917" w:rsidRDefault="008E2445" w:rsidP="008E2445">
            <w:pPr>
              <w:spacing w:after="0" w:line="240" w:lineRule="auto"/>
              <w:rPr>
                <w:rFonts w:ascii="Times New Roman" w:hAnsi="Times New Roman" w:cs="Times New Roman"/>
              </w:rPr>
            </w:pPr>
          </w:p>
        </w:tc>
      </w:tr>
      <w:tr w:rsidR="008E2445" w:rsidRPr="00C22816" w:rsidTr="000B64F6">
        <w:tc>
          <w:tcPr>
            <w:tcW w:w="10207" w:type="dxa"/>
            <w:gridSpan w:val="5"/>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suppressAutoHyphens/>
              <w:spacing w:after="0" w:line="240" w:lineRule="auto"/>
              <w:jc w:val="center"/>
              <w:rPr>
                <w:rFonts w:ascii="Times New Roman" w:hAnsi="Times New Roman" w:cs="Times New Roman"/>
                <w:b/>
                <w:bCs/>
              </w:rPr>
            </w:pPr>
            <w:r w:rsidRPr="00041917">
              <w:rPr>
                <w:rFonts w:ascii="Times New Roman" w:hAnsi="Times New Roman" w:cs="Times New Roman"/>
                <w:b/>
                <w:bCs/>
              </w:rPr>
              <w:t xml:space="preserve">Мероприятия, проводимые со студенческой молодежью </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tabs>
                <w:tab w:val="left" w:pos="36"/>
              </w:tabs>
              <w:suppressAutoHyphens/>
              <w:spacing w:after="0" w:line="240" w:lineRule="auto"/>
              <w:jc w:val="both"/>
              <w:rPr>
                <w:rFonts w:ascii="Times New Roman" w:hAnsi="Times New Roman"/>
                <w:iCs/>
              </w:rPr>
            </w:pPr>
            <w:r w:rsidRPr="00041917">
              <w:rPr>
                <w:rFonts w:ascii="Times New Roman" w:hAnsi="Times New Roman"/>
                <w:iCs/>
              </w:rPr>
              <w:t>Фестиваль Смоленской студенческой лиги КВН</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suppressAutoHyphens/>
              <w:spacing w:after="0" w:line="240" w:lineRule="auto"/>
              <w:jc w:val="both"/>
              <w:rPr>
                <w:rFonts w:ascii="Times New Roman" w:hAnsi="Times New Roman" w:cs="Times New Roman"/>
              </w:rPr>
            </w:pPr>
            <w:r w:rsidRPr="00041917">
              <w:rPr>
                <w:rFonts w:ascii="Times New Roman" w:hAnsi="Times New Roman" w:cs="Times New Roman"/>
              </w:rPr>
              <w:t>октябрь</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spacing w:after="0" w:line="240" w:lineRule="auto"/>
              <w:rPr>
                <w:rFonts w:ascii="Times New Roman" w:hAnsi="Times New Roman" w:cs="Times New Roman"/>
              </w:rPr>
            </w:pPr>
            <w:r w:rsidRPr="00041917">
              <w:rPr>
                <w:rFonts w:ascii="Times New Roman" w:hAnsi="Times New Roman" w:cs="Times New Roman"/>
              </w:rPr>
              <w:t>Божанова М.Л.</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suppressAutoHyphens/>
              <w:snapToGrid w:val="0"/>
              <w:spacing w:after="0" w:line="240" w:lineRule="auto"/>
              <w:jc w:val="both"/>
              <w:rPr>
                <w:rFonts w:ascii="Times New Roman" w:hAnsi="Times New Roman"/>
              </w:rPr>
            </w:pPr>
            <w:r w:rsidRPr="00041917">
              <w:rPr>
                <w:rFonts w:ascii="Times New Roman" w:hAnsi="Times New Roman"/>
              </w:rPr>
              <w:t>Посвящение в студенты</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suppressAutoHyphens/>
              <w:spacing w:after="0" w:line="240" w:lineRule="auto"/>
              <w:jc w:val="both"/>
              <w:rPr>
                <w:rFonts w:ascii="Times New Roman" w:hAnsi="Times New Roman" w:cs="Times New Roman"/>
              </w:rPr>
            </w:pPr>
            <w:r w:rsidRPr="00041917">
              <w:rPr>
                <w:rFonts w:ascii="Times New Roman" w:hAnsi="Times New Roman" w:cs="Times New Roman"/>
              </w:rPr>
              <w:t>ноябрь</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spacing w:after="0" w:line="240" w:lineRule="auto"/>
              <w:rPr>
                <w:rFonts w:ascii="Times New Roman" w:hAnsi="Times New Roman" w:cs="Times New Roman"/>
              </w:rPr>
            </w:pPr>
            <w:r w:rsidRPr="00041917">
              <w:rPr>
                <w:rFonts w:ascii="Times New Roman" w:hAnsi="Times New Roman" w:cs="Times New Roman"/>
              </w:rPr>
              <w:t>Божанова М.Л.</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suppressAutoHyphens/>
              <w:snapToGrid w:val="0"/>
              <w:spacing w:after="0" w:line="240" w:lineRule="auto"/>
              <w:jc w:val="both"/>
              <w:rPr>
                <w:rFonts w:ascii="Times New Roman" w:hAnsi="Times New Roman"/>
              </w:rPr>
            </w:pPr>
            <w:r w:rsidRPr="00041917">
              <w:rPr>
                <w:rFonts w:ascii="Times New Roman" w:hAnsi="Times New Roman" w:cs="Times New Roman"/>
              </w:rPr>
              <w:t>Вручение премии Администрации города Смоленска «Студент года» (в рамках Международного дня студента)</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suppressAutoHyphens/>
              <w:spacing w:after="0" w:line="240" w:lineRule="auto"/>
              <w:jc w:val="both"/>
              <w:rPr>
                <w:rFonts w:ascii="Times New Roman" w:hAnsi="Times New Roman" w:cs="Times New Roman"/>
              </w:rPr>
            </w:pPr>
            <w:r w:rsidRPr="00041917">
              <w:rPr>
                <w:rFonts w:ascii="Times New Roman" w:hAnsi="Times New Roman" w:cs="Times New Roman"/>
              </w:rPr>
              <w:t>ноябрь</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spacing w:after="0" w:line="240" w:lineRule="auto"/>
              <w:rPr>
                <w:rFonts w:ascii="Times New Roman" w:hAnsi="Times New Roman" w:cs="Times New Roman"/>
              </w:rPr>
            </w:pPr>
            <w:r w:rsidRPr="00041917">
              <w:rPr>
                <w:rFonts w:ascii="Times New Roman" w:hAnsi="Times New Roman" w:cs="Times New Roman"/>
              </w:rPr>
              <w:t>Королькова В.В.</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tabs>
                <w:tab w:val="left" w:pos="36"/>
              </w:tabs>
              <w:suppressAutoHyphens/>
              <w:spacing w:after="0" w:line="240" w:lineRule="auto"/>
              <w:jc w:val="both"/>
              <w:rPr>
                <w:rFonts w:ascii="Times New Roman" w:hAnsi="Times New Roman"/>
                <w:iCs/>
              </w:rPr>
            </w:pPr>
            <w:r w:rsidRPr="00041917">
              <w:rPr>
                <w:rFonts w:ascii="Times New Roman" w:hAnsi="Times New Roman"/>
                <w:iCs/>
              </w:rPr>
              <w:t>Молодежный форум «Молодежь и бизнес»</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suppressAutoHyphens/>
              <w:spacing w:after="0" w:line="240" w:lineRule="auto"/>
              <w:jc w:val="both"/>
              <w:rPr>
                <w:rFonts w:ascii="Times New Roman" w:hAnsi="Times New Roman" w:cs="Times New Roman"/>
              </w:rPr>
            </w:pPr>
            <w:r w:rsidRPr="00041917">
              <w:rPr>
                <w:rFonts w:ascii="Times New Roman" w:hAnsi="Times New Roman" w:cs="Times New Roman"/>
              </w:rPr>
              <w:t>ноябрь -декабрь</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spacing w:after="0" w:line="240" w:lineRule="auto"/>
              <w:rPr>
                <w:rFonts w:ascii="Times New Roman" w:hAnsi="Times New Roman" w:cs="Times New Roman"/>
              </w:rPr>
            </w:pPr>
            <w:r w:rsidRPr="00041917">
              <w:rPr>
                <w:rFonts w:ascii="Times New Roman" w:hAnsi="Times New Roman" w:cs="Times New Roman"/>
              </w:rPr>
              <w:t>Королькова В.В. Божанова М.Л.</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tabs>
                <w:tab w:val="left" w:pos="36"/>
              </w:tabs>
              <w:suppressAutoHyphens/>
              <w:spacing w:after="0" w:line="240" w:lineRule="auto"/>
              <w:jc w:val="both"/>
              <w:rPr>
                <w:rFonts w:ascii="Times New Roman" w:hAnsi="Times New Roman"/>
                <w:iCs/>
              </w:rPr>
            </w:pPr>
            <w:r w:rsidRPr="00041917">
              <w:rPr>
                <w:rFonts w:ascii="Times New Roman" w:hAnsi="Times New Roman"/>
                <w:iCs/>
              </w:rPr>
              <w:t>Музыкальный фестиваль Смоленской студенческой лиги КВН</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suppressAutoHyphens/>
              <w:spacing w:after="0" w:line="240" w:lineRule="auto"/>
              <w:jc w:val="both"/>
              <w:rPr>
                <w:rFonts w:ascii="Times New Roman" w:hAnsi="Times New Roman" w:cs="Times New Roman"/>
              </w:rPr>
            </w:pPr>
            <w:r w:rsidRPr="00041917">
              <w:rPr>
                <w:rFonts w:ascii="Times New Roman" w:hAnsi="Times New Roman" w:cs="Times New Roman"/>
              </w:rPr>
              <w:t>ноябрь/декабрь</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spacing w:after="0" w:line="240" w:lineRule="auto"/>
              <w:rPr>
                <w:rFonts w:ascii="Times New Roman" w:hAnsi="Times New Roman" w:cs="Times New Roman"/>
              </w:rPr>
            </w:pPr>
            <w:r w:rsidRPr="00041917">
              <w:rPr>
                <w:rFonts w:ascii="Times New Roman" w:hAnsi="Times New Roman" w:cs="Times New Roman"/>
              </w:rPr>
              <w:t>Божанова М.Л.</w:t>
            </w:r>
          </w:p>
        </w:tc>
      </w:tr>
      <w:tr w:rsidR="008E2445" w:rsidRPr="00754E90"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suppressAutoHyphens/>
              <w:snapToGrid w:val="0"/>
              <w:spacing w:after="0" w:line="240" w:lineRule="auto"/>
              <w:jc w:val="both"/>
              <w:rPr>
                <w:rFonts w:ascii="Times New Roman" w:hAnsi="Times New Roman"/>
              </w:rPr>
            </w:pPr>
            <w:r w:rsidRPr="00041917">
              <w:rPr>
                <w:rFonts w:ascii="Times New Roman" w:hAnsi="Times New Roman"/>
              </w:rPr>
              <w:t>Городской конкурс «Молодежная инициатива»</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suppressAutoHyphens/>
              <w:spacing w:after="0" w:line="240" w:lineRule="auto"/>
              <w:jc w:val="both"/>
              <w:rPr>
                <w:rFonts w:ascii="Times New Roman" w:hAnsi="Times New Roman" w:cs="Times New Roman"/>
              </w:rPr>
            </w:pPr>
            <w:r w:rsidRPr="00041917">
              <w:rPr>
                <w:rFonts w:ascii="Times New Roman" w:hAnsi="Times New Roman" w:cs="Times New Roman"/>
              </w:rPr>
              <w:t>февраль</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spacing w:after="0" w:line="240" w:lineRule="auto"/>
              <w:rPr>
                <w:rFonts w:ascii="Times New Roman" w:hAnsi="Times New Roman" w:cs="Times New Roman"/>
              </w:rPr>
            </w:pPr>
            <w:r w:rsidRPr="00041917">
              <w:rPr>
                <w:rFonts w:ascii="Times New Roman" w:hAnsi="Times New Roman" w:cs="Times New Roman"/>
              </w:rPr>
              <w:t>Королькова В.В. Божанова М.Л.</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tabs>
                <w:tab w:val="left" w:pos="36"/>
              </w:tabs>
              <w:suppressAutoHyphens/>
              <w:spacing w:after="0" w:line="240" w:lineRule="auto"/>
              <w:jc w:val="both"/>
              <w:rPr>
                <w:rFonts w:ascii="Times New Roman" w:hAnsi="Times New Roman"/>
                <w:iCs/>
              </w:rPr>
            </w:pPr>
            <w:r w:rsidRPr="00041917">
              <w:rPr>
                <w:rFonts w:ascii="Times New Roman" w:hAnsi="Times New Roman"/>
                <w:iCs/>
              </w:rPr>
              <w:t>Кубок Смоленской студенческой лиги КВН</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suppressAutoHyphens/>
              <w:spacing w:after="0" w:line="240" w:lineRule="auto"/>
              <w:jc w:val="both"/>
              <w:rPr>
                <w:rFonts w:ascii="Times New Roman" w:hAnsi="Times New Roman" w:cs="Times New Roman"/>
              </w:rPr>
            </w:pPr>
            <w:r w:rsidRPr="00041917">
              <w:rPr>
                <w:rFonts w:ascii="Times New Roman" w:hAnsi="Times New Roman" w:cs="Times New Roman"/>
              </w:rPr>
              <w:t>апрель</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041917" w:rsidRDefault="008E2445" w:rsidP="008E2445">
            <w:pPr>
              <w:spacing w:after="0" w:line="240" w:lineRule="auto"/>
              <w:rPr>
                <w:rFonts w:ascii="Times New Roman" w:hAnsi="Times New Roman" w:cs="Times New Roman"/>
              </w:rPr>
            </w:pPr>
            <w:r w:rsidRPr="00041917">
              <w:rPr>
                <w:rFonts w:ascii="Times New Roman" w:hAnsi="Times New Roman" w:cs="Times New Roman"/>
              </w:rPr>
              <w:t>Божанова М.Л.</w:t>
            </w:r>
          </w:p>
        </w:tc>
      </w:tr>
      <w:tr w:rsidR="004860B4" w:rsidRPr="004860B4" w:rsidTr="000B64F6">
        <w:tc>
          <w:tcPr>
            <w:tcW w:w="10207" w:type="dxa"/>
            <w:gridSpan w:val="5"/>
            <w:tcBorders>
              <w:top w:val="single" w:sz="4" w:space="0" w:color="auto"/>
              <w:left w:val="single" w:sz="4" w:space="0" w:color="auto"/>
              <w:bottom w:val="single" w:sz="4" w:space="0" w:color="auto"/>
              <w:right w:val="single" w:sz="4" w:space="0" w:color="auto"/>
            </w:tcBorders>
            <w:shd w:val="clear" w:color="auto" w:fill="auto"/>
          </w:tcPr>
          <w:p w:rsidR="008E2445" w:rsidRPr="004860B4" w:rsidRDefault="008E2445" w:rsidP="008E2445">
            <w:pPr>
              <w:suppressAutoHyphens/>
              <w:spacing w:after="0" w:line="240" w:lineRule="auto"/>
              <w:jc w:val="center"/>
              <w:rPr>
                <w:rFonts w:ascii="Times New Roman" w:hAnsi="Times New Roman" w:cs="Times New Roman"/>
                <w:b/>
              </w:rPr>
            </w:pPr>
            <w:r w:rsidRPr="004860B4">
              <w:rPr>
                <w:rFonts w:ascii="Times New Roman" w:hAnsi="Times New Roman" w:cs="Times New Roman"/>
                <w:b/>
              </w:rPr>
              <w:t>Городские праздники</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C22816" w:rsidRDefault="008E2445" w:rsidP="008E2445">
            <w:pPr>
              <w:suppressAutoHyphens/>
              <w:spacing w:after="0" w:line="240" w:lineRule="auto"/>
              <w:jc w:val="both"/>
              <w:rPr>
                <w:rFonts w:ascii="Times New Roman" w:hAnsi="Times New Roman"/>
                <w:color w:val="538135" w:themeColor="accent6" w:themeShade="BF"/>
              </w:rPr>
            </w:pPr>
            <w:r w:rsidRPr="00EE3A67">
              <w:rPr>
                <w:rFonts w:ascii="Times New Roman" w:hAnsi="Times New Roman"/>
              </w:rPr>
              <w:t xml:space="preserve">Городской праздник «День знаний» </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EE3A67" w:rsidRDefault="008E2445" w:rsidP="008E2445">
            <w:pPr>
              <w:suppressAutoHyphens/>
              <w:spacing w:after="0" w:line="240" w:lineRule="auto"/>
              <w:jc w:val="both"/>
              <w:rPr>
                <w:rFonts w:ascii="Times New Roman" w:hAnsi="Times New Roman" w:cs="Times New Roman"/>
              </w:rPr>
            </w:pPr>
            <w:r w:rsidRPr="00EE3A67">
              <w:rPr>
                <w:rFonts w:ascii="Times New Roman" w:hAnsi="Times New Roman" w:cs="Times New Roman"/>
              </w:rPr>
              <w:t>1 сентября</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EE3A67" w:rsidRDefault="008E2445" w:rsidP="008E2445">
            <w:pPr>
              <w:spacing w:after="0" w:line="240" w:lineRule="auto"/>
              <w:rPr>
                <w:rFonts w:ascii="Times New Roman" w:hAnsi="Times New Roman" w:cs="Times New Roman"/>
              </w:rPr>
            </w:pPr>
            <w:r>
              <w:rPr>
                <w:rFonts w:ascii="Times New Roman" w:hAnsi="Times New Roman" w:cs="Times New Roman"/>
              </w:rPr>
              <w:t>Атрощенкова М.М.</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EE3A67" w:rsidRDefault="008E2445" w:rsidP="008E2445">
            <w:pPr>
              <w:tabs>
                <w:tab w:val="left" w:pos="36"/>
                <w:tab w:val="left" w:pos="176"/>
              </w:tabs>
              <w:suppressAutoHyphens/>
              <w:spacing w:after="0" w:line="240" w:lineRule="auto"/>
              <w:jc w:val="both"/>
              <w:rPr>
                <w:rFonts w:ascii="Times New Roman" w:hAnsi="Times New Roman"/>
              </w:rPr>
            </w:pPr>
            <w:r w:rsidRPr="00EE3A67">
              <w:rPr>
                <w:rFonts w:ascii="Times New Roman" w:hAnsi="Times New Roman"/>
              </w:rPr>
              <w:t>Торжественные мероприятия, посвященные международному Дню учителя</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EE3A67" w:rsidRDefault="008E2445" w:rsidP="008E2445">
            <w:pPr>
              <w:suppressAutoHyphens/>
              <w:spacing w:after="0" w:line="240" w:lineRule="auto"/>
              <w:jc w:val="both"/>
              <w:rPr>
                <w:rFonts w:ascii="Times New Roman" w:hAnsi="Times New Roman" w:cs="Times New Roman"/>
              </w:rPr>
            </w:pPr>
            <w:r w:rsidRPr="00EE3A67">
              <w:rPr>
                <w:rFonts w:ascii="Times New Roman" w:hAnsi="Times New Roman" w:cs="Times New Roman"/>
              </w:rPr>
              <w:t>5 октября</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EE3A67" w:rsidRDefault="008E2445" w:rsidP="008E2445">
            <w:pPr>
              <w:spacing w:after="0" w:line="240" w:lineRule="auto"/>
              <w:rPr>
                <w:rFonts w:ascii="Times New Roman" w:hAnsi="Times New Roman" w:cs="Times New Roman"/>
              </w:rPr>
            </w:pPr>
            <w:r w:rsidRPr="00EE3A67">
              <w:rPr>
                <w:rFonts w:ascii="Times New Roman" w:hAnsi="Times New Roman" w:cs="Times New Roman"/>
              </w:rPr>
              <w:t>Кудельникова В.В.</w:t>
            </w:r>
          </w:p>
          <w:p w:rsidR="008E2445" w:rsidRPr="00C22816" w:rsidRDefault="008E2445" w:rsidP="008E2445">
            <w:pPr>
              <w:spacing w:after="0" w:line="240" w:lineRule="auto"/>
              <w:rPr>
                <w:rFonts w:ascii="Times New Roman" w:hAnsi="Times New Roman" w:cs="Times New Roman"/>
                <w:color w:val="538135" w:themeColor="accent6" w:themeShade="BF"/>
              </w:rPr>
            </w:pPr>
            <w:r w:rsidRPr="00EE3A67">
              <w:rPr>
                <w:rFonts w:ascii="Times New Roman" w:hAnsi="Times New Roman" w:cs="Times New Roman"/>
              </w:rPr>
              <w:t>Атрощенкова М.М.</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tcPr>
          <w:p w:rsidR="008E2445" w:rsidRPr="00C22816" w:rsidRDefault="008E2445" w:rsidP="008E2445">
            <w:pPr>
              <w:tabs>
                <w:tab w:val="left" w:pos="36"/>
                <w:tab w:val="left" w:pos="176"/>
              </w:tabs>
              <w:suppressAutoHyphens/>
              <w:spacing w:after="0" w:line="240" w:lineRule="auto"/>
              <w:jc w:val="both"/>
              <w:rPr>
                <w:rFonts w:ascii="Times New Roman" w:hAnsi="Times New Roman" w:cs="Calibri"/>
              </w:rPr>
            </w:pPr>
            <w:r w:rsidRPr="00C22816">
              <w:rPr>
                <w:rFonts w:ascii="Times New Roman" w:hAnsi="Times New Roman"/>
              </w:rPr>
              <w:t xml:space="preserve">Торжественная церемония награждения победителя и призеров конкурса профессионального мастерства «Воспитатель года - 2020» </w:t>
            </w:r>
          </w:p>
        </w:tc>
        <w:tc>
          <w:tcPr>
            <w:tcW w:w="1951" w:type="dxa"/>
            <w:gridSpan w:val="2"/>
            <w:tcBorders>
              <w:top w:val="single" w:sz="4" w:space="0" w:color="auto"/>
              <w:left w:val="single" w:sz="4" w:space="0" w:color="auto"/>
              <w:bottom w:val="single" w:sz="4" w:space="0" w:color="auto"/>
              <w:right w:val="single" w:sz="4" w:space="0" w:color="auto"/>
            </w:tcBorders>
          </w:tcPr>
          <w:p w:rsidR="008E2445" w:rsidRPr="00C22816" w:rsidRDefault="008E2445" w:rsidP="008E2445">
            <w:pPr>
              <w:suppressAutoHyphens/>
              <w:spacing w:after="0" w:line="240" w:lineRule="auto"/>
              <w:jc w:val="both"/>
              <w:rPr>
                <w:rFonts w:ascii="Times New Roman" w:hAnsi="Times New Roman" w:cs="Times New Roman"/>
              </w:rPr>
            </w:pPr>
            <w:r w:rsidRPr="00C22816">
              <w:rPr>
                <w:rFonts w:ascii="Times New Roman" w:hAnsi="Times New Roman" w:cs="Times New Roman"/>
              </w:rPr>
              <w:t>март</w:t>
            </w:r>
          </w:p>
        </w:tc>
        <w:tc>
          <w:tcPr>
            <w:tcW w:w="2301" w:type="dxa"/>
            <w:tcBorders>
              <w:top w:val="single" w:sz="4" w:space="0" w:color="auto"/>
              <w:left w:val="single" w:sz="4" w:space="0" w:color="auto"/>
              <w:bottom w:val="single" w:sz="4" w:space="0" w:color="auto"/>
              <w:right w:val="single" w:sz="4" w:space="0" w:color="auto"/>
            </w:tcBorders>
          </w:tcPr>
          <w:p w:rsidR="008E2445" w:rsidRPr="00C22816" w:rsidRDefault="008E2445" w:rsidP="008E2445">
            <w:pPr>
              <w:spacing w:after="0" w:line="240" w:lineRule="auto"/>
              <w:rPr>
                <w:rFonts w:ascii="Times New Roman" w:hAnsi="Times New Roman" w:cs="Times New Roman"/>
              </w:rPr>
            </w:pPr>
            <w:r w:rsidRPr="00C22816">
              <w:rPr>
                <w:rFonts w:ascii="Times New Roman" w:hAnsi="Times New Roman" w:cs="Times New Roman"/>
              </w:rPr>
              <w:t>Сазонова Н.Н.</w:t>
            </w:r>
          </w:p>
          <w:p w:rsidR="008E2445" w:rsidRPr="00C22816" w:rsidRDefault="008E2445" w:rsidP="008E2445">
            <w:pPr>
              <w:spacing w:after="0" w:line="240" w:lineRule="auto"/>
              <w:rPr>
                <w:rFonts w:ascii="Times New Roman" w:hAnsi="Times New Roman" w:cs="Times New Roman"/>
              </w:rPr>
            </w:pPr>
            <w:r w:rsidRPr="00C22816">
              <w:rPr>
                <w:rFonts w:ascii="Times New Roman" w:hAnsi="Times New Roman" w:cs="Times New Roman"/>
              </w:rPr>
              <w:t>Васинова Н.Д.</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EE3A67" w:rsidRDefault="008E2445" w:rsidP="008E2445">
            <w:pPr>
              <w:suppressAutoHyphens/>
              <w:spacing w:after="0" w:line="240" w:lineRule="auto"/>
              <w:ind w:right="9"/>
              <w:jc w:val="both"/>
              <w:rPr>
                <w:rFonts w:ascii="Times New Roman" w:hAnsi="Times New Roman"/>
              </w:rPr>
            </w:pPr>
            <w:r w:rsidRPr="00EE3A67">
              <w:rPr>
                <w:rFonts w:ascii="Times New Roman" w:hAnsi="Times New Roman"/>
              </w:rPr>
              <w:t>День защиты детей</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EE3A67" w:rsidRDefault="008E2445" w:rsidP="008E2445">
            <w:pPr>
              <w:suppressAutoHyphens/>
              <w:spacing w:after="0" w:line="240" w:lineRule="auto"/>
              <w:jc w:val="both"/>
              <w:rPr>
                <w:rFonts w:ascii="Times New Roman" w:hAnsi="Times New Roman" w:cs="Times New Roman"/>
              </w:rPr>
            </w:pPr>
            <w:r w:rsidRPr="00EE3A67">
              <w:rPr>
                <w:rFonts w:ascii="Times New Roman" w:hAnsi="Times New Roman" w:cs="Times New Roman"/>
              </w:rPr>
              <w:t>1 июня</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C22816" w:rsidRDefault="008E2445" w:rsidP="008E2445">
            <w:pPr>
              <w:spacing w:after="0" w:line="240" w:lineRule="auto"/>
              <w:rPr>
                <w:rFonts w:ascii="Times New Roman" w:hAnsi="Times New Roman" w:cs="Times New Roman"/>
                <w:color w:val="538135" w:themeColor="accent6" w:themeShade="BF"/>
              </w:rPr>
            </w:pPr>
            <w:r>
              <w:rPr>
                <w:rFonts w:ascii="Times New Roman" w:hAnsi="Times New Roman" w:cs="Times New Roman"/>
              </w:rPr>
              <w:t>Атрощенкова М.М.</w:t>
            </w:r>
          </w:p>
        </w:tc>
      </w:tr>
      <w:tr w:rsidR="008E2445" w:rsidRPr="00C22816" w:rsidTr="00207F60">
        <w:tc>
          <w:tcPr>
            <w:tcW w:w="5955"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EE3A67" w:rsidRDefault="008E2445" w:rsidP="008E2445">
            <w:pPr>
              <w:tabs>
                <w:tab w:val="left" w:pos="36"/>
                <w:tab w:val="left" w:pos="176"/>
              </w:tabs>
              <w:suppressAutoHyphens/>
              <w:spacing w:after="0" w:line="240" w:lineRule="auto"/>
              <w:jc w:val="both"/>
              <w:rPr>
                <w:rFonts w:ascii="Times New Roman" w:hAnsi="Times New Roman"/>
              </w:rPr>
            </w:pPr>
            <w:r w:rsidRPr="00EE3A67">
              <w:rPr>
                <w:rFonts w:ascii="Times New Roman" w:hAnsi="Times New Roman"/>
              </w:rPr>
              <w:t xml:space="preserve">День молодежи </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8E2445" w:rsidRPr="00EE3A67" w:rsidRDefault="008E2445" w:rsidP="008E2445">
            <w:pPr>
              <w:suppressAutoHyphens/>
              <w:spacing w:after="0" w:line="240" w:lineRule="auto"/>
              <w:jc w:val="both"/>
              <w:rPr>
                <w:rFonts w:ascii="Times New Roman" w:hAnsi="Times New Roman" w:cs="Times New Roman"/>
              </w:rPr>
            </w:pPr>
            <w:r w:rsidRPr="00EE3A67">
              <w:rPr>
                <w:rFonts w:ascii="Times New Roman" w:hAnsi="Times New Roman" w:cs="Times New Roman"/>
              </w:rPr>
              <w:t>27 июня</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8E2445" w:rsidRPr="00EE3A67" w:rsidRDefault="008E2445" w:rsidP="008E2445">
            <w:pPr>
              <w:spacing w:after="0" w:line="240" w:lineRule="auto"/>
              <w:rPr>
                <w:rFonts w:ascii="Times New Roman" w:hAnsi="Times New Roman" w:cs="Times New Roman"/>
              </w:rPr>
            </w:pPr>
            <w:r w:rsidRPr="00EE3A67">
              <w:rPr>
                <w:rFonts w:ascii="Times New Roman" w:hAnsi="Times New Roman" w:cs="Times New Roman"/>
              </w:rPr>
              <w:t>Королькова В.В.</w:t>
            </w:r>
          </w:p>
          <w:p w:rsidR="008E2445" w:rsidRPr="00C22816" w:rsidRDefault="008E2445" w:rsidP="008E2445">
            <w:pPr>
              <w:spacing w:after="0" w:line="240" w:lineRule="auto"/>
              <w:rPr>
                <w:rFonts w:ascii="Times New Roman" w:hAnsi="Times New Roman" w:cs="Times New Roman"/>
                <w:color w:val="538135" w:themeColor="accent6" w:themeShade="BF"/>
              </w:rPr>
            </w:pPr>
            <w:r w:rsidRPr="00EE3A67">
              <w:rPr>
                <w:rFonts w:ascii="Times New Roman" w:hAnsi="Times New Roman" w:cs="Times New Roman"/>
              </w:rPr>
              <w:t>Божанова М.Л.</w:t>
            </w:r>
          </w:p>
        </w:tc>
      </w:tr>
    </w:tbl>
    <w:p w:rsidR="00330C23" w:rsidRPr="00C22816" w:rsidRDefault="00330C23" w:rsidP="00330C23">
      <w:pPr>
        <w:suppressAutoHyphens/>
        <w:spacing w:after="0" w:line="240" w:lineRule="auto"/>
        <w:jc w:val="center"/>
        <w:rPr>
          <w:rFonts w:ascii="Times New Roman" w:eastAsia="Times New Roman" w:hAnsi="Times New Roman" w:cs="Times New Roman"/>
          <w:b/>
          <w:color w:val="538135" w:themeColor="accent6" w:themeShade="BF"/>
          <w:lang w:val="x-none" w:eastAsia="ar-SA"/>
        </w:rPr>
      </w:pPr>
    </w:p>
    <w:p w:rsidR="003458B7" w:rsidRPr="00A73B25" w:rsidRDefault="003458B7" w:rsidP="009471EF">
      <w:pPr>
        <w:pageBreakBefore/>
        <w:spacing w:after="0" w:line="240" w:lineRule="auto"/>
        <w:jc w:val="center"/>
        <w:rPr>
          <w:rFonts w:ascii="Times New Roman" w:hAnsi="Times New Roman" w:cs="Times New Roman"/>
          <w:b/>
          <w:sz w:val="28"/>
          <w:szCs w:val="28"/>
        </w:rPr>
      </w:pPr>
      <w:r w:rsidRPr="00A73B25">
        <w:rPr>
          <w:rFonts w:ascii="Times New Roman" w:hAnsi="Times New Roman" w:cs="Times New Roman"/>
          <w:b/>
          <w:sz w:val="28"/>
          <w:szCs w:val="28"/>
        </w:rPr>
        <w:t>Информационно-аналитические материалы</w:t>
      </w:r>
    </w:p>
    <w:p w:rsidR="003458B7" w:rsidRPr="00A73B25" w:rsidRDefault="003458B7" w:rsidP="003458B7">
      <w:pPr>
        <w:jc w:val="center"/>
        <w:rPr>
          <w:rFonts w:ascii="Times New Roman" w:hAnsi="Times New Roman" w:cs="Times New Roman"/>
          <w:b/>
          <w:sz w:val="28"/>
          <w:szCs w:val="28"/>
        </w:rPr>
      </w:pPr>
      <w:r w:rsidRPr="00A73B25">
        <w:rPr>
          <w:rFonts w:ascii="Times New Roman" w:hAnsi="Times New Roman" w:cs="Times New Roman"/>
          <w:b/>
          <w:sz w:val="28"/>
          <w:szCs w:val="28"/>
        </w:rPr>
        <w:t>к анализу работы управления образования и молодёжной политики Администрации города Смоленска</w:t>
      </w:r>
      <w:r w:rsidRPr="00A73B25">
        <w:rPr>
          <w:b/>
        </w:rPr>
        <w:t xml:space="preserve"> </w:t>
      </w:r>
      <w:r w:rsidRPr="00A73B25">
        <w:rPr>
          <w:rFonts w:ascii="Times New Roman" w:hAnsi="Times New Roman" w:cs="Times New Roman"/>
          <w:b/>
          <w:sz w:val="28"/>
          <w:szCs w:val="28"/>
        </w:rPr>
        <w:t>за 201</w:t>
      </w:r>
      <w:r w:rsidR="00A73B25">
        <w:rPr>
          <w:rFonts w:ascii="Times New Roman" w:hAnsi="Times New Roman" w:cs="Times New Roman"/>
          <w:b/>
          <w:sz w:val="28"/>
          <w:szCs w:val="28"/>
        </w:rPr>
        <w:t>8/</w:t>
      </w:r>
      <w:r w:rsidRPr="00A73B25">
        <w:rPr>
          <w:rFonts w:ascii="Times New Roman" w:hAnsi="Times New Roman" w:cs="Times New Roman"/>
          <w:b/>
          <w:sz w:val="28"/>
          <w:szCs w:val="28"/>
        </w:rPr>
        <w:t>201</w:t>
      </w:r>
      <w:r w:rsidR="00A73B25">
        <w:rPr>
          <w:rFonts w:ascii="Times New Roman" w:hAnsi="Times New Roman" w:cs="Times New Roman"/>
          <w:b/>
          <w:sz w:val="28"/>
          <w:szCs w:val="28"/>
        </w:rPr>
        <w:t>9</w:t>
      </w:r>
      <w:r w:rsidRPr="00A73B25">
        <w:rPr>
          <w:rFonts w:ascii="Times New Roman" w:hAnsi="Times New Roman" w:cs="Times New Roman"/>
          <w:b/>
          <w:sz w:val="28"/>
          <w:szCs w:val="28"/>
        </w:rPr>
        <w:t xml:space="preserve"> учебный год</w:t>
      </w:r>
    </w:p>
    <w:p w:rsidR="00A73B25" w:rsidRDefault="00A73B25" w:rsidP="00A73B25">
      <w:pPr>
        <w:spacing w:after="0" w:line="240" w:lineRule="auto"/>
        <w:jc w:val="center"/>
        <w:rPr>
          <w:rFonts w:ascii="Times New Roman" w:hAnsi="Times New Roman" w:cs="Times New Roman"/>
          <w:b/>
          <w:sz w:val="28"/>
          <w:szCs w:val="28"/>
        </w:rPr>
      </w:pPr>
    </w:p>
    <w:p w:rsidR="00A73B25" w:rsidRPr="00A73B25" w:rsidRDefault="00A73B25" w:rsidP="00A73B25">
      <w:pPr>
        <w:spacing w:after="0" w:line="240" w:lineRule="auto"/>
        <w:jc w:val="center"/>
        <w:rPr>
          <w:rFonts w:ascii="Times New Roman" w:hAnsi="Times New Roman" w:cs="Times New Roman"/>
          <w:b/>
          <w:sz w:val="28"/>
          <w:szCs w:val="28"/>
        </w:rPr>
      </w:pPr>
      <w:r w:rsidRPr="00A73B25">
        <w:rPr>
          <w:rFonts w:ascii="Times New Roman" w:hAnsi="Times New Roman" w:cs="Times New Roman"/>
          <w:b/>
          <w:sz w:val="28"/>
          <w:szCs w:val="28"/>
        </w:rPr>
        <w:t xml:space="preserve">Организация предоставления общедоступного и бесплатного </w:t>
      </w:r>
    </w:p>
    <w:p w:rsidR="00A73B25" w:rsidRPr="00A73B25" w:rsidRDefault="00A73B25" w:rsidP="00A73B25">
      <w:pPr>
        <w:spacing w:after="0" w:line="240" w:lineRule="auto"/>
        <w:jc w:val="center"/>
        <w:rPr>
          <w:rFonts w:ascii="Times New Roman" w:hAnsi="Times New Roman" w:cs="Times New Roman"/>
          <w:b/>
          <w:sz w:val="28"/>
          <w:szCs w:val="28"/>
        </w:rPr>
      </w:pPr>
      <w:r w:rsidRPr="00A73B25">
        <w:rPr>
          <w:rFonts w:ascii="Times New Roman" w:hAnsi="Times New Roman" w:cs="Times New Roman"/>
          <w:b/>
          <w:sz w:val="28"/>
          <w:szCs w:val="28"/>
        </w:rPr>
        <w:t>дошкольного образования</w:t>
      </w:r>
    </w:p>
    <w:p w:rsidR="00A73B25" w:rsidRPr="00A73B25" w:rsidRDefault="00A73B25" w:rsidP="00A73B25">
      <w:pPr>
        <w:spacing w:after="0" w:line="240" w:lineRule="auto"/>
        <w:jc w:val="center"/>
        <w:rPr>
          <w:rFonts w:ascii="Times New Roman" w:hAnsi="Times New Roman" w:cs="Times New Roman"/>
          <w:b/>
          <w:i/>
          <w:sz w:val="28"/>
          <w:szCs w:val="28"/>
        </w:rPr>
      </w:pPr>
    </w:p>
    <w:p w:rsidR="00A73B25" w:rsidRPr="00A73B25" w:rsidRDefault="00A73B25" w:rsidP="00A73B25">
      <w:pPr>
        <w:spacing w:after="0" w:line="240" w:lineRule="auto"/>
        <w:jc w:val="center"/>
        <w:rPr>
          <w:rFonts w:ascii="Times New Roman" w:hAnsi="Times New Roman" w:cs="Times New Roman"/>
          <w:b/>
          <w:i/>
          <w:sz w:val="28"/>
          <w:szCs w:val="28"/>
        </w:rPr>
      </w:pPr>
      <w:r w:rsidRPr="00A73B25">
        <w:rPr>
          <w:rFonts w:ascii="Times New Roman" w:hAnsi="Times New Roman" w:cs="Times New Roman"/>
          <w:b/>
          <w:i/>
          <w:sz w:val="28"/>
          <w:szCs w:val="28"/>
        </w:rPr>
        <w:t>Основные показатели, характеризующие состояние сети дошкольных образовательных учреждений</w:t>
      </w:r>
    </w:p>
    <w:p w:rsidR="00A73B25" w:rsidRPr="00A73B25" w:rsidRDefault="00A73B25" w:rsidP="00A73B25">
      <w:pPr>
        <w:spacing w:after="0" w:line="240" w:lineRule="auto"/>
        <w:jc w:val="center"/>
        <w:rPr>
          <w:rFonts w:ascii="Times New Roman" w:hAnsi="Times New Roman" w:cs="Times New Roman"/>
          <w:b/>
          <w:i/>
          <w:sz w:val="28"/>
          <w:szCs w:val="28"/>
        </w:rPr>
      </w:pPr>
    </w:p>
    <w:tbl>
      <w:tblPr>
        <w:tblW w:w="9772" w:type="dxa"/>
        <w:tblInd w:w="-25" w:type="dxa"/>
        <w:tblLayout w:type="fixed"/>
        <w:tblLook w:val="04A0" w:firstRow="1" w:lastRow="0" w:firstColumn="1" w:lastColumn="0" w:noHBand="0" w:noVBand="1"/>
      </w:tblPr>
      <w:tblGrid>
        <w:gridCol w:w="5803"/>
        <w:gridCol w:w="1985"/>
        <w:gridCol w:w="1984"/>
      </w:tblGrid>
      <w:tr w:rsidR="00A73B25" w:rsidRPr="00A73B25" w:rsidTr="00A73B25">
        <w:tc>
          <w:tcPr>
            <w:tcW w:w="5803" w:type="dxa"/>
            <w:tcBorders>
              <w:top w:val="single" w:sz="4" w:space="0" w:color="auto"/>
              <w:left w:val="single" w:sz="4" w:space="0" w:color="auto"/>
              <w:bottom w:val="single" w:sz="4" w:space="0" w:color="auto"/>
              <w:right w:val="nil"/>
            </w:tcBorders>
            <w:hideMark/>
          </w:tcPr>
          <w:p w:rsidR="00A73B25" w:rsidRPr="00A73B25" w:rsidRDefault="00A73B25" w:rsidP="00D45BA5">
            <w:pPr>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Показатели</w:t>
            </w:r>
          </w:p>
        </w:tc>
        <w:tc>
          <w:tcPr>
            <w:tcW w:w="1985" w:type="dxa"/>
            <w:tcBorders>
              <w:top w:val="single" w:sz="4" w:space="0" w:color="auto"/>
              <w:left w:val="single" w:sz="4" w:space="0" w:color="000000"/>
              <w:bottom w:val="single" w:sz="4" w:space="0" w:color="auto"/>
              <w:right w:val="nil"/>
            </w:tcBorders>
            <w:hideMark/>
          </w:tcPr>
          <w:p w:rsidR="00A73B25" w:rsidRPr="00A73B25" w:rsidRDefault="00A73B25" w:rsidP="00D45BA5">
            <w:pPr>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2017/2018</w:t>
            </w:r>
          </w:p>
          <w:p w:rsidR="00A73B25" w:rsidRPr="00A73B25" w:rsidRDefault="00A73B25" w:rsidP="00D45BA5">
            <w:pPr>
              <w:suppressAutoHyphens/>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учебный год</w:t>
            </w:r>
          </w:p>
        </w:tc>
        <w:tc>
          <w:tcPr>
            <w:tcW w:w="1984" w:type="dxa"/>
            <w:tcBorders>
              <w:top w:val="single" w:sz="4" w:space="0" w:color="auto"/>
              <w:left w:val="single" w:sz="4" w:space="0" w:color="000000"/>
              <w:bottom w:val="single" w:sz="4" w:space="0" w:color="auto"/>
              <w:right w:val="single" w:sz="4" w:space="0" w:color="auto"/>
            </w:tcBorders>
            <w:hideMark/>
          </w:tcPr>
          <w:p w:rsidR="00A73B25" w:rsidRPr="00A73B25" w:rsidRDefault="00A73B25" w:rsidP="00D45BA5">
            <w:pPr>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2018/2019</w:t>
            </w:r>
          </w:p>
          <w:p w:rsidR="00A73B25" w:rsidRPr="00A73B25" w:rsidRDefault="00A73B25" w:rsidP="00D45BA5">
            <w:pPr>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учебный год</w:t>
            </w:r>
          </w:p>
        </w:tc>
      </w:tr>
      <w:tr w:rsidR="00A73B25" w:rsidRPr="00A73B25" w:rsidTr="00A73B25">
        <w:tc>
          <w:tcPr>
            <w:tcW w:w="5803" w:type="dxa"/>
            <w:tcBorders>
              <w:top w:val="single" w:sz="4" w:space="0" w:color="auto"/>
              <w:left w:val="single" w:sz="4" w:space="0" w:color="auto"/>
              <w:bottom w:val="single" w:sz="4" w:space="0" w:color="auto"/>
              <w:right w:val="single" w:sz="4" w:space="0" w:color="auto"/>
            </w:tcBorders>
          </w:tcPr>
          <w:p w:rsidR="00A73B25" w:rsidRPr="00A73B25" w:rsidRDefault="00A73B25" w:rsidP="00D45BA5">
            <w:pPr>
              <w:snapToGrid w:val="0"/>
              <w:spacing w:after="0" w:line="240" w:lineRule="auto"/>
              <w:jc w:val="both"/>
              <w:rPr>
                <w:rFonts w:ascii="Times New Roman" w:hAnsi="Times New Roman" w:cs="Times New Roman"/>
                <w:sz w:val="28"/>
                <w:szCs w:val="28"/>
              </w:rPr>
            </w:pPr>
            <w:r w:rsidRPr="00A73B25">
              <w:rPr>
                <w:rFonts w:ascii="Times New Roman" w:hAnsi="Times New Roman" w:cs="Times New Roman"/>
                <w:sz w:val="28"/>
                <w:szCs w:val="28"/>
              </w:rPr>
              <w:t>Численность детей в возрасте от 1,5 до 7 лет в городе Смоленске</w:t>
            </w:r>
          </w:p>
        </w:tc>
        <w:tc>
          <w:tcPr>
            <w:tcW w:w="1985" w:type="dxa"/>
            <w:tcBorders>
              <w:top w:val="single" w:sz="4" w:space="0" w:color="auto"/>
              <w:left w:val="single" w:sz="4" w:space="0" w:color="auto"/>
              <w:bottom w:val="single" w:sz="4" w:space="0" w:color="auto"/>
              <w:right w:val="single" w:sz="4" w:space="0" w:color="auto"/>
            </w:tcBorders>
            <w:hideMark/>
          </w:tcPr>
          <w:p w:rsidR="00A73B25" w:rsidRPr="00A73B25" w:rsidRDefault="00A73B25" w:rsidP="00D45BA5">
            <w:pPr>
              <w:suppressAutoHyphens/>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21046</w:t>
            </w:r>
          </w:p>
        </w:tc>
        <w:tc>
          <w:tcPr>
            <w:tcW w:w="1984" w:type="dxa"/>
            <w:tcBorders>
              <w:top w:val="single" w:sz="4" w:space="0" w:color="auto"/>
              <w:left w:val="single" w:sz="4" w:space="0" w:color="auto"/>
              <w:bottom w:val="single" w:sz="4" w:space="0" w:color="auto"/>
              <w:right w:val="single" w:sz="4" w:space="0" w:color="auto"/>
            </w:tcBorders>
            <w:hideMark/>
          </w:tcPr>
          <w:p w:rsidR="00A73B25" w:rsidRPr="00A73B25" w:rsidRDefault="00A73B25" w:rsidP="00D45BA5">
            <w:pPr>
              <w:suppressAutoHyphens/>
              <w:snapToGrid w:val="0"/>
              <w:spacing w:after="0" w:line="240" w:lineRule="auto"/>
              <w:jc w:val="center"/>
              <w:rPr>
                <w:rFonts w:ascii="Times New Roman" w:hAnsi="Times New Roman" w:cs="Times New Roman"/>
                <w:color w:val="FF0000"/>
                <w:sz w:val="28"/>
                <w:szCs w:val="28"/>
              </w:rPr>
            </w:pPr>
            <w:r w:rsidRPr="00A73B25">
              <w:rPr>
                <w:rFonts w:ascii="Times New Roman" w:hAnsi="Times New Roman" w:cs="Times New Roman"/>
                <w:sz w:val="28"/>
                <w:szCs w:val="28"/>
              </w:rPr>
              <w:t>21708</w:t>
            </w:r>
          </w:p>
        </w:tc>
      </w:tr>
      <w:tr w:rsidR="00A73B25" w:rsidRPr="00A73B25" w:rsidTr="00A73B25">
        <w:tc>
          <w:tcPr>
            <w:tcW w:w="5803" w:type="dxa"/>
            <w:tcBorders>
              <w:top w:val="single" w:sz="4" w:space="0" w:color="auto"/>
              <w:left w:val="single" w:sz="4" w:space="0" w:color="auto"/>
              <w:bottom w:val="single" w:sz="4" w:space="0" w:color="auto"/>
              <w:right w:val="nil"/>
            </w:tcBorders>
            <w:hideMark/>
          </w:tcPr>
          <w:p w:rsidR="00A73B25" w:rsidRPr="00A73B25" w:rsidRDefault="00A73B25" w:rsidP="00D45BA5">
            <w:pPr>
              <w:suppressAutoHyphens/>
              <w:snapToGrid w:val="0"/>
              <w:spacing w:after="0" w:line="240" w:lineRule="auto"/>
              <w:jc w:val="both"/>
              <w:rPr>
                <w:rFonts w:ascii="Times New Roman" w:hAnsi="Times New Roman" w:cs="Times New Roman"/>
                <w:sz w:val="28"/>
                <w:szCs w:val="28"/>
              </w:rPr>
            </w:pPr>
            <w:r w:rsidRPr="00A73B25">
              <w:rPr>
                <w:rFonts w:ascii="Times New Roman" w:hAnsi="Times New Roman" w:cs="Times New Roman"/>
                <w:sz w:val="28"/>
                <w:szCs w:val="28"/>
              </w:rPr>
              <w:t>Количество МБДОУ</w:t>
            </w:r>
          </w:p>
        </w:tc>
        <w:tc>
          <w:tcPr>
            <w:tcW w:w="1985" w:type="dxa"/>
            <w:tcBorders>
              <w:top w:val="single" w:sz="4" w:space="0" w:color="auto"/>
              <w:left w:val="single" w:sz="4" w:space="0" w:color="000000"/>
              <w:bottom w:val="single" w:sz="4" w:space="0" w:color="auto"/>
              <w:right w:val="nil"/>
            </w:tcBorders>
            <w:hideMark/>
          </w:tcPr>
          <w:p w:rsidR="00A73B25" w:rsidRPr="00A73B25" w:rsidRDefault="00A73B25" w:rsidP="00D45BA5">
            <w:pPr>
              <w:suppressAutoHyphens/>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81</w:t>
            </w:r>
          </w:p>
        </w:tc>
        <w:tc>
          <w:tcPr>
            <w:tcW w:w="1984" w:type="dxa"/>
            <w:tcBorders>
              <w:top w:val="single" w:sz="4" w:space="0" w:color="auto"/>
              <w:left w:val="single" w:sz="4" w:space="0" w:color="000000"/>
              <w:bottom w:val="single" w:sz="4" w:space="0" w:color="auto"/>
              <w:right w:val="single" w:sz="4" w:space="0" w:color="auto"/>
            </w:tcBorders>
            <w:hideMark/>
          </w:tcPr>
          <w:p w:rsidR="00A73B25" w:rsidRPr="00A73B25" w:rsidRDefault="00A73B25" w:rsidP="00D45BA5">
            <w:pPr>
              <w:suppressAutoHyphens/>
              <w:snapToGrid w:val="0"/>
              <w:spacing w:after="0" w:line="240" w:lineRule="auto"/>
              <w:jc w:val="center"/>
              <w:rPr>
                <w:rFonts w:ascii="Times New Roman" w:hAnsi="Times New Roman" w:cs="Times New Roman"/>
                <w:color w:val="FF0000"/>
                <w:sz w:val="28"/>
                <w:szCs w:val="28"/>
              </w:rPr>
            </w:pPr>
            <w:r w:rsidRPr="00A73B25">
              <w:rPr>
                <w:rFonts w:ascii="Times New Roman" w:hAnsi="Times New Roman" w:cs="Times New Roman"/>
                <w:sz w:val="28"/>
                <w:szCs w:val="28"/>
              </w:rPr>
              <w:t>81</w:t>
            </w:r>
          </w:p>
        </w:tc>
      </w:tr>
      <w:tr w:rsidR="00A73B25" w:rsidRPr="00A73B25" w:rsidTr="00A73B25">
        <w:tc>
          <w:tcPr>
            <w:tcW w:w="5803" w:type="dxa"/>
            <w:tcBorders>
              <w:top w:val="single" w:sz="4" w:space="0" w:color="auto"/>
              <w:left w:val="single" w:sz="4" w:space="0" w:color="auto"/>
              <w:bottom w:val="single" w:sz="4" w:space="0" w:color="auto"/>
              <w:right w:val="single" w:sz="4" w:space="0" w:color="auto"/>
            </w:tcBorders>
            <w:hideMark/>
          </w:tcPr>
          <w:p w:rsidR="00A73B25" w:rsidRPr="00A73B25" w:rsidRDefault="00A73B25" w:rsidP="00D45BA5">
            <w:pPr>
              <w:suppressAutoHyphens/>
              <w:snapToGrid w:val="0"/>
              <w:spacing w:after="0" w:line="240" w:lineRule="auto"/>
              <w:jc w:val="both"/>
              <w:rPr>
                <w:rFonts w:ascii="Times New Roman" w:hAnsi="Times New Roman" w:cs="Times New Roman"/>
                <w:sz w:val="28"/>
                <w:szCs w:val="28"/>
              </w:rPr>
            </w:pPr>
            <w:r w:rsidRPr="00A73B25">
              <w:rPr>
                <w:rFonts w:ascii="Times New Roman" w:hAnsi="Times New Roman" w:cs="Times New Roman"/>
                <w:sz w:val="28"/>
                <w:szCs w:val="28"/>
              </w:rPr>
              <w:t>Количество мест по СанПиН</w:t>
            </w:r>
          </w:p>
        </w:tc>
        <w:tc>
          <w:tcPr>
            <w:tcW w:w="1985" w:type="dxa"/>
            <w:tcBorders>
              <w:top w:val="single" w:sz="4" w:space="0" w:color="auto"/>
              <w:left w:val="single" w:sz="4" w:space="0" w:color="auto"/>
              <w:bottom w:val="single" w:sz="4" w:space="0" w:color="auto"/>
              <w:right w:val="single" w:sz="4" w:space="0" w:color="auto"/>
            </w:tcBorders>
            <w:hideMark/>
          </w:tcPr>
          <w:p w:rsidR="00A73B25" w:rsidRPr="00A73B25" w:rsidRDefault="00A73B25" w:rsidP="00D45BA5">
            <w:pPr>
              <w:suppressAutoHyphens/>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14720</w:t>
            </w:r>
          </w:p>
        </w:tc>
        <w:tc>
          <w:tcPr>
            <w:tcW w:w="1984" w:type="dxa"/>
            <w:tcBorders>
              <w:top w:val="single" w:sz="4" w:space="0" w:color="auto"/>
              <w:left w:val="single" w:sz="4" w:space="0" w:color="auto"/>
              <w:bottom w:val="single" w:sz="4" w:space="0" w:color="auto"/>
              <w:right w:val="single" w:sz="4" w:space="0" w:color="auto"/>
            </w:tcBorders>
            <w:hideMark/>
          </w:tcPr>
          <w:p w:rsidR="00A73B25" w:rsidRPr="00A73B25" w:rsidRDefault="00A73B25" w:rsidP="00D45BA5">
            <w:pPr>
              <w:suppressAutoHyphens/>
              <w:snapToGrid w:val="0"/>
              <w:spacing w:after="0" w:line="240" w:lineRule="auto"/>
              <w:jc w:val="center"/>
              <w:rPr>
                <w:rFonts w:ascii="Times New Roman" w:hAnsi="Times New Roman" w:cs="Times New Roman"/>
                <w:color w:val="FF0000"/>
                <w:sz w:val="28"/>
                <w:szCs w:val="28"/>
              </w:rPr>
            </w:pPr>
            <w:r w:rsidRPr="00A73B25">
              <w:rPr>
                <w:rFonts w:ascii="Times New Roman" w:hAnsi="Times New Roman" w:cs="Times New Roman"/>
                <w:sz w:val="28"/>
                <w:szCs w:val="28"/>
              </w:rPr>
              <w:t>14269</w:t>
            </w:r>
          </w:p>
        </w:tc>
      </w:tr>
      <w:tr w:rsidR="00A73B25" w:rsidRPr="00A73B25" w:rsidTr="00A73B25">
        <w:tc>
          <w:tcPr>
            <w:tcW w:w="5803" w:type="dxa"/>
            <w:tcBorders>
              <w:top w:val="single" w:sz="4" w:space="0" w:color="auto"/>
              <w:left w:val="single" w:sz="4" w:space="0" w:color="auto"/>
              <w:bottom w:val="single" w:sz="4" w:space="0" w:color="000000"/>
              <w:right w:val="nil"/>
            </w:tcBorders>
            <w:hideMark/>
          </w:tcPr>
          <w:p w:rsidR="00A73B25" w:rsidRPr="00A73B25" w:rsidRDefault="00A73B25" w:rsidP="00D45BA5">
            <w:pPr>
              <w:suppressAutoHyphens/>
              <w:snapToGrid w:val="0"/>
              <w:spacing w:after="0" w:line="240" w:lineRule="auto"/>
              <w:jc w:val="both"/>
              <w:rPr>
                <w:rFonts w:ascii="Times New Roman" w:hAnsi="Times New Roman" w:cs="Times New Roman"/>
                <w:sz w:val="28"/>
                <w:szCs w:val="28"/>
              </w:rPr>
            </w:pPr>
            <w:r w:rsidRPr="00A73B25">
              <w:rPr>
                <w:rFonts w:ascii="Times New Roman" w:hAnsi="Times New Roman" w:cs="Times New Roman"/>
                <w:sz w:val="28"/>
                <w:szCs w:val="28"/>
              </w:rPr>
              <w:t>Количество детей в возрасте от 1,5 до 7 лет по списку</w:t>
            </w:r>
          </w:p>
        </w:tc>
        <w:tc>
          <w:tcPr>
            <w:tcW w:w="1985" w:type="dxa"/>
            <w:tcBorders>
              <w:top w:val="single" w:sz="4" w:space="0" w:color="auto"/>
              <w:left w:val="single" w:sz="4" w:space="0" w:color="000000"/>
              <w:bottom w:val="single" w:sz="4" w:space="0" w:color="000000"/>
              <w:right w:val="nil"/>
            </w:tcBorders>
            <w:hideMark/>
          </w:tcPr>
          <w:p w:rsidR="00A73B25" w:rsidRPr="00A73B25" w:rsidRDefault="00A73B25" w:rsidP="00D45BA5">
            <w:pPr>
              <w:suppressAutoHyphens/>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16216</w:t>
            </w:r>
          </w:p>
        </w:tc>
        <w:tc>
          <w:tcPr>
            <w:tcW w:w="1984" w:type="dxa"/>
            <w:tcBorders>
              <w:top w:val="single" w:sz="4" w:space="0" w:color="auto"/>
              <w:left w:val="single" w:sz="4" w:space="0" w:color="000000"/>
              <w:bottom w:val="single" w:sz="4" w:space="0" w:color="000000"/>
              <w:right w:val="single" w:sz="4" w:space="0" w:color="auto"/>
            </w:tcBorders>
            <w:hideMark/>
          </w:tcPr>
          <w:p w:rsidR="00A73B25" w:rsidRPr="00A73B25" w:rsidRDefault="00A73B25" w:rsidP="00D45BA5">
            <w:pPr>
              <w:suppressAutoHyphens/>
              <w:snapToGrid w:val="0"/>
              <w:spacing w:after="0" w:line="240" w:lineRule="auto"/>
              <w:jc w:val="center"/>
              <w:rPr>
                <w:rFonts w:ascii="Times New Roman" w:hAnsi="Times New Roman" w:cs="Times New Roman"/>
                <w:color w:val="FF0000"/>
                <w:sz w:val="28"/>
                <w:szCs w:val="28"/>
              </w:rPr>
            </w:pPr>
            <w:r w:rsidRPr="00A73B25">
              <w:rPr>
                <w:rFonts w:ascii="Times New Roman" w:hAnsi="Times New Roman" w:cs="Times New Roman"/>
                <w:sz w:val="28"/>
                <w:szCs w:val="28"/>
              </w:rPr>
              <w:t>16284</w:t>
            </w:r>
          </w:p>
        </w:tc>
      </w:tr>
      <w:tr w:rsidR="00A73B25" w:rsidRPr="00A73B25" w:rsidTr="00A73B25">
        <w:tc>
          <w:tcPr>
            <w:tcW w:w="5803" w:type="dxa"/>
            <w:tcBorders>
              <w:top w:val="nil"/>
              <w:left w:val="single" w:sz="4" w:space="0" w:color="auto"/>
              <w:bottom w:val="single" w:sz="4" w:space="0" w:color="auto"/>
              <w:right w:val="nil"/>
            </w:tcBorders>
            <w:hideMark/>
          </w:tcPr>
          <w:p w:rsidR="00A73B25" w:rsidRPr="00A73B25" w:rsidRDefault="00A73B25" w:rsidP="00D45BA5">
            <w:pPr>
              <w:suppressAutoHyphens/>
              <w:snapToGrid w:val="0"/>
              <w:spacing w:after="0" w:line="240" w:lineRule="auto"/>
              <w:jc w:val="both"/>
              <w:rPr>
                <w:rFonts w:ascii="Times New Roman" w:hAnsi="Times New Roman" w:cs="Times New Roman"/>
                <w:sz w:val="28"/>
                <w:szCs w:val="28"/>
              </w:rPr>
            </w:pPr>
            <w:r w:rsidRPr="00A73B25">
              <w:rPr>
                <w:rFonts w:ascii="Times New Roman" w:hAnsi="Times New Roman" w:cs="Times New Roman"/>
                <w:sz w:val="28"/>
                <w:szCs w:val="28"/>
              </w:rPr>
              <w:t xml:space="preserve">Доля детей в возрасте от 1,5 до 7 лет, получающих дошкольную образовательную услугу и услугу по присмотру и уходу  </w:t>
            </w:r>
          </w:p>
        </w:tc>
        <w:tc>
          <w:tcPr>
            <w:tcW w:w="1985" w:type="dxa"/>
            <w:tcBorders>
              <w:top w:val="nil"/>
              <w:left w:val="single" w:sz="4" w:space="0" w:color="000000"/>
              <w:bottom w:val="single" w:sz="4" w:space="0" w:color="auto"/>
              <w:right w:val="nil"/>
            </w:tcBorders>
            <w:hideMark/>
          </w:tcPr>
          <w:p w:rsidR="00A73B25" w:rsidRPr="00A73B25" w:rsidRDefault="00A73B25" w:rsidP="00D45BA5">
            <w:pPr>
              <w:suppressAutoHyphens/>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77%</w:t>
            </w:r>
          </w:p>
        </w:tc>
        <w:tc>
          <w:tcPr>
            <w:tcW w:w="1984" w:type="dxa"/>
            <w:tcBorders>
              <w:top w:val="nil"/>
              <w:left w:val="single" w:sz="4" w:space="0" w:color="000000"/>
              <w:bottom w:val="single" w:sz="4" w:space="0" w:color="auto"/>
              <w:right w:val="single" w:sz="4" w:space="0" w:color="auto"/>
            </w:tcBorders>
            <w:hideMark/>
          </w:tcPr>
          <w:p w:rsidR="00A73B25" w:rsidRPr="00A73B25" w:rsidRDefault="00A73B25" w:rsidP="00D45BA5">
            <w:pPr>
              <w:suppressAutoHyphens/>
              <w:snapToGrid w:val="0"/>
              <w:spacing w:after="0" w:line="240" w:lineRule="auto"/>
              <w:jc w:val="center"/>
              <w:rPr>
                <w:rFonts w:ascii="Times New Roman" w:hAnsi="Times New Roman" w:cs="Times New Roman"/>
                <w:color w:val="FF0000"/>
                <w:sz w:val="28"/>
                <w:szCs w:val="28"/>
              </w:rPr>
            </w:pPr>
            <w:r w:rsidRPr="00A73B25">
              <w:rPr>
                <w:rFonts w:ascii="Times New Roman" w:hAnsi="Times New Roman" w:cs="Times New Roman"/>
                <w:sz w:val="28"/>
                <w:szCs w:val="28"/>
              </w:rPr>
              <w:t>74%</w:t>
            </w:r>
          </w:p>
        </w:tc>
      </w:tr>
    </w:tbl>
    <w:p w:rsidR="00A73B25" w:rsidRPr="00A73B25" w:rsidRDefault="00A73B25" w:rsidP="00A73B25">
      <w:pPr>
        <w:jc w:val="center"/>
        <w:rPr>
          <w:rFonts w:ascii="Times New Roman" w:hAnsi="Times New Roman" w:cs="Times New Roman"/>
          <w:i/>
          <w:sz w:val="28"/>
          <w:szCs w:val="28"/>
        </w:rPr>
      </w:pPr>
    </w:p>
    <w:p w:rsidR="00A73B25" w:rsidRPr="00A73B25" w:rsidRDefault="00A73B25" w:rsidP="00A73B25">
      <w:pPr>
        <w:spacing w:after="0" w:line="240" w:lineRule="auto"/>
        <w:jc w:val="center"/>
        <w:rPr>
          <w:rFonts w:ascii="Times New Roman" w:hAnsi="Times New Roman" w:cs="Times New Roman"/>
          <w:b/>
          <w:i/>
          <w:sz w:val="28"/>
          <w:szCs w:val="28"/>
        </w:rPr>
      </w:pPr>
      <w:r w:rsidRPr="00A73B25">
        <w:rPr>
          <w:rFonts w:ascii="Times New Roman" w:hAnsi="Times New Roman" w:cs="Times New Roman"/>
          <w:b/>
          <w:i/>
          <w:sz w:val="28"/>
          <w:szCs w:val="28"/>
        </w:rPr>
        <w:t>Направленность групп дошкольных образовательных учреждений</w:t>
      </w:r>
    </w:p>
    <w:p w:rsidR="00A73B25" w:rsidRPr="00A73B25" w:rsidRDefault="00A73B25" w:rsidP="00A73B25">
      <w:pPr>
        <w:spacing w:after="0" w:line="240" w:lineRule="auto"/>
        <w:jc w:val="center"/>
        <w:rPr>
          <w:rFonts w:ascii="Times New Roman" w:hAnsi="Times New Roman" w:cs="Times New Roman"/>
          <w:b/>
          <w:i/>
          <w:sz w:val="28"/>
          <w:szCs w:val="28"/>
        </w:rPr>
      </w:pPr>
    </w:p>
    <w:tbl>
      <w:tblPr>
        <w:tblW w:w="9772" w:type="dxa"/>
        <w:tblInd w:w="-25" w:type="dxa"/>
        <w:tblLayout w:type="fixed"/>
        <w:tblLook w:val="04A0" w:firstRow="1" w:lastRow="0" w:firstColumn="1" w:lastColumn="0" w:noHBand="0" w:noVBand="1"/>
      </w:tblPr>
      <w:tblGrid>
        <w:gridCol w:w="3535"/>
        <w:gridCol w:w="2127"/>
        <w:gridCol w:w="1842"/>
        <w:gridCol w:w="2268"/>
      </w:tblGrid>
      <w:tr w:rsidR="00A73B25" w:rsidRPr="00A73B25" w:rsidTr="00A73B25">
        <w:tc>
          <w:tcPr>
            <w:tcW w:w="3535" w:type="dxa"/>
            <w:tcBorders>
              <w:top w:val="single" w:sz="4" w:space="0" w:color="000000"/>
              <w:left w:val="single" w:sz="4" w:space="0" w:color="000000"/>
              <w:bottom w:val="single" w:sz="4" w:space="0" w:color="000000"/>
              <w:right w:val="nil"/>
            </w:tcBorders>
            <w:hideMark/>
          </w:tcPr>
          <w:p w:rsidR="00A73B25" w:rsidRPr="00A73B25" w:rsidRDefault="00A73B25" w:rsidP="00A73B25">
            <w:pPr>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Направленность групп</w:t>
            </w:r>
          </w:p>
        </w:tc>
        <w:tc>
          <w:tcPr>
            <w:tcW w:w="2127" w:type="dxa"/>
            <w:tcBorders>
              <w:top w:val="single" w:sz="4" w:space="0" w:color="000000"/>
              <w:left w:val="single" w:sz="4" w:space="0" w:color="000000"/>
              <w:bottom w:val="single" w:sz="4" w:space="0" w:color="000000"/>
              <w:right w:val="nil"/>
            </w:tcBorders>
          </w:tcPr>
          <w:p w:rsidR="00A73B25" w:rsidRPr="00A73B25" w:rsidRDefault="00A73B25" w:rsidP="00A73B25">
            <w:pPr>
              <w:suppressAutoHyphens/>
              <w:snapToGrid w:val="0"/>
              <w:spacing w:after="0" w:line="240" w:lineRule="auto"/>
              <w:jc w:val="center"/>
              <w:rPr>
                <w:rFonts w:ascii="Times New Roman" w:hAnsi="Times New Roman" w:cs="Times New Roman"/>
                <w:sz w:val="28"/>
                <w:szCs w:val="28"/>
              </w:rPr>
            </w:pPr>
          </w:p>
        </w:tc>
        <w:tc>
          <w:tcPr>
            <w:tcW w:w="1842" w:type="dxa"/>
            <w:tcBorders>
              <w:top w:val="single" w:sz="4" w:space="0" w:color="000000"/>
              <w:left w:val="single" w:sz="4" w:space="0" w:color="000000"/>
              <w:bottom w:val="single" w:sz="4" w:space="0" w:color="000000"/>
              <w:right w:val="single" w:sz="4" w:space="0" w:color="auto"/>
            </w:tcBorders>
            <w:hideMark/>
          </w:tcPr>
          <w:p w:rsidR="00A73B25" w:rsidRPr="00A73B25" w:rsidRDefault="00A73B25" w:rsidP="00A73B25">
            <w:pPr>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2017/2018</w:t>
            </w:r>
          </w:p>
          <w:p w:rsidR="00A73B25" w:rsidRPr="00A73B25" w:rsidRDefault="00A73B25" w:rsidP="00A73B25">
            <w:pPr>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учебный год</w:t>
            </w:r>
          </w:p>
        </w:tc>
        <w:tc>
          <w:tcPr>
            <w:tcW w:w="2268" w:type="dxa"/>
            <w:tcBorders>
              <w:top w:val="single" w:sz="4" w:space="0" w:color="000000"/>
              <w:left w:val="single" w:sz="4" w:space="0" w:color="auto"/>
              <w:bottom w:val="single" w:sz="4" w:space="0" w:color="000000"/>
              <w:right w:val="single" w:sz="4" w:space="0" w:color="000000"/>
            </w:tcBorders>
            <w:hideMark/>
          </w:tcPr>
          <w:p w:rsidR="00A73B25" w:rsidRPr="00A73B25" w:rsidRDefault="00A73B25" w:rsidP="00A73B25">
            <w:pPr>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2018/2019</w:t>
            </w:r>
          </w:p>
          <w:p w:rsidR="00A73B25" w:rsidRPr="00A73B25" w:rsidRDefault="00A73B25" w:rsidP="00A73B25">
            <w:pPr>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учебный год</w:t>
            </w:r>
          </w:p>
        </w:tc>
      </w:tr>
      <w:tr w:rsidR="00A73B25" w:rsidRPr="00A73B25" w:rsidTr="00A73B25">
        <w:tc>
          <w:tcPr>
            <w:tcW w:w="3535" w:type="dxa"/>
            <w:vMerge w:val="restart"/>
            <w:tcBorders>
              <w:top w:val="single" w:sz="4" w:space="0" w:color="000000"/>
              <w:left w:val="single" w:sz="4" w:space="0" w:color="000000"/>
              <w:right w:val="nil"/>
            </w:tcBorders>
          </w:tcPr>
          <w:p w:rsidR="00A73B25" w:rsidRPr="00A73B25" w:rsidRDefault="00A73B25" w:rsidP="00A73B25">
            <w:pPr>
              <w:suppressAutoHyphens/>
              <w:snapToGrid w:val="0"/>
              <w:spacing w:after="0" w:line="240" w:lineRule="auto"/>
              <w:jc w:val="both"/>
              <w:rPr>
                <w:rFonts w:ascii="Times New Roman" w:hAnsi="Times New Roman" w:cs="Times New Roman"/>
                <w:sz w:val="28"/>
                <w:szCs w:val="28"/>
              </w:rPr>
            </w:pPr>
            <w:r w:rsidRPr="00A73B25">
              <w:rPr>
                <w:rFonts w:ascii="Times New Roman" w:hAnsi="Times New Roman" w:cs="Times New Roman"/>
                <w:sz w:val="28"/>
                <w:szCs w:val="28"/>
              </w:rPr>
              <w:t>Группы компенсирующей направленности</w:t>
            </w:r>
          </w:p>
        </w:tc>
        <w:tc>
          <w:tcPr>
            <w:tcW w:w="2127" w:type="dxa"/>
            <w:tcBorders>
              <w:top w:val="single" w:sz="4" w:space="0" w:color="000000"/>
              <w:left w:val="single" w:sz="4" w:space="0" w:color="000000"/>
              <w:bottom w:val="single" w:sz="4" w:space="0" w:color="000000"/>
              <w:right w:val="nil"/>
            </w:tcBorders>
          </w:tcPr>
          <w:p w:rsidR="00A73B25" w:rsidRPr="00A73B25" w:rsidRDefault="00A73B25" w:rsidP="00A73B25">
            <w:pPr>
              <w:snapToGrid w:val="0"/>
              <w:spacing w:after="0" w:line="240" w:lineRule="auto"/>
              <w:jc w:val="both"/>
              <w:rPr>
                <w:rFonts w:ascii="Times New Roman" w:hAnsi="Times New Roman" w:cs="Times New Roman"/>
                <w:sz w:val="28"/>
                <w:szCs w:val="28"/>
              </w:rPr>
            </w:pPr>
            <w:r w:rsidRPr="00A73B25">
              <w:rPr>
                <w:rFonts w:ascii="Times New Roman" w:hAnsi="Times New Roman" w:cs="Times New Roman"/>
                <w:sz w:val="28"/>
                <w:szCs w:val="28"/>
              </w:rPr>
              <w:t>Количество групп</w:t>
            </w:r>
          </w:p>
        </w:tc>
        <w:tc>
          <w:tcPr>
            <w:tcW w:w="1842" w:type="dxa"/>
            <w:tcBorders>
              <w:top w:val="single" w:sz="4" w:space="0" w:color="000000"/>
              <w:left w:val="single" w:sz="4" w:space="0" w:color="000000"/>
              <w:bottom w:val="single" w:sz="4" w:space="0" w:color="000000"/>
              <w:right w:val="single" w:sz="4" w:space="0" w:color="auto"/>
            </w:tcBorders>
          </w:tcPr>
          <w:p w:rsidR="00A73B25" w:rsidRPr="00A73B25" w:rsidRDefault="00A73B25" w:rsidP="00A73B25">
            <w:pPr>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23</w:t>
            </w:r>
          </w:p>
        </w:tc>
        <w:tc>
          <w:tcPr>
            <w:tcW w:w="2268" w:type="dxa"/>
            <w:tcBorders>
              <w:top w:val="single" w:sz="4" w:space="0" w:color="000000"/>
              <w:left w:val="single" w:sz="4" w:space="0" w:color="auto"/>
              <w:bottom w:val="single" w:sz="4" w:space="0" w:color="000000"/>
              <w:right w:val="single" w:sz="4" w:space="0" w:color="000000"/>
            </w:tcBorders>
          </w:tcPr>
          <w:p w:rsidR="00A73B25" w:rsidRPr="00A73B25" w:rsidRDefault="00A73B25" w:rsidP="00A73B25">
            <w:pPr>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23</w:t>
            </w:r>
          </w:p>
        </w:tc>
      </w:tr>
      <w:tr w:rsidR="00A73B25" w:rsidRPr="00A73B25" w:rsidTr="00A73B25">
        <w:tc>
          <w:tcPr>
            <w:tcW w:w="3535" w:type="dxa"/>
            <w:vMerge/>
            <w:tcBorders>
              <w:left w:val="single" w:sz="4" w:space="0" w:color="000000"/>
              <w:bottom w:val="single" w:sz="4" w:space="0" w:color="000000"/>
              <w:right w:val="nil"/>
            </w:tcBorders>
            <w:vAlign w:val="center"/>
          </w:tcPr>
          <w:p w:rsidR="00A73B25" w:rsidRPr="00A73B25" w:rsidRDefault="00A73B25" w:rsidP="00A73B25">
            <w:pPr>
              <w:suppressAutoHyphens/>
              <w:snapToGrid w:val="0"/>
              <w:spacing w:after="0" w:line="240" w:lineRule="auto"/>
              <w:jc w:val="center"/>
              <w:rPr>
                <w:rFonts w:ascii="Times New Roman" w:hAnsi="Times New Roman" w:cs="Times New Roman"/>
                <w:sz w:val="28"/>
                <w:szCs w:val="28"/>
              </w:rPr>
            </w:pPr>
          </w:p>
        </w:tc>
        <w:tc>
          <w:tcPr>
            <w:tcW w:w="2127" w:type="dxa"/>
            <w:tcBorders>
              <w:top w:val="single" w:sz="4" w:space="0" w:color="000000"/>
              <w:left w:val="single" w:sz="4" w:space="0" w:color="000000"/>
              <w:bottom w:val="single" w:sz="4" w:space="0" w:color="000000"/>
              <w:right w:val="nil"/>
            </w:tcBorders>
          </w:tcPr>
          <w:p w:rsidR="00A73B25" w:rsidRPr="00A73B25" w:rsidRDefault="00A73B25" w:rsidP="00A73B25">
            <w:pPr>
              <w:suppressAutoHyphens/>
              <w:snapToGrid w:val="0"/>
              <w:spacing w:after="0" w:line="240" w:lineRule="auto"/>
              <w:rPr>
                <w:rFonts w:ascii="Times New Roman" w:hAnsi="Times New Roman" w:cs="Times New Roman"/>
                <w:sz w:val="28"/>
                <w:szCs w:val="28"/>
              </w:rPr>
            </w:pPr>
            <w:r w:rsidRPr="00A73B25">
              <w:rPr>
                <w:rFonts w:ascii="Times New Roman" w:hAnsi="Times New Roman" w:cs="Times New Roman"/>
                <w:sz w:val="28"/>
                <w:szCs w:val="28"/>
              </w:rPr>
              <w:t>Количество детей</w:t>
            </w:r>
          </w:p>
        </w:tc>
        <w:tc>
          <w:tcPr>
            <w:tcW w:w="1842" w:type="dxa"/>
            <w:tcBorders>
              <w:top w:val="single" w:sz="4" w:space="0" w:color="000000"/>
              <w:left w:val="single" w:sz="4" w:space="0" w:color="000000"/>
              <w:bottom w:val="single" w:sz="4" w:space="0" w:color="000000"/>
              <w:right w:val="single" w:sz="4" w:space="0" w:color="auto"/>
            </w:tcBorders>
          </w:tcPr>
          <w:p w:rsidR="00A73B25" w:rsidRPr="00A73B25" w:rsidRDefault="00A73B25" w:rsidP="00A73B25">
            <w:pPr>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335</w:t>
            </w:r>
          </w:p>
        </w:tc>
        <w:tc>
          <w:tcPr>
            <w:tcW w:w="2268" w:type="dxa"/>
            <w:tcBorders>
              <w:top w:val="single" w:sz="4" w:space="0" w:color="000000"/>
              <w:left w:val="single" w:sz="4" w:space="0" w:color="auto"/>
              <w:bottom w:val="single" w:sz="4" w:space="0" w:color="000000"/>
              <w:right w:val="single" w:sz="4" w:space="0" w:color="000000"/>
            </w:tcBorders>
          </w:tcPr>
          <w:p w:rsidR="00A73B25" w:rsidRPr="00A73B25" w:rsidRDefault="00A73B25" w:rsidP="00A73B25">
            <w:pPr>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338</w:t>
            </w:r>
          </w:p>
        </w:tc>
      </w:tr>
      <w:tr w:rsidR="00A73B25" w:rsidRPr="00A73B25" w:rsidTr="00A73B25">
        <w:trPr>
          <w:cantSplit/>
          <w:trHeight w:hRule="exact" w:val="268"/>
        </w:trPr>
        <w:tc>
          <w:tcPr>
            <w:tcW w:w="3535" w:type="dxa"/>
            <w:vMerge w:val="restart"/>
            <w:tcBorders>
              <w:top w:val="nil"/>
              <w:left w:val="single" w:sz="4" w:space="0" w:color="000000"/>
              <w:bottom w:val="single" w:sz="4" w:space="0" w:color="000000"/>
              <w:right w:val="nil"/>
            </w:tcBorders>
          </w:tcPr>
          <w:p w:rsidR="00A73B25" w:rsidRPr="00A73B25" w:rsidRDefault="00A73B25" w:rsidP="00A73B25">
            <w:pPr>
              <w:suppressAutoHyphens/>
              <w:snapToGrid w:val="0"/>
              <w:spacing w:after="0" w:line="240" w:lineRule="auto"/>
              <w:jc w:val="both"/>
              <w:rPr>
                <w:rFonts w:ascii="Times New Roman" w:hAnsi="Times New Roman" w:cs="Times New Roman"/>
                <w:sz w:val="28"/>
                <w:szCs w:val="28"/>
              </w:rPr>
            </w:pPr>
            <w:r w:rsidRPr="00A73B25">
              <w:rPr>
                <w:rFonts w:ascii="Times New Roman" w:hAnsi="Times New Roman" w:cs="Times New Roman"/>
                <w:sz w:val="28"/>
                <w:szCs w:val="28"/>
              </w:rPr>
              <w:t>Группы оздоровительной направленности</w:t>
            </w:r>
          </w:p>
        </w:tc>
        <w:tc>
          <w:tcPr>
            <w:tcW w:w="2127" w:type="dxa"/>
            <w:tcBorders>
              <w:top w:val="nil"/>
              <w:left w:val="single" w:sz="4" w:space="0" w:color="000000"/>
              <w:bottom w:val="single" w:sz="4" w:space="0" w:color="000000"/>
              <w:right w:val="nil"/>
            </w:tcBorders>
          </w:tcPr>
          <w:p w:rsidR="00A73B25" w:rsidRPr="00A73B25" w:rsidRDefault="00A73B25" w:rsidP="00A73B25">
            <w:pPr>
              <w:snapToGrid w:val="0"/>
              <w:spacing w:after="0" w:line="240" w:lineRule="auto"/>
              <w:jc w:val="both"/>
              <w:rPr>
                <w:rFonts w:ascii="Times New Roman" w:hAnsi="Times New Roman" w:cs="Times New Roman"/>
                <w:sz w:val="28"/>
                <w:szCs w:val="28"/>
              </w:rPr>
            </w:pPr>
            <w:r w:rsidRPr="00A73B25">
              <w:rPr>
                <w:rFonts w:ascii="Times New Roman" w:hAnsi="Times New Roman" w:cs="Times New Roman"/>
                <w:sz w:val="28"/>
                <w:szCs w:val="28"/>
              </w:rPr>
              <w:t>Количество групп</w:t>
            </w:r>
          </w:p>
        </w:tc>
        <w:tc>
          <w:tcPr>
            <w:tcW w:w="1842" w:type="dxa"/>
            <w:tcBorders>
              <w:top w:val="nil"/>
              <w:left w:val="single" w:sz="4" w:space="0" w:color="000000"/>
              <w:bottom w:val="single" w:sz="4" w:space="0" w:color="000000"/>
              <w:right w:val="single" w:sz="4" w:space="0" w:color="auto"/>
            </w:tcBorders>
          </w:tcPr>
          <w:p w:rsidR="00A73B25" w:rsidRPr="00A73B25" w:rsidRDefault="00A73B25" w:rsidP="00A73B25">
            <w:pPr>
              <w:tabs>
                <w:tab w:val="center" w:pos="2443"/>
                <w:tab w:val="left" w:pos="3720"/>
              </w:tabs>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4</w:t>
            </w:r>
          </w:p>
        </w:tc>
        <w:tc>
          <w:tcPr>
            <w:tcW w:w="2268" w:type="dxa"/>
            <w:tcBorders>
              <w:top w:val="nil"/>
              <w:left w:val="single" w:sz="4" w:space="0" w:color="auto"/>
              <w:bottom w:val="single" w:sz="4" w:space="0" w:color="000000"/>
              <w:right w:val="single" w:sz="4" w:space="0" w:color="000000"/>
            </w:tcBorders>
          </w:tcPr>
          <w:p w:rsidR="00A73B25" w:rsidRPr="00A73B25" w:rsidRDefault="00A73B25" w:rsidP="00A73B25">
            <w:pPr>
              <w:tabs>
                <w:tab w:val="center" w:pos="2443"/>
                <w:tab w:val="left" w:pos="3720"/>
              </w:tabs>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4</w:t>
            </w:r>
          </w:p>
        </w:tc>
      </w:tr>
      <w:tr w:rsidR="00A73B25" w:rsidRPr="00A73B25" w:rsidTr="00A73B25">
        <w:trPr>
          <w:cantSplit/>
        </w:trPr>
        <w:tc>
          <w:tcPr>
            <w:tcW w:w="3535" w:type="dxa"/>
            <w:vMerge/>
            <w:tcBorders>
              <w:top w:val="nil"/>
              <w:left w:val="single" w:sz="4" w:space="0" w:color="000000"/>
              <w:bottom w:val="single" w:sz="4" w:space="0" w:color="000000"/>
              <w:right w:val="nil"/>
            </w:tcBorders>
            <w:vAlign w:val="center"/>
          </w:tcPr>
          <w:p w:rsidR="00A73B25" w:rsidRPr="00A73B25" w:rsidRDefault="00A73B25" w:rsidP="00A73B25">
            <w:pPr>
              <w:spacing w:after="0" w:line="240" w:lineRule="auto"/>
              <w:rPr>
                <w:rFonts w:ascii="Times New Roman" w:hAnsi="Times New Roman" w:cs="Times New Roman"/>
                <w:sz w:val="28"/>
                <w:szCs w:val="28"/>
              </w:rPr>
            </w:pPr>
          </w:p>
        </w:tc>
        <w:tc>
          <w:tcPr>
            <w:tcW w:w="2127" w:type="dxa"/>
            <w:tcBorders>
              <w:top w:val="nil"/>
              <w:left w:val="single" w:sz="4" w:space="0" w:color="000000"/>
              <w:bottom w:val="single" w:sz="4" w:space="0" w:color="000000"/>
              <w:right w:val="nil"/>
            </w:tcBorders>
          </w:tcPr>
          <w:p w:rsidR="00A73B25" w:rsidRPr="00A73B25" w:rsidRDefault="00A73B25" w:rsidP="00A73B25">
            <w:pPr>
              <w:suppressAutoHyphens/>
              <w:snapToGrid w:val="0"/>
              <w:spacing w:after="0" w:line="240" w:lineRule="auto"/>
              <w:jc w:val="both"/>
              <w:rPr>
                <w:rFonts w:ascii="Times New Roman" w:hAnsi="Times New Roman" w:cs="Times New Roman"/>
                <w:sz w:val="28"/>
                <w:szCs w:val="28"/>
              </w:rPr>
            </w:pPr>
            <w:r w:rsidRPr="00A73B25">
              <w:rPr>
                <w:rFonts w:ascii="Times New Roman" w:hAnsi="Times New Roman" w:cs="Times New Roman"/>
                <w:sz w:val="28"/>
                <w:szCs w:val="28"/>
              </w:rPr>
              <w:t>Количество детей</w:t>
            </w:r>
          </w:p>
        </w:tc>
        <w:tc>
          <w:tcPr>
            <w:tcW w:w="1842" w:type="dxa"/>
            <w:tcBorders>
              <w:top w:val="nil"/>
              <w:left w:val="single" w:sz="4" w:space="0" w:color="000000"/>
              <w:bottom w:val="single" w:sz="4" w:space="0" w:color="000000"/>
              <w:right w:val="single" w:sz="4" w:space="0" w:color="auto"/>
            </w:tcBorders>
          </w:tcPr>
          <w:p w:rsidR="00A73B25" w:rsidRPr="00A73B25" w:rsidRDefault="00A73B25" w:rsidP="00A73B25">
            <w:pPr>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60</w:t>
            </w:r>
          </w:p>
        </w:tc>
        <w:tc>
          <w:tcPr>
            <w:tcW w:w="2268" w:type="dxa"/>
            <w:tcBorders>
              <w:top w:val="nil"/>
              <w:left w:val="single" w:sz="4" w:space="0" w:color="auto"/>
              <w:bottom w:val="single" w:sz="4" w:space="0" w:color="000000"/>
              <w:right w:val="single" w:sz="4" w:space="0" w:color="000000"/>
            </w:tcBorders>
          </w:tcPr>
          <w:p w:rsidR="00A73B25" w:rsidRPr="00A73B25" w:rsidRDefault="00A73B25" w:rsidP="00A73B25">
            <w:pPr>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60</w:t>
            </w:r>
          </w:p>
        </w:tc>
      </w:tr>
      <w:tr w:rsidR="00A73B25" w:rsidRPr="00A73B25" w:rsidTr="00A73B25">
        <w:trPr>
          <w:cantSplit/>
          <w:trHeight w:hRule="exact" w:val="265"/>
        </w:trPr>
        <w:tc>
          <w:tcPr>
            <w:tcW w:w="3535" w:type="dxa"/>
            <w:vMerge w:val="restart"/>
            <w:tcBorders>
              <w:top w:val="nil"/>
              <w:left w:val="single" w:sz="4" w:space="0" w:color="000000"/>
              <w:bottom w:val="single" w:sz="4" w:space="0" w:color="000000"/>
              <w:right w:val="nil"/>
            </w:tcBorders>
          </w:tcPr>
          <w:p w:rsidR="00A73B25" w:rsidRPr="00A73B25" w:rsidRDefault="00A73B25" w:rsidP="00A73B25">
            <w:pPr>
              <w:suppressAutoHyphens/>
              <w:snapToGrid w:val="0"/>
              <w:spacing w:after="0" w:line="240" w:lineRule="auto"/>
              <w:jc w:val="both"/>
              <w:rPr>
                <w:rFonts w:ascii="Times New Roman" w:hAnsi="Times New Roman" w:cs="Times New Roman"/>
                <w:sz w:val="28"/>
                <w:szCs w:val="28"/>
              </w:rPr>
            </w:pPr>
            <w:r w:rsidRPr="00A73B25">
              <w:rPr>
                <w:rFonts w:ascii="Times New Roman" w:hAnsi="Times New Roman" w:cs="Times New Roman"/>
                <w:sz w:val="28"/>
                <w:szCs w:val="28"/>
              </w:rPr>
              <w:t>Группы комбинированной направленности</w:t>
            </w:r>
          </w:p>
        </w:tc>
        <w:tc>
          <w:tcPr>
            <w:tcW w:w="2127" w:type="dxa"/>
            <w:tcBorders>
              <w:top w:val="nil"/>
              <w:left w:val="single" w:sz="4" w:space="0" w:color="000000"/>
              <w:bottom w:val="single" w:sz="4" w:space="0" w:color="000000"/>
              <w:right w:val="nil"/>
            </w:tcBorders>
          </w:tcPr>
          <w:p w:rsidR="00A73B25" w:rsidRPr="00A73B25" w:rsidRDefault="00A73B25" w:rsidP="00A73B25">
            <w:pPr>
              <w:snapToGrid w:val="0"/>
              <w:spacing w:after="0" w:line="240" w:lineRule="auto"/>
              <w:jc w:val="both"/>
              <w:rPr>
                <w:rFonts w:ascii="Times New Roman" w:hAnsi="Times New Roman" w:cs="Times New Roman"/>
                <w:sz w:val="28"/>
                <w:szCs w:val="28"/>
              </w:rPr>
            </w:pPr>
            <w:r w:rsidRPr="00A73B25">
              <w:rPr>
                <w:rFonts w:ascii="Times New Roman" w:hAnsi="Times New Roman" w:cs="Times New Roman"/>
                <w:sz w:val="28"/>
                <w:szCs w:val="28"/>
              </w:rPr>
              <w:t>Количество групп</w:t>
            </w:r>
          </w:p>
        </w:tc>
        <w:tc>
          <w:tcPr>
            <w:tcW w:w="1842" w:type="dxa"/>
            <w:tcBorders>
              <w:top w:val="nil"/>
              <w:left w:val="single" w:sz="4" w:space="0" w:color="000000"/>
              <w:bottom w:val="single" w:sz="4" w:space="0" w:color="000000"/>
              <w:right w:val="single" w:sz="4" w:space="0" w:color="auto"/>
            </w:tcBorders>
          </w:tcPr>
          <w:p w:rsidR="00A73B25" w:rsidRPr="00A73B25" w:rsidRDefault="00A73B25" w:rsidP="00A73B25">
            <w:pPr>
              <w:tabs>
                <w:tab w:val="center" w:pos="2443"/>
                <w:tab w:val="left" w:pos="3900"/>
              </w:tabs>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2</w:t>
            </w:r>
          </w:p>
        </w:tc>
        <w:tc>
          <w:tcPr>
            <w:tcW w:w="2268" w:type="dxa"/>
            <w:tcBorders>
              <w:top w:val="nil"/>
              <w:left w:val="single" w:sz="4" w:space="0" w:color="auto"/>
              <w:bottom w:val="single" w:sz="4" w:space="0" w:color="000000"/>
              <w:right w:val="single" w:sz="4" w:space="0" w:color="000000"/>
            </w:tcBorders>
          </w:tcPr>
          <w:p w:rsidR="00A73B25" w:rsidRPr="00A73B25" w:rsidRDefault="00A73B25" w:rsidP="00A73B25">
            <w:pPr>
              <w:tabs>
                <w:tab w:val="center" w:pos="2443"/>
                <w:tab w:val="left" w:pos="3900"/>
              </w:tabs>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2</w:t>
            </w:r>
          </w:p>
        </w:tc>
      </w:tr>
      <w:tr w:rsidR="00A73B25" w:rsidRPr="00A73B25" w:rsidTr="00A73B25">
        <w:trPr>
          <w:cantSplit/>
        </w:trPr>
        <w:tc>
          <w:tcPr>
            <w:tcW w:w="3535" w:type="dxa"/>
            <w:vMerge/>
            <w:tcBorders>
              <w:top w:val="nil"/>
              <w:left w:val="single" w:sz="4" w:space="0" w:color="000000"/>
              <w:bottom w:val="single" w:sz="4" w:space="0" w:color="000000"/>
              <w:right w:val="nil"/>
            </w:tcBorders>
            <w:vAlign w:val="center"/>
          </w:tcPr>
          <w:p w:rsidR="00A73B25" w:rsidRPr="00A73B25" w:rsidRDefault="00A73B25" w:rsidP="00A73B25">
            <w:pPr>
              <w:spacing w:after="0" w:line="240" w:lineRule="auto"/>
              <w:rPr>
                <w:rFonts w:ascii="Times New Roman" w:hAnsi="Times New Roman" w:cs="Times New Roman"/>
                <w:sz w:val="28"/>
                <w:szCs w:val="28"/>
              </w:rPr>
            </w:pPr>
          </w:p>
        </w:tc>
        <w:tc>
          <w:tcPr>
            <w:tcW w:w="2127" w:type="dxa"/>
            <w:tcBorders>
              <w:top w:val="nil"/>
              <w:left w:val="single" w:sz="4" w:space="0" w:color="000000"/>
              <w:bottom w:val="single" w:sz="4" w:space="0" w:color="000000"/>
              <w:right w:val="nil"/>
            </w:tcBorders>
          </w:tcPr>
          <w:p w:rsidR="00A73B25" w:rsidRPr="00A73B25" w:rsidRDefault="00A73B25" w:rsidP="00A73B25">
            <w:pPr>
              <w:suppressAutoHyphens/>
              <w:snapToGrid w:val="0"/>
              <w:spacing w:after="0" w:line="240" w:lineRule="auto"/>
              <w:jc w:val="both"/>
              <w:rPr>
                <w:rFonts w:ascii="Times New Roman" w:hAnsi="Times New Roman" w:cs="Times New Roman"/>
                <w:sz w:val="28"/>
                <w:szCs w:val="28"/>
              </w:rPr>
            </w:pPr>
            <w:r w:rsidRPr="00A73B25">
              <w:rPr>
                <w:rFonts w:ascii="Times New Roman" w:hAnsi="Times New Roman" w:cs="Times New Roman"/>
                <w:sz w:val="28"/>
                <w:szCs w:val="28"/>
              </w:rPr>
              <w:t>Количество детей</w:t>
            </w:r>
          </w:p>
        </w:tc>
        <w:tc>
          <w:tcPr>
            <w:tcW w:w="1842" w:type="dxa"/>
            <w:tcBorders>
              <w:top w:val="nil"/>
              <w:left w:val="single" w:sz="4" w:space="0" w:color="000000"/>
              <w:bottom w:val="single" w:sz="4" w:space="0" w:color="000000"/>
              <w:right w:val="single" w:sz="4" w:space="0" w:color="auto"/>
            </w:tcBorders>
          </w:tcPr>
          <w:p w:rsidR="00A73B25" w:rsidRPr="00A73B25" w:rsidRDefault="00A73B25" w:rsidP="00A73B25">
            <w:pPr>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40</w:t>
            </w:r>
          </w:p>
        </w:tc>
        <w:tc>
          <w:tcPr>
            <w:tcW w:w="2268" w:type="dxa"/>
            <w:tcBorders>
              <w:top w:val="nil"/>
              <w:left w:val="single" w:sz="4" w:space="0" w:color="auto"/>
              <w:bottom w:val="single" w:sz="4" w:space="0" w:color="000000"/>
              <w:right w:val="single" w:sz="4" w:space="0" w:color="000000"/>
            </w:tcBorders>
          </w:tcPr>
          <w:p w:rsidR="00A73B25" w:rsidRPr="00A73B25" w:rsidRDefault="00A73B25" w:rsidP="00A73B25">
            <w:pPr>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48</w:t>
            </w:r>
          </w:p>
        </w:tc>
      </w:tr>
      <w:tr w:rsidR="00A73B25" w:rsidRPr="00A73B25" w:rsidTr="00A73B25">
        <w:trPr>
          <w:cantSplit/>
          <w:trHeight w:hRule="exact" w:val="278"/>
        </w:trPr>
        <w:tc>
          <w:tcPr>
            <w:tcW w:w="3535" w:type="dxa"/>
            <w:vMerge w:val="restart"/>
            <w:tcBorders>
              <w:top w:val="nil"/>
              <w:left w:val="single" w:sz="4" w:space="0" w:color="000000"/>
              <w:bottom w:val="single" w:sz="4" w:space="0" w:color="000000"/>
              <w:right w:val="nil"/>
            </w:tcBorders>
          </w:tcPr>
          <w:p w:rsidR="00A73B25" w:rsidRPr="00A73B25" w:rsidRDefault="00A73B25" w:rsidP="00A73B25">
            <w:pPr>
              <w:suppressAutoHyphens/>
              <w:snapToGrid w:val="0"/>
              <w:spacing w:after="0" w:line="240" w:lineRule="auto"/>
              <w:jc w:val="both"/>
              <w:rPr>
                <w:rFonts w:ascii="Times New Roman" w:hAnsi="Times New Roman" w:cs="Times New Roman"/>
                <w:sz w:val="28"/>
                <w:szCs w:val="28"/>
              </w:rPr>
            </w:pPr>
            <w:r w:rsidRPr="00A73B25">
              <w:rPr>
                <w:rFonts w:ascii="Times New Roman" w:hAnsi="Times New Roman" w:cs="Times New Roman"/>
                <w:sz w:val="28"/>
                <w:szCs w:val="28"/>
              </w:rPr>
              <w:t>Группы общеразвивающей направленности</w:t>
            </w:r>
          </w:p>
        </w:tc>
        <w:tc>
          <w:tcPr>
            <w:tcW w:w="2127" w:type="dxa"/>
            <w:tcBorders>
              <w:top w:val="nil"/>
              <w:left w:val="single" w:sz="4" w:space="0" w:color="000000"/>
              <w:bottom w:val="single" w:sz="4" w:space="0" w:color="000000"/>
              <w:right w:val="nil"/>
            </w:tcBorders>
          </w:tcPr>
          <w:p w:rsidR="00A73B25" w:rsidRPr="00A73B25" w:rsidRDefault="00A73B25" w:rsidP="00A73B25">
            <w:pPr>
              <w:snapToGrid w:val="0"/>
              <w:spacing w:after="0" w:line="240" w:lineRule="auto"/>
              <w:jc w:val="both"/>
              <w:rPr>
                <w:rFonts w:ascii="Times New Roman" w:hAnsi="Times New Roman" w:cs="Times New Roman"/>
                <w:sz w:val="28"/>
                <w:szCs w:val="28"/>
              </w:rPr>
            </w:pPr>
            <w:r w:rsidRPr="00A73B25">
              <w:rPr>
                <w:rFonts w:ascii="Times New Roman" w:hAnsi="Times New Roman" w:cs="Times New Roman"/>
                <w:sz w:val="28"/>
                <w:szCs w:val="28"/>
              </w:rPr>
              <w:t>Количество групп</w:t>
            </w:r>
          </w:p>
        </w:tc>
        <w:tc>
          <w:tcPr>
            <w:tcW w:w="1842" w:type="dxa"/>
            <w:tcBorders>
              <w:top w:val="nil"/>
              <w:left w:val="single" w:sz="4" w:space="0" w:color="000000"/>
              <w:bottom w:val="single" w:sz="4" w:space="0" w:color="000000"/>
              <w:right w:val="single" w:sz="4" w:space="0" w:color="auto"/>
            </w:tcBorders>
          </w:tcPr>
          <w:p w:rsidR="00A73B25" w:rsidRPr="00A73B25" w:rsidRDefault="00A73B25" w:rsidP="00A73B25">
            <w:pPr>
              <w:tabs>
                <w:tab w:val="center" w:pos="2443"/>
                <w:tab w:val="left" w:pos="3750"/>
              </w:tabs>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568</w:t>
            </w:r>
          </w:p>
        </w:tc>
        <w:tc>
          <w:tcPr>
            <w:tcW w:w="2268" w:type="dxa"/>
            <w:tcBorders>
              <w:top w:val="nil"/>
              <w:left w:val="single" w:sz="4" w:space="0" w:color="auto"/>
              <w:bottom w:val="single" w:sz="4" w:space="0" w:color="000000"/>
              <w:right w:val="single" w:sz="4" w:space="0" w:color="000000"/>
            </w:tcBorders>
          </w:tcPr>
          <w:p w:rsidR="00A73B25" w:rsidRPr="00A73B25" w:rsidRDefault="00A73B25" w:rsidP="00A73B25">
            <w:pPr>
              <w:tabs>
                <w:tab w:val="center" w:pos="2443"/>
                <w:tab w:val="left" w:pos="3750"/>
              </w:tabs>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568</w:t>
            </w:r>
          </w:p>
        </w:tc>
      </w:tr>
      <w:tr w:rsidR="00A73B25" w:rsidRPr="00A73B25" w:rsidTr="00A73B25">
        <w:trPr>
          <w:cantSplit/>
        </w:trPr>
        <w:tc>
          <w:tcPr>
            <w:tcW w:w="3535" w:type="dxa"/>
            <w:vMerge/>
            <w:tcBorders>
              <w:top w:val="nil"/>
              <w:left w:val="single" w:sz="4" w:space="0" w:color="000000"/>
              <w:bottom w:val="single" w:sz="4" w:space="0" w:color="000000"/>
              <w:right w:val="nil"/>
            </w:tcBorders>
            <w:vAlign w:val="center"/>
          </w:tcPr>
          <w:p w:rsidR="00A73B25" w:rsidRPr="00A73B25" w:rsidRDefault="00A73B25" w:rsidP="00A73B25">
            <w:pPr>
              <w:spacing w:after="0" w:line="240" w:lineRule="auto"/>
              <w:rPr>
                <w:rFonts w:ascii="Times New Roman" w:hAnsi="Times New Roman" w:cs="Times New Roman"/>
                <w:sz w:val="28"/>
                <w:szCs w:val="28"/>
              </w:rPr>
            </w:pPr>
          </w:p>
        </w:tc>
        <w:tc>
          <w:tcPr>
            <w:tcW w:w="2127" w:type="dxa"/>
            <w:tcBorders>
              <w:top w:val="nil"/>
              <w:left w:val="single" w:sz="4" w:space="0" w:color="000000"/>
              <w:bottom w:val="single" w:sz="4" w:space="0" w:color="000000"/>
              <w:right w:val="nil"/>
            </w:tcBorders>
          </w:tcPr>
          <w:p w:rsidR="00A73B25" w:rsidRPr="00A73B25" w:rsidRDefault="00A73B25" w:rsidP="00A73B25">
            <w:pPr>
              <w:suppressAutoHyphens/>
              <w:snapToGrid w:val="0"/>
              <w:spacing w:after="0" w:line="240" w:lineRule="auto"/>
              <w:jc w:val="both"/>
              <w:rPr>
                <w:rFonts w:ascii="Times New Roman" w:hAnsi="Times New Roman" w:cs="Times New Roman"/>
                <w:sz w:val="28"/>
                <w:szCs w:val="28"/>
              </w:rPr>
            </w:pPr>
            <w:r w:rsidRPr="00A73B25">
              <w:rPr>
                <w:rFonts w:ascii="Times New Roman" w:hAnsi="Times New Roman" w:cs="Times New Roman"/>
                <w:sz w:val="28"/>
                <w:szCs w:val="28"/>
              </w:rPr>
              <w:t>Количество детей</w:t>
            </w:r>
          </w:p>
        </w:tc>
        <w:tc>
          <w:tcPr>
            <w:tcW w:w="1842" w:type="dxa"/>
            <w:tcBorders>
              <w:top w:val="nil"/>
              <w:left w:val="single" w:sz="4" w:space="0" w:color="000000"/>
              <w:bottom w:val="single" w:sz="4" w:space="0" w:color="000000"/>
              <w:right w:val="single" w:sz="4" w:space="0" w:color="auto"/>
            </w:tcBorders>
          </w:tcPr>
          <w:p w:rsidR="00A73B25" w:rsidRPr="00A73B25" w:rsidRDefault="00A73B25" w:rsidP="00A73B25">
            <w:pPr>
              <w:tabs>
                <w:tab w:val="center" w:pos="2443"/>
                <w:tab w:val="left" w:pos="3720"/>
              </w:tabs>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15781</w:t>
            </w:r>
          </w:p>
        </w:tc>
        <w:tc>
          <w:tcPr>
            <w:tcW w:w="2268" w:type="dxa"/>
            <w:tcBorders>
              <w:top w:val="nil"/>
              <w:left w:val="single" w:sz="4" w:space="0" w:color="auto"/>
              <w:bottom w:val="single" w:sz="4" w:space="0" w:color="000000"/>
              <w:right w:val="single" w:sz="4" w:space="0" w:color="000000"/>
            </w:tcBorders>
          </w:tcPr>
          <w:p w:rsidR="00A73B25" w:rsidRPr="00A73B25" w:rsidRDefault="00A73B25" w:rsidP="00A73B25">
            <w:pPr>
              <w:tabs>
                <w:tab w:val="center" w:pos="2443"/>
                <w:tab w:val="left" w:pos="3720"/>
              </w:tabs>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15838</w:t>
            </w:r>
          </w:p>
        </w:tc>
      </w:tr>
    </w:tbl>
    <w:p w:rsidR="00A73B25" w:rsidRPr="00A73B25" w:rsidRDefault="00A73B25" w:rsidP="00A73B25">
      <w:pPr>
        <w:spacing w:after="0" w:line="240" w:lineRule="auto"/>
        <w:jc w:val="center"/>
        <w:rPr>
          <w:rFonts w:ascii="Times New Roman" w:hAnsi="Times New Roman" w:cs="Times New Roman"/>
          <w:i/>
          <w:sz w:val="28"/>
          <w:szCs w:val="28"/>
        </w:rPr>
      </w:pPr>
    </w:p>
    <w:p w:rsidR="00A73B25" w:rsidRDefault="00A73B25" w:rsidP="00A73B25">
      <w:pPr>
        <w:spacing w:after="0" w:line="240" w:lineRule="auto"/>
        <w:jc w:val="center"/>
        <w:rPr>
          <w:rFonts w:ascii="Times New Roman" w:hAnsi="Times New Roman" w:cs="Times New Roman"/>
          <w:b/>
          <w:i/>
          <w:sz w:val="28"/>
          <w:szCs w:val="28"/>
        </w:rPr>
      </w:pPr>
    </w:p>
    <w:p w:rsidR="00A73B25" w:rsidRPr="00A73B25" w:rsidRDefault="00A73B25" w:rsidP="00A73B25">
      <w:pPr>
        <w:spacing w:after="0" w:line="240" w:lineRule="auto"/>
        <w:jc w:val="center"/>
        <w:rPr>
          <w:rFonts w:ascii="Times New Roman" w:hAnsi="Times New Roman" w:cs="Times New Roman"/>
          <w:b/>
          <w:i/>
          <w:sz w:val="28"/>
          <w:szCs w:val="28"/>
        </w:rPr>
      </w:pPr>
    </w:p>
    <w:p w:rsidR="00A73B25" w:rsidRPr="00A73B25" w:rsidRDefault="00A73B25" w:rsidP="00A73B25">
      <w:pPr>
        <w:spacing w:after="0" w:line="240" w:lineRule="auto"/>
        <w:jc w:val="center"/>
        <w:rPr>
          <w:rFonts w:ascii="Times New Roman" w:hAnsi="Times New Roman" w:cs="Times New Roman"/>
          <w:b/>
          <w:i/>
          <w:sz w:val="28"/>
          <w:szCs w:val="28"/>
        </w:rPr>
      </w:pPr>
      <w:r w:rsidRPr="00A73B25">
        <w:rPr>
          <w:rFonts w:ascii="Times New Roman" w:hAnsi="Times New Roman" w:cs="Times New Roman"/>
          <w:b/>
          <w:i/>
          <w:sz w:val="28"/>
          <w:szCs w:val="28"/>
        </w:rPr>
        <w:t>Медико-социальные условия в МБДОУ</w:t>
      </w:r>
    </w:p>
    <w:p w:rsidR="00A73B25" w:rsidRPr="00A73B25" w:rsidRDefault="00A73B25" w:rsidP="00A73B25">
      <w:pPr>
        <w:spacing w:after="0" w:line="240" w:lineRule="auto"/>
        <w:jc w:val="center"/>
        <w:rPr>
          <w:rFonts w:ascii="Times New Roman" w:hAnsi="Times New Roman" w:cs="Times New Roman"/>
          <w:b/>
          <w:i/>
          <w:sz w:val="28"/>
          <w:szCs w:val="28"/>
        </w:rPr>
      </w:pPr>
    </w:p>
    <w:tbl>
      <w:tblPr>
        <w:tblW w:w="9772" w:type="dxa"/>
        <w:tblInd w:w="-25" w:type="dxa"/>
        <w:tblLayout w:type="fixed"/>
        <w:tblLook w:val="04A0" w:firstRow="1" w:lastRow="0" w:firstColumn="1" w:lastColumn="0" w:noHBand="0" w:noVBand="1"/>
      </w:tblPr>
      <w:tblGrid>
        <w:gridCol w:w="4102"/>
        <w:gridCol w:w="2835"/>
        <w:gridCol w:w="2835"/>
      </w:tblGrid>
      <w:tr w:rsidR="00A73B25" w:rsidRPr="00A73B25" w:rsidTr="00D45BA5">
        <w:tc>
          <w:tcPr>
            <w:tcW w:w="4102" w:type="dxa"/>
            <w:tcBorders>
              <w:top w:val="single" w:sz="4" w:space="0" w:color="000000"/>
              <w:left w:val="single" w:sz="4" w:space="0" w:color="000000"/>
              <w:bottom w:val="single" w:sz="4" w:space="0" w:color="000000"/>
              <w:right w:val="nil"/>
            </w:tcBorders>
          </w:tcPr>
          <w:p w:rsidR="00A73B25" w:rsidRPr="00A73B25" w:rsidRDefault="00A73B25" w:rsidP="00D45BA5">
            <w:pPr>
              <w:suppressAutoHyphens/>
              <w:snapToGrid w:val="0"/>
              <w:spacing w:after="0" w:line="240" w:lineRule="auto"/>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nil"/>
            </w:tcBorders>
            <w:hideMark/>
          </w:tcPr>
          <w:p w:rsidR="00A73B25" w:rsidRPr="00A73B25" w:rsidRDefault="00A73B25" w:rsidP="00D45BA5">
            <w:pPr>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 xml:space="preserve">2017/2018  </w:t>
            </w:r>
          </w:p>
          <w:p w:rsidR="00A73B25" w:rsidRPr="00A73B25" w:rsidRDefault="00A73B25" w:rsidP="00D45BA5">
            <w:pPr>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учебный год</w:t>
            </w:r>
          </w:p>
        </w:tc>
        <w:tc>
          <w:tcPr>
            <w:tcW w:w="2835" w:type="dxa"/>
            <w:tcBorders>
              <w:top w:val="single" w:sz="4" w:space="0" w:color="000000"/>
              <w:left w:val="single" w:sz="4" w:space="0" w:color="000000"/>
              <w:bottom w:val="single" w:sz="4" w:space="0" w:color="000000"/>
              <w:right w:val="single" w:sz="4" w:space="0" w:color="000000"/>
            </w:tcBorders>
            <w:hideMark/>
          </w:tcPr>
          <w:p w:rsidR="00A73B25" w:rsidRPr="00A73B25" w:rsidRDefault="00A73B25" w:rsidP="00D45BA5">
            <w:pPr>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2018/2019</w:t>
            </w:r>
          </w:p>
          <w:p w:rsidR="00A73B25" w:rsidRPr="00A73B25" w:rsidRDefault="00A73B25" w:rsidP="00D45BA5">
            <w:pPr>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учебный год</w:t>
            </w:r>
          </w:p>
        </w:tc>
      </w:tr>
      <w:tr w:rsidR="00A73B25" w:rsidRPr="00A73B25" w:rsidTr="00D45BA5">
        <w:trPr>
          <w:trHeight w:val="375"/>
        </w:trPr>
        <w:tc>
          <w:tcPr>
            <w:tcW w:w="4102" w:type="dxa"/>
            <w:tcBorders>
              <w:top w:val="nil"/>
              <w:left w:val="single" w:sz="4" w:space="0" w:color="000000"/>
              <w:bottom w:val="single" w:sz="4" w:space="0" w:color="000000"/>
              <w:right w:val="nil"/>
            </w:tcBorders>
            <w:hideMark/>
          </w:tcPr>
          <w:p w:rsidR="00A73B25" w:rsidRPr="00A73B25" w:rsidRDefault="00A73B25" w:rsidP="00D45BA5">
            <w:pPr>
              <w:snapToGrid w:val="0"/>
              <w:spacing w:after="0" w:line="240" w:lineRule="auto"/>
              <w:jc w:val="both"/>
              <w:rPr>
                <w:rFonts w:ascii="Times New Roman" w:hAnsi="Times New Roman" w:cs="Times New Roman"/>
                <w:sz w:val="28"/>
                <w:szCs w:val="28"/>
              </w:rPr>
            </w:pPr>
            <w:r w:rsidRPr="00A73B25">
              <w:rPr>
                <w:rFonts w:ascii="Times New Roman" w:hAnsi="Times New Roman" w:cs="Times New Roman"/>
                <w:sz w:val="28"/>
                <w:szCs w:val="28"/>
              </w:rPr>
              <w:t>Спортивный зал:</w:t>
            </w:r>
          </w:p>
          <w:p w:rsidR="00A73B25" w:rsidRPr="00A73B25" w:rsidRDefault="00A73B25" w:rsidP="00D45BA5">
            <w:pPr>
              <w:snapToGrid w:val="0"/>
              <w:spacing w:after="0" w:line="240" w:lineRule="auto"/>
              <w:jc w:val="both"/>
              <w:rPr>
                <w:rFonts w:ascii="Times New Roman" w:hAnsi="Times New Roman" w:cs="Times New Roman"/>
                <w:sz w:val="28"/>
                <w:szCs w:val="28"/>
              </w:rPr>
            </w:pPr>
            <w:r w:rsidRPr="00A73B25">
              <w:rPr>
                <w:rFonts w:ascii="Times New Roman" w:hAnsi="Times New Roman" w:cs="Times New Roman"/>
                <w:sz w:val="28"/>
                <w:szCs w:val="28"/>
              </w:rPr>
              <w:t>- отдельный;</w:t>
            </w:r>
          </w:p>
          <w:p w:rsidR="00A73B25" w:rsidRPr="00A73B25" w:rsidRDefault="00A73B25" w:rsidP="00D45BA5">
            <w:pPr>
              <w:snapToGrid w:val="0"/>
              <w:spacing w:after="0" w:line="240" w:lineRule="auto"/>
              <w:jc w:val="both"/>
              <w:rPr>
                <w:rFonts w:ascii="Times New Roman" w:hAnsi="Times New Roman" w:cs="Times New Roman"/>
                <w:sz w:val="28"/>
                <w:szCs w:val="28"/>
              </w:rPr>
            </w:pPr>
            <w:r w:rsidRPr="00A73B25">
              <w:rPr>
                <w:rFonts w:ascii="Times New Roman" w:hAnsi="Times New Roman" w:cs="Times New Roman"/>
                <w:sz w:val="28"/>
                <w:szCs w:val="28"/>
              </w:rPr>
              <w:t>- совмещенный;</w:t>
            </w:r>
          </w:p>
          <w:p w:rsidR="00A73B25" w:rsidRPr="00A73B25" w:rsidRDefault="00A73B25" w:rsidP="00D45BA5">
            <w:pPr>
              <w:suppressAutoHyphens/>
              <w:snapToGrid w:val="0"/>
              <w:spacing w:after="0" w:line="240" w:lineRule="auto"/>
              <w:jc w:val="both"/>
              <w:rPr>
                <w:rFonts w:ascii="Times New Roman" w:hAnsi="Times New Roman" w:cs="Times New Roman"/>
                <w:sz w:val="28"/>
                <w:szCs w:val="28"/>
              </w:rPr>
            </w:pPr>
            <w:r w:rsidRPr="00A73B25">
              <w:rPr>
                <w:rFonts w:ascii="Times New Roman" w:hAnsi="Times New Roman" w:cs="Times New Roman"/>
                <w:sz w:val="28"/>
                <w:szCs w:val="28"/>
              </w:rPr>
              <w:t>- не имеют</w:t>
            </w:r>
          </w:p>
        </w:tc>
        <w:tc>
          <w:tcPr>
            <w:tcW w:w="2835" w:type="dxa"/>
            <w:tcBorders>
              <w:top w:val="nil"/>
              <w:left w:val="single" w:sz="4" w:space="0" w:color="000000"/>
              <w:bottom w:val="single" w:sz="4" w:space="0" w:color="000000"/>
              <w:right w:val="nil"/>
            </w:tcBorders>
          </w:tcPr>
          <w:p w:rsidR="00A73B25" w:rsidRPr="00A73B25" w:rsidRDefault="00A73B25" w:rsidP="00D45BA5">
            <w:pPr>
              <w:snapToGrid w:val="0"/>
              <w:spacing w:after="0" w:line="240" w:lineRule="auto"/>
              <w:jc w:val="center"/>
              <w:rPr>
                <w:rFonts w:ascii="Times New Roman" w:hAnsi="Times New Roman" w:cs="Times New Roman"/>
                <w:sz w:val="28"/>
                <w:szCs w:val="28"/>
              </w:rPr>
            </w:pPr>
          </w:p>
          <w:p w:rsidR="00A73B25" w:rsidRPr="00A73B25" w:rsidRDefault="00A73B25" w:rsidP="00D45BA5">
            <w:pPr>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32</w:t>
            </w:r>
          </w:p>
          <w:p w:rsidR="00A73B25" w:rsidRPr="00A73B25" w:rsidRDefault="00A73B25" w:rsidP="00D45BA5">
            <w:pPr>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38</w:t>
            </w:r>
          </w:p>
          <w:p w:rsidR="00A73B25" w:rsidRPr="00A73B25" w:rsidRDefault="00A73B25" w:rsidP="00D45BA5">
            <w:pPr>
              <w:suppressAutoHyphens/>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13</w:t>
            </w:r>
          </w:p>
        </w:tc>
        <w:tc>
          <w:tcPr>
            <w:tcW w:w="2835" w:type="dxa"/>
            <w:tcBorders>
              <w:top w:val="nil"/>
              <w:left w:val="single" w:sz="4" w:space="0" w:color="000000"/>
              <w:bottom w:val="single" w:sz="4" w:space="0" w:color="000000"/>
              <w:right w:val="single" w:sz="4" w:space="0" w:color="000000"/>
            </w:tcBorders>
          </w:tcPr>
          <w:p w:rsidR="00A73B25" w:rsidRPr="00A73B25" w:rsidRDefault="00A73B25" w:rsidP="00D45BA5">
            <w:pPr>
              <w:spacing w:after="0" w:line="240" w:lineRule="auto"/>
              <w:jc w:val="center"/>
              <w:rPr>
                <w:rFonts w:ascii="Times New Roman" w:hAnsi="Times New Roman" w:cs="Times New Roman"/>
                <w:sz w:val="28"/>
                <w:szCs w:val="28"/>
              </w:rPr>
            </w:pPr>
          </w:p>
          <w:p w:rsidR="00A73B25" w:rsidRPr="00A73B25" w:rsidRDefault="00A73B25" w:rsidP="00D45BA5">
            <w:pPr>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32</w:t>
            </w:r>
          </w:p>
          <w:p w:rsidR="00A73B25" w:rsidRPr="00A73B25" w:rsidRDefault="00A73B25" w:rsidP="00D45BA5">
            <w:pPr>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38</w:t>
            </w:r>
          </w:p>
          <w:p w:rsidR="00A73B25" w:rsidRPr="00A73B25" w:rsidRDefault="00A73B25" w:rsidP="00D45BA5">
            <w:pPr>
              <w:suppressAutoHyphens/>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13</w:t>
            </w:r>
          </w:p>
        </w:tc>
      </w:tr>
      <w:tr w:rsidR="00A73B25" w:rsidRPr="00A73B25" w:rsidTr="00D45BA5">
        <w:tc>
          <w:tcPr>
            <w:tcW w:w="4102" w:type="dxa"/>
            <w:tcBorders>
              <w:top w:val="nil"/>
              <w:left w:val="single" w:sz="4" w:space="0" w:color="000000"/>
              <w:bottom w:val="single" w:sz="4" w:space="0" w:color="000000"/>
              <w:right w:val="nil"/>
            </w:tcBorders>
            <w:hideMark/>
          </w:tcPr>
          <w:p w:rsidR="00A73B25" w:rsidRPr="00A73B25" w:rsidRDefault="00A73B25" w:rsidP="00D45BA5">
            <w:pPr>
              <w:suppressAutoHyphens/>
              <w:snapToGrid w:val="0"/>
              <w:spacing w:after="0" w:line="240" w:lineRule="auto"/>
              <w:jc w:val="both"/>
              <w:rPr>
                <w:rFonts w:ascii="Times New Roman" w:hAnsi="Times New Roman" w:cs="Times New Roman"/>
                <w:sz w:val="28"/>
                <w:szCs w:val="28"/>
              </w:rPr>
            </w:pPr>
            <w:r w:rsidRPr="00A73B25">
              <w:rPr>
                <w:rFonts w:ascii="Times New Roman" w:hAnsi="Times New Roman" w:cs="Times New Roman"/>
                <w:sz w:val="28"/>
                <w:szCs w:val="28"/>
              </w:rPr>
              <w:t>Спортивная площадка</w:t>
            </w:r>
          </w:p>
        </w:tc>
        <w:tc>
          <w:tcPr>
            <w:tcW w:w="2835" w:type="dxa"/>
            <w:tcBorders>
              <w:top w:val="nil"/>
              <w:left w:val="single" w:sz="4" w:space="0" w:color="000000"/>
              <w:bottom w:val="single" w:sz="4" w:space="0" w:color="000000"/>
              <w:right w:val="nil"/>
            </w:tcBorders>
            <w:hideMark/>
          </w:tcPr>
          <w:p w:rsidR="00A73B25" w:rsidRPr="00A73B25" w:rsidRDefault="00A73B25" w:rsidP="00D45BA5">
            <w:pPr>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70</w:t>
            </w:r>
          </w:p>
        </w:tc>
        <w:tc>
          <w:tcPr>
            <w:tcW w:w="2835" w:type="dxa"/>
            <w:tcBorders>
              <w:top w:val="nil"/>
              <w:left w:val="single" w:sz="4" w:space="0" w:color="000000"/>
              <w:bottom w:val="single" w:sz="4" w:space="0" w:color="000000"/>
              <w:right w:val="single" w:sz="4" w:space="0" w:color="000000"/>
            </w:tcBorders>
            <w:hideMark/>
          </w:tcPr>
          <w:p w:rsidR="00A73B25" w:rsidRPr="00A73B25" w:rsidRDefault="00A73B25" w:rsidP="00D45BA5">
            <w:pPr>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70</w:t>
            </w:r>
          </w:p>
        </w:tc>
      </w:tr>
      <w:tr w:rsidR="00A73B25" w:rsidRPr="00A73B25" w:rsidTr="00D45BA5">
        <w:tc>
          <w:tcPr>
            <w:tcW w:w="4102" w:type="dxa"/>
            <w:tcBorders>
              <w:top w:val="nil"/>
              <w:left w:val="single" w:sz="4" w:space="0" w:color="000000"/>
              <w:bottom w:val="single" w:sz="4" w:space="0" w:color="000000"/>
              <w:right w:val="nil"/>
            </w:tcBorders>
            <w:hideMark/>
          </w:tcPr>
          <w:p w:rsidR="00A73B25" w:rsidRPr="00A73B25" w:rsidRDefault="00A73B25" w:rsidP="00D45BA5">
            <w:pPr>
              <w:suppressAutoHyphens/>
              <w:snapToGrid w:val="0"/>
              <w:spacing w:after="0" w:line="240" w:lineRule="auto"/>
              <w:jc w:val="both"/>
              <w:rPr>
                <w:rFonts w:ascii="Times New Roman" w:hAnsi="Times New Roman" w:cs="Times New Roman"/>
                <w:sz w:val="28"/>
                <w:szCs w:val="28"/>
              </w:rPr>
            </w:pPr>
            <w:r w:rsidRPr="00A73B25">
              <w:rPr>
                <w:rFonts w:ascii="Times New Roman" w:hAnsi="Times New Roman" w:cs="Times New Roman"/>
                <w:sz w:val="28"/>
                <w:szCs w:val="28"/>
              </w:rPr>
              <w:t>Бассейн</w:t>
            </w:r>
          </w:p>
        </w:tc>
        <w:tc>
          <w:tcPr>
            <w:tcW w:w="2835" w:type="dxa"/>
            <w:tcBorders>
              <w:top w:val="nil"/>
              <w:left w:val="single" w:sz="4" w:space="0" w:color="000000"/>
              <w:bottom w:val="single" w:sz="4" w:space="0" w:color="000000"/>
              <w:right w:val="nil"/>
            </w:tcBorders>
            <w:hideMark/>
          </w:tcPr>
          <w:p w:rsidR="00A73B25" w:rsidRPr="00A73B25" w:rsidRDefault="00A73B25" w:rsidP="00D45BA5">
            <w:pPr>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5</w:t>
            </w:r>
          </w:p>
        </w:tc>
        <w:tc>
          <w:tcPr>
            <w:tcW w:w="2835" w:type="dxa"/>
            <w:tcBorders>
              <w:top w:val="nil"/>
              <w:left w:val="single" w:sz="4" w:space="0" w:color="000000"/>
              <w:bottom w:val="single" w:sz="4" w:space="0" w:color="000000"/>
              <w:right w:val="single" w:sz="4" w:space="0" w:color="000000"/>
            </w:tcBorders>
            <w:hideMark/>
          </w:tcPr>
          <w:p w:rsidR="00A73B25" w:rsidRPr="00A73B25" w:rsidRDefault="00A73B25" w:rsidP="00D45BA5">
            <w:pPr>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5</w:t>
            </w:r>
          </w:p>
        </w:tc>
      </w:tr>
      <w:tr w:rsidR="00A73B25" w:rsidRPr="00A73B25" w:rsidTr="00D45BA5">
        <w:tc>
          <w:tcPr>
            <w:tcW w:w="4102" w:type="dxa"/>
            <w:tcBorders>
              <w:top w:val="nil"/>
              <w:left w:val="single" w:sz="4" w:space="0" w:color="000000"/>
              <w:bottom w:val="single" w:sz="4" w:space="0" w:color="000000"/>
              <w:right w:val="nil"/>
            </w:tcBorders>
            <w:hideMark/>
          </w:tcPr>
          <w:p w:rsidR="00A73B25" w:rsidRPr="00A73B25" w:rsidRDefault="00A73B25" w:rsidP="00D45BA5">
            <w:pPr>
              <w:suppressAutoHyphens/>
              <w:snapToGrid w:val="0"/>
              <w:spacing w:after="0" w:line="240" w:lineRule="auto"/>
              <w:jc w:val="both"/>
              <w:rPr>
                <w:rFonts w:ascii="Times New Roman" w:hAnsi="Times New Roman" w:cs="Times New Roman"/>
                <w:sz w:val="28"/>
                <w:szCs w:val="28"/>
              </w:rPr>
            </w:pPr>
            <w:r w:rsidRPr="00A73B25">
              <w:rPr>
                <w:rFonts w:ascii="Times New Roman" w:hAnsi="Times New Roman" w:cs="Times New Roman"/>
                <w:sz w:val="28"/>
                <w:szCs w:val="28"/>
              </w:rPr>
              <w:t>Медицинский кабинет</w:t>
            </w:r>
          </w:p>
        </w:tc>
        <w:tc>
          <w:tcPr>
            <w:tcW w:w="2835" w:type="dxa"/>
            <w:tcBorders>
              <w:top w:val="nil"/>
              <w:left w:val="single" w:sz="4" w:space="0" w:color="000000"/>
              <w:bottom w:val="single" w:sz="4" w:space="0" w:color="000000"/>
              <w:right w:val="nil"/>
            </w:tcBorders>
            <w:hideMark/>
          </w:tcPr>
          <w:p w:rsidR="00A73B25" w:rsidRPr="00A73B25" w:rsidRDefault="00A73B25" w:rsidP="00D45BA5">
            <w:pPr>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80</w:t>
            </w:r>
          </w:p>
        </w:tc>
        <w:tc>
          <w:tcPr>
            <w:tcW w:w="2835" w:type="dxa"/>
            <w:tcBorders>
              <w:top w:val="nil"/>
              <w:left w:val="single" w:sz="4" w:space="0" w:color="000000"/>
              <w:bottom w:val="single" w:sz="4" w:space="0" w:color="000000"/>
              <w:right w:val="single" w:sz="4" w:space="0" w:color="000000"/>
            </w:tcBorders>
            <w:hideMark/>
          </w:tcPr>
          <w:p w:rsidR="00A73B25" w:rsidRPr="00A73B25" w:rsidRDefault="00A73B25" w:rsidP="00D45BA5">
            <w:pPr>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81</w:t>
            </w:r>
          </w:p>
        </w:tc>
      </w:tr>
    </w:tbl>
    <w:p w:rsidR="00A73B25" w:rsidRPr="00A73B25" w:rsidRDefault="00A73B25" w:rsidP="00A73B25">
      <w:pPr>
        <w:spacing w:after="0" w:line="240" w:lineRule="auto"/>
        <w:jc w:val="center"/>
        <w:rPr>
          <w:rFonts w:ascii="Times New Roman" w:hAnsi="Times New Roman" w:cs="Times New Roman"/>
          <w:b/>
          <w:i/>
          <w:sz w:val="28"/>
          <w:szCs w:val="28"/>
        </w:rPr>
      </w:pPr>
    </w:p>
    <w:p w:rsidR="00A73B25" w:rsidRPr="00A73B25" w:rsidRDefault="00A73B25" w:rsidP="00A73B25">
      <w:pPr>
        <w:spacing w:after="0" w:line="240" w:lineRule="auto"/>
        <w:jc w:val="center"/>
        <w:rPr>
          <w:rFonts w:ascii="Times New Roman" w:hAnsi="Times New Roman" w:cs="Times New Roman"/>
          <w:b/>
          <w:i/>
          <w:sz w:val="28"/>
          <w:szCs w:val="28"/>
        </w:rPr>
      </w:pPr>
      <w:r w:rsidRPr="00A73B25">
        <w:rPr>
          <w:rFonts w:ascii="Times New Roman" w:hAnsi="Times New Roman" w:cs="Times New Roman"/>
          <w:b/>
          <w:i/>
          <w:sz w:val="28"/>
          <w:szCs w:val="28"/>
        </w:rPr>
        <w:t>Анализ состояния здоровья детей дошкольного возраста</w:t>
      </w:r>
    </w:p>
    <w:p w:rsidR="00A73B25" w:rsidRPr="00A73B25" w:rsidRDefault="00A73B25" w:rsidP="00A73B25">
      <w:pPr>
        <w:spacing w:after="0" w:line="240" w:lineRule="auto"/>
        <w:jc w:val="center"/>
        <w:rPr>
          <w:rFonts w:ascii="Times New Roman" w:hAnsi="Times New Roman" w:cs="Times New Roman"/>
          <w:b/>
          <w:i/>
          <w:sz w:val="28"/>
          <w:szCs w:val="28"/>
        </w:rPr>
      </w:pPr>
    </w:p>
    <w:tbl>
      <w:tblPr>
        <w:tblW w:w="9772" w:type="dxa"/>
        <w:tblInd w:w="-25" w:type="dxa"/>
        <w:tblLayout w:type="fixed"/>
        <w:tblLook w:val="04A0" w:firstRow="1" w:lastRow="0" w:firstColumn="1" w:lastColumn="0" w:noHBand="0" w:noVBand="1"/>
      </w:tblPr>
      <w:tblGrid>
        <w:gridCol w:w="1008"/>
        <w:gridCol w:w="3803"/>
        <w:gridCol w:w="1985"/>
        <w:gridCol w:w="2976"/>
      </w:tblGrid>
      <w:tr w:rsidR="00A73B25" w:rsidRPr="00A73B25" w:rsidTr="00A73B25">
        <w:tc>
          <w:tcPr>
            <w:tcW w:w="1008" w:type="dxa"/>
            <w:tcBorders>
              <w:top w:val="single" w:sz="4" w:space="0" w:color="000000"/>
              <w:left w:val="single" w:sz="4" w:space="0" w:color="000000"/>
              <w:bottom w:val="single" w:sz="4" w:space="0" w:color="auto"/>
              <w:right w:val="nil"/>
            </w:tcBorders>
            <w:hideMark/>
          </w:tcPr>
          <w:p w:rsidR="00A73B25" w:rsidRPr="00A73B25" w:rsidRDefault="00A73B25" w:rsidP="00D45BA5">
            <w:pPr>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 п/п</w:t>
            </w:r>
          </w:p>
        </w:tc>
        <w:tc>
          <w:tcPr>
            <w:tcW w:w="3803" w:type="dxa"/>
            <w:tcBorders>
              <w:top w:val="single" w:sz="4" w:space="0" w:color="000000"/>
              <w:left w:val="single" w:sz="4" w:space="0" w:color="000000"/>
              <w:bottom w:val="single" w:sz="4" w:space="0" w:color="auto"/>
              <w:right w:val="nil"/>
            </w:tcBorders>
            <w:hideMark/>
          </w:tcPr>
          <w:p w:rsidR="00A73B25" w:rsidRPr="00A73B25" w:rsidRDefault="00A73B25" w:rsidP="00D45BA5">
            <w:pPr>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Показатели</w:t>
            </w:r>
          </w:p>
        </w:tc>
        <w:tc>
          <w:tcPr>
            <w:tcW w:w="1985" w:type="dxa"/>
            <w:tcBorders>
              <w:top w:val="single" w:sz="4" w:space="0" w:color="000000"/>
              <w:left w:val="single" w:sz="4" w:space="0" w:color="000000"/>
              <w:bottom w:val="single" w:sz="4" w:space="0" w:color="auto"/>
              <w:right w:val="nil"/>
            </w:tcBorders>
            <w:hideMark/>
          </w:tcPr>
          <w:p w:rsidR="00A73B25" w:rsidRDefault="00A73B25" w:rsidP="00D45BA5">
            <w:pPr>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 xml:space="preserve">2017/2018 </w:t>
            </w:r>
          </w:p>
          <w:p w:rsidR="00A73B25" w:rsidRPr="00A73B25" w:rsidRDefault="00A73B25" w:rsidP="00D45BA5">
            <w:pPr>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учебный год</w:t>
            </w:r>
          </w:p>
        </w:tc>
        <w:tc>
          <w:tcPr>
            <w:tcW w:w="2976" w:type="dxa"/>
            <w:tcBorders>
              <w:top w:val="single" w:sz="4" w:space="0" w:color="000000"/>
              <w:left w:val="single" w:sz="4" w:space="0" w:color="000000"/>
              <w:bottom w:val="single" w:sz="4" w:space="0" w:color="auto"/>
              <w:right w:val="single" w:sz="4" w:space="0" w:color="000000"/>
            </w:tcBorders>
            <w:hideMark/>
          </w:tcPr>
          <w:p w:rsidR="00A73B25" w:rsidRDefault="00A73B25" w:rsidP="00D45BA5">
            <w:pPr>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2019/2020</w:t>
            </w:r>
          </w:p>
          <w:p w:rsidR="00A73B25" w:rsidRPr="00A73B25" w:rsidRDefault="00A73B25" w:rsidP="00D45BA5">
            <w:pPr>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 xml:space="preserve"> учебный год</w:t>
            </w:r>
          </w:p>
        </w:tc>
      </w:tr>
      <w:tr w:rsidR="00A73B25" w:rsidRPr="00A73B25" w:rsidTr="00A73B25">
        <w:tc>
          <w:tcPr>
            <w:tcW w:w="1008" w:type="dxa"/>
            <w:tcBorders>
              <w:top w:val="single" w:sz="4" w:space="0" w:color="auto"/>
              <w:left w:val="single" w:sz="4" w:space="0" w:color="auto"/>
              <w:bottom w:val="single" w:sz="4" w:space="0" w:color="auto"/>
              <w:right w:val="single" w:sz="4" w:space="0" w:color="auto"/>
            </w:tcBorders>
            <w:hideMark/>
          </w:tcPr>
          <w:p w:rsidR="00A73B25" w:rsidRPr="00A73B25" w:rsidRDefault="00A73B25" w:rsidP="00D45BA5">
            <w:pPr>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1</w:t>
            </w:r>
          </w:p>
        </w:tc>
        <w:tc>
          <w:tcPr>
            <w:tcW w:w="3803" w:type="dxa"/>
            <w:tcBorders>
              <w:top w:val="single" w:sz="4" w:space="0" w:color="auto"/>
              <w:left w:val="single" w:sz="4" w:space="0" w:color="auto"/>
              <w:bottom w:val="single" w:sz="4" w:space="0" w:color="auto"/>
              <w:right w:val="single" w:sz="4" w:space="0" w:color="auto"/>
            </w:tcBorders>
            <w:hideMark/>
          </w:tcPr>
          <w:p w:rsidR="00A73B25" w:rsidRPr="00A73B25" w:rsidRDefault="00A73B25" w:rsidP="00A73B25">
            <w:pPr>
              <w:snapToGrid w:val="0"/>
              <w:spacing w:after="0" w:line="240" w:lineRule="auto"/>
              <w:rPr>
                <w:rFonts w:ascii="Times New Roman" w:hAnsi="Times New Roman" w:cs="Times New Roman"/>
                <w:sz w:val="28"/>
                <w:szCs w:val="28"/>
              </w:rPr>
            </w:pPr>
            <w:r w:rsidRPr="00A73B25">
              <w:rPr>
                <w:rFonts w:ascii="Times New Roman" w:hAnsi="Times New Roman" w:cs="Times New Roman"/>
                <w:sz w:val="28"/>
                <w:szCs w:val="28"/>
              </w:rPr>
              <w:t>Распределение детей по группам здоровья (%):</w:t>
            </w:r>
          </w:p>
          <w:p w:rsidR="00A73B25" w:rsidRPr="00A73B25" w:rsidRDefault="00A73B25" w:rsidP="00D45BA5">
            <w:pPr>
              <w:spacing w:after="0" w:line="240" w:lineRule="auto"/>
              <w:rPr>
                <w:rFonts w:ascii="Times New Roman" w:hAnsi="Times New Roman" w:cs="Times New Roman"/>
                <w:sz w:val="28"/>
                <w:szCs w:val="28"/>
              </w:rPr>
            </w:pPr>
            <w:r w:rsidRPr="00A73B25">
              <w:rPr>
                <w:rFonts w:ascii="Times New Roman" w:hAnsi="Times New Roman" w:cs="Times New Roman"/>
                <w:sz w:val="28"/>
                <w:szCs w:val="28"/>
              </w:rPr>
              <w:t>- 1-я группа</w:t>
            </w:r>
          </w:p>
          <w:p w:rsidR="00A73B25" w:rsidRPr="00A73B25" w:rsidRDefault="00A73B25" w:rsidP="00D45BA5">
            <w:pPr>
              <w:spacing w:after="0" w:line="240" w:lineRule="auto"/>
              <w:rPr>
                <w:rFonts w:ascii="Times New Roman" w:hAnsi="Times New Roman" w:cs="Times New Roman"/>
                <w:sz w:val="28"/>
                <w:szCs w:val="28"/>
              </w:rPr>
            </w:pPr>
            <w:r w:rsidRPr="00A73B25">
              <w:rPr>
                <w:rFonts w:ascii="Times New Roman" w:hAnsi="Times New Roman" w:cs="Times New Roman"/>
                <w:sz w:val="28"/>
                <w:szCs w:val="28"/>
              </w:rPr>
              <w:t>- 2-я группа</w:t>
            </w:r>
          </w:p>
          <w:p w:rsidR="00A73B25" w:rsidRPr="00A73B25" w:rsidRDefault="00A73B25" w:rsidP="00D45BA5">
            <w:pPr>
              <w:spacing w:after="0" w:line="240" w:lineRule="auto"/>
              <w:rPr>
                <w:rFonts w:ascii="Times New Roman" w:hAnsi="Times New Roman" w:cs="Times New Roman"/>
                <w:sz w:val="28"/>
                <w:szCs w:val="28"/>
              </w:rPr>
            </w:pPr>
            <w:r w:rsidRPr="00A73B25">
              <w:rPr>
                <w:rFonts w:ascii="Times New Roman" w:hAnsi="Times New Roman" w:cs="Times New Roman"/>
                <w:sz w:val="28"/>
                <w:szCs w:val="28"/>
              </w:rPr>
              <w:t>- 3-я группа</w:t>
            </w:r>
          </w:p>
          <w:p w:rsidR="00A73B25" w:rsidRPr="00A73B25" w:rsidRDefault="00A73B25" w:rsidP="00D45BA5">
            <w:pPr>
              <w:spacing w:after="0" w:line="240" w:lineRule="auto"/>
              <w:rPr>
                <w:rFonts w:ascii="Times New Roman" w:hAnsi="Times New Roman" w:cs="Times New Roman"/>
                <w:sz w:val="28"/>
                <w:szCs w:val="28"/>
              </w:rPr>
            </w:pPr>
            <w:r w:rsidRPr="00A73B25">
              <w:rPr>
                <w:rFonts w:ascii="Times New Roman" w:hAnsi="Times New Roman" w:cs="Times New Roman"/>
                <w:sz w:val="28"/>
                <w:szCs w:val="28"/>
              </w:rPr>
              <w:t>- 4-я группа</w:t>
            </w:r>
          </w:p>
          <w:p w:rsidR="00A73B25" w:rsidRPr="00A73B25" w:rsidRDefault="00A73B25" w:rsidP="00D45BA5">
            <w:pPr>
              <w:suppressAutoHyphens/>
              <w:spacing w:after="0" w:line="240" w:lineRule="auto"/>
              <w:rPr>
                <w:rFonts w:ascii="Times New Roman" w:hAnsi="Times New Roman" w:cs="Times New Roman"/>
                <w:sz w:val="28"/>
                <w:szCs w:val="28"/>
              </w:rPr>
            </w:pPr>
            <w:r w:rsidRPr="00A73B25">
              <w:rPr>
                <w:rFonts w:ascii="Times New Roman" w:hAnsi="Times New Roman" w:cs="Times New Roman"/>
                <w:sz w:val="28"/>
                <w:szCs w:val="28"/>
              </w:rPr>
              <w:t>- 5-я группа</w:t>
            </w:r>
          </w:p>
        </w:tc>
        <w:tc>
          <w:tcPr>
            <w:tcW w:w="1985" w:type="dxa"/>
            <w:tcBorders>
              <w:top w:val="single" w:sz="4" w:space="0" w:color="auto"/>
              <w:left w:val="single" w:sz="4" w:space="0" w:color="auto"/>
              <w:bottom w:val="single" w:sz="4" w:space="0" w:color="auto"/>
              <w:right w:val="single" w:sz="4" w:space="0" w:color="auto"/>
            </w:tcBorders>
          </w:tcPr>
          <w:p w:rsidR="00A73B25" w:rsidRPr="00A73B25" w:rsidRDefault="00A73B25" w:rsidP="00D45BA5">
            <w:pPr>
              <w:snapToGrid w:val="0"/>
              <w:spacing w:after="0" w:line="240" w:lineRule="auto"/>
              <w:jc w:val="center"/>
              <w:rPr>
                <w:rFonts w:ascii="Times New Roman" w:hAnsi="Times New Roman" w:cs="Times New Roman"/>
                <w:sz w:val="28"/>
                <w:szCs w:val="28"/>
              </w:rPr>
            </w:pPr>
          </w:p>
          <w:p w:rsidR="00A73B25" w:rsidRPr="00A73B25" w:rsidRDefault="00A73B25" w:rsidP="00D45BA5">
            <w:pPr>
              <w:spacing w:after="0" w:line="240" w:lineRule="auto"/>
              <w:jc w:val="center"/>
              <w:rPr>
                <w:rFonts w:ascii="Times New Roman" w:hAnsi="Times New Roman" w:cs="Times New Roman"/>
                <w:sz w:val="28"/>
                <w:szCs w:val="28"/>
              </w:rPr>
            </w:pPr>
          </w:p>
          <w:p w:rsidR="00A73B25" w:rsidRPr="00A73B25" w:rsidRDefault="00A73B25" w:rsidP="00D45BA5">
            <w:pPr>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7,2</w:t>
            </w:r>
          </w:p>
          <w:p w:rsidR="00A73B25" w:rsidRPr="00A73B25" w:rsidRDefault="00A73B25" w:rsidP="00D45BA5">
            <w:pPr>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66,4</w:t>
            </w:r>
          </w:p>
          <w:p w:rsidR="00A73B25" w:rsidRPr="00A73B25" w:rsidRDefault="00A73B25" w:rsidP="00D45BA5">
            <w:pPr>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22,9</w:t>
            </w:r>
          </w:p>
          <w:p w:rsidR="00A73B25" w:rsidRPr="00A73B25" w:rsidRDefault="00A73B25" w:rsidP="00D45BA5">
            <w:pPr>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2,5</w:t>
            </w:r>
          </w:p>
          <w:p w:rsidR="00A73B25" w:rsidRPr="00A73B25" w:rsidRDefault="00A73B25" w:rsidP="00D45BA5">
            <w:pPr>
              <w:suppressAutoHyphens/>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1,0</w:t>
            </w:r>
          </w:p>
        </w:tc>
        <w:tc>
          <w:tcPr>
            <w:tcW w:w="2976" w:type="dxa"/>
            <w:tcBorders>
              <w:top w:val="single" w:sz="4" w:space="0" w:color="auto"/>
              <w:left w:val="single" w:sz="4" w:space="0" w:color="auto"/>
              <w:bottom w:val="single" w:sz="4" w:space="0" w:color="auto"/>
              <w:right w:val="single" w:sz="4" w:space="0" w:color="auto"/>
            </w:tcBorders>
          </w:tcPr>
          <w:p w:rsidR="00A73B25" w:rsidRPr="00A73B25" w:rsidRDefault="00A73B25" w:rsidP="00D45BA5">
            <w:pPr>
              <w:spacing w:after="0" w:line="240" w:lineRule="auto"/>
              <w:jc w:val="center"/>
              <w:rPr>
                <w:rFonts w:ascii="Times New Roman" w:hAnsi="Times New Roman" w:cs="Times New Roman"/>
                <w:sz w:val="28"/>
                <w:szCs w:val="28"/>
              </w:rPr>
            </w:pPr>
          </w:p>
          <w:p w:rsidR="00A73B25" w:rsidRPr="00A73B25" w:rsidRDefault="00A73B25" w:rsidP="00D45BA5">
            <w:pPr>
              <w:spacing w:after="0" w:line="240" w:lineRule="auto"/>
              <w:jc w:val="center"/>
              <w:rPr>
                <w:rFonts w:ascii="Times New Roman" w:hAnsi="Times New Roman" w:cs="Times New Roman"/>
                <w:sz w:val="28"/>
                <w:szCs w:val="28"/>
              </w:rPr>
            </w:pPr>
          </w:p>
          <w:p w:rsidR="00A73B25" w:rsidRPr="00A73B25" w:rsidRDefault="00A73B25" w:rsidP="00D45BA5">
            <w:pPr>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7,0</w:t>
            </w:r>
          </w:p>
          <w:p w:rsidR="00A73B25" w:rsidRPr="00A73B25" w:rsidRDefault="00A73B25" w:rsidP="00D45BA5">
            <w:pPr>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66,4</w:t>
            </w:r>
          </w:p>
          <w:p w:rsidR="00A73B25" w:rsidRPr="00A73B25" w:rsidRDefault="00A73B25" w:rsidP="00D45BA5">
            <w:pPr>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23,0</w:t>
            </w:r>
          </w:p>
          <w:p w:rsidR="00A73B25" w:rsidRPr="00A73B25" w:rsidRDefault="00A73B25" w:rsidP="00D45BA5">
            <w:pPr>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2,6</w:t>
            </w:r>
          </w:p>
          <w:p w:rsidR="00A73B25" w:rsidRPr="00A73B25" w:rsidRDefault="00A73B25" w:rsidP="00D45BA5">
            <w:pPr>
              <w:suppressAutoHyphens/>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1,0</w:t>
            </w:r>
          </w:p>
        </w:tc>
      </w:tr>
      <w:tr w:rsidR="00A73B25" w:rsidRPr="00A73B25" w:rsidTr="00A73B25">
        <w:tc>
          <w:tcPr>
            <w:tcW w:w="1008" w:type="dxa"/>
            <w:tcBorders>
              <w:top w:val="single" w:sz="4" w:space="0" w:color="auto"/>
              <w:left w:val="single" w:sz="4" w:space="0" w:color="000000"/>
              <w:bottom w:val="single" w:sz="4" w:space="0" w:color="000000"/>
              <w:right w:val="nil"/>
            </w:tcBorders>
            <w:hideMark/>
          </w:tcPr>
          <w:p w:rsidR="00A73B25" w:rsidRPr="00A73B25" w:rsidRDefault="00A73B25" w:rsidP="00D45BA5">
            <w:pPr>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2</w:t>
            </w:r>
          </w:p>
        </w:tc>
        <w:tc>
          <w:tcPr>
            <w:tcW w:w="3803" w:type="dxa"/>
            <w:tcBorders>
              <w:top w:val="single" w:sz="4" w:space="0" w:color="auto"/>
              <w:left w:val="single" w:sz="4" w:space="0" w:color="000000"/>
              <w:bottom w:val="single" w:sz="4" w:space="0" w:color="000000"/>
              <w:right w:val="nil"/>
            </w:tcBorders>
            <w:hideMark/>
          </w:tcPr>
          <w:p w:rsidR="00A73B25" w:rsidRPr="00A73B25" w:rsidRDefault="00A73B25" w:rsidP="00D45BA5">
            <w:pPr>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Часто болеющие дети(%)</w:t>
            </w:r>
          </w:p>
        </w:tc>
        <w:tc>
          <w:tcPr>
            <w:tcW w:w="1985" w:type="dxa"/>
            <w:tcBorders>
              <w:top w:val="single" w:sz="4" w:space="0" w:color="auto"/>
              <w:left w:val="single" w:sz="4" w:space="0" w:color="000000"/>
              <w:bottom w:val="single" w:sz="4" w:space="0" w:color="000000"/>
              <w:right w:val="nil"/>
            </w:tcBorders>
            <w:hideMark/>
          </w:tcPr>
          <w:p w:rsidR="00A73B25" w:rsidRPr="00A73B25" w:rsidRDefault="00A73B25" w:rsidP="00D45BA5">
            <w:pPr>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7,8</w:t>
            </w:r>
          </w:p>
        </w:tc>
        <w:tc>
          <w:tcPr>
            <w:tcW w:w="2976" w:type="dxa"/>
            <w:tcBorders>
              <w:top w:val="single" w:sz="4" w:space="0" w:color="auto"/>
              <w:left w:val="single" w:sz="4" w:space="0" w:color="000000"/>
              <w:bottom w:val="single" w:sz="4" w:space="0" w:color="000000"/>
              <w:right w:val="single" w:sz="4" w:space="0" w:color="000000"/>
            </w:tcBorders>
            <w:hideMark/>
          </w:tcPr>
          <w:p w:rsidR="00A73B25" w:rsidRPr="00A73B25" w:rsidRDefault="00A73B25" w:rsidP="00D45BA5">
            <w:pPr>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7,8</w:t>
            </w:r>
          </w:p>
        </w:tc>
      </w:tr>
      <w:tr w:rsidR="00A73B25" w:rsidRPr="00A73B25" w:rsidTr="00A73B25">
        <w:trPr>
          <w:trHeight w:val="275"/>
        </w:trPr>
        <w:tc>
          <w:tcPr>
            <w:tcW w:w="1008" w:type="dxa"/>
            <w:tcBorders>
              <w:top w:val="nil"/>
              <w:left w:val="single" w:sz="4" w:space="0" w:color="000000"/>
              <w:bottom w:val="single" w:sz="4" w:space="0" w:color="000000"/>
              <w:right w:val="nil"/>
            </w:tcBorders>
            <w:hideMark/>
          </w:tcPr>
          <w:p w:rsidR="00A73B25" w:rsidRPr="00A73B25" w:rsidRDefault="00A73B25" w:rsidP="00D45BA5">
            <w:pPr>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3</w:t>
            </w:r>
          </w:p>
        </w:tc>
        <w:tc>
          <w:tcPr>
            <w:tcW w:w="3803" w:type="dxa"/>
            <w:tcBorders>
              <w:top w:val="nil"/>
              <w:left w:val="single" w:sz="4" w:space="0" w:color="000000"/>
              <w:bottom w:val="single" w:sz="4" w:space="0" w:color="000000"/>
              <w:right w:val="nil"/>
            </w:tcBorders>
            <w:hideMark/>
          </w:tcPr>
          <w:p w:rsidR="00A73B25" w:rsidRPr="00A73B25" w:rsidRDefault="00A73B25" w:rsidP="00A73B25">
            <w:pPr>
              <w:suppressAutoHyphens/>
              <w:snapToGrid w:val="0"/>
              <w:spacing w:after="0" w:line="240" w:lineRule="auto"/>
              <w:rPr>
                <w:rFonts w:ascii="Times New Roman" w:hAnsi="Times New Roman" w:cs="Times New Roman"/>
                <w:sz w:val="28"/>
                <w:szCs w:val="28"/>
              </w:rPr>
            </w:pPr>
            <w:r w:rsidRPr="00A73B25">
              <w:rPr>
                <w:rFonts w:ascii="Times New Roman" w:hAnsi="Times New Roman" w:cs="Times New Roman"/>
                <w:sz w:val="28"/>
                <w:szCs w:val="28"/>
              </w:rPr>
              <w:t>Количество дней, пропущенных одним ребенком</w:t>
            </w:r>
          </w:p>
        </w:tc>
        <w:tc>
          <w:tcPr>
            <w:tcW w:w="1985" w:type="dxa"/>
            <w:tcBorders>
              <w:top w:val="nil"/>
              <w:left w:val="single" w:sz="4" w:space="0" w:color="000000"/>
              <w:bottom w:val="single" w:sz="4" w:space="0" w:color="000000"/>
              <w:right w:val="nil"/>
            </w:tcBorders>
          </w:tcPr>
          <w:p w:rsidR="00A73B25" w:rsidRPr="00A73B25" w:rsidRDefault="00A73B25" w:rsidP="00D45BA5">
            <w:pPr>
              <w:spacing w:after="0" w:line="240" w:lineRule="auto"/>
              <w:jc w:val="center"/>
              <w:rPr>
                <w:rFonts w:ascii="Times New Roman" w:hAnsi="Times New Roman" w:cs="Times New Roman"/>
                <w:sz w:val="28"/>
                <w:szCs w:val="28"/>
              </w:rPr>
            </w:pPr>
          </w:p>
          <w:p w:rsidR="00A73B25" w:rsidRPr="00A73B25" w:rsidRDefault="00A73B25" w:rsidP="00D45BA5">
            <w:pPr>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6,2</w:t>
            </w:r>
          </w:p>
        </w:tc>
        <w:tc>
          <w:tcPr>
            <w:tcW w:w="2976" w:type="dxa"/>
            <w:tcBorders>
              <w:top w:val="nil"/>
              <w:left w:val="single" w:sz="4" w:space="0" w:color="000000"/>
              <w:bottom w:val="single" w:sz="4" w:space="0" w:color="000000"/>
              <w:right w:val="single" w:sz="4" w:space="0" w:color="000000"/>
            </w:tcBorders>
          </w:tcPr>
          <w:p w:rsidR="00A73B25" w:rsidRPr="00A73B25" w:rsidRDefault="00A73B25" w:rsidP="00D45BA5">
            <w:pPr>
              <w:spacing w:after="0" w:line="240" w:lineRule="auto"/>
              <w:jc w:val="center"/>
              <w:rPr>
                <w:rFonts w:ascii="Times New Roman" w:hAnsi="Times New Roman" w:cs="Times New Roman"/>
                <w:sz w:val="28"/>
                <w:szCs w:val="28"/>
              </w:rPr>
            </w:pPr>
          </w:p>
          <w:p w:rsidR="00A73B25" w:rsidRPr="00A73B25" w:rsidRDefault="00A73B25" w:rsidP="00D45BA5">
            <w:pPr>
              <w:suppressAutoHyphens/>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6,4</w:t>
            </w:r>
          </w:p>
        </w:tc>
      </w:tr>
      <w:tr w:rsidR="00A73B25" w:rsidRPr="00A73B25" w:rsidTr="00A73B25">
        <w:tc>
          <w:tcPr>
            <w:tcW w:w="1008" w:type="dxa"/>
            <w:tcBorders>
              <w:top w:val="nil"/>
              <w:left w:val="single" w:sz="4" w:space="0" w:color="000000"/>
              <w:bottom w:val="single" w:sz="4" w:space="0" w:color="000000"/>
              <w:right w:val="nil"/>
            </w:tcBorders>
            <w:hideMark/>
          </w:tcPr>
          <w:p w:rsidR="00A73B25" w:rsidRPr="00A73B25" w:rsidRDefault="00A73B25" w:rsidP="00D45BA5">
            <w:pPr>
              <w:suppressAutoHyphens/>
              <w:snapToGrid w:val="0"/>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4</w:t>
            </w:r>
          </w:p>
        </w:tc>
        <w:tc>
          <w:tcPr>
            <w:tcW w:w="3803" w:type="dxa"/>
            <w:tcBorders>
              <w:top w:val="nil"/>
              <w:left w:val="single" w:sz="4" w:space="0" w:color="000000"/>
              <w:bottom w:val="single" w:sz="4" w:space="0" w:color="000000"/>
              <w:right w:val="nil"/>
            </w:tcBorders>
            <w:hideMark/>
          </w:tcPr>
          <w:p w:rsidR="00A73B25" w:rsidRPr="00A73B25" w:rsidRDefault="00A73B25" w:rsidP="00A73B25">
            <w:pPr>
              <w:snapToGrid w:val="0"/>
              <w:spacing w:after="0" w:line="240" w:lineRule="auto"/>
              <w:rPr>
                <w:rFonts w:ascii="Times New Roman" w:hAnsi="Times New Roman" w:cs="Times New Roman"/>
                <w:sz w:val="28"/>
                <w:szCs w:val="28"/>
              </w:rPr>
            </w:pPr>
            <w:r w:rsidRPr="00A73B25">
              <w:rPr>
                <w:rFonts w:ascii="Times New Roman" w:hAnsi="Times New Roman" w:cs="Times New Roman"/>
                <w:sz w:val="28"/>
                <w:szCs w:val="28"/>
              </w:rPr>
              <w:t>Уровни физического развития детей (%):</w:t>
            </w:r>
          </w:p>
          <w:p w:rsidR="00A73B25" w:rsidRPr="00A73B25" w:rsidRDefault="00A73B25" w:rsidP="00D45BA5">
            <w:pPr>
              <w:spacing w:after="0" w:line="240" w:lineRule="auto"/>
              <w:rPr>
                <w:rFonts w:ascii="Times New Roman" w:hAnsi="Times New Roman" w:cs="Times New Roman"/>
                <w:sz w:val="28"/>
                <w:szCs w:val="28"/>
              </w:rPr>
            </w:pPr>
            <w:r w:rsidRPr="00A73B25">
              <w:rPr>
                <w:rFonts w:ascii="Times New Roman" w:hAnsi="Times New Roman" w:cs="Times New Roman"/>
                <w:sz w:val="28"/>
                <w:szCs w:val="28"/>
              </w:rPr>
              <w:t>- высокий</w:t>
            </w:r>
          </w:p>
          <w:p w:rsidR="00A73B25" w:rsidRPr="00A73B25" w:rsidRDefault="00A73B25" w:rsidP="00D45BA5">
            <w:pPr>
              <w:spacing w:after="0" w:line="240" w:lineRule="auto"/>
              <w:rPr>
                <w:rFonts w:ascii="Times New Roman" w:hAnsi="Times New Roman" w:cs="Times New Roman"/>
                <w:sz w:val="28"/>
                <w:szCs w:val="28"/>
              </w:rPr>
            </w:pPr>
            <w:r w:rsidRPr="00A73B25">
              <w:rPr>
                <w:rFonts w:ascii="Times New Roman" w:hAnsi="Times New Roman" w:cs="Times New Roman"/>
                <w:sz w:val="28"/>
                <w:szCs w:val="28"/>
              </w:rPr>
              <w:t>- выше среднего</w:t>
            </w:r>
          </w:p>
          <w:p w:rsidR="00A73B25" w:rsidRPr="00A73B25" w:rsidRDefault="00A73B25" w:rsidP="00D45BA5">
            <w:pPr>
              <w:spacing w:after="0" w:line="240" w:lineRule="auto"/>
              <w:rPr>
                <w:rFonts w:ascii="Times New Roman" w:hAnsi="Times New Roman" w:cs="Times New Roman"/>
                <w:sz w:val="28"/>
                <w:szCs w:val="28"/>
              </w:rPr>
            </w:pPr>
            <w:r w:rsidRPr="00A73B25">
              <w:rPr>
                <w:rFonts w:ascii="Times New Roman" w:hAnsi="Times New Roman" w:cs="Times New Roman"/>
                <w:sz w:val="28"/>
                <w:szCs w:val="28"/>
              </w:rPr>
              <w:t>- средний</w:t>
            </w:r>
          </w:p>
          <w:p w:rsidR="00A73B25" w:rsidRPr="00A73B25" w:rsidRDefault="00A73B25" w:rsidP="00D45BA5">
            <w:pPr>
              <w:suppressAutoHyphens/>
              <w:spacing w:after="0" w:line="240" w:lineRule="auto"/>
              <w:rPr>
                <w:rFonts w:ascii="Times New Roman" w:hAnsi="Times New Roman" w:cs="Times New Roman"/>
                <w:sz w:val="28"/>
                <w:szCs w:val="28"/>
              </w:rPr>
            </w:pPr>
            <w:r w:rsidRPr="00A73B25">
              <w:rPr>
                <w:rFonts w:ascii="Times New Roman" w:hAnsi="Times New Roman" w:cs="Times New Roman"/>
                <w:sz w:val="28"/>
                <w:szCs w:val="28"/>
              </w:rPr>
              <w:t>- ниже среднего</w:t>
            </w:r>
          </w:p>
        </w:tc>
        <w:tc>
          <w:tcPr>
            <w:tcW w:w="1985" w:type="dxa"/>
            <w:tcBorders>
              <w:top w:val="nil"/>
              <w:left w:val="single" w:sz="4" w:space="0" w:color="000000"/>
              <w:bottom w:val="single" w:sz="4" w:space="0" w:color="000000"/>
              <w:right w:val="nil"/>
            </w:tcBorders>
          </w:tcPr>
          <w:p w:rsidR="00A73B25" w:rsidRPr="00A73B25" w:rsidRDefault="00A73B25" w:rsidP="00D45BA5">
            <w:pPr>
              <w:snapToGrid w:val="0"/>
              <w:spacing w:after="0" w:line="240" w:lineRule="auto"/>
              <w:jc w:val="center"/>
              <w:rPr>
                <w:rFonts w:ascii="Times New Roman" w:hAnsi="Times New Roman" w:cs="Times New Roman"/>
                <w:sz w:val="28"/>
                <w:szCs w:val="28"/>
              </w:rPr>
            </w:pPr>
          </w:p>
          <w:p w:rsidR="00A73B25" w:rsidRPr="00A73B25" w:rsidRDefault="00A73B25" w:rsidP="00D45BA5">
            <w:pPr>
              <w:spacing w:after="0" w:line="240" w:lineRule="auto"/>
              <w:jc w:val="center"/>
              <w:rPr>
                <w:rFonts w:ascii="Times New Roman" w:hAnsi="Times New Roman" w:cs="Times New Roman"/>
                <w:sz w:val="28"/>
                <w:szCs w:val="28"/>
              </w:rPr>
            </w:pPr>
          </w:p>
          <w:p w:rsidR="00A73B25" w:rsidRPr="00A73B25" w:rsidRDefault="00A73B25" w:rsidP="00D45BA5">
            <w:pPr>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34</w:t>
            </w:r>
          </w:p>
          <w:p w:rsidR="00A73B25" w:rsidRPr="00A73B25" w:rsidRDefault="00A73B25" w:rsidP="00D45BA5">
            <w:pPr>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39</w:t>
            </w:r>
          </w:p>
          <w:p w:rsidR="00A73B25" w:rsidRPr="00A73B25" w:rsidRDefault="00A73B25" w:rsidP="00D45BA5">
            <w:pPr>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25</w:t>
            </w:r>
          </w:p>
          <w:p w:rsidR="00A73B25" w:rsidRPr="00A73B25" w:rsidRDefault="00A73B25" w:rsidP="00D45BA5">
            <w:pPr>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2</w:t>
            </w:r>
          </w:p>
        </w:tc>
        <w:tc>
          <w:tcPr>
            <w:tcW w:w="2976" w:type="dxa"/>
            <w:tcBorders>
              <w:top w:val="nil"/>
              <w:left w:val="single" w:sz="4" w:space="0" w:color="000000"/>
              <w:bottom w:val="single" w:sz="4" w:space="0" w:color="000000"/>
              <w:right w:val="single" w:sz="4" w:space="0" w:color="000000"/>
            </w:tcBorders>
          </w:tcPr>
          <w:p w:rsidR="00A73B25" w:rsidRPr="00A73B25" w:rsidRDefault="00A73B25" w:rsidP="00D45BA5">
            <w:pPr>
              <w:spacing w:after="0" w:line="240" w:lineRule="auto"/>
              <w:jc w:val="center"/>
              <w:rPr>
                <w:rFonts w:ascii="Times New Roman" w:hAnsi="Times New Roman" w:cs="Times New Roman"/>
                <w:sz w:val="28"/>
                <w:szCs w:val="28"/>
              </w:rPr>
            </w:pPr>
          </w:p>
          <w:p w:rsidR="00A73B25" w:rsidRPr="00A73B25" w:rsidRDefault="00A73B25" w:rsidP="00D45BA5">
            <w:pPr>
              <w:spacing w:after="0" w:line="240" w:lineRule="auto"/>
              <w:jc w:val="center"/>
              <w:rPr>
                <w:rFonts w:ascii="Times New Roman" w:hAnsi="Times New Roman" w:cs="Times New Roman"/>
                <w:sz w:val="28"/>
                <w:szCs w:val="28"/>
              </w:rPr>
            </w:pPr>
          </w:p>
          <w:p w:rsidR="00A73B25" w:rsidRPr="00A73B25" w:rsidRDefault="00A73B25" w:rsidP="00D45BA5">
            <w:pPr>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33</w:t>
            </w:r>
          </w:p>
          <w:p w:rsidR="00A73B25" w:rsidRPr="00A73B25" w:rsidRDefault="00A73B25" w:rsidP="00D45BA5">
            <w:pPr>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39</w:t>
            </w:r>
          </w:p>
          <w:p w:rsidR="00A73B25" w:rsidRPr="00A73B25" w:rsidRDefault="00A73B25" w:rsidP="00D45BA5">
            <w:pPr>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26</w:t>
            </w:r>
          </w:p>
          <w:p w:rsidR="00A73B25" w:rsidRPr="00A73B25" w:rsidRDefault="00A73B25" w:rsidP="00D45BA5">
            <w:pPr>
              <w:suppressAutoHyphens/>
              <w:spacing w:after="0" w:line="240" w:lineRule="auto"/>
              <w:jc w:val="center"/>
              <w:rPr>
                <w:rFonts w:ascii="Times New Roman" w:hAnsi="Times New Roman" w:cs="Times New Roman"/>
                <w:sz w:val="28"/>
                <w:szCs w:val="28"/>
              </w:rPr>
            </w:pPr>
            <w:r w:rsidRPr="00A73B25">
              <w:rPr>
                <w:rFonts w:ascii="Times New Roman" w:hAnsi="Times New Roman" w:cs="Times New Roman"/>
                <w:sz w:val="28"/>
                <w:szCs w:val="28"/>
              </w:rPr>
              <w:t>2</w:t>
            </w:r>
          </w:p>
        </w:tc>
      </w:tr>
    </w:tbl>
    <w:p w:rsidR="00A73B25" w:rsidRPr="001B00BF" w:rsidRDefault="00A73B25" w:rsidP="00A73B25"/>
    <w:p w:rsidR="004E62FA" w:rsidRDefault="004E62FA" w:rsidP="004E62FA">
      <w:pPr>
        <w:rPr>
          <w:color w:val="538135" w:themeColor="accent6" w:themeShade="BF"/>
          <w:sz w:val="20"/>
          <w:szCs w:val="20"/>
        </w:rPr>
      </w:pPr>
    </w:p>
    <w:p w:rsidR="00A73B25" w:rsidRDefault="00A73B25" w:rsidP="004E62FA">
      <w:pPr>
        <w:rPr>
          <w:color w:val="538135" w:themeColor="accent6" w:themeShade="BF"/>
          <w:sz w:val="20"/>
          <w:szCs w:val="20"/>
        </w:rPr>
      </w:pPr>
    </w:p>
    <w:p w:rsidR="00A73B25" w:rsidRDefault="00A73B25" w:rsidP="004E62FA">
      <w:pPr>
        <w:rPr>
          <w:color w:val="538135" w:themeColor="accent6" w:themeShade="BF"/>
          <w:sz w:val="20"/>
          <w:szCs w:val="20"/>
        </w:rPr>
      </w:pPr>
    </w:p>
    <w:p w:rsidR="00A73B25" w:rsidRPr="001A3267" w:rsidRDefault="00A73B25" w:rsidP="004E62FA">
      <w:pPr>
        <w:rPr>
          <w:color w:val="538135" w:themeColor="accent6" w:themeShade="BF"/>
          <w:sz w:val="20"/>
          <w:szCs w:val="20"/>
        </w:rPr>
      </w:pPr>
    </w:p>
    <w:p w:rsidR="00FE7F03" w:rsidRPr="001A3267" w:rsidRDefault="00FE7F03" w:rsidP="00FE7F03">
      <w:pPr>
        <w:tabs>
          <w:tab w:val="left" w:pos="3525"/>
        </w:tabs>
        <w:rPr>
          <w:rFonts w:ascii="Times New Roman" w:hAnsi="Times New Roman" w:cs="Times New Roman"/>
          <w:b/>
          <w:color w:val="538135" w:themeColor="accent6" w:themeShade="BF"/>
          <w:sz w:val="24"/>
          <w:szCs w:val="24"/>
        </w:rPr>
      </w:pPr>
    </w:p>
    <w:p w:rsidR="009471EF" w:rsidRPr="009471EF" w:rsidRDefault="009471EF" w:rsidP="009471EF">
      <w:pPr>
        <w:pageBreakBefore/>
        <w:tabs>
          <w:tab w:val="left" w:pos="3525"/>
        </w:tabs>
        <w:spacing w:after="200" w:line="276" w:lineRule="auto"/>
        <w:jc w:val="center"/>
        <w:rPr>
          <w:rFonts w:ascii="Times New Roman" w:eastAsia="Times New Roman" w:hAnsi="Times New Roman" w:cs="Times New Roman"/>
          <w:b/>
          <w:sz w:val="28"/>
          <w:szCs w:val="28"/>
          <w:lang w:eastAsia="ar-SA"/>
        </w:rPr>
      </w:pPr>
      <w:r w:rsidRPr="009471EF">
        <w:rPr>
          <w:rFonts w:ascii="Times New Roman" w:eastAsia="Times New Roman" w:hAnsi="Times New Roman" w:cs="Times New Roman"/>
          <w:b/>
          <w:sz w:val="28"/>
          <w:szCs w:val="28"/>
          <w:lang w:eastAsia="ar-SA"/>
        </w:rPr>
        <w:t>Организация предоставления общедоступного и бесплатного начального общего, основного общего, среднего общего образования</w:t>
      </w:r>
    </w:p>
    <w:p w:rsidR="009471EF" w:rsidRPr="009471EF" w:rsidRDefault="009471EF" w:rsidP="009471EF">
      <w:pPr>
        <w:spacing w:after="0" w:line="240" w:lineRule="auto"/>
        <w:jc w:val="center"/>
        <w:rPr>
          <w:rFonts w:ascii="Times New Roman" w:eastAsia="Times New Roman" w:hAnsi="Times New Roman" w:cs="Calibri"/>
          <w:b/>
          <w:i/>
          <w:color w:val="000000"/>
          <w:sz w:val="28"/>
          <w:szCs w:val="28"/>
          <w:lang w:eastAsia="ar-SA"/>
        </w:rPr>
      </w:pPr>
      <w:r w:rsidRPr="009471EF">
        <w:rPr>
          <w:rFonts w:ascii="Times New Roman" w:eastAsia="Times New Roman" w:hAnsi="Times New Roman" w:cs="Calibri"/>
          <w:b/>
          <w:i/>
          <w:color w:val="000000"/>
          <w:sz w:val="28"/>
          <w:szCs w:val="28"/>
          <w:lang w:eastAsia="ar-SA"/>
        </w:rPr>
        <w:t>Охват обучающихся физической культурой и спортом</w:t>
      </w:r>
    </w:p>
    <w:p w:rsidR="009471EF" w:rsidRPr="009471EF" w:rsidRDefault="009471EF" w:rsidP="009471EF">
      <w:pPr>
        <w:spacing w:after="0" w:line="240" w:lineRule="auto"/>
        <w:jc w:val="center"/>
        <w:rPr>
          <w:rFonts w:ascii="Times New Roman" w:eastAsia="Times New Roman" w:hAnsi="Times New Roman" w:cs="Calibri"/>
          <w:b/>
          <w:i/>
          <w:color w:val="000000"/>
          <w:sz w:val="24"/>
          <w:szCs w:val="24"/>
          <w:lang w:eastAsia="ar-S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2286"/>
        <w:gridCol w:w="2301"/>
        <w:gridCol w:w="2586"/>
      </w:tblGrid>
      <w:tr w:rsidR="009471EF" w:rsidRPr="009471EF" w:rsidTr="00F55186">
        <w:tc>
          <w:tcPr>
            <w:tcW w:w="1797" w:type="dxa"/>
          </w:tcPr>
          <w:p w:rsidR="009471EF" w:rsidRPr="009471EF" w:rsidRDefault="009471EF" w:rsidP="009471EF">
            <w:pPr>
              <w:spacing w:after="0" w:line="240" w:lineRule="auto"/>
              <w:jc w:val="center"/>
              <w:rPr>
                <w:rFonts w:ascii="Times New Roman" w:eastAsia="Times New Roman" w:hAnsi="Times New Roman" w:cs="Calibri"/>
                <w:b/>
                <w:color w:val="000000"/>
                <w:sz w:val="24"/>
                <w:szCs w:val="24"/>
                <w:lang w:eastAsia="ar-SA"/>
              </w:rPr>
            </w:pPr>
            <w:r w:rsidRPr="009471EF">
              <w:rPr>
                <w:rFonts w:ascii="Times New Roman" w:eastAsia="Times New Roman" w:hAnsi="Times New Roman" w:cs="Calibri"/>
                <w:b/>
                <w:color w:val="000000"/>
                <w:sz w:val="24"/>
                <w:szCs w:val="24"/>
                <w:lang w:eastAsia="ar-SA"/>
              </w:rPr>
              <w:t>Учебный год</w:t>
            </w:r>
          </w:p>
        </w:tc>
        <w:tc>
          <w:tcPr>
            <w:tcW w:w="2286" w:type="dxa"/>
          </w:tcPr>
          <w:p w:rsidR="009471EF" w:rsidRPr="009471EF" w:rsidRDefault="009471EF" w:rsidP="009471EF">
            <w:pPr>
              <w:spacing w:after="0" w:line="240" w:lineRule="auto"/>
              <w:jc w:val="center"/>
              <w:rPr>
                <w:rFonts w:ascii="Times New Roman" w:eastAsia="Times New Roman" w:hAnsi="Times New Roman" w:cs="Calibri"/>
                <w:b/>
                <w:color w:val="000000"/>
                <w:sz w:val="24"/>
                <w:szCs w:val="24"/>
                <w:lang w:eastAsia="ar-SA"/>
              </w:rPr>
            </w:pPr>
            <w:r w:rsidRPr="009471EF">
              <w:rPr>
                <w:rFonts w:ascii="Times New Roman" w:eastAsia="Times New Roman" w:hAnsi="Times New Roman" w:cs="Calibri"/>
                <w:b/>
                <w:color w:val="000000"/>
                <w:sz w:val="24"/>
                <w:szCs w:val="24"/>
                <w:lang w:eastAsia="ar-SA"/>
              </w:rPr>
              <w:t>Посещают уроки физической культуры</w:t>
            </w:r>
          </w:p>
        </w:tc>
        <w:tc>
          <w:tcPr>
            <w:tcW w:w="2301" w:type="dxa"/>
          </w:tcPr>
          <w:p w:rsidR="009471EF" w:rsidRPr="009471EF" w:rsidRDefault="009471EF" w:rsidP="009471EF">
            <w:pPr>
              <w:spacing w:after="0" w:line="240" w:lineRule="auto"/>
              <w:jc w:val="center"/>
              <w:rPr>
                <w:rFonts w:ascii="Times New Roman" w:eastAsia="Times New Roman" w:hAnsi="Times New Roman" w:cs="Calibri"/>
                <w:b/>
                <w:color w:val="000000"/>
                <w:sz w:val="24"/>
                <w:szCs w:val="24"/>
                <w:lang w:eastAsia="ar-SA"/>
              </w:rPr>
            </w:pPr>
            <w:r w:rsidRPr="009471EF">
              <w:rPr>
                <w:rFonts w:ascii="Times New Roman" w:eastAsia="Times New Roman" w:hAnsi="Times New Roman" w:cs="Calibri"/>
                <w:b/>
                <w:color w:val="000000"/>
                <w:sz w:val="24"/>
                <w:szCs w:val="24"/>
                <w:lang w:eastAsia="ar-SA"/>
              </w:rPr>
              <w:t xml:space="preserve">Занимаются </w:t>
            </w:r>
          </w:p>
          <w:p w:rsidR="009471EF" w:rsidRPr="009471EF" w:rsidRDefault="009471EF" w:rsidP="009471EF">
            <w:pPr>
              <w:spacing w:after="0" w:line="240" w:lineRule="auto"/>
              <w:jc w:val="center"/>
              <w:rPr>
                <w:rFonts w:ascii="Times New Roman" w:eastAsia="Times New Roman" w:hAnsi="Times New Roman" w:cs="Calibri"/>
                <w:b/>
                <w:color w:val="000000"/>
                <w:sz w:val="24"/>
                <w:szCs w:val="24"/>
                <w:lang w:eastAsia="ar-SA"/>
              </w:rPr>
            </w:pPr>
            <w:r w:rsidRPr="009471EF">
              <w:rPr>
                <w:rFonts w:ascii="Times New Roman" w:eastAsia="Times New Roman" w:hAnsi="Times New Roman" w:cs="Calibri"/>
                <w:b/>
                <w:color w:val="000000"/>
                <w:sz w:val="24"/>
                <w:szCs w:val="24"/>
                <w:lang w:eastAsia="ar-SA"/>
              </w:rPr>
              <w:t>в спортивных школах</w:t>
            </w:r>
          </w:p>
        </w:tc>
        <w:tc>
          <w:tcPr>
            <w:tcW w:w="2586" w:type="dxa"/>
          </w:tcPr>
          <w:p w:rsidR="009471EF" w:rsidRPr="009471EF" w:rsidRDefault="009471EF" w:rsidP="009471EF">
            <w:pPr>
              <w:spacing w:after="0" w:line="240" w:lineRule="auto"/>
              <w:jc w:val="center"/>
              <w:rPr>
                <w:rFonts w:ascii="Times New Roman" w:eastAsia="Times New Roman" w:hAnsi="Times New Roman" w:cs="Calibri"/>
                <w:b/>
                <w:color w:val="000000"/>
                <w:sz w:val="24"/>
                <w:szCs w:val="24"/>
                <w:lang w:eastAsia="ar-SA"/>
              </w:rPr>
            </w:pPr>
            <w:r w:rsidRPr="009471EF">
              <w:rPr>
                <w:rFonts w:ascii="Times New Roman" w:eastAsia="Times New Roman" w:hAnsi="Times New Roman" w:cs="Calibri"/>
                <w:b/>
                <w:color w:val="000000"/>
                <w:sz w:val="24"/>
                <w:szCs w:val="24"/>
                <w:lang w:eastAsia="ar-SA"/>
              </w:rPr>
              <w:t>Посещают школьные спортивные школы</w:t>
            </w:r>
          </w:p>
        </w:tc>
      </w:tr>
      <w:tr w:rsidR="009471EF" w:rsidRPr="009471EF" w:rsidTr="00F55186">
        <w:tc>
          <w:tcPr>
            <w:tcW w:w="1797" w:type="dxa"/>
          </w:tcPr>
          <w:p w:rsidR="009471EF" w:rsidRPr="009471EF" w:rsidRDefault="009471EF" w:rsidP="009471EF">
            <w:pPr>
              <w:spacing w:after="0" w:line="240" w:lineRule="auto"/>
              <w:jc w:val="center"/>
              <w:rPr>
                <w:rFonts w:ascii="Times New Roman" w:eastAsia="Times New Roman" w:hAnsi="Times New Roman" w:cs="Calibri"/>
                <w:color w:val="000000"/>
                <w:sz w:val="24"/>
                <w:szCs w:val="24"/>
                <w:lang w:eastAsia="ar-SA"/>
              </w:rPr>
            </w:pPr>
            <w:r w:rsidRPr="009471EF">
              <w:rPr>
                <w:rFonts w:ascii="Times New Roman" w:eastAsia="Times New Roman" w:hAnsi="Times New Roman" w:cs="Calibri"/>
                <w:color w:val="000000"/>
                <w:sz w:val="24"/>
                <w:szCs w:val="24"/>
                <w:lang w:eastAsia="ar-SA"/>
              </w:rPr>
              <w:t>2016/2017</w:t>
            </w:r>
          </w:p>
        </w:tc>
        <w:tc>
          <w:tcPr>
            <w:tcW w:w="2286" w:type="dxa"/>
          </w:tcPr>
          <w:p w:rsidR="009471EF" w:rsidRPr="009471EF" w:rsidRDefault="009471EF" w:rsidP="009471EF">
            <w:pPr>
              <w:spacing w:after="0" w:line="240" w:lineRule="auto"/>
              <w:jc w:val="center"/>
              <w:rPr>
                <w:rFonts w:ascii="Times New Roman" w:eastAsia="Times New Roman" w:hAnsi="Times New Roman" w:cs="Calibri"/>
                <w:color w:val="000000"/>
                <w:sz w:val="24"/>
                <w:szCs w:val="24"/>
                <w:lang w:eastAsia="ar-SA"/>
              </w:rPr>
            </w:pPr>
            <w:r w:rsidRPr="009471EF">
              <w:rPr>
                <w:rFonts w:ascii="Times New Roman" w:eastAsia="Times New Roman" w:hAnsi="Times New Roman" w:cs="Calibri"/>
                <w:color w:val="000000"/>
                <w:sz w:val="24"/>
                <w:szCs w:val="24"/>
                <w:lang w:eastAsia="ar-SA"/>
              </w:rPr>
              <w:t>99,8</w:t>
            </w:r>
          </w:p>
        </w:tc>
        <w:tc>
          <w:tcPr>
            <w:tcW w:w="2301" w:type="dxa"/>
          </w:tcPr>
          <w:p w:rsidR="009471EF" w:rsidRPr="009471EF" w:rsidRDefault="009471EF" w:rsidP="009471EF">
            <w:pPr>
              <w:spacing w:after="0" w:line="240" w:lineRule="auto"/>
              <w:jc w:val="center"/>
              <w:rPr>
                <w:rFonts w:ascii="Times New Roman" w:eastAsia="Times New Roman" w:hAnsi="Times New Roman" w:cs="Calibri"/>
                <w:color w:val="000000"/>
                <w:sz w:val="24"/>
                <w:szCs w:val="24"/>
                <w:lang w:eastAsia="ar-SA"/>
              </w:rPr>
            </w:pPr>
            <w:r w:rsidRPr="009471EF">
              <w:rPr>
                <w:rFonts w:ascii="Times New Roman" w:eastAsia="Times New Roman" w:hAnsi="Times New Roman" w:cs="Calibri"/>
                <w:color w:val="000000"/>
                <w:sz w:val="24"/>
                <w:szCs w:val="24"/>
                <w:lang w:eastAsia="ar-SA"/>
              </w:rPr>
              <w:t>17,3</w:t>
            </w:r>
          </w:p>
        </w:tc>
        <w:tc>
          <w:tcPr>
            <w:tcW w:w="2586" w:type="dxa"/>
          </w:tcPr>
          <w:p w:rsidR="009471EF" w:rsidRPr="009471EF" w:rsidRDefault="009471EF" w:rsidP="009471EF">
            <w:pPr>
              <w:spacing w:after="0" w:line="240" w:lineRule="auto"/>
              <w:jc w:val="center"/>
              <w:rPr>
                <w:rFonts w:ascii="Times New Roman" w:eastAsia="Times New Roman" w:hAnsi="Times New Roman" w:cs="Calibri"/>
                <w:color w:val="000000"/>
                <w:sz w:val="24"/>
                <w:szCs w:val="24"/>
                <w:lang w:eastAsia="ar-SA"/>
              </w:rPr>
            </w:pPr>
            <w:r w:rsidRPr="009471EF">
              <w:rPr>
                <w:rFonts w:ascii="Times New Roman" w:eastAsia="Times New Roman" w:hAnsi="Times New Roman" w:cs="Calibri"/>
                <w:color w:val="000000"/>
                <w:sz w:val="24"/>
                <w:szCs w:val="24"/>
                <w:lang w:eastAsia="ar-SA"/>
              </w:rPr>
              <w:t>13,4</w:t>
            </w:r>
          </w:p>
        </w:tc>
      </w:tr>
      <w:tr w:rsidR="009471EF" w:rsidRPr="009471EF" w:rsidTr="00F55186">
        <w:tc>
          <w:tcPr>
            <w:tcW w:w="1797" w:type="dxa"/>
          </w:tcPr>
          <w:p w:rsidR="009471EF" w:rsidRPr="009471EF" w:rsidRDefault="009471EF" w:rsidP="009471EF">
            <w:pPr>
              <w:spacing w:after="0" w:line="240" w:lineRule="auto"/>
              <w:jc w:val="center"/>
              <w:rPr>
                <w:rFonts w:ascii="Times New Roman" w:eastAsia="Times New Roman" w:hAnsi="Times New Roman" w:cs="Calibri"/>
                <w:color w:val="000000"/>
                <w:sz w:val="24"/>
                <w:szCs w:val="24"/>
                <w:lang w:eastAsia="ar-SA"/>
              </w:rPr>
            </w:pPr>
            <w:r w:rsidRPr="009471EF">
              <w:rPr>
                <w:rFonts w:ascii="Times New Roman" w:eastAsia="Times New Roman" w:hAnsi="Times New Roman" w:cs="Calibri"/>
                <w:color w:val="000000"/>
                <w:sz w:val="24"/>
                <w:szCs w:val="24"/>
                <w:lang w:eastAsia="ar-SA"/>
              </w:rPr>
              <w:t>2017/2018</w:t>
            </w:r>
          </w:p>
        </w:tc>
        <w:tc>
          <w:tcPr>
            <w:tcW w:w="2286" w:type="dxa"/>
          </w:tcPr>
          <w:p w:rsidR="009471EF" w:rsidRPr="009471EF" w:rsidRDefault="009471EF" w:rsidP="009471EF">
            <w:pPr>
              <w:spacing w:after="0" w:line="240" w:lineRule="auto"/>
              <w:jc w:val="center"/>
              <w:rPr>
                <w:rFonts w:ascii="Times New Roman" w:eastAsia="Times New Roman" w:hAnsi="Times New Roman" w:cs="Calibri"/>
                <w:color w:val="000000"/>
                <w:sz w:val="24"/>
                <w:szCs w:val="24"/>
                <w:lang w:eastAsia="ar-SA"/>
              </w:rPr>
            </w:pPr>
            <w:r w:rsidRPr="009471EF">
              <w:rPr>
                <w:rFonts w:ascii="Times New Roman" w:eastAsia="Times New Roman" w:hAnsi="Times New Roman" w:cs="Calibri"/>
                <w:color w:val="000000"/>
                <w:sz w:val="24"/>
                <w:szCs w:val="24"/>
                <w:lang w:eastAsia="ar-SA"/>
              </w:rPr>
              <w:t>97,6</w:t>
            </w:r>
          </w:p>
        </w:tc>
        <w:tc>
          <w:tcPr>
            <w:tcW w:w="2301" w:type="dxa"/>
          </w:tcPr>
          <w:p w:rsidR="009471EF" w:rsidRPr="009471EF" w:rsidRDefault="009471EF" w:rsidP="009471EF">
            <w:pPr>
              <w:spacing w:after="0" w:line="240" w:lineRule="auto"/>
              <w:jc w:val="center"/>
              <w:rPr>
                <w:rFonts w:ascii="Times New Roman" w:eastAsia="Times New Roman" w:hAnsi="Times New Roman" w:cs="Calibri"/>
                <w:color w:val="000000"/>
                <w:sz w:val="24"/>
                <w:szCs w:val="24"/>
                <w:lang w:eastAsia="ar-SA"/>
              </w:rPr>
            </w:pPr>
            <w:r w:rsidRPr="009471EF">
              <w:rPr>
                <w:rFonts w:ascii="Times New Roman" w:eastAsia="Times New Roman" w:hAnsi="Times New Roman" w:cs="Calibri"/>
                <w:color w:val="000000"/>
                <w:sz w:val="24"/>
                <w:szCs w:val="24"/>
                <w:lang w:eastAsia="ar-SA"/>
              </w:rPr>
              <w:t>16,8</w:t>
            </w:r>
          </w:p>
        </w:tc>
        <w:tc>
          <w:tcPr>
            <w:tcW w:w="2586" w:type="dxa"/>
          </w:tcPr>
          <w:p w:rsidR="009471EF" w:rsidRPr="009471EF" w:rsidRDefault="009471EF" w:rsidP="009471EF">
            <w:pPr>
              <w:spacing w:after="0" w:line="240" w:lineRule="auto"/>
              <w:jc w:val="center"/>
              <w:rPr>
                <w:rFonts w:ascii="Times New Roman" w:eastAsia="Times New Roman" w:hAnsi="Times New Roman" w:cs="Calibri"/>
                <w:color w:val="000000"/>
                <w:sz w:val="24"/>
                <w:szCs w:val="24"/>
                <w:lang w:eastAsia="ar-SA"/>
              </w:rPr>
            </w:pPr>
            <w:r w:rsidRPr="009471EF">
              <w:rPr>
                <w:rFonts w:ascii="Times New Roman" w:eastAsia="Times New Roman" w:hAnsi="Times New Roman" w:cs="Calibri"/>
                <w:color w:val="000000"/>
                <w:sz w:val="24"/>
                <w:szCs w:val="24"/>
                <w:lang w:eastAsia="ar-SA"/>
              </w:rPr>
              <w:t>4,5</w:t>
            </w:r>
          </w:p>
        </w:tc>
      </w:tr>
      <w:tr w:rsidR="009471EF" w:rsidRPr="009471EF" w:rsidTr="00F55186">
        <w:tc>
          <w:tcPr>
            <w:tcW w:w="1797" w:type="dxa"/>
          </w:tcPr>
          <w:p w:rsidR="009471EF" w:rsidRPr="009471EF" w:rsidRDefault="009471EF" w:rsidP="009471EF">
            <w:pPr>
              <w:spacing w:after="0" w:line="240" w:lineRule="auto"/>
              <w:jc w:val="center"/>
              <w:rPr>
                <w:rFonts w:ascii="Times New Roman" w:eastAsia="Times New Roman" w:hAnsi="Times New Roman" w:cs="Calibri"/>
                <w:color w:val="000000"/>
                <w:sz w:val="24"/>
                <w:szCs w:val="24"/>
                <w:lang w:eastAsia="ar-SA"/>
              </w:rPr>
            </w:pPr>
            <w:r w:rsidRPr="009471EF">
              <w:rPr>
                <w:rFonts w:ascii="Times New Roman" w:eastAsia="Times New Roman" w:hAnsi="Times New Roman" w:cs="Calibri"/>
                <w:color w:val="000000"/>
                <w:sz w:val="24"/>
                <w:szCs w:val="24"/>
                <w:lang w:eastAsia="ar-SA"/>
              </w:rPr>
              <w:t>2018/2019</w:t>
            </w:r>
          </w:p>
        </w:tc>
        <w:tc>
          <w:tcPr>
            <w:tcW w:w="2286" w:type="dxa"/>
          </w:tcPr>
          <w:p w:rsidR="009471EF" w:rsidRPr="009471EF" w:rsidRDefault="009471EF" w:rsidP="009471EF">
            <w:pPr>
              <w:spacing w:after="0" w:line="240" w:lineRule="auto"/>
              <w:jc w:val="center"/>
              <w:rPr>
                <w:rFonts w:ascii="Times New Roman" w:eastAsia="Times New Roman" w:hAnsi="Times New Roman" w:cs="Calibri"/>
                <w:color w:val="000000"/>
                <w:sz w:val="24"/>
                <w:szCs w:val="24"/>
                <w:lang w:eastAsia="ar-SA"/>
              </w:rPr>
            </w:pPr>
            <w:r w:rsidRPr="009471EF">
              <w:rPr>
                <w:rFonts w:ascii="Times New Roman" w:eastAsia="Times New Roman" w:hAnsi="Times New Roman" w:cs="Calibri"/>
                <w:color w:val="000000"/>
                <w:sz w:val="24"/>
                <w:szCs w:val="24"/>
                <w:lang w:eastAsia="ar-SA"/>
              </w:rPr>
              <w:t>99,8</w:t>
            </w:r>
          </w:p>
        </w:tc>
        <w:tc>
          <w:tcPr>
            <w:tcW w:w="2301" w:type="dxa"/>
          </w:tcPr>
          <w:p w:rsidR="009471EF" w:rsidRPr="009471EF" w:rsidRDefault="009471EF" w:rsidP="009471EF">
            <w:pPr>
              <w:spacing w:after="0" w:line="240" w:lineRule="auto"/>
              <w:jc w:val="center"/>
              <w:rPr>
                <w:rFonts w:ascii="Times New Roman" w:eastAsia="Times New Roman" w:hAnsi="Times New Roman" w:cs="Calibri"/>
                <w:color w:val="000000"/>
                <w:sz w:val="24"/>
                <w:szCs w:val="24"/>
                <w:lang w:eastAsia="ar-SA"/>
              </w:rPr>
            </w:pPr>
            <w:r w:rsidRPr="009471EF">
              <w:rPr>
                <w:rFonts w:ascii="Times New Roman" w:eastAsia="Times New Roman" w:hAnsi="Times New Roman" w:cs="Calibri"/>
                <w:color w:val="000000"/>
                <w:sz w:val="24"/>
                <w:szCs w:val="24"/>
                <w:lang w:eastAsia="ar-SA"/>
              </w:rPr>
              <w:t>18</w:t>
            </w:r>
          </w:p>
        </w:tc>
        <w:tc>
          <w:tcPr>
            <w:tcW w:w="2586" w:type="dxa"/>
          </w:tcPr>
          <w:p w:rsidR="009471EF" w:rsidRPr="009471EF" w:rsidRDefault="009471EF" w:rsidP="009471EF">
            <w:pPr>
              <w:spacing w:after="0" w:line="240" w:lineRule="auto"/>
              <w:jc w:val="center"/>
              <w:rPr>
                <w:rFonts w:ascii="Times New Roman" w:eastAsia="Times New Roman" w:hAnsi="Times New Roman" w:cs="Calibri"/>
                <w:color w:val="000000"/>
                <w:sz w:val="24"/>
                <w:szCs w:val="24"/>
                <w:lang w:eastAsia="ar-SA"/>
              </w:rPr>
            </w:pPr>
            <w:r w:rsidRPr="009471EF">
              <w:rPr>
                <w:rFonts w:ascii="Times New Roman" w:eastAsia="Times New Roman" w:hAnsi="Times New Roman" w:cs="Calibri"/>
                <w:color w:val="000000"/>
                <w:sz w:val="24"/>
                <w:szCs w:val="24"/>
                <w:lang w:eastAsia="ar-SA"/>
              </w:rPr>
              <w:t>11</w:t>
            </w:r>
          </w:p>
        </w:tc>
      </w:tr>
    </w:tbl>
    <w:p w:rsidR="009471EF" w:rsidRPr="009471EF" w:rsidRDefault="009471EF" w:rsidP="009471EF">
      <w:pPr>
        <w:spacing w:after="0" w:line="240" w:lineRule="auto"/>
        <w:jc w:val="center"/>
        <w:rPr>
          <w:rFonts w:ascii="Times New Roman" w:eastAsia="Times New Roman" w:hAnsi="Times New Roman" w:cs="Calibri"/>
          <w:color w:val="000000"/>
          <w:sz w:val="28"/>
          <w:szCs w:val="28"/>
          <w:lang w:eastAsia="ar-SA"/>
        </w:rPr>
      </w:pPr>
    </w:p>
    <w:p w:rsidR="009471EF" w:rsidRPr="009471EF" w:rsidRDefault="009471EF" w:rsidP="009471EF">
      <w:pPr>
        <w:spacing w:after="0" w:line="240" w:lineRule="auto"/>
        <w:jc w:val="center"/>
        <w:rPr>
          <w:rFonts w:ascii="Times New Roman" w:eastAsia="Times New Roman" w:hAnsi="Times New Roman" w:cs="Calibri"/>
          <w:b/>
          <w:i/>
          <w:noProof/>
          <w:color w:val="000000"/>
          <w:sz w:val="28"/>
          <w:szCs w:val="28"/>
          <w:lang w:eastAsia="ru-RU"/>
        </w:rPr>
      </w:pPr>
      <w:r w:rsidRPr="009471EF">
        <w:rPr>
          <w:rFonts w:ascii="Times New Roman" w:eastAsia="Times New Roman" w:hAnsi="Times New Roman" w:cs="Calibri"/>
          <w:b/>
          <w:i/>
          <w:noProof/>
          <w:color w:val="000000"/>
          <w:sz w:val="28"/>
          <w:szCs w:val="28"/>
          <w:lang w:eastAsia="ru-RU"/>
        </w:rPr>
        <w:t>Сравнительный анализ уровня здоровья обучающихся</w:t>
      </w:r>
    </w:p>
    <w:p w:rsidR="009471EF" w:rsidRPr="009471EF" w:rsidRDefault="009471EF" w:rsidP="009471EF">
      <w:pPr>
        <w:spacing w:after="0" w:line="240" w:lineRule="auto"/>
        <w:jc w:val="center"/>
        <w:rPr>
          <w:rFonts w:ascii="Times New Roman" w:eastAsia="Times New Roman" w:hAnsi="Times New Roman" w:cs="Calibri"/>
          <w:b/>
          <w:noProof/>
          <w:color w:val="000000"/>
          <w:sz w:val="14"/>
          <w:szCs w:val="28"/>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4"/>
        <w:gridCol w:w="1736"/>
        <w:gridCol w:w="1823"/>
        <w:gridCol w:w="1857"/>
        <w:gridCol w:w="1977"/>
      </w:tblGrid>
      <w:tr w:rsidR="009471EF" w:rsidRPr="009471EF" w:rsidTr="00F55186">
        <w:tc>
          <w:tcPr>
            <w:tcW w:w="1644" w:type="dxa"/>
            <w:vMerge w:val="restart"/>
            <w:vAlign w:val="center"/>
          </w:tcPr>
          <w:p w:rsidR="009471EF" w:rsidRPr="009471EF" w:rsidRDefault="009471EF" w:rsidP="009471EF">
            <w:pPr>
              <w:spacing w:after="0" w:line="240" w:lineRule="auto"/>
              <w:jc w:val="center"/>
              <w:rPr>
                <w:rFonts w:ascii="Times New Roman" w:eastAsia="Times New Roman" w:hAnsi="Times New Roman" w:cs="Calibri"/>
                <w:b/>
                <w:color w:val="000000"/>
                <w:sz w:val="24"/>
                <w:lang w:eastAsia="ar-SA"/>
              </w:rPr>
            </w:pPr>
            <w:r w:rsidRPr="009471EF">
              <w:rPr>
                <w:rFonts w:ascii="Times New Roman" w:eastAsia="Times New Roman" w:hAnsi="Times New Roman" w:cs="Calibri"/>
                <w:b/>
                <w:color w:val="000000"/>
                <w:sz w:val="24"/>
                <w:lang w:eastAsia="ar-SA"/>
              </w:rPr>
              <w:t>Учебный год</w:t>
            </w:r>
          </w:p>
        </w:tc>
        <w:tc>
          <w:tcPr>
            <w:tcW w:w="1736" w:type="dxa"/>
            <w:vMerge w:val="restart"/>
            <w:vAlign w:val="center"/>
          </w:tcPr>
          <w:p w:rsidR="009471EF" w:rsidRPr="009471EF" w:rsidRDefault="009471EF" w:rsidP="009471EF">
            <w:pPr>
              <w:spacing w:after="0" w:line="240" w:lineRule="auto"/>
              <w:jc w:val="center"/>
              <w:rPr>
                <w:rFonts w:ascii="Times New Roman" w:eastAsia="Times New Roman" w:hAnsi="Times New Roman" w:cs="Calibri"/>
                <w:b/>
                <w:color w:val="000000"/>
                <w:sz w:val="24"/>
                <w:lang w:eastAsia="ar-SA"/>
              </w:rPr>
            </w:pPr>
            <w:r w:rsidRPr="009471EF">
              <w:rPr>
                <w:rFonts w:ascii="Times New Roman" w:eastAsia="Times New Roman" w:hAnsi="Times New Roman" w:cs="Calibri"/>
                <w:b/>
                <w:color w:val="000000"/>
                <w:sz w:val="24"/>
                <w:lang w:eastAsia="ar-SA"/>
              </w:rPr>
              <w:t>Практически здоровы</w:t>
            </w:r>
          </w:p>
        </w:tc>
        <w:tc>
          <w:tcPr>
            <w:tcW w:w="1823" w:type="dxa"/>
            <w:vMerge w:val="restart"/>
            <w:vAlign w:val="center"/>
          </w:tcPr>
          <w:p w:rsidR="009471EF" w:rsidRPr="009471EF" w:rsidRDefault="009471EF" w:rsidP="009471EF">
            <w:pPr>
              <w:spacing w:after="0" w:line="240" w:lineRule="auto"/>
              <w:jc w:val="center"/>
              <w:rPr>
                <w:rFonts w:ascii="Times New Roman" w:eastAsia="Times New Roman" w:hAnsi="Times New Roman" w:cs="Calibri"/>
                <w:b/>
                <w:color w:val="000000"/>
                <w:sz w:val="24"/>
                <w:lang w:eastAsia="ar-SA"/>
              </w:rPr>
            </w:pPr>
            <w:r w:rsidRPr="009471EF">
              <w:rPr>
                <w:rFonts w:ascii="Times New Roman" w:eastAsia="Times New Roman" w:hAnsi="Times New Roman" w:cs="Calibri"/>
                <w:b/>
                <w:color w:val="000000"/>
                <w:sz w:val="24"/>
                <w:lang w:eastAsia="ar-SA"/>
              </w:rPr>
              <w:t xml:space="preserve">Имеют отклонения </w:t>
            </w:r>
          </w:p>
          <w:p w:rsidR="009471EF" w:rsidRPr="009471EF" w:rsidRDefault="009471EF" w:rsidP="009471EF">
            <w:pPr>
              <w:spacing w:after="0" w:line="240" w:lineRule="auto"/>
              <w:jc w:val="center"/>
              <w:rPr>
                <w:rFonts w:ascii="Times New Roman" w:eastAsia="Times New Roman" w:hAnsi="Times New Roman" w:cs="Calibri"/>
                <w:b/>
                <w:color w:val="000000"/>
                <w:sz w:val="24"/>
                <w:lang w:eastAsia="ar-SA"/>
              </w:rPr>
            </w:pPr>
            <w:r w:rsidRPr="009471EF">
              <w:rPr>
                <w:rFonts w:ascii="Times New Roman" w:eastAsia="Times New Roman" w:hAnsi="Times New Roman" w:cs="Calibri"/>
                <w:b/>
                <w:color w:val="000000"/>
                <w:sz w:val="24"/>
                <w:lang w:eastAsia="ar-SA"/>
              </w:rPr>
              <w:t>в здоровье</w:t>
            </w:r>
          </w:p>
        </w:tc>
        <w:tc>
          <w:tcPr>
            <w:tcW w:w="3834" w:type="dxa"/>
            <w:gridSpan w:val="2"/>
            <w:vAlign w:val="center"/>
          </w:tcPr>
          <w:p w:rsidR="009471EF" w:rsidRPr="009471EF" w:rsidRDefault="009471EF" w:rsidP="009471EF">
            <w:pPr>
              <w:spacing w:after="0" w:line="240" w:lineRule="auto"/>
              <w:jc w:val="center"/>
              <w:rPr>
                <w:rFonts w:ascii="Times New Roman" w:eastAsia="Times New Roman" w:hAnsi="Times New Roman" w:cs="Calibri"/>
                <w:b/>
                <w:color w:val="000000"/>
                <w:sz w:val="24"/>
                <w:lang w:eastAsia="ar-SA"/>
              </w:rPr>
            </w:pPr>
            <w:r w:rsidRPr="009471EF">
              <w:rPr>
                <w:rFonts w:ascii="Times New Roman" w:eastAsia="Times New Roman" w:hAnsi="Times New Roman" w:cs="Calibri"/>
                <w:b/>
                <w:color w:val="000000"/>
                <w:sz w:val="24"/>
                <w:lang w:eastAsia="ar-SA"/>
              </w:rPr>
              <w:t>Из них</w:t>
            </w:r>
          </w:p>
        </w:tc>
      </w:tr>
      <w:tr w:rsidR="009471EF" w:rsidRPr="009471EF" w:rsidTr="00F55186">
        <w:tc>
          <w:tcPr>
            <w:tcW w:w="1644" w:type="dxa"/>
            <w:vMerge/>
            <w:vAlign w:val="center"/>
          </w:tcPr>
          <w:p w:rsidR="009471EF" w:rsidRPr="009471EF" w:rsidRDefault="009471EF" w:rsidP="009471EF">
            <w:pPr>
              <w:spacing w:after="0" w:line="240" w:lineRule="auto"/>
              <w:jc w:val="center"/>
              <w:rPr>
                <w:rFonts w:ascii="Times New Roman" w:eastAsia="Times New Roman" w:hAnsi="Times New Roman" w:cs="Calibri"/>
                <w:b/>
                <w:color w:val="000000"/>
                <w:sz w:val="24"/>
                <w:lang w:eastAsia="ar-SA"/>
              </w:rPr>
            </w:pPr>
          </w:p>
        </w:tc>
        <w:tc>
          <w:tcPr>
            <w:tcW w:w="1736" w:type="dxa"/>
            <w:vMerge/>
            <w:vAlign w:val="center"/>
          </w:tcPr>
          <w:p w:rsidR="009471EF" w:rsidRPr="009471EF" w:rsidRDefault="009471EF" w:rsidP="009471EF">
            <w:pPr>
              <w:spacing w:after="0" w:line="240" w:lineRule="auto"/>
              <w:jc w:val="center"/>
              <w:rPr>
                <w:rFonts w:ascii="Times New Roman" w:eastAsia="Times New Roman" w:hAnsi="Times New Roman" w:cs="Calibri"/>
                <w:b/>
                <w:color w:val="000000"/>
                <w:sz w:val="24"/>
                <w:lang w:eastAsia="ar-SA"/>
              </w:rPr>
            </w:pPr>
          </w:p>
        </w:tc>
        <w:tc>
          <w:tcPr>
            <w:tcW w:w="1823" w:type="dxa"/>
            <w:vMerge/>
            <w:vAlign w:val="center"/>
          </w:tcPr>
          <w:p w:rsidR="009471EF" w:rsidRPr="009471EF" w:rsidRDefault="009471EF" w:rsidP="009471EF">
            <w:pPr>
              <w:spacing w:after="0" w:line="240" w:lineRule="auto"/>
              <w:jc w:val="center"/>
              <w:rPr>
                <w:rFonts w:ascii="Times New Roman" w:eastAsia="Times New Roman" w:hAnsi="Times New Roman" w:cs="Calibri"/>
                <w:b/>
                <w:color w:val="000000"/>
                <w:sz w:val="24"/>
                <w:lang w:eastAsia="ar-SA"/>
              </w:rPr>
            </w:pPr>
          </w:p>
        </w:tc>
        <w:tc>
          <w:tcPr>
            <w:tcW w:w="1857" w:type="dxa"/>
            <w:vAlign w:val="center"/>
          </w:tcPr>
          <w:p w:rsidR="009471EF" w:rsidRPr="009471EF" w:rsidRDefault="009471EF" w:rsidP="009471EF">
            <w:pPr>
              <w:spacing w:after="0" w:line="240" w:lineRule="auto"/>
              <w:jc w:val="center"/>
              <w:rPr>
                <w:rFonts w:ascii="Times New Roman" w:eastAsia="Times New Roman" w:hAnsi="Times New Roman" w:cs="Calibri"/>
                <w:b/>
                <w:color w:val="000000"/>
                <w:sz w:val="24"/>
                <w:lang w:eastAsia="ar-SA"/>
              </w:rPr>
            </w:pPr>
            <w:r w:rsidRPr="009471EF">
              <w:rPr>
                <w:rFonts w:ascii="Times New Roman" w:eastAsia="Times New Roman" w:hAnsi="Times New Roman" w:cs="Calibri"/>
                <w:b/>
                <w:color w:val="000000"/>
                <w:sz w:val="24"/>
                <w:lang w:eastAsia="ar-SA"/>
              </w:rPr>
              <w:t>Имеют хронические заболевания</w:t>
            </w:r>
          </w:p>
        </w:tc>
        <w:tc>
          <w:tcPr>
            <w:tcW w:w="1977" w:type="dxa"/>
            <w:vAlign w:val="center"/>
          </w:tcPr>
          <w:p w:rsidR="009471EF" w:rsidRPr="009471EF" w:rsidRDefault="009471EF" w:rsidP="009471EF">
            <w:pPr>
              <w:spacing w:after="0" w:line="240" w:lineRule="auto"/>
              <w:jc w:val="center"/>
              <w:rPr>
                <w:rFonts w:ascii="Times New Roman" w:eastAsia="Times New Roman" w:hAnsi="Times New Roman" w:cs="Calibri"/>
                <w:b/>
                <w:color w:val="000000"/>
                <w:sz w:val="24"/>
                <w:lang w:eastAsia="ar-SA"/>
              </w:rPr>
            </w:pPr>
            <w:r w:rsidRPr="009471EF">
              <w:rPr>
                <w:rFonts w:ascii="Times New Roman" w:eastAsia="Times New Roman" w:hAnsi="Times New Roman" w:cs="Calibri"/>
                <w:b/>
                <w:color w:val="000000"/>
                <w:sz w:val="24"/>
                <w:lang w:eastAsia="ar-SA"/>
              </w:rPr>
              <w:t>Имеют инвалидность</w:t>
            </w:r>
          </w:p>
        </w:tc>
      </w:tr>
      <w:tr w:rsidR="009471EF" w:rsidRPr="009471EF" w:rsidTr="00F55186">
        <w:tc>
          <w:tcPr>
            <w:tcW w:w="1644" w:type="dxa"/>
          </w:tcPr>
          <w:p w:rsidR="009471EF" w:rsidRPr="009471EF" w:rsidRDefault="009471EF" w:rsidP="009471EF">
            <w:pPr>
              <w:spacing w:after="0" w:line="240" w:lineRule="auto"/>
              <w:jc w:val="center"/>
              <w:rPr>
                <w:rFonts w:ascii="Times New Roman" w:eastAsia="Times New Roman" w:hAnsi="Times New Roman" w:cs="Calibri"/>
                <w:color w:val="000000"/>
                <w:sz w:val="24"/>
                <w:lang w:eastAsia="ar-SA"/>
              </w:rPr>
            </w:pPr>
            <w:r w:rsidRPr="009471EF">
              <w:rPr>
                <w:rFonts w:ascii="Times New Roman" w:eastAsia="Times New Roman" w:hAnsi="Times New Roman" w:cs="Calibri"/>
                <w:color w:val="000000"/>
                <w:sz w:val="24"/>
                <w:lang w:eastAsia="ar-SA"/>
              </w:rPr>
              <w:t>2016/2017</w:t>
            </w:r>
          </w:p>
        </w:tc>
        <w:tc>
          <w:tcPr>
            <w:tcW w:w="1736" w:type="dxa"/>
          </w:tcPr>
          <w:p w:rsidR="009471EF" w:rsidRPr="009471EF" w:rsidRDefault="009471EF" w:rsidP="009471EF">
            <w:pPr>
              <w:spacing w:after="0" w:line="240" w:lineRule="auto"/>
              <w:jc w:val="center"/>
              <w:rPr>
                <w:rFonts w:ascii="Times New Roman" w:eastAsia="Times New Roman" w:hAnsi="Times New Roman" w:cs="Calibri"/>
                <w:color w:val="000000"/>
                <w:sz w:val="24"/>
                <w:lang w:eastAsia="ar-SA"/>
              </w:rPr>
            </w:pPr>
            <w:r w:rsidRPr="009471EF">
              <w:rPr>
                <w:rFonts w:ascii="Times New Roman" w:eastAsia="Times New Roman" w:hAnsi="Times New Roman" w:cs="Calibri"/>
                <w:color w:val="000000"/>
                <w:sz w:val="24"/>
                <w:lang w:eastAsia="ar-SA"/>
              </w:rPr>
              <w:t>8,4</w:t>
            </w:r>
          </w:p>
        </w:tc>
        <w:tc>
          <w:tcPr>
            <w:tcW w:w="1823" w:type="dxa"/>
          </w:tcPr>
          <w:p w:rsidR="009471EF" w:rsidRPr="009471EF" w:rsidRDefault="009471EF" w:rsidP="009471EF">
            <w:pPr>
              <w:spacing w:after="0" w:line="240" w:lineRule="auto"/>
              <w:jc w:val="center"/>
              <w:rPr>
                <w:rFonts w:ascii="Times New Roman" w:eastAsia="Times New Roman" w:hAnsi="Times New Roman" w:cs="Calibri"/>
                <w:color w:val="000000"/>
                <w:sz w:val="24"/>
                <w:lang w:eastAsia="ar-SA"/>
              </w:rPr>
            </w:pPr>
            <w:r w:rsidRPr="009471EF">
              <w:rPr>
                <w:rFonts w:ascii="Times New Roman" w:eastAsia="Times New Roman" w:hAnsi="Times New Roman" w:cs="Calibri"/>
                <w:color w:val="000000"/>
                <w:sz w:val="24"/>
                <w:lang w:eastAsia="ar-SA"/>
              </w:rPr>
              <w:t>91,6</w:t>
            </w:r>
          </w:p>
        </w:tc>
        <w:tc>
          <w:tcPr>
            <w:tcW w:w="1857" w:type="dxa"/>
          </w:tcPr>
          <w:p w:rsidR="009471EF" w:rsidRPr="009471EF" w:rsidRDefault="009471EF" w:rsidP="009471EF">
            <w:pPr>
              <w:spacing w:after="0" w:line="240" w:lineRule="auto"/>
              <w:jc w:val="center"/>
              <w:rPr>
                <w:rFonts w:ascii="Times New Roman" w:eastAsia="Times New Roman" w:hAnsi="Times New Roman" w:cs="Calibri"/>
                <w:color w:val="000000"/>
                <w:sz w:val="24"/>
                <w:lang w:eastAsia="ar-SA"/>
              </w:rPr>
            </w:pPr>
            <w:r w:rsidRPr="009471EF">
              <w:rPr>
                <w:rFonts w:ascii="Times New Roman" w:eastAsia="Times New Roman" w:hAnsi="Times New Roman" w:cs="Calibri"/>
                <w:color w:val="000000"/>
                <w:sz w:val="24"/>
                <w:lang w:eastAsia="ar-SA"/>
              </w:rPr>
              <w:t>35,4</w:t>
            </w:r>
          </w:p>
        </w:tc>
        <w:tc>
          <w:tcPr>
            <w:tcW w:w="1977" w:type="dxa"/>
          </w:tcPr>
          <w:p w:rsidR="009471EF" w:rsidRPr="009471EF" w:rsidRDefault="009471EF" w:rsidP="009471EF">
            <w:pPr>
              <w:spacing w:after="0" w:line="240" w:lineRule="auto"/>
              <w:jc w:val="center"/>
              <w:rPr>
                <w:rFonts w:ascii="Times New Roman" w:eastAsia="Times New Roman" w:hAnsi="Times New Roman" w:cs="Calibri"/>
                <w:color w:val="000000"/>
                <w:sz w:val="24"/>
                <w:lang w:eastAsia="ar-SA"/>
              </w:rPr>
            </w:pPr>
            <w:r w:rsidRPr="009471EF">
              <w:rPr>
                <w:rFonts w:ascii="Times New Roman" w:eastAsia="Times New Roman" w:hAnsi="Times New Roman" w:cs="Calibri"/>
                <w:color w:val="000000"/>
                <w:sz w:val="24"/>
                <w:lang w:eastAsia="ar-SA"/>
              </w:rPr>
              <w:t>0,9</w:t>
            </w:r>
          </w:p>
        </w:tc>
      </w:tr>
      <w:tr w:rsidR="009471EF" w:rsidRPr="009471EF" w:rsidTr="00F55186">
        <w:tc>
          <w:tcPr>
            <w:tcW w:w="1644" w:type="dxa"/>
          </w:tcPr>
          <w:p w:rsidR="009471EF" w:rsidRPr="009471EF" w:rsidRDefault="009471EF" w:rsidP="009471EF">
            <w:pPr>
              <w:spacing w:after="0" w:line="240" w:lineRule="auto"/>
              <w:jc w:val="center"/>
              <w:rPr>
                <w:rFonts w:ascii="Times New Roman" w:eastAsia="Times New Roman" w:hAnsi="Times New Roman" w:cs="Calibri"/>
                <w:color w:val="000000"/>
                <w:sz w:val="24"/>
                <w:szCs w:val="24"/>
                <w:lang w:eastAsia="ar-SA"/>
              </w:rPr>
            </w:pPr>
            <w:r w:rsidRPr="009471EF">
              <w:rPr>
                <w:rFonts w:ascii="Times New Roman" w:eastAsia="Times New Roman" w:hAnsi="Times New Roman" w:cs="Calibri"/>
                <w:color w:val="000000"/>
                <w:sz w:val="24"/>
                <w:szCs w:val="24"/>
                <w:lang w:eastAsia="ar-SA"/>
              </w:rPr>
              <w:t>2017/2018</w:t>
            </w:r>
          </w:p>
        </w:tc>
        <w:tc>
          <w:tcPr>
            <w:tcW w:w="1736" w:type="dxa"/>
          </w:tcPr>
          <w:p w:rsidR="009471EF" w:rsidRPr="009471EF" w:rsidRDefault="009471EF" w:rsidP="009471EF">
            <w:pPr>
              <w:spacing w:after="0" w:line="240" w:lineRule="auto"/>
              <w:jc w:val="center"/>
              <w:rPr>
                <w:rFonts w:ascii="Times New Roman" w:eastAsia="Times New Roman" w:hAnsi="Times New Roman" w:cs="Calibri"/>
                <w:color w:val="000000"/>
                <w:sz w:val="24"/>
                <w:lang w:eastAsia="ar-SA"/>
              </w:rPr>
            </w:pPr>
            <w:r w:rsidRPr="009471EF">
              <w:rPr>
                <w:rFonts w:ascii="Times New Roman" w:eastAsia="Times New Roman" w:hAnsi="Times New Roman" w:cs="Calibri"/>
                <w:color w:val="000000"/>
                <w:sz w:val="24"/>
                <w:lang w:eastAsia="ar-SA"/>
              </w:rPr>
              <w:t>8,4</w:t>
            </w:r>
          </w:p>
        </w:tc>
        <w:tc>
          <w:tcPr>
            <w:tcW w:w="1823" w:type="dxa"/>
          </w:tcPr>
          <w:p w:rsidR="009471EF" w:rsidRPr="009471EF" w:rsidRDefault="009471EF" w:rsidP="009471EF">
            <w:pPr>
              <w:spacing w:after="0" w:line="240" w:lineRule="auto"/>
              <w:jc w:val="center"/>
              <w:rPr>
                <w:rFonts w:ascii="Times New Roman" w:eastAsia="Times New Roman" w:hAnsi="Times New Roman" w:cs="Calibri"/>
                <w:color w:val="000000"/>
                <w:sz w:val="24"/>
                <w:lang w:eastAsia="ar-SA"/>
              </w:rPr>
            </w:pPr>
            <w:r w:rsidRPr="009471EF">
              <w:rPr>
                <w:rFonts w:ascii="Times New Roman" w:eastAsia="Times New Roman" w:hAnsi="Times New Roman" w:cs="Calibri"/>
                <w:color w:val="000000"/>
                <w:sz w:val="24"/>
                <w:lang w:eastAsia="ar-SA"/>
              </w:rPr>
              <w:t>91,6</w:t>
            </w:r>
          </w:p>
        </w:tc>
        <w:tc>
          <w:tcPr>
            <w:tcW w:w="1857" w:type="dxa"/>
          </w:tcPr>
          <w:p w:rsidR="009471EF" w:rsidRPr="009471EF" w:rsidRDefault="009471EF" w:rsidP="009471EF">
            <w:pPr>
              <w:spacing w:after="0" w:line="240" w:lineRule="auto"/>
              <w:jc w:val="center"/>
              <w:rPr>
                <w:rFonts w:ascii="Times New Roman" w:eastAsia="Times New Roman" w:hAnsi="Times New Roman" w:cs="Calibri"/>
                <w:color w:val="000000"/>
                <w:sz w:val="24"/>
                <w:lang w:eastAsia="ar-SA"/>
              </w:rPr>
            </w:pPr>
            <w:r w:rsidRPr="009471EF">
              <w:rPr>
                <w:rFonts w:ascii="Times New Roman" w:eastAsia="Times New Roman" w:hAnsi="Times New Roman" w:cs="Calibri"/>
                <w:color w:val="000000"/>
                <w:sz w:val="24"/>
                <w:lang w:eastAsia="ar-SA"/>
              </w:rPr>
              <w:t>36,6</w:t>
            </w:r>
          </w:p>
        </w:tc>
        <w:tc>
          <w:tcPr>
            <w:tcW w:w="1977" w:type="dxa"/>
          </w:tcPr>
          <w:p w:rsidR="009471EF" w:rsidRPr="009471EF" w:rsidRDefault="009471EF" w:rsidP="009471EF">
            <w:pPr>
              <w:spacing w:after="0" w:line="240" w:lineRule="auto"/>
              <w:jc w:val="center"/>
              <w:rPr>
                <w:rFonts w:ascii="Times New Roman" w:eastAsia="Times New Roman" w:hAnsi="Times New Roman" w:cs="Calibri"/>
                <w:color w:val="000000"/>
                <w:sz w:val="24"/>
                <w:lang w:eastAsia="ar-SA"/>
              </w:rPr>
            </w:pPr>
            <w:r w:rsidRPr="009471EF">
              <w:rPr>
                <w:rFonts w:ascii="Times New Roman" w:eastAsia="Times New Roman" w:hAnsi="Times New Roman" w:cs="Calibri"/>
                <w:color w:val="000000"/>
                <w:sz w:val="24"/>
                <w:lang w:eastAsia="ar-SA"/>
              </w:rPr>
              <w:t>0,9</w:t>
            </w:r>
          </w:p>
        </w:tc>
      </w:tr>
      <w:tr w:rsidR="009471EF" w:rsidRPr="009471EF" w:rsidTr="00F55186">
        <w:tc>
          <w:tcPr>
            <w:tcW w:w="1644" w:type="dxa"/>
          </w:tcPr>
          <w:p w:rsidR="009471EF" w:rsidRPr="009471EF" w:rsidRDefault="009471EF" w:rsidP="009471EF">
            <w:pPr>
              <w:spacing w:after="0" w:line="240" w:lineRule="auto"/>
              <w:jc w:val="center"/>
              <w:rPr>
                <w:rFonts w:ascii="Times New Roman" w:eastAsia="Times New Roman" w:hAnsi="Times New Roman" w:cs="Calibri"/>
                <w:color w:val="000000"/>
                <w:sz w:val="24"/>
                <w:szCs w:val="24"/>
                <w:lang w:eastAsia="ar-SA"/>
              </w:rPr>
            </w:pPr>
            <w:r w:rsidRPr="009471EF">
              <w:rPr>
                <w:rFonts w:ascii="Times New Roman" w:eastAsia="Times New Roman" w:hAnsi="Times New Roman" w:cs="Calibri"/>
                <w:color w:val="000000"/>
                <w:sz w:val="24"/>
                <w:szCs w:val="24"/>
                <w:lang w:eastAsia="ar-SA"/>
              </w:rPr>
              <w:t>2018/2019</w:t>
            </w:r>
          </w:p>
        </w:tc>
        <w:tc>
          <w:tcPr>
            <w:tcW w:w="1736" w:type="dxa"/>
          </w:tcPr>
          <w:p w:rsidR="009471EF" w:rsidRPr="009471EF" w:rsidRDefault="009471EF" w:rsidP="009471EF">
            <w:pPr>
              <w:spacing w:after="0" w:line="240" w:lineRule="auto"/>
              <w:jc w:val="center"/>
              <w:rPr>
                <w:rFonts w:ascii="Times New Roman" w:eastAsia="Times New Roman" w:hAnsi="Times New Roman" w:cs="Calibri"/>
                <w:color w:val="000000"/>
                <w:sz w:val="24"/>
                <w:lang w:eastAsia="ar-SA"/>
              </w:rPr>
            </w:pPr>
            <w:r w:rsidRPr="009471EF">
              <w:rPr>
                <w:rFonts w:ascii="Times New Roman" w:eastAsia="Times New Roman" w:hAnsi="Times New Roman" w:cs="Calibri"/>
                <w:color w:val="000000"/>
                <w:sz w:val="24"/>
                <w:lang w:eastAsia="ar-SA"/>
              </w:rPr>
              <w:t>7,6</w:t>
            </w:r>
          </w:p>
        </w:tc>
        <w:tc>
          <w:tcPr>
            <w:tcW w:w="1823" w:type="dxa"/>
          </w:tcPr>
          <w:p w:rsidR="009471EF" w:rsidRPr="009471EF" w:rsidRDefault="009471EF" w:rsidP="009471EF">
            <w:pPr>
              <w:spacing w:after="0" w:line="240" w:lineRule="auto"/>
              <w:jc w:val="center"/>
              <w:rPr>
                <w:rFonts w:ascii="Times New Roman" w:eastAsia="Times New Roman" w:hAnsi="Times New Roman" w:cs="Calibri"/>
                <w:color w:val="000000"/>
                <w:sz w:val="24"/>
                <w:lang w:eastAsia="ar-SA"/>
              </w:rPr>
            </w:pPr>
            <w:r w:rsidRPr="009471EF">
              <w:rPr>
                <w:rFonts w:ascii="Times New Roman" w:eastAsia="Times New Roman" w:hAnsi="Times New Roman" w:cs="Calibri"/>
                <w:color w:val="000000"/>
                <w:sz w:val="24"/>
                <w:lang w:eastAsia="ar-SA"/>
              </w:rPr>
              <w:t>92,4</w:t>
            </w:r>
          </w:p>
        </w:tc>
        <w:tc>
          <w:tcPr>
            <w:tcW w:w="1857" w:type="dxa"/>
          </w:tcPr>
          <w:p w:rsidR="009471EF" w:rsidRPr="009471EF" w:rsidRDefault="009471EF" w:rsidP="009471EF">
            <w:pPr>
              <w:spacing w:after="0" w:line="240" w:lineRule="auto"/>
              <w:jc w:val="center"/>
              <w:rPr>
                <w:rFonts w:ascii="Times New Roman" w:eastAsia="Times New Roman" w:hAnsi="Times New Roman" w:cs="Calibri"/>
                <w:color w:val="000000"/>
                <w:sz w:val="24"/>
                <w:lang w:eastAsia="ar-SA"/>
              </w:rPr>
            </w:pPr>
            <w:r w:rsidRPr="009471EF">
              <w:rPr>
                <w:rFonts w:ascii="Times New Roman" w:eastAsia="Times New Roman" w:hAnsi="Times New Roman" w:cs="Calibri"/>
                <w:color w:val="000000"/>
                <w:sz w:val="24"/>
                <w:lang w:eastAsia="ar-SA"/>
              </w:rPr>
              <w:t>38,6</w:t>
            </w:r>
          </w:p>
        </w:tc>
        <w:tc>
          <w:tcPr>
            <w:tcW w:w="1977" w:type="dxa"/>
          </w:tcPr>
          <w:p w:rsidR="009471EF" w:rsidRPr="009471EF" w:rsidRDefault="009471EF" w:rsidP="009471EF">
            <w:pPr>
              <w:spacing w:after="0" w:line="240" w:lineRule="auto"/>
              <w:jc w:val="center"/>
              <w:rPr>
                <w:rFonts w:ascii="Times New Roman" w:eastAsia="Times New Roman" w:hAnsi="Times New Roman" w:cs="Calibri"/>
                <w:color w:val="000000"/>
                <w:sz w:val="24"/>
                <w:lang w:eastAsia="ar-SA"/>
              </w:rPr>
            </w:pPr>
            <w:r w:rsidRPr="009471EF">
              <w:rPr>
                <w:rFonts w:ascii="Times New Roman" w:eastAsia="Times New Roman" w:hAnsi="Times New Roman" w:cs="Calibri"/>
                <w:color w:val="000000"/>
                <w:sz w:val="24"/>
                <w:lang w:eastAsia="ar-SA"/>
              </w:rPr>
              <w:t>0,9</w:t>
            </w:r>
          </w:p>
        </w:tc>
      </w:tr>
    </w:tbl>
    <w:p w:rsidR="009471EF" w:rsidRPr="009471EF" w:rsidRDefault="009471EF" w:rsidP="009471EF">
      <w:pPr>
        <w:spacing w:after="0" w:line="240" w:lineRule="auto"/>
        <w:jc w:val="center"/>
        <w:rPr>
          <w:rFonts w:ascii="Times New Roman" w:eastAsia="Times New Roman" w:hAnsi="Times New Roman" w:cs="Calibri"/>
          <w:b/>
          <w:i/>
          <w:color w:val="000000"/>
          <w:sz w:val="28"/>
          <w:szCs w:val="28"/>
          <w:lang w:eastAsia="ar-SA"/>
        </w:rPr>
      </w:pPr>
    </w:p>
    <w:p w:rsidR="009471EF" w:rsidRPr="009471EF" w:rsidRDefault="009471EF" w:rsidP="009471EF">
      <w:pPr>
        <w:autoSpaceDE w:val="0"/>
        <w:autoSpaceDN w:val="0"/>
        <w:adjustRightInd w:val="0"/>
        <w:spacing w:after="0" w:line="240" w:lineRule="auto"/>
        <w:ind w:firstLine="709"/>
        <w:jc w:val="center"/>
        <w:rPr>
          <w:rFonts w:ascii="Times New Roman CYR" w:eastAsia="Calibri" w:hAnsi="Times New Roman CYR" w:cs="Times New Roman CYR"/>
          <w:b/>
          <w:i/>
          <w:color w:val="000000"/>
          <w:sz w:val="28"/>
          <w:szCs w:val="28"/>
        </w:rPr>
      </w:pPr>
      <w:r w:rsidRPr="009471EF">
        <w:rPr>
          <w:rFonts w:ascii="Times New Roman CYR" w:eastAsia="Calibri" w:hAnsi="Times New Roman CYR" w:cs="Times New Roman CYR"/>
          <w:b/>
          <w:i/>
          <w:color w:val="000000"/>
          <w:sz w:val="28"/>
          <w:szCs w:val="28"/>
        </w:rPr>
        <w:t>Сравнительный анализ уровня заболеваемости обучающихся</w:t>
      </w:r>
    </w:p>
    <w:p w:rsidR="009471EF" w:rsidRPr="009471EF" w:rsidRDefault="009471EF" w:rsidP="009471EF">
      <w:pPr>
        <w:autoSpaceDE w:val="0"/>
        <w:autoSpaceDN w:val="0"/>
        <w:adjustRightInd w:val="0"/>
        <w:spacing w:after="0" w:line="240" w:lineRule="auto"/>
        <w:ind w:firstLine="709"/>
        <w:jc w:val="center"/>
        <w:rPr>
          <w:rFonts w:ascii="Times New Roman CYR" w:eastAsia="Calibri" w:hAnsi="Times New Roman CYR" w:cs="Times New Roman CYR"/>
          <w:b/>
          <w:i/>
          <w:color w:val="000000"/>
          <w:sz w:val="24"/>
          <w:szCs w:val="24"/>
        </w:rPr>
      </w:pPr>
    </w:p>
    <w:tbl>
      <w:tblPr>
        <w:tblW w:w="7852" w:type="dxa"/>
        <w:tblInd w:w="1187" w:type="dxa"/>
        <w:tblLayout w:type="fixed"/>
        <w:tblLook w:val="04A0" w:firstRow="1" w:lastRow="0" w:firstColumn="1" w:lastColumn="0" w:noHBand="0" w:noVBand="1"/>
      </w:tblPr>
      <w:tblGrid>
        <w:gridCol w:w="1194"/>
        <w:gridCol w:w="606"/>
        <w:gridCol w:w="680"/>
        <w:gridCol w:w="660"/>
        <w:gridCol w:w="640"/>
        <w:gridCol w:w="560"/>
        <w:gridCol w:w="560"/>
        <w:gridCol w:w="580"/>
        <w:gridCol w:w="600"/>
        <w:gridCol w:w="600"/>
        <w:gridCol w:w="605"/>
        <w:gridCol w:w="567"/>
      </w:tblGrid>
      <w:tr w:rsidR="009471EF" w:rsidRPr="009471EF" w:rsidTr="00F55186">
        <w:trPr>
          <w:trHeight w:val="2475"/>
        </w:trPr>
        <w:tc>
          <w:tcPr>
            <w:tcW w:w="1194" w:type="dxa"/>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9471EF" w:rsidRPr="009471EF" w:rsidRDefault="009471EF" w:rsidP="009471EF">
            <w:pPr>
              <w:spacing w:after="0" w:line="240" w:lineRule="auto"/>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учебный год</w:t>
            </w:r>
          </w:p>
        </w:tc>
        <w:tc>
          <w:tcPr>
            <w:tcW w:w="606" w:type="dxa"/>
            <w:tcBorders>
              <w:top w:val="single" w:sz="4" w:space="0" w:color="auto"/>
              <w:left w:val="nil"/>
              <w:bottom w:val="single" w:sz="4" w:space="0" w:color="auto"/>
              <w:right w:val="single" w:sz="4" w:space="0" w:color="auto"/>
            </w:tcBorders>
            <w:shd w:val="clear" w:color="auto" w:fill="auto"/>
            <w:textDirection w:val="btLr"/>
            <w:hideMark/>
          </w:tcPr>
          <w:p w:rsidR="009471EF" w:rsidRPr="009471EF" w:rsidRDefault="009471EF" w:rsidP="009471EF">
            <w:pPr>
              <w:spacing w:after="0" w:line="240" w:lineRule="auto"/>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опорно-двигательная система</w:t>
            </w:r>
          </w:p>
        </w:tc>
        <w:tc>
          <w:tcPr>
            <w:tcW w:w="680" w:type="dxa"/>
            <w:tcBorders>
              <w:top w:val="single" w:sz="4" w:space="0" w:color="auto"/>
              <w:left w:val="nil"/>
              <w:bottom w:val="single" w:sz="4" w:space="0" w:color="auto"/>
              <w:right w:val="single" w:sz="4" w:space="0" w:color="auto"/>
            </w:tcBorders>
            <w:shd w:val="clear" w:color="auto" w:fill="auto"/>
            <w:textDirection w:val="btLr"/>
            <w:hideMark/>
          </w:tcPr>
          <w:p w:rsidR="009471EF" w:rsidRPr="009471EF" w:rsidRDefault="009471EF" w:rsidP="009471EF">
            <w:pPr>
              <w:spacing w:after="0" w:line="240" w:lineRule="auto"/>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сердечно-сосудистая система</w:t>
            </w:r>
          </w:p>
        </w:tc>
        <w:tc>
          <w:tcPr>
            <w:tcW w:w="660" w:type="dxa"/>
            <w:tcBorders>
              <w:top w:val="single" w:sz="4" w:space="0" w:color="auto"/>
              <w:left w:val="nil"/>
              <w:bottom w:val="single" w:sz="4" w:space="0" w:color="auto"/>
              <w:right w:val="single" w:sz="4" w:space="0" w:color="auto"/>
            </w:tcBorders>
            <w:shd w:val="clear" w:color="auto" w:fill="auto"/>
            <w:textDirection w:val="btLr"/>
            <w:hideMark/>
          </w:tcPr>
          <w:p w:rsidR="009471EF" w:rsidRPr="009471EF" w:rsidRDefault="009471EF" w:rsidP="009471EF">
            <w:pPr>
              <w:spacing w:after="0" w:line="240" w:lineRule="auto"/>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органы зрения</w:t>
            </w:r>
          </w:p>
        </w:tc>
        <w:tc>
          <w:tcPr>
            <w:tcW w:w="640" w:type="dxa"/>
            <w:tcBorders>
              <w:top w:val="single" w:sz="4" w:space="0" w:color="auto"/>
              <w:left w:val="nil"/>
              <w:bottom w:val="single" w:sz="4" w:space="0" w:color="auto"/>
              <w:right w:val="single" w:sz="4" w:space="0" w:color="auto"/>
            </w:tcBorders>
            <w:shd w:val="clear" w:color="auto" w:fill="auto"/>
            <w:textDirection w:val="btLr"/>
            <w:hideMark/>
          </w:tcPr>
          <w:p w:rsidR="009471EF" w:rsidRPr="009471EF" w:rsidRDefault="009471EF" w:rsidP="009471EF">
            <w:pPr>
              <w:spacing w:after="0" w:line="240" w:lineRule="auto"/>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желудочно-кишечный тракт</w:t>
            </w:r>
          </w:p>
        </w:tc>
        <w:tc>
          <w:tcPr>
            <w:tcW w:w="560" w:type="dxa"/>
            <w:tcBorders>
              <w:top w:val="single" w:sz="4" w:space="0" w:color="auto"/>
              <w:left w:val="nil"/>
              <w:bottom w:val="single" w:sz="4" w:space="0" w:color="auto"/>
              <w:right w:val="single" w:sz="4" w:space="0" w:color="auto"/>
            </w:tcBorders>
            <w:shd w:val="clear" w:color="auto" w:fill="auto"/>
            <w:textDirection w:val="btLr"/>
            <w:hideMark/>
          </w:tcPr>
          <w:p w:rsidR="009471EF" w:rsidRPr="009471EF" w:rsidRDefault="009471EF" w:rsidP="009471EF">
            <w:pPr>
              <w:spacing w:after="0" w:line="240" w:lineRule="auto"/>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органы дыхания</w:t>
            </w:r>
          </w:p>
        </w:tc>
        <w:tc>
          <w:tcPr>
            <w:tcW w:w="560" w:type="dxa"/>
            <w:tcBorders>
              <w:top w:val="single" w:sz="4" w:space="0" w:color="auto"/>
              <w:left w:val="nil"/>
              <w:bottom w:val="single" w:sz="4" w:space="0" w:color="auto"/>
              <w:right w:val="single" w:sz="4" w:space="0" w:color="auto"/>
            </w:tcBorders>
            <w:shd w:val="clear" w:color="auto" w:fill="auto"/>
            <w:textDirection w:val="btLr"/>
            <w:hideMark/>
          </w:tcPr>
          <w:p w:rsidR="009471EF" w:rsidRPr="009471EF" w:rsidRDefault="009471EF" w:rsidP="009471EF">
            <w:pPr>
              <w:spacing w:after="0" w:line="240" w:lineRule="auto"/>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мочеполовая система</w:t>
            </w:r>
          </w:p>
        </w:tc>
        <w:tc>
          <w:tcPr>
            <w:tcW w:w="580" w:type="dxa"/>
            <w:tcBorders>
              <w:top w:val="single" w:sz="4" w:space="0" w:color="auto"/>
              <w:left w:val="nil"/>
              <w:bottom w:val="single" w:sz="4" w:space="0" w:color="auto"/>
              <w:right w:val="single" w:sz="4" w:space="0" w:color="auto"/>
            </w:tcBorders>
            <w:shd w:val="clear" w:color="auto" w:fill="auto"/>
            <w:textDirection w:val="btLr"/>
            <w:hideMark/>
          </w:tcPr>
          <w:p w:rsidR="009471EF" w:rsidRPr="009471EF" w:rsidRDefault="009471EF" w:rsidP="009471EF">
            <w:pPr>
              <w:spacing w:after="0" w:line="240" w:lineRule="auto"/>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нервная система</w:t>
            </w:r>
          </w:p>
        </w:tc>
        <w:tc>
          <w:tcPr>
            <w:tcW w:w="600" w:type="dxa"/>
            <w:tcBorders>
              <w:top w:val="single" w:sz="4" w:space="0" w:color="auto"/>
              <w:left w:val="nil"/>
              <w:bottom w:val="single" w:sz="4" w:space="0" w:color="auto"/>
              <w:right w:val="single" w:sz="4" w:space="0" w:color="auto"/>
            </w:tcBorders>
            <w:shd w:val="clear" w:color="auto" w:fill="auto"/>
            <w:textDirection w:val="btLr"/>
            <w:hideMark/>
          </w:tcPr>
          <w:p w:rsidR="009471EF" w:rsidRPr="009471EF" w:rsidRDefault="009471EF" w:rsidP="009471EF">
            <w:pPr>
              <w:spacing w:after="0" w:line="240" w:lineRule="auto"/>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эндокринная система</w:t>
            </w:r>
          </w:p>
        </w:tc>
        <w:tc>
          <w:tcPr>
            <w:tcW w:w="600" w:type="dxa"/>
            <w:tcBorders>
              <w:top w:val="single" w:sz="4" w:space="0" w:color="auto"/>
              <w:left w:val="nil"/>
              <w:bottom w:val="single" w:sz="4" w:space="0" w:color="auto"/>
              <w:right w:val="single" w:sz="4" w:space="0" w:color="auto"/>
            </w:tcBorders>
            <w:shd w:val="clear" w:color="auto" w:fill="auto"/>
            <w:textDirection w:val="btLr"/>
            <w:hideMark/>
          </w:tcPr>
          <w:p w:rsidR="009471EF" w:rsidRPr="009471EF" w:rsidRDefault="009471EF" w:rsidP="009471EF">
            <w:pPr>
              <w:spacing w:after="0" w:line="240" w:lineRule="auto"/>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аллергические заболевания</w:t>
            </w:r>
          </w:p>
        </w:tc>
        <w:tc>
          <w:tcPr>
            <w:tcW w:w="605" w:type="dxa"/>
            <w:tcBorders>
              <w:top w:val="single" w:sz="4" w:space="0" w:color="auto"/>
              <w:left w:val="nil"/>
              <w:bottom w:val="single" w:sz="4" w:space="0" w:color="auto"/>
              <w:right w:val="single" w:sz="4" w:space="0" w:color="auto"/>
            </w:tcBorders>
            <w:shd w:val="clear" w:color="auto" w:fill="auto"/>
            <w:textDirection w:val="btLr"/>
            <w:hideMark/>
          </w:tcPr>
          <w:p w:rsidR="009471EF" w:rsidRPr="009471EF" w:rsidRDefault="009471EF" w:rsidP="009471EF">
            <w:pPr>
              <w:spacing w:after="0" w:line="240" w:lineRule="auto"/>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инфекционные заболевания</w:t>
            </w:r>
          </w:p>
        </w:tc>
        <w:tc>
          <w:tcPr>
            <w:tcW w:w="567" w:type="dxa"/>
            <w:tcBorders>
              <w:top w:val="single" w:sz="4" w:space="0" w:color="auto"/>
              <w:left w:val="nil"/>
              <w:bottom w:val="single" w:sz="4" w:space="0" w:color="auto"/>
              <w:right w:val="single" w:sz="4" w:space="0" w:color="auto"/>
            </w:tcBorders>
            <w:shd w:val="clear" w:color="auto" w:fill="auto"/>
            <w:textDirection w:val="btLr"/>
            <w:hideMark/>
          </w:tcPr>
          <w:p w:rsidR="009471EF" w:rsidRPr="009471EF" w:rsidRDefault="009471EF" w:rsidP="009471EF">
            <w:pPr>
              <w:spacing w:after="0" w:line="240" w:lineRule="auto"/>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врожденные аномалии</w:t>
            </w:r>
          </w:p>
        </w:tc>
      </w:tr>
      <w:tr w:rsidR="009471EF" w:rsidRPr="009471EF" w:rsidTr="00F55186">
        <w:trPr>
          <w:trHeight w:val="300"/>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2015/2016</w:t>
            </w:r>
          </w:p>
        </w:tc>
        <w:tc>
          <w:tcPr>
            <w:tcW w:w="606"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23,2</w:t>
            </w:r>
          </w:p>
        </w:tc>
        <w:tc>
          <w:tcPr>
            <w:tcW w:w="680"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6,9</w:t>
            </w:r>
          </w:p>
        </w:tc>
        <w:tc>
          <w:tcPr>
            <w:tcW w:w="660"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12,2</w:t>
            </w:r>
          </w:p>
        </w:tc>
        <w:tc>
          <w:tcPr>
            <w:tcW w:w="640"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10</w:t>
            </w:r>
          </w:p>
        </w:tc>
        <w:tc>
          <w:tcPr>
            <w:tcW w:w="560"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6,1</w:t>
            </w:r>
          </w:p>
        </w:tc>
        <w:tc>
          <w:tcPr>
            <w:tcW w:w="560"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2,9</w:t>
            </w:r>
          </w:p>
        </w:tc>
        <w:tc>
          <w:tcPr>
            <w:tcW w:w="580"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3,9</w:t>
            </w:r>
          </w:p>
        </w:tc>
        <w:tc>
          <w:tcPr>
            <w:tcW w:w="600"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5,9</w:t>
            </w:r>
          </w:p>
        </w:tc>
        <w:tc>
          <w:tcPr>
            <w:tcW w:w="600"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3,8</w:t>
            </w:r>
          </w:p>
        </w:tc>
        <w:tc>
          <w:tcPr>
            <w:tcW w:w="605"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5,4</w:t>
            </w:r>
          </w:p>
        </w:tc>
        <w:tc>
          <w:tcPr>
            <w:tcW w:w="567"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2,9</w:t>
            </w:r>
          </w:p>
        </w:tc>
      </w:tr>
      <w:tr w:rsidR="009471EF" w:rsidRPr="009471EF" w:rsidTr="00F55186">
        <w:trPr>
          <w:trHeight w:val="300"/>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2016/2017</w:t>
            </w:r>
          </w:p>
        </w:tc>
        <w:tc>
          <w:tcPr>
            <w:tcW w:w="606"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22,1</w:t>
            </w:r>
          </w:p>
        </w:tc>
        <w:tc>
          <w:tcPr>
            <w:tcW w:w="680"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5,7</w:t>
            </w:r>
          </w:p>
        </w:tc>
        <w:tc>
          <w:tcPr>
            <w:tcW w:w="660"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11,6</w:t>
            </w:r>
          </w:p>
        </w:tc>
        <w:tc>
          <w:tcPr>
            <w:tcW w:w="640"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7,2</w:t>
            </w:r>
          </w:p>
        </w:tc>
        <w:tc>
          <w:tcPr>
            <w:tcW w:w="560"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5,9</w:t>
            </w:r>
          </w:p>
        </w:tc>
        <w:tc>
          <w:tcPr>
            <w:tcW w:w="560"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2,9</w:t>
            </w:r>
          </w:p>
        </w:tc>
        <w:tc>
          <w:tcPr>
            <w:tcW w:w="580"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2,3</w:t>
            </w:r>
          </w:p>
        </w:tc>
        <w:tc>
          <w:tcPr>
            <w:tcW w:w="600"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6,5</w:t>
            </w:r>
          </w:p>
        </w:tc>
        <w:tc>
          <w:tcPr>
            <w:tcW w:w="600"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3,7</w:t>
            </w:r>
          </w:p>
        </w:tc>
        <w:tc>
          <w:tcPr>
            <w:tcW w:w="605"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6,5</w:t>
            </w:r>
          </w:p>
        </w:tc>
        <w:tc>
          <w:tcPr>
            <w:tcW w:w="567"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6,2</w:t>
            </w:r>
          </w:p>
        </w:tc>
      </w:tr>
      <w:tr w:rsidR="009471EF" w:rsidRPr="009471EF" w:rsidTr="00F55186">
        <w:trPr>
          <w:trHeight w:val="300"/>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2017/2018</w:t>
            </w:r>
          </w:p>
        </w:tc>
        <w:tc>
          <w:tcPr>
            <w:tcW w:w="606"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29,1</w:t>
            </w:r>
          </w:p>
        </w:tc>
        <w:tc>
          <w:tcPr>
            <w:tcW w:w="680"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7,3</w:t>
            </w:r>
          </w:p>
        </w:tc>
        <w:tc>
          <w:tcPr>
            <w:tcW w:w="660"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17,3</w:t>
            </w:r>
          </w:p>
        </w:tc>
        <w:tc>
          <w:tcPr>
            <w:tcW w:w="640"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7,4</w:t>
            </w:r>
          </w:p>
        </w:tc>
        <w:tc>
          <w:tcPr>
            <w:tcW w:w="560"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6,2</w:t>
            </w:r>
          </w:p>
        </w:tc>
        <w:tc>
          <w:tcPr>
            <w:tcW w:w="560"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2,9</w:t>
            </w:r>
          </w:p>
        </w:tc>
        <w:tc>
          <w:tcPr>
            <w:tcW w:w="580"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3,2</w:t>
            </w:r>
          </w:p>
        </w:tc>
        <w:tc>
          <w:tcPr>
            <w:tcW w:w="600"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7,9</w:t>
            </w:r>
          </w:p>
        </w:tc>
        <w:tc>
          <w:tcPr>
            <w:tcW w:w="600"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3,8</w:t>
            </w:r>
          </w:p>
        </w:tc>
        <w:tc>
          <w:tcPr>
            <w:tcW w:w="605"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3,8</w:t>
            </w:r>
          </w:p>
        </w:tc>
        <w:tc>
          <w:tcPr>
            <w:tcW w:w="567"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1,8</w:t>
            </w:r>
          </w:p>
        </w:tc>
      </w:tr>
      <w:tr w:rsidR="009471EF" w:rsidRPr="009471EF" w:rsidTr="00F55186">
        <w:trPr>
          <w:trHeight w:val="300"/>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71EF" w:rsidRPr="009471EF" w:rsidRDefault="009471EF" w:rsidP="009471EF">
            <w:pPr>
              <w:spacing w:after="0" w:line="240" w:lineRule="auto"/>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2018/2019</w:t>
            </w: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24,8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8,6</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13,2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6,6</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4,5</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2,2</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2,1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6,6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2,9</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4,5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71EF" w:rsidRPr="009471EF" w:rsidRDefault="009471EF" w:rsidP="009471EF">
            <w:pPr>
              <w:spacing w:after="0" w:line="240" w:lineRule="auto"/>
              <w:jc w:val="right"/>
              <w:rPr>
                <w:rFonts w:ascii="Times New Roman" w:eastAsia="Calibri" w:hAnsi="Times New Roman" w:cs="Times New Roman"/>
                <w:color w:val="000000"/>
                <w:lang w:eastAsia="ru-RU"/>
              </w:rPr>
            </w:pPr>
            <w:r w:rsidRPr="009471EF">
              <w:rPr>
                <w:rFonts w:ascii="Times New Roman" w:eastAsia="Calibri" w:hAnsi="Times New Roman" w:cs="Times New Roman"/>
                <w:color w:val="000000"/>
                <w:lang w:eastAsia="ru-RU"/>
              </w:rPr>
              <w:t>1,4</w:t>
            </w:r>
          </w:p>
        </w:tc>
      </w:tr>
    </w:tbl>
    <w:p w:rsidR="00986178" w:rsidRDefault="00986178" w:rsidP="009471EF">
      <w:pPr>
        <w:spacing w:after="200" w:line="276" w:lineRule="auto"/>
        <w:jc w:val="center"/>
        <w:rPr>
          <w:rFonts w:ascii="Times New Roman" w:eastAsia="Times New Roman" w:hAnsi="Times New Roman" w:cs="Times New Roman"/>
          <w:b/>
          <w:i/>
          <w:sz w:val="28"/>
          <w:szCs w:val="28"/>
          <w:lang w:eastAsia="ar-SA"/>
        </w:rPr>
      </w:pPr>
    </w:p>
    <w:p w:rsidR="00986178" w:rsidRDefault="00986178" w:rsidP="009471EF">
      <w:pPr>
        <w:spacing w:after="200" w:line="276" w:lineRule="auto"/>
        <w:jc w:val="center"/>
        <w:rPr>
          <w:rFonts w:ascii="Times New Roman" w:eastAsia="Times New Roman" w:hAnsi="Times New Roman" w:cs="Times New Roman"/>
          <w:b/>
          <w:i/>
          <w:sz w:val="28"/>
          <w:szCs w:val="28"/>
          <w:lang w:eastAsia="ar-SA"/>
        </w:rPr>
      </w:pPr>
    </w:p>
    <w:p w:rsidR="00986178" w:rsidRDefault="00986178" w:rsidP="009471EF">
      <w:pPr>
        <w:spacing w:after="200" w:line="276" w:lineRule="auto"/>
        <w:jc w:val="center"/>
        <w:rPr>
          <w:rFonts w:ascii="Times New Roman" w:eastAsia="Times New Roman" w:hAnsi="Times New Roman" w:cs="Times New Roman"/>
          <w:b/>
          <w:i/>
          <w:sz w:val="28"/>
          <w:szCs w:val="28"/>
          <w:lang w:eastAsia="ar-SA"/>
        </w:rPr>
      </w:pPr>
    </w:p>
    <w:p w:rsidR="00986178" w:rsidRDefault="00986178" w:rsidP="009471EF">
      <w:pPr>
        <w:spacing w:after="200" w:line="276" w:lineRule="auto"/>
        <w:jc w:val="center"/>
        <w:rPr>
          <w:rFonts w:ascii="Times New Roman" w:eastAsia="Times New Roman" w:hAnsi="Times New Roman" w:cs="Times New Roman"/>
          <w:b/>
          <w:i/>
          <w:sz w:val="28"/>
          <w:szCs w:val="28"/>
          <w:lang w:eastAsia="ar-SA"/>
        </w:rPr>
      </w:pPr>
    </w:p>
    <w:p w:rsidR="00986178" w:rsidRDefault="00986178" w:rsidP="009471EF">
      <w:pPr>
        <w:spacing w:after="200" w:line="276" w:lineRule="auto"/>
        <w:jc w:val="center"/>
        <w:rPr>
          <w:rFonts w:ascii="Times New Roman" w:eastAsia="Times New Roman" w:hAnsi="Times New Roman" w:cs="Times New Roman"/>
          <w:b/>
          <w:i/>
          <w:sz w:val="28"/>
          <w:szCs w:val="28"/>
          <w:lang w:eastAsia="ar-SA"/>
        </w:rPr>
      </w:pPr>
    </w:p>
    <w:p w:rsidR="00986178" w:rsidRDefault="00986178" w:rsidP="009471EF">
      <w:pPr>
        <w:spacing w:after="200" w:line="276" w:lineRule="auto"/>
        <w:jc w:val="center"/>
        <w:rPr>
          <w:rFonts w:ascii="Times New Roman" w:eastAsia="Times New Roman" w:hAnsi="Times New Roman" w:cs="Times New Roman"/>
          <w:b/>
          <w:i/>
          <w:sz w:val="28"/>
          <w:szCs w:val="28"/>
          <w:lang w:eastAsia="ar-SA"/>
        </w:rPr>
      </w:pPr>
    </w:p>
    <w:p w:rsidR="009471EF" w:rsidRPr="009471EF" w:rsidRDefault="00986178" w:rsidP="009471EF">
      <w:pPr>
        <w:spacing w:after="200" w:line="276"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i/>
          <w:sz w:val="28"/>
          <w:szCs w:val="28"/>
          <w:lang w:eastAsia="ar-SA"/>
        </w:rPr>
        <w:t>С</w:t>
      </w:r>
      <w:r w:rsidR="009471EF" w:rsidRPr="009471EF">
        <w:rPr>
          <w:rFonts w:ascii="Times New Roman" w:eastAsia="Times New Roman" w:hAnsi="Times New Roman" w:cs="Times New Roman"/>
          <w:b/>
          <w:i/>
          <w:sz w:val="28"/>
          <w:szCs w:val="28"/>
          <w:lang w:eastAsia="ar-SA"/>
        </w:rPr>
        <w:t>равнительный анализ распределения обучающихся по группам здоровья</w:t>
      </w:r>
    </w:p>
    <w:p w:rsidR="009471EF" w:rsidRPr="009471EF" w:rsidRDefault="009471EF" w:rsidP="009471EF">
      <w:pPr>
        <w:spacing w:after="0" w:line="240" w:lineRule="auto"/>
        <w:jc w:val="center"/>
        <w:rPr>
          <w:rFonts w:ascii="Times New Roman" w:eastAsia="Times New Roman" w:hAnsi="Times New Roman" w:cs="Calibri"/>
          <w:b/>
          <w:i/>
          <w:color w:val="000000"/>
          <w:sz w:val="28"/>
          <w:szCs w:val="28"/>
          <w:lang w:eastAsia="ar-SA"/>
        </w:rPr>
      </w:pPr>
      <w:r w:rsidRPr="009471EF">
        <w:rPr>
          <w:rFonts w:ascii="Calibri" w:eastAsia="Times New Roman" w:hAnsi="Calibri" w:cs="Calibri"/>
          <w:b/>
          <w:noProof/>
          <w:lang w:val="de-DE" w:eastAsia="de-DE"/>
        </w:rPr>
        <w:drawing>
          <wp:inline distT="0" distB="0" distL="0" distR="0" wp14:anchorId="0A78E040" wp14:editId="5A3FBE5B">
            <wp:extent cx="5391150" cy="1962150"/>
            <wp:effectExtent l="0" t="0" r="19050" b="1905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471EF" w:rsidRPr="009471EF" w:rsidRDefault="009471EF" w:rsidP="009471EF">
      <w:pPr>
        <w:spacing w:after="200" w:line="276" w:lineRule="auto"/>
        <w:jc w:val="center"/>
        <w:rPr>
          <w:rFonts w:ascii="Times New Roman" w:eastAsia="Times New Roman" w:hAnsi="Times New Roman" w:cs="Times New Roman"/>
          <w:b/>
          <w:i/>
          <w:lang w:eastAsia="ar-SA"/>
        </w:rPr>
      </w:pPr>
    </w:p>
    <w:p w:rsidR="009471EF" w:rsidRPr="009471EF" w:rsidRDefault="009471EF" w:rsidP="009471EF">
      <w:pPr>
        <w:spacing w:after="0" w:line="240" w:lineRule="auto"/>
        <w:jc w:val="center"/>
        <w:rPr>
          <w:rFonts w:ascii="Times New Roman" w:eastAsia="Times New Roman" w:hAnsi="Times New Roman" w:cs="Calibri"/>
          <w:b/>
          <w:bCs/>
          <w:i/>
          <w:color w:val="000000"/>
          <w:sz w:val="28"/>
          <w:szCs w:val="28"/>
          <w:lang w:eastAsia="ru-RU"/>
        </w:rPr>
      </w:pPr>
      <w:r w:rsidRPr="009471EF">
        <w:rPr>
          <w:rFonts w:ascii="Times New Roman" w:eastAsia="Times New Roman" w:hAnsi="Times New Roman" w:cs="Calibri"/>
          <w:b/>
          <w:bCs/>
          <w:i/>
          <w:color w:val="000000"/>
          <w:sz w:val="28"/>
          <w:szCs w:val="28"/>
          <w:lang w:eastAsia="ru-RU"/>
        </w:rPr>
        <w:t>Сравнительный анализ итогов года</w:t>
      </w:r>
    </w:p>
    <w:tbl>
      <w:tblPr>
        <w:tblpPr w:leftFromText="180" w:rightFromText="180" w:vertAnchor="text" w:horzAnchor="margin" w:tblpXSpec="center" w:tblpY="231"/>
        <w:tblW w:w="8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827"/>
        <w:gridCol w:w="1418"/>
        <w:gridCol w:w="1418"/>
        <w:gridCol w:w="2156"/>
      </w:tblGrid>
      <w:tr w:rsidR="009471EF" w:rsidRPr="009471EF" w:rsidTr="009471EF">
        <w:trPr>
          <w:trHeight w:val="348"/>
        </w:trPr>
        <w:tc>
          <w:tcPr>
            <w:tcW w:w="3827" w:type="dxa"/>
          </w:tcPr>
          <w:p w:rsidR="009471EF" w:rsidRPr="009471EF" w:rsidRDefault="009471EF" w:rsidP="009471EF">
            <w:pPr>
              <w:autoSpaceDE w:val="0"/>
              <w:snapToGrid w:val="0"/>
              <w:spacing w:after="0" w:line="240" w:lineRule="auto"/>
              <w:jc w:val="center"/>
              <w:rPr>
                <w:rFonts w:ascii="Times New Roman" w:eastAsia="Times New Roman" w:hAnsi="Times New Roman" w:cs="Calibri"/>
                <w:b/>
                <w:bCs/>
                <w:color w:val="000000"/>
                <w:sz w:val="28"/>
                <w:szCs w:val="28"/>
                <w:lang w:eastAsia="ru-RU"/>
              </w:rPr>
            </w:pPr>
            <w:r w:rsidRPr="009471EF">
              <w:rPr>
                <w:rFonts w:ascii="Times New Roman" w:eastAsia="Times New Roman" w:hAnsi="Times New Roman" w:cs="Calibri"/>
                <w:b/>
                <w:bCs/>
                <w:color w:val="000000"/>
                <w:sz w:val="28"/>
                <w:szCs w:val="28"/>
                <w:lang w:eastAsia="ru-RU"/>
              </w:rPr>
              <w:t>Показатели</w:t>
            </w:r>
          </w:p>
        </w:tc>
        <w:tc>
          <w:tcPr>
            <w:tcW w:w="1418" w:type="dxa"/>
          </w:tcPr>
          <w:p w:rsidR="009471EF" w:rsidRPr="009471EF" w:rsidRDefault="009471EF" w:rsidP="009471EF">
            <w:pPr>
              <w:autoSpaceDE w:val="0"/>
              <w:snapToGrid w:val="0"/>
              <w:spacing w:after="0" w:line="240" w:lineRule="auto"/>
              <w:jc w:val="center"/>
              <w:rPr>
                <w:rFonts w:ascii="Times New Roman" w:eastAsia="Times New Roman" w:hAnsi="Times New Roman" w:cs="Calibri"/>
                <w:b/>
                <w:bCs/>
                <w:color w:val="000000"/>
                <w:sz w:val="28"/>
                <w:szCs w:val="28"/>
                <w:lang w:eastAsia="ru-RU"/>
              </w:rPr>
            </w:pPr>
            <w:r w:rsidRPr="009471EF">
              <w:rPr>
                <w:rFonts w:ascii="Times New Roman" w:eastAsia="Times New Roman" w:hAnsi="Times New Roman" w:cs="Calibri"/>
                <w:b/>
                <w:bCs/>
                <w:color w:val="000000"/>
                <w:sz w:val="28"/>
                <w:szCs w:val="28"/>
                <w:lang w:eastAsia="ru-RU"/>
              </w:rPr>
              <w:t>2016/2017</w:t>
            </w:r>
          </w:p>
        </w:tc>
        <w:tc>
          <w:tcPr>
            <w:tcW w:w="1418" w:type="dxa"/>
          </w:tcPr>
          <w:p w:rsidR="009471EF" w:rsidRPr="009471EF" w:rsidRDefault="009471EF" w:rsidP="009471EF">
            <w:pPr>
              <w:autoSpaceDE w:val="0"/>
              <w:snapToGrid w:val="0"/>
              <w:spacing w:after="0" w:line="240" w:lineRule="auto"/>
              <w:jc w:val="center"/>
              <w:rPr>
                <w:rFonts w:ascii="Times New Roman" w:eastAsia="Times New Roman" w:hAnsi="Times New Roman" w:cs="Calibri"/>
                <w:b/>
                <w:bCs/>
                <w:color w:val="000000"/>
                <w:sz w:val="28"/>
                <w:szCs w:val="28"/>
                <w:lang w:eastAsia="ru-RU"/>
              </w:rPr>
            </w:pPr>
            <w:r w:rsidRPr="009471EF">
              <w:rPr>
                <w:rFonts w:ascii="Times New Roman" w:eastAsia="Times New Roman" w:hAnsi="Times New Roman" w:cs="Calibri"/>
                <w:b/>
                <w:bCs/>
                <w:color w:val="000000"/>
                <w:sz w:val="28"/>
                <w:szCs w:val="28"/>
                <w:lang w:eastAsia="ru-RU"/>
              </w:rPr>
              <w:t>2017/2018</w:t>
            </w:r>
          </w:p>
        </w:tc>
        <w:tc>
          <w:tcPr>
            <w:tcW w:w="2156" w:type="dxa"/>
          </w:tcPr>
          <w:p w:rsidR="009471EF" w:rsidRPr="009471EF" w:rsidRDefault="009471EF" w:rsidP="009471EF">
            <w:pPr>
              <w:autoSpaceDE w:val="0"/>
              <w:snapToGrid w:val="0"/>
              <w:spacing w:after="0" w:line="240" w:lineRule="auto"/>
              <w:jc w:val="center"/>
              <w:rPr>
                <w:rFonts w:ascii="Times New Roman" w:eastAsia="Times New Roman" w:hAnsi="Times New Roman" w:cs="Calibri"/>
                <w:b/>
                <w:bCs/>
                <w:color w:val="000000"/>
                <w:sz w:val="28"/>
                <w:szCs w:val="28"/>
                <w:lang w:eastAsia="ru-RU"/>
              </w:rPr>
            </w:pPr>
            <w:r w:rsidRPr="009471EF">
              <w:rPr>
                <w:rFonts w:ascii="Times New Roman" w:eastAsia="Times New Roman" w:hAnsi="Times New Roman" w:cs="Calibri"/>
                <w:b/>
                <w:bCs/>
                <w:color w:val="000000"/>
                <w:sz w:val="28"/>
                <w:szCs w:val="28"/>
                <w:lang w:eastAsia="ru-RU"/>
              </w:rPr>
              <w:t>2018/2019</w:t>
            </w:r>
          </w:p>
        </w:tc>
      </w:tr>
      <w:tr w:rsidR="009471EF" w:rsidRPr="009471EF" w:rsidTr="009471EF">
        <w:trPr>
          <w:trHeight w:val="348"/>
        </w:trPr>
        <w:tc>
          <w:tcPr>
            <w:tcW w:w="3827" w:type="dxa"/>
          </w:tcPr>
          <w:p w:rsidR="009471EF" w:rsidRPr="009471EF" w:rsidRDefault="009471EF" w:rsidP="009471EF">
            <w:pPr>
              <w:autoSpaceDE w:val="0"/>
              <w:snapToGrid w:val="0"/>
              <w:spacing w:after="0" w:line="240" w:lineRule="auto"/>
              <w:rPr>
                <w:rFonts w:ascii="Times New Roman" w:eastAsia="Times New Roman" w:hAnsi="Times New Roman" w:cs="Calibri"/>
                <w:color w:val="000000"/>
                <w:sz w:val="28"/>
                <w:szCs w:val="28"/>
                <w:lang w:eastAsia="ru-RU"/>
              </w:rPr>
            </w:pPr>
            <w:r w:rsidRPr="009471EF">
              <w:rPr>
                <w:rFonts w:ascii="Times New Roman" w:eastAsia="Times New Roman" w:hAnsi="Times New Roman" w:cs="Calibri"/>
                <w:color w:val="000000"/>
                <w:sz w:val="28"/>
                <w:szCs w:val="28"/>
                <w:lang w:eastAsia="ru-RU"/>
              </w:rPr>
              <w:t>Уровень освоения образовательной программы (%)</w:t>
            </w:r>
          </w:p>
        </w:tc>
        <w:tc>
          <w:tcPr>
            <w:tcW w:w="1418" w:type="dxa"/>
          </w:tcPr>
          <w:p w:rsidR="009471EF" w:rsidRPr="009471EF" w:rsidRDefault="009471EF" w:rsidP="009471EF">
            <w:pPr>
              <w:autoSpaceDE w:val="0"/>
              <w:snapToGrid w:val="0"/>
              <w:spacing w:after="0" w:line="240" w:lineRule="auto"/>
              <w:jc w:val="center"/>
              <w:rPr>
                <w:rFonts w:ascii="Times New Roman" w:eastAsia="Times New Roman" w:hAnsi="Times New Roman" w:cs="Calibri"/>
                <w:color w:val="000000"/>
                <w:sz w:val="28"/>
                <w:szCs w:val="28"/>
                <w:lang w:eastAsia="ru-RU"/>
              </w:rPr>
            </w:pPr>
            <w:r w:rsidRPr="009471EF">
              <w:rPr>
                <w:rFonts w:ascii="Times New Roman" w:eastAsia="Times New Roman" w:hAnsi="Times New Roman" w:cs="Calibri"/>
                <w:color w:val="000000"/>
                <w:sz w:val="28"/>
                <w:szCs w:val="28"/>
                <w:lang w:eastAsia="ru-RU"/>
              </w:rPr>
              <w:t>99</w:t>
            </w:r>
          </w:p>
        </w:tc>
        <w:tc>
          <w:tcPr>
            <w:tcW w:w="1418" w:type="dxa"/>
          </w:tcPr>
          <w:p w:rsidR="009471EF" w:rsidRPr="009471EF" w:rsidRDefault="009471EF" w:rsidP="009471EF">
            <w:pPr>
              <w:autoSpaceDE w:val="0"/>
              <w:snapToGrid w:val="0"/>
              <w:spacing w:after="0" w:line="240" w:lineRule="auto"/>
              <w:jc w:val="center"/>
              <w:rPr>
                <w:rFonts w:ascii="Times New Roman" w:eastAsia="Times New Roman" w:hAnsi="Times New Roman" w:cs="Calibri"/>
                <w:color w:val="000000"/>
                <w:sz w:val="28"/>
                <w:szCs w:val="28"/>
                <w:lang w:eastAsia="ru-RU"/>
              </w:rPr>
            </w:pPr>
            <w:r w:rsidRPr="009471EF">
              <w:rPr>
                <w:rFonts w:ascii="Times New Roman" w:eastAsia="Times New Roman" w:hAnsi="Times New Roman" w:cs="Calibri"/>
                <w:color w:val="000000"/>
                <w:sz w:val="28"/>
                <w:szCs w:val="28"/>
                <w:lang w:eastAsia="ru-RU"/>
              </w:rPr>
              <w:t>99</w:t>
            </w:r>
          </w:p>
        </w:tc>
        <w:tc>
          <w:tcPr>
            <w:tcW w:w="2156" w:type="dxa"/>
          </w:tcPr>
          <w:p w:rsidR="009471EF" w:rsidRPr="009471EF" w:rsidRDefault="009471EF" w:rsidP="009471EF">
            <w:pPr>
              <w:autoSpaceDE w:val="0"/>
              <w:snapToGrid w:val="0"/>
              <w:spacing w:after="0" w:line="240" w:lineRule="auto"/>
              <w:jc w:val="center"/>
              <w:rPr>
                <w:rFonts w:ascii="Times New Roman" w:eastAsia="Times New Roman" w:hAnsi="Times New Roman" w:cs="Calibri"/>
                <w:color w:val="000000"/>
                <w:sz w:val="28"/>
                <w:szCs w:val="28"/>
                <w:lang w:eastAsia="ru-RU"/>
              </w:rPr>
            </w:pPr>
            <w:r w:rsidRPr="009471EF">
              <w:rPr>
                <w:rFonts w:ascii="Times New Roman" w:eastAsia="Times New Roman" w:hAnsi="Times New Roman" w:cs="Calibri"/>
                <w:color w:val="000000"/>
                <w:sz w:val="28"/>
                <w:szCs w:val="28"/>
                <w:lang w:eastAsia="ru-RU"/>
              </w:rPr>
              <w:t>99</w:t>
            </w:r>
          </w:p>
        </w:tc>
      </w:tr>
      <w:tr w:rsidR="009471EF" w:rsidRPr="009471EF" w:rsidTr="009471EF">
        <w:trPr>
          <w:trHeight w:val="348"/>
        </w:trPr>
        <w:tc>
          <w:tcPr>
            <w:tcW w:w="3827" w:type="dxa"/>
          </w:tcPr>
          <w:p w:rsidR="009471EF" w:rsidRPr="009471EF" w:rsidRDefault="009471EF" w:rsidP="009471EF">
            <w:pPr>
              <w:autoSpaceDE w:val="0"/>
              <w:snapToGrid w:val="0"/>
              <w:spacing w:after="0" w:line="240" w:lineRule="auto"/>
              <w:rPr>
                <w:rFonts w:ascii="Times New Roman" w:eastAsia="Times New Roman" w:hAnsi="Times New Roman" w:cs="Calibri"/>
                <w:color w:val="000000"/>
                <w:sz w:val="28"/>
                <w:szCs w:val="28"/>
                <w:lang w:eastAsia="ru-RU"/>
              </w:rPr>
            </w:pPr>
            <w:r w:rsidRPr="009471EF">
              <w:rPr>
                <w:rFonts w:ascii="Times New Roman" w:eastAsia="Times New Roman" w:hAnsi="Times New Roman" w:cs="Calibri"/>
                <w:color w:val="000000"/>
                <w:sz w:val="28"/>
                <w:szCs w:val="28"/>
                <w:lang w:eastAsia="ru-RU"/>
              </w:rPr>
              <w:t>Уровень качества освоения образовательной программы (%)</w:t>
            </w:r>
          </w:p>
        </w:tc>
        <w:tc>
          <w:tcPr>
            <w:tcW w:w="1418" w:type="dxa"/>
          </w:tcPr>
          <w:p w:rsidR="009471EF" w:rsidRPr="009471EF" w:rsidRDefault="009471EF" w:rsidP="009471EF">
            <w:pPr>
              <w:autoSpaceDE w:val="0"/>
              <w:snapToGrid w:val="0"/>
              <w:spacing w:after="0" w:line="240" w:lineRule="auto"/>
              <w:jc w:val="center"/>
              <w:rPr>
                <w:rFonts w:ascii="Times New Roman" w:eastAsia="Times New Roman" w:hAnsi="Times New Roman" w:cs="Calibri"/>
                <w:color w:val="000000"/>
                <w:sz w:val="28"/>
                <w:szCs w:val="28"/>
                <w:lang w:eastAsia="ru-RU"/>
              </w:rPr>
            </w:pPr>
            <w:r w:rsidRPr="009471EF">
              <w:rPr>
                <w:rFonts w:ascii="Times New Roman" w:eastAsia="Times New Roman" w:hAnsi="Times New Roman" w:cs="Calibri"/>
                <w:color w:val="000000"/>
                <w:sz w:val="28"/>
                <w:szCs w:val="28"/>
                <w:lang w:eastAsia="ru-RU"/>
              </w:rPr>
              <w:t>46,9</w:t>
            </w:r>
          </w:p>
        </w:tc>
        <w:tc>
          <w:tcPr>
            <w:tcW w:w="1418" w:type="dxa"/>
          </w:tcPr>
          <w:p w:rsidR="009471EF" w:rsidRPr="009471EF" w:rsidRDefault="009471EF" w:rsidP="009471EF">
            <w:pPr>
              <w:autoSpaceDE w:val="0"/>
              <w:snapToGrid w:val="0"/>
              <w:spacing w:after="0" w:line="240" w:lineRule="auto"/>
              <w:jc w:val="center"/>
              <w:rPr>
                <w:rFonts w:ascii="Times New Roman" w:eastAsia="Times New Roman" w:hAnsi="Times New Roman" w:cs="Calibri"/>
                <w:color w:val="000000"/>
                <w:sz w:val="28"/>
                <w:szCs w:val="28"/>
                <w:lang w:eastAsia="ru-RU"/>
              </w:rPr>
            </w:pPr>
            <w:r w:rsidRPr="009471EF">
              <w:rPr>
                <w:rFonts w:ascii="Times New Roman" w:eastAsia="Times New Roman" w:hAnsi="Times New Roman" w:cs="Calibri"/>
                <w:color w:val="000000"/>
                <w:sz w:val="28"/>
                <w:szCs w:val="28"/>
                <w:lang w:eastAsia="ru-RU"/>
              </w:rPr>
              <w:t>49,4</w:t>
            </w:r>
          </w:p>
        </w:tc>
        <w:tc>
          <w:tcPr>
            <w:tcW w:w="2156" w:type="dxa"/>
          </w:tcPr>
          <w:p w:rsidR="009471EF" w:rsidRPr="009471EF" w:rsidRDefault="009471EF" w:rsidP="009471EF">
            <w:pPr>
              <w:autoSpaceDE w:val="0"/>
              <w:snapToGrid w:val="0"/>
              <w:spacing w:after="0" w:line="240" w:lineRule="auto"/>
              <w:jc w:val="center"/>
              <w:rPr>
                <w:rFonts w:ascii="Times New Roman" w:eastAsia="Times New Roman" w:hAnsi="Times New Roman" w:cs="Calibri"/>
                <w:color w:val="000000"/>
                <w:sz w:val="28"/>
                <w:szCs w:val="28"/>
                <w:lang w:eastAsia="ru-RU"/>
              </w:rPr>
            </w:pPr>
            <w:r w:rsidRPr="009471EF">
              <w:rPr>
                <w:rFonts w:ascii="Times New Roman" w:eastAsia="Times New Roman" w:hAnsi="Times New Roman" w:cs="Calibri"/>
                <w:color w:val="000000"/>
                <w:sz w:val="28"/>
                <w:szCs w:val="28"/>
                <w:lang w:eastAsia="ru-RU"/>
              </w:rPr>
              <w:t>47,4</w:t>
            </w:r>
          </w:p>
        </w:tc>
      </w:tr>
      <w:tr w:rsidR="009471EF" w:rsidRPr="009471EF" w:rsidTr="009471EF">
        <w:trPr>
          <w:trHeight w:val="348"/>
        </w:trPr>
        <w:tc>
          <w:tcPr>
            <w:tcW w:w="3827" w:type="dxa"/>
          </w:tcPr>
          <w:p w:rsidR="009471EF" w:rsidRPr="009471EF" w:rsidRDefault="009471EF" w:rsidP="009471EF">
            <w:pPr>
              <w:autoSpaceDE w:val="0"/>
              <w:snapToGrid w:val="0"/>
              <w:spacing w:after="0" w:line="240" w:lineRule="auto"/>
              <w:rPr>
                <w:rFonts w:ascii="Times New Roman" w:eastAsia="Times New Roman" w:hAnsi="Times New Roman" w:cs="Calibri"/>
                <w:color w:val="000000"/>
                <w:sz w:val="28"/>
                <w:szCs w:val="28"/>
                <w:lang w:eastAsia="ru-RU"/>
              </w:rPr>
            </w:pPr>
            <w:r w:rsidRPr="009471EF">
              <w:rPr>
                <w:rFonts w:ascii="Times New Roman" w:eastAsia="Times New Roman" w:hAnsi="Times New Roman" w:cs="Calibri"/>
                <w:color w:val="000000"/>
                <w:sz w:val="28"/>
                <w:szCs w:val="28"/>
                <w:lang w:eastAsia="ru-RU"/>
              </w:rPr>
              <w:t>Успевают на «5» (%)</w:t>
            </w:r>
          </w:p>
        </w:tc>
        <w:tc>
          <w:tcPr>
            <w:tcW w:w="1418" w:type="dxa"/>
          </w:tcPr>
          <w:p w:rsidR="009471EF" w:rsidRPr="009471EF" w:rsidRDefault="009471EF" w:rsidP="009471EF">
            <w:pPr>
              <w:autoSpaceDE w:val="0"/>
              <w:snapToGrid w:val="0"/>
              <w:spacing w:after="0" w:line="240" w:lineRule="auto"/>
              <w:jc w:val="center"/>
              <w:rPr>
                <w:rFonts w:ascii="Times New Roman" w:eastAsia="Times New Roman" w:hAnsi="Times New Roman" w:cs="Calibri"/>
                <w:color w:val="000000"/>
                <w:sz w:val="28"/>
                <w:szCs w:val="28"/>
                <w:lang w:eastAsia="ru-RU"/>
              </w:rPr>
            </w:pPr>
            <w:r w:rsidRPr="009471EF">
              <w:rPr>
                <w:rFonts w:ascii="Times New Roman" w:eastAsia="Times New Roman" w:hAnsi="Times New Roman" w:cs="Calibri"/>
                <w:color w:val="000000"/>
                <w:sz w:val="28"/>
                <w:szCs w:val="28"/>
                <w:lang w:eastAsia="ru-RU"/>
              </w:rPr>
              <w:t>9,1</w:t>
            </w:r>
          </w:p>
        </w:tc>
        <w:tc>
          <w:tcPr>
            <w:tcW w:w="1418" w:type="dxa"/>
          </w:tcPr>
          <w:p w:rsidR="009471EF" w:rsidRPr="009471EF" w:rsidRDefault="009471EF" w:rsidP="009471EF">
            <w:pPr>
              <w:autoSpaceDE w:val="0"/>
              <w:snapToGrid w:val="0"/>
              <w:spacing w:after="0" w:line="240" w:lineRule="auto"/>
              <w:jc w:val="center"/>
              <w:rPr>
                <w:rFonts w:ascii="Times New Roman" w:eastAsia="Times New Roman" w:hAnsi="Times New Roman" w:cs="Calibri"/>
                <w:color w:val="000000"/>
                <w:sz w:val="28"/>
                <w:szCs w:val="28"/>
                <w:lang w:eastAsia="ru-RU"/>
              </w:rPr>
            </w:pPr>
            <w:r w:rsidRPr="009471EF">
              <w:rPr>
                <w:rFonts w:ascii="Times New Roman" w:eastAsia="Times New Roman" w:hAnsi="Times New Roman" w:cs="Calibri"/>
                <w:color w:val="000000"/>
                <w:sz w:val="28"/>
                <w:szCs w:val="28"/>
                <w:lang w:eastAsia="ru-RU"/>
              </w:rPr>
              <w:t>9,7</w:t>
            </w:r>
          </w:p>
        </w:tc>
        <w:tc>
          <w:tcPr>
            <w:tcW w:w="2156" w:type="dxa"/>
          </w:tcPr>
          <w:p w:rsidR="009471EF" w:rsidRPr="009471EF" w:rsidRDefault="009471EF" w:rsidP="009471EF">
            <w:pPr>
              <w:autoSpaceDE w:val="0"/>
              <w:snapToGrid w:val="0"/>
              <w:spacing w:after="0" w:line="240" w:lineRule="auto"/>
              <w:jc w:val="center"/>
              <w:rPr>
                <w:rFonts w:ascii="Times New Roman" w:eastAsia="Times New Roman" w:hAnsi="Times New Roman" w:cs="Calibri"/>
                <w:color w:val="000000"/>
                <w:sz w:val="28"/>
                <w:szCs w:val="28"/>
                <w:lang w:eastAsia="ru-RU"/>
              </w:rPr>
            </w:pPr>
            <w:r w:rsidRPr="009471EF">
              <w:rPr>
                <w:rFonts w:ascii="Times New Roman" w:eastAsia="Times New Roman" w:hAnsi="Times New Roman" w:cs="Calibri"/>
                <w:color w:val="000000"/>
                <w:sz w:val="28"/>
                <w:szCs w:val="28"/>
                <w:lang w:eastAsia="ru-RU"/>
              </w:rPr>
              <w:t>9,7</w:t>
            </w:r>
          </w:p>
        </w:tc>
      </w:tr>
      <w:tr w:rsidR="009471EF" w:rsidRPr="009471EF" w:rsidTr="009471EF">
        <w:trPr>
          <w:trHeight w:val="391"/>
        </w:trPr>
        <w:tc>
          <w:tcPr>
            <w:tcW w:w="3827" w:type="dxa"/>
          </w:tcPr>
          <w:p w:rsidR="009471EF" w:rsidRPr="009471EF" w:rsidRDefault="009471EF" w:rsidP="009471EF">
            <w:pPr>
              <w:autoSpaceDE w:val="0"/>
              <w:snapToGrid w:val="0"/>
              <w:spacing w:after="0" w:line="240" w:lineRule="auto"/>
              <w:rPr>
                <w:rFonts w:ascii="Times New Roman" w:eastAsia="Times New Roman" w:hAnsi="Times New Roman" w:cs="Calibri"/>
                <w:color w:val="000000"/>
                <w:sz w:val="28"/>
                <w:szCs w:val="28"/>
                <w:lang w:eastAsia="ru-RU"/>
              </w:rPr>
            </w:pPr>
            <w:r w:rsidRPr="009471EF">
              <w:rPr>
                <w:rFonts w:ascii="Times New Roman" w:eastAsia="Times New Roman" w:hAnsi="Times New Roman" w:cs="Calibri"/>
                <w:color w:val="000000"/>
                <w:sz w:val="28"/>
                <w:szCs w:val="28"/>
                <w:lang w:eastAsia="ru-RU"/>
              </w:rPr>
              <w:t>Успевают на «4» и «5» (%)</w:t>
            </w:r>
          </w:p>
        </w:tc>
        <w:tc>
          <w:tcPr>
            <w:tcW w:w="1418" w:type="dxa"/>
          </w:tcPr>
          <w:p w:rsidR="009471EF" w:rsidRPr="009471EF" w:rsidRDefault="009471EF" w:rsidP="009471EF">
            <w:pPr>
              <w:autoSpaceDE w:val="0"/>
              <w:snapToGrid w:val="0"/>
              <w:spacing w:after="0" w:line="240" w:lineRule="auto"/>
              <w:jc w:val="center"/>
              <w:rPr>
                <w:rFonts w:ascii="Times New Roman" w:eastAsia="Times New Roman" w:hAnsi="Times New Roman" w:cs="Calibri"/>
                <w:color w:val="000000"/>
                <w:sz w:val="28"/>
                <w:szCs w:val="28"/>
                <w:lang w:eastAsia="ru-RU"/>
              </w:rPr>
            </w:pPr>
            <w:r w:rsidRPr="009471EF">
              <w:rPr>
                <w:rFonts w:ascii="Times New Roman" w:eastAsia="Times New Roman" w:hAnsi="Times New Roman" w:cs="Calibri"/>
                <w:color w:val="000000"/>
                <w:sz w:val="28"/>
                <w:szCs w:val="28"/>
                <w:lang w:eastAsia="ru-RU"/>
              </w:rPr>
              <w:t>37,8</w:t>
            </w:r>
          </w:p>
        </w:tc>
        <w:tc>
          <w:tcPr>
            <w:tcW w:w="1418" w:type="dxa"/>
          </w:tcPr>
          <w:p w:rsidR="009471EF" w:rsidRPr="009471EF" w:rsidRDefault="009471EF" w:rsidP="009471EF">
            <w:pPr>
              <w:autoSpaceDE w:val="0"/>
              <w:snapToGrid w:val="0"/>
              <w:spacing w:after="0" w:line="240" w:lineRule="auto"/>
              <w:jc w:val="center"/>
              <w:rPr>
                <w:rFonts w:ascii="Times New Roman" w:eastAsia="Times New Roman" w:hAnsi="Times New Roman" w:cs="Calibri"/>
                <w:color w:val="000000"/>
                <w:sz w:val="28"/>
                <w:szCs w:val="28"/>
                <w:lang w:eastAsia="ru-RU"/>
              </w:rPr>
            </w:pPr>
            <w:r w:rsidRPr="009471EF">
              <w:rPr>
                <w:rFonts w:ascii="Times New Roman" w:eastAsia="Times New Roman" w:hAnsi="Times New Roman" w:cs="Calibri"/>
                <w:color w:val="000000"/>
                <w:sz w:val="28"/>
                <w:szCs w:val="28"/>
                <w:lang w:eastAsia="ru-RU"/>
              </w:rPr>
              <w:t>39,5</w:t>
            </w:r>
          </w:p>
        </w:tc>
        <w:tc>
          <w:tcPr>
            <w:tcW w:w="2156" w:type="dxa"/>
          </w:tcPr>
          <w:p w:rsidR="009471EF" w:rsidRPr="009471EF" w:rsidRDefault="009471EF" w:rsidP="009471EF">
            <w:pPr>
              <w:autoSpaceDE w:val="0"/>
              <w:snapToGrid w:val="0"/>
              <w:spacing w:after="0" w:line="240" w:lineRule="auto"/>
              <w:jc w:val="center"/>
              <w:rPr>
                <w:rFonts w:ascii="Times New Roman" w:eastAsia="Times New Roman" w:hAnsi="Times New Roman" w:cs="Calibri"/>
                <w:color w:val="000000"/>
                <w:sz w:val="28"/>
                <w:szCs w:val="28"/>
                <w:lang w:eastAsia="ru-RU"/>
              </w:rPr>
            </w:pPr>
            <w:r w:rsidRPr="009471EF">
              <w:rPr>
                <w:rFonts w:ascii="Times New Roman" w:eastAsia="Times New Roman" w:hAnsi="Times New Roman" w:cs="Calibri"/>
                <w:color w:val="000000"/>
                <w:sz w:val="28"/>
                <w:szCs w:val="28"/>
                <w:lang w:eastAsia="ru-RU"/>
              </w:rPr>
              <w:t>38,7</w:t>
            </w:r>
          </w:p>
        </w:tc>
      </w:tr>
      <w:tr w:rsidR="009471EF" w:rsidRPr="009471EF" w:rsidTr="009471EF">
        <w:trPr>
          <w:trHeight w:val="377"/>
        </w:trPr>
        <w:tc>
          <w:tcPr>
            <w:tcW w:w="3827" w:type="dxa"/>
          </w:tcPr>
          <w:p w:rsidR="009471EF" w:rsidRPr="009471EF" w:rsidRDefault="009471EF" w:rsidP="009471EF">
            <w:pPr>
              <w:autoSpaceDE w:val="0"/>
              <w:snapToGrid w:val="0"/>
              <w:spacing w:after="0" w:line="240" w:lineRule="auto"/>
              <w:rPr>
                <w:rFonts w:ascii="Times New Roman" w:eastAsia="Times New Roman" w:hAnsi="Times New Roman" w:cs="Calibri"/>
                <w:color w:val="000000"/>
                <w:sz w:val="28"/>
                <w:szCs w:val="28"/>
                <w:lang w:eastAsia="ru-RU"/>
              </w:rPr>
            </w:pPr>
            <w:r w:rsidRPr="009471EF">
              <w:rPr>
                <w:rFonts w:ascii="Times New Roman" w:eastAsia="Times New Roman" w:hAnsi="Times New Roman" w:cs="Calibri"/>
                <w:color w:val="000000"/>
                <w:sz w:val="28"/>
                <w:szCs w:val="28"/>
                <w:lang w:eastAsia="ru-RU"/>
              </w:rPr>
              <w:t>Оставлены на повторный курс (%)</w:t>
            </w:r>
          </w:p>
        </w:tc>
        <w:tc>
          <w:tcPr>
            <w:tcW w:w="1418" w:type="dxa"/>
          </w:tcPr>
          <w:p w:rsidR="009471EF" w:rsidRPr="009471EF" w:rsidRDefault="009471EF" w:rsidP="009471EF">
            <w:pPr>
              <w:autoSpaceDE w:val="0"/>
              <w:snapToGrid w:val="0"/>
              <w:spacing w:after="0" w:line="240" w:lineRule="auto"/>
              <w:jc w:val="center"/>
              <w:rPr>
                <w:rFonts w:ascii="Times New Roman" w:eastAsia="Times New Roman" w:hAnsi="Times New Roman" w:cs="Calibri"/>
                <w:color w:val="000000"/>
                <w:sz w:val="28"/>
                <w:szCs w:val="28"/>
                <w:lang w:eastAsia="ru-RU"/>
              </w:rPr>
            </w:pPr>
            <w:r w:rsidRPr="009471EF">
              <w:rPr>
                <w:rFonts w:ascii="Times New Roman" w:eastAsia="Times New Roman" w:hAnsi="Times New Roman" w:cs="Calibri"/>
                <w:color w:val="000000"/>
                <w:sz w:val="28"/>
                <w:szCs w:val="28"/>
                <w:lang w:eastAsia="ru-RU"/>
              </w:rPr>
              <w:t>0,3</w:t>
            </w:r>
          </w:p>
        </w:tc>
        <w:tc>
          <w:tcPr>
            <w:tcW w:w="1418" w:type="dxa"/>
          </w:tcPr>
          <w:p w:rsidR="009471EF" w:rsidRPr="009471EF" w:rsidRDefault="009471EF" w:rsidP="009471EF">
            <w:pPr>
              <w:autoSpaceDE w:val="0"/>
              <w:snapToGrid w:val="0"/>
              <w:spacing w:after="0" w:line="240" w:lineRule="auto"/>
              <w:jc w:val="center"/>
              <w:rPr>
                <w:rFonts w:ascii="Times New Roman" w:eastAsia="Calibri" w:hAnsi="Times New Roman" w:cs="Times New Roman"/>
                <w:color w:val="000000"/>
                <w:sz w:val="28"/>
                <w:szCs w:val="28"/>
                <w:lang w:eastAsia="ru-RU"/>
              </w:rPr>
            </w:pPr>
            <w:r w:rsidRPr="009471EF">
              <w:rPr>
                <w:rFonts w:ascii="Times New Roman" w:eastAsia="Calibri" w:hAnsi="Times New Roman" w:cs="Times New Roman"/>
                <w:color w:val="000000"/>
                <w:sz w:val="28"/>
                <w:szCs w:val="28"/>
                <w:lang w:eastAsia="ru-RU"/>
              </w:rPr>
              <w:t>0,28</w:t>
            </w:r>
          </w:p>
        </w:tc>
        <w:tc>
          <w:tcPr>
            <w:tcW w:w="2156" w:type="dxa"/>
          </w:tcPr>
          <w:p w:rsidR="009471EF" w:rsidRPr="009471EF" w:rsidRDefault="009471EF" w:rsidP="009471EF">
            <w:pPr>
              <w:autoSpaceDE w:val="0"/>
              <w:snapToGrid w:val="0"/>
              <w:spacing w:after="0" w:line="240" w:lineRule="auto"/>
              <w:jc w:val="center"/>
              <w:rPr>
                <w:rFonts w:ascii="Times New Roman" w:eastAsia="Times New Roman" w:hAnsi="Times New Roman" w:cs="Calibri"/>
                <w:color w:val="000000"/>
                <w:sz w:val="28"/>
                <w:szCs w:val="28"/>
                <w:lang w:eastAsia="ru-RU"/>
              </w:rPr>
            </w:pPr>
            <w:r w:rsidRPr="009471EF">
              <w:rPr>
                <w:rFonts w:ascii="Times New Roman" w:eastAsia="Times New Roman" w:hAnsi="Times New Roman" w:cs="Calibri"/>
                <w:color w:val="000000"/>
                <w:sz w:val="28"/>
                <w:szCs w:val="28"/>
                <w:lang w:eastAsia="ru-RU"/>
              </w:rPr>
              <w:t>0,26</w:t>
            </w:r>
          </w:p>
        </w:tc>
      </w:tr>
      <w:tr w:rsidR="009471EF" w:rsidRPr="009471EF" w:rsidTr="009471EF">
        <w:trPr>
          <w:trHeight w:val="348"/>
        </w:trPr>
        <w:tc>
          <w:tcPr>
            <w:tcW w:w="3827" w:type="dxa"/>
          </w:tcPr>
          <w:p w:rsidR="009471EF" w:rsidRPr="009471EF" w:rsidRDefault="009471EF" w:rsidP="009471EF">
            <w:pPr>
              <w:autoSpaceDE w:val="0"/>
              <w:snapToGrid w:val="0"/>
              <w:spacing w:after="0" w:line="240" w:lineRule="auto"/>
              <w:rPr>
                <w:rFonts w:ascii="Times New Roman" w:eastAsia="Times New Roman" w:hAnsi="Times New Roman" w:cs="Calibri"/>
                <w:color w:val="000000"/>
                <w:sz w:val="28"/>
                <w:szCs w:val="28"/>
                <w:lang w:eastAsia="ru-RU"/>
              </w:rPr>
            </w:pPr>
            <w:r w:rsidRPr="009471EF">
              <w:rPr>
                <w:rFonts w:ascii="Times New Roman" w:eastAsia="Times New Roman" w:hAnsi="Times New Roman" w:cs="Calibri"/>
                <w:color w:val="000000"/>
                <w:sz w:val="28"/>
                <w:szCs w:val="28"/>
                <w:lang w:eastAsia="ru-RU"/>
              </w:rPr>
              <w:t>Переведены условно (%)</w:t>
            </w:r>
          </w:p>
        </w:tc>
        <w:tc>
          <w:tcPr>
            <w:tcW w:w="1418" w:type="dxa"/>
          </w:tcPr>
          <w:p w:rsidR="009471EF" w:rsidRPr="009471EF" w:rsidRDefault="009471EF" w:rsidP="009471EF">
            <w:pPr>
              <w:autoSpaceDE w:val="0"/>
              <w:snapToGrid w:val="0"/>
              <w:spacing w:after="0" w:line="240" w:lineRule="auto"/>
              <w:jc w:val="center"/>
              <w:rPr>
                <w:rFonts w:ascii="Times New Roman" w:eastAsia="Times New Roman" w:hAnsi="Times New Roman" w:cs="Calibri"/>
                <w:color w:val="000000"/>
                <w:sz w:val="28"/>
                <w:szCs w:val="28"/>
                <w:lang w:eastAsia="ru-RU"/>
              </w:rPr>
            </w:pPr>
            <w:r w:rsidRPr="009471EF">
              <w:rPr>
                <w:rFonts w:ascii="Times New Roman" w:eastAsia="Times New Roman" w:hAnsi="Times New Roman" w:cs="Calibri"/>
                <w:color w:val="000000"/>
                <w:sz w:val="28"/>
                <w:szCs w:val="28"/>
                <w:lang w:eastAsia="ru-RU"/>
              </w:rPr>
              <w:t>0,5</w:t>
            </w:r>
          </w:p>
        </w:tc>
        <w:tc>
          <w:tcPr>
            <w:tcW w:w="1418" w:type="dxa"/>
          </w:tcPr>
          <w:p w:rsidR="009471EF" w:rsidRPr="009471EF" w:rsidRDefault="009471EF" w:rsidP="009471EF">
            <w:pPr>
              <w:autoSpaceDE w:val="0"/>
              <w:snapToGrid w:val="0"/>
              <w:spacing w:after="0" w:line="240" w:lineRule="auto"/>
              <w:jc w:val="center"/>
              <w:rPr>
                <w:rFonts w:ascii="Times New Roman" w:eastAsia="Calibri" w:hAnsi="Times New Roman" w:cs="Times New Roman"/>
                <w:color w:val="000000"/>
                <w:sz w:val="28"/>
                <w:szCs w:val="28"/>
                <w:lang w:eastAsia="ru-RU"/>
              </w:rPr>
            </w:pPr>
            <w:r w:rsidRPr="009471EF">
              <w:rPr>
                <w:rFonts w:ascii="Times New Roman" w:eastAsia="Calibri" w:hAnsi="Times New Roman" w:cs="Times New Roman"/>
                <w:color w:val="000000"/>
                <w:sz w:val="28"/>
                <w:szCs w:val="28"/>
                <w:lang w:eastAsia="ru-RU"/>
              </w:rPr>
              <w:t>0,58</w:t>
            </w:r>
          </w:p>
        </w:tc>
        <w:tc>
          <w:tcPr>
            <w:tcW w:w="2156" w:type="dxa"/>
          </w:tcPr>
          <w:p w:rsidR="009471EF" w:rsidRPr="009471EF" w:rsidRDefault="009471EF" w:rsidP="009471EF">
            <w:pPr>
              <w:autoSpaceDE w:val="0"/>
              <w:snapToGrid w:val="0"/>
              <w:spacing w:after="0" w:line="240" w:lineRule="auto"/>
              <w:jc w:val="center"/>
              <w:rPr>
                <w:rFonts w:ascii="Times New Roman" w:eastAsia="Times New Roman" w:hAnsi="Times New Roman" w:cs="Calibri"/>
                <w:color w:val="000000"/>
                <w:sz w:val="28"/>
                <w:szCs w:val="28"/>
                <w:lang w:eastAsia="ru-RU"/>
              </w:rPr>
            </w:pPr>
            <w:r w:rsidRPr="009471EF">
              <w:rPr>
                <w:rFonts w:ascii="Times New Roman" w:eastAsia="Times New Roman" w:hAnsi="Times New Roman" w:cs="Calibri"/>
                <w:color w:val="000000"/>
                <w:sz w:val="28"/>
                <w:szCs w:val="28"/>
                <w:lang w:eastAsia="ru-RU"/>
              </w:rPr>
              <w:t>0,7</w:t>
            </w:r>
          </w:p>
        </w:tc>
      </w:tr>
      <w:tr w:rsidR="009471EF" w:rsidRPr="009471EF" w:rsidTr="009471EF">
        <w:trPr>
          <w:trHeight w:val="348"/>
        </w:trPr>
        <w:tc>
          <w:tcPr>
            <w:tcW w:w="3827" w:type="dxa"/>
          </w:tcPr>
          <w:p w:rsidR="009471EF" w:rsidRPr="009471EF" w:rsidRDefault="009471EF" w:rsidP="009471EF">
            <w:pPr>
              <w:autoSpaceDE w:val="0"/>
              <w:snapToGrid w:val="0"/>
              <w:spacing w:after="0" w:line="240" w:lineRule="auto"/>
              <w:rPr>
                <w:rFonts w:ascii="Times New Roman" w:eastAsia="Times New Roman" w:hAnsi="Times New Roman" w:cs="Calibri"/>
                <w:color w:val="000000"/>
                <w:sz w:val="28"/>
                <w:szCs w:val="28"/>
                <w:lang w:eastAsia="ru-RU"/>
              </w:rPr>
            </w:pPr>
            <w:r w:rsidRPr="009471EF">
              <w:rPr>
                <w:rFonts w:ascii="Times New Roman" w:eastAsia="Times New Roman" w:hAnsi="Times New Roman" w:cs="Calibri"/>
                <w:color w:val="000000"/>
                <w:sz w:val="28"/>
                <w:szCs w:val="28"/>
                <w:lang w:eastAsia="ru-RU"/>
              </w:rPr>
              <w:t>Количество медалистов (чел./ %)</w:t>
            </w:r>
          </w:p>
        </w:tc>
        <w:tc>
          <w:tcPr>
            <w:tcW w:w="1418" w:type="dxa"/>
          </w:tcPr>
          <w:p w:rsidR="009471EF" w:rsidRPr="009471EF" w:rsidRDefault="009471EF" w:rsidP="009471EF">
            <w:pPr>
              <w:autoSpaceDE w:val="0"/>
              <w:snapToGrid w:val="0"/>
              <w:spacing w:after="0" w:line="240" w:lineRule="auto"/>
              <w:jc w:val="center"/>
              <w:rPr>
                <w:rFonts w:ascii="Times New Roman" w:eastAsia="Times New Roman" w:hAnsi="Times New Roman" w:cs="Calibri"/>
                <w:color w:val="000000"/>
                <w:sz w:val="28"/>
                <w:szCs w:val="28"/>
                <w:lang w:eastAsia="ru-RU"/>
              </w:rPr>
            </w:pPr>
            <w:r w:rsidRPr="009471EF">
              <w:rPr>
                <w:rFonts w:ascii="Times New Roman" w:eastAsia="Times New Roman" w:hAnsi="Times New Roman" w:cs="Calibri"/>
                <w:color w:val="000000"/>
                <w:sz w:val="28"/>
                <w:szCs w:val="28"/>
                <w:lang w:eastAsia="ru-RU"/>
              </w:rPr>
              <w:t>112 чел./ 0,36%</w:t>
            </w:r>
          </w:p>
        </w:tc>
        <w:tc>
          <w:tcPr>
            <w:tcW w:w="1418" w:type="dxa"/>
          </w:tcPr>
          <w:p w:rsidR="009471EF" w:rsidRPr="009471EF" w:rsidRDefault="009471EF" w:rsidP="009471EF">
            <w:pPr>
              <w:autoSpaceDE w:val="0"/>
              <w:snapToGrid w:val="0"/>
              <w:spacing w:after="0" w:line="240" w:lineRule="auto"/>
              <w:jc w:val="center"/>
              <w:rPr>
                <w:rFonts w:ascii="Times New Roman" w:eastAsia="Times New Roman" w:hAnsi="Times New Roman" w:cs="Calibri"/>
                <w:color w:val="000000"/>
                <w:sz w:val="28"/>
                <w:szCs w:val="28"/>
                <w:lang w:eastAsia="ru-RU"/>
              </w:rPr>
            </w:pPr>
            <w:r w:rsidRPr="009471EF">
              <w:rPr>
                <w:rFonts w:ascii="Times New Roman" w:eastAsia="Times New Roman" w:hAnsi="Times New Roman" w:cs="Calibri"/>
                <w:color w:val="000000"/>
                <w:sz w:val="28"/>
                <w:szCs w:val="28"/>
                <w:lang w:eastAsia="ru-RU"/>
              </w:rPr>
              <w:t>133 чел./</w:t>
            </w:r>
          </w:p>
          <w:p w:rsidR="009471EF" w:rsidRPr="009471EF" w:rsidRDefault="009471EF" w:rsidP="009471EF">
            <w:pPr>
              <w:autoSpaceDE w:val="0"/>
              <w:snapToGrid w:val="0"/>
              <w:spacing w:after="0" w:line="240" w:lineRule="auto"/>
              <w:jc w:val="center"/>
              <w:rPr>
                <w:rFonts w:ascii="Times New Roman" w:eastAsia="Times New Roman" w:hAnsi="Times New Roman" w:cs="Calibri"/>
                <w:color w:val="000000"/>
                <w:sz w:val="28"/>
                <w:szCs w:val="28"/>
                <w:lang w:eastAsia="ru-RU"/>
              </w:rPr>
            </w:pPr>
            <w:r w:rsidRPr="009471EF">
              <w:rPr>
                <w:rFonts w:ascii="Times New Roman" w:eastAsia="Times New Roman" w:hAnsi="Times New Roman" w:cs="Calibri"/>
                <w:color w:val="000000"/>
                <w:sz w:val="28"/>
                <w:szCs w:val="28"/>
                <w:lang w:eastAsia="ru-RU"/>
              </w:rPr>
              <w:t>0,41%</w:t>
            </w:r>
          </w:p>
        </w:tc>
        <w:tc>
          <w:tcPr>
            <w:tcW w:w="2156" w:type="dxa"/>
          </w:tcPr>
          <w:p w:rsidR="009471EF" w:rsidRPr="009471EF" w:rsidRDefault="009471EF" w:rsidP="009471EF">
            <w:pPr>
              <w:autoSpaceDE w:val="0"/>
              <w:snapToGrid w:val="0"/>
              <w:spacing w:after="0" w:line="240" w:lineRule="auto"/>
              <w:jc w:val="center"/>
              <w:rPr>
                <w:rFonts w:ascii="Times New Roman" w:eastAsia="Times New Roman" w:hAnsi="Times New Roman" w:cs="Calibri"/>
                <w:color w:val="000000"/>
                <w:sz w:val="28"/>
                <w:szCs w:val="28"/>
                <w:lang w:eastAsia="ru-RU"/>
              </w:rPr>
            </w:pPr>
            <w:r w:rsidRPr="009471EF">
              <w:rPr>
                <w:rFonts w:ascii="Times New Roman" w:eastAsia="Times New Roman" w:hAnsi="Times New Roman" w:cs="Calibri"/>
                <w:color w:val="000000"/>
                <w:sz w:val="28"/>
                <w:szCs w:val="28"/>
                <w:lang w:eastAsia="ru-RU"/>
              </w:rPr>
              <w:t>141чел./ 0,47%</w:t>
            </w:r>
          </w:p>
        </w:tc>
      </w:tr>
    </w:tbl>
    <w:p w:rsidR="009471EF" w:rsidRPr="009471EF" w:rsidRDefault="009471EF" w:rsidP="009471EF">
      <w:pPr>
        <w:spacing w:after="0" w:line="240" w:lineRule="auto"/>
        <w:jc w:val="center"/>
        <w:rPr>
          <w:rFonts w:ascii="Times New Roman" w:eastAsia="Times New Roman" w:hAnsi="Times New Roman" w:cs="Calibri"/>
          <w:b/>
          <w:bCs/>
          <w:color w:val="000000"/>
          <w:sz w:val="24"/>
          <w:szCs w:val="24"/>
          <w:lang w:eastAsia="ru-RU"/>
        </w:rPr>
      </w:pPr>
    </w:p>
    <w:p w:rsidR="009471EF" w:rsidRPr="009471EF" w:rsidRDefault="009471EF" w:rsidP="009471EF">
      <w:pPr>
        <w:tabs>
          <w:tab w:val="left" w:pos="8490"/>
        </w:tabs>
        <w:spacing w:after="0" w:line="240" w:lineRule="auto"/>
        <w:jc w:val="center"/>
        <w:rPr>
          <w:rFonts w:ascii="Times New Roman" w:eastAsia="Times New Roman" w:hAnsi="Times New Roman" w:cs="Calibri"/>
          <w:color w:val="000000"/>
          <w:sz w:val="24"/>
          <w:szCs w:val="24"/>
          <w:lang w:eastAsia="ru-RU"/>
        </w:rPr>
      </w:pPr>
    </w:p>
    <w:p w:rsidR="009471EF" w:rsidRPr="009471EF" w:rsidRDefault="009471EF" w:rsidP="009471EF">
      <w:pPr>
        <w:tabs>
          <w:tab w:val="left" w:pos="8490"/>
        </w:tabs>
        <w:spacing w:after="0" w:line="240" w:lineRule="auto"/>
        <w:jc w:val="center"/>
        <w:rPr>
          <w:rFonts w:ascii="Times New Roman" w:eastAsia="Times New Roman" w:hAnsi="Times New Roman" w:cs="Calibri"/>
          <w:b/>
          <w:color w:val="000000"/>
          <w:sz w:val="24"/>
          <w:szCs w:val="24"/>
          <w:lang w:eastAsia="ru-RU"/>
        </w:rPr>
      </w:pPr>
    </w:p>
    <w:p w:rsidR="009471EF" w:rsidRPr="009471EF" w:rsidRDefault="009471EF" w:rsidP="009471EF">
      <w:pPr>
        <w:tabs>
          <w:tab w:val="left" w:pos="8490"/>
        </w:tabs>
        <w:spacing w:after="0" w:line="240" w:lineRule="auto"/>
        <w:jc w:val="center"/>
        <w:rPr>
          <w:rFonts w:ascii="Times New Roman" w:eastAsia="Times New Roman" w:hAnsi="Times New Roman" w:cs="Calibri"/>
          <w:b/>
          <w:color w:val="000000"/>
          <w:sz w:val="24"/>
          <w:szCs w:val="24"/>
          <w:lang w:eastAsia="ru-RU"/>
        </w:rPr>
      </w:pPr>
    </w:p>
    <w:p w:rsidR="009471EF" w:rsidRPr="009471EF" w:rsidRDefault="009471EF" w:rsidP="009471EF">
      <w:pPr>
        <w:tabs>
          <w:tab w:val="left" w:pos="8490"/>
        </w:tabs>
        <w:spacing w:after="0" w:line="240" w:lineRule="auto"/>
        <w:jc w:val="center"/>
        <w:rPr>
          <w:rFonts w:ascii="Times New Roman" w:eastAsia="Times New Roman" w:hAnsi="Times New Roman" w:cs="Calibri"/>
          <w:b/>
          <w:color w:val="000000"/>
          <w:sz w:val="24"/>
          <w:szCs w:val="24"/>
          <w:lang w:eastAsia="ru-RU"/>
        </w:rPr>
      </w:pPr>
    </w:p>
    <w:p w:rsidR="009471EF" w:rsidRPr="009471EF" w:rsidRDefault="009471EF" w:rsidP="009471EF">
      <w:pPr>
        <w:tabs>
          <w:tab w:val="left" w:pos="8490"/>
        </w:tabs>
        <w:spacing w:after="0" w:line="240" w:lineRule="auto"/>
        <w:jc w:val="center"/>
        <w:rPr>
          <w:rFonts w:ascii="Times New Roman" w:eastAsia="Times New Roman" w:hAnsi="Times New Roman" w:cs="Calibri"/>
          <w:b/>
          <w:color w:val="000000"/>
          <w:sz w:val="24"/>
          <w:szCs w:val="24"/>
          <w:lang w:eastAsia="ru-RU"/>
        </w:rPr>
      </w:pPr>
    </w:p>
    <w:p w:rsidR="009471EF" w:rsidRPr="009471EF" w:rsidRDefault="009471EF" w:rsidP="009471EF">
      <w:pPr>
        <w:tabs>
          <w:tab w:val="left" w:pos="8490"/>
        </w:tabs>
        <w:spacing w:after="0" w:line="240" w:lineRule="auto"/>
        <w:jc w:val="center"/>
        <w:rPr>
          <w:rFonts w:ascii="Times New Roman" w:eastAsia="Times New Roman" w:hAnsi="Times New Roman" w:cs="Calibri"/>
          <w:b/>
          <w:color w:val="000000"/>
          <w:sz w:val="24"/>
          <w:szCs w:val="24"/>
          <w:lang w:eastAsia="ru-RU"/>
        </w:rPr>
      </w:pPr>
    </w:p>
    <w:p w:rsidR="009471EF" w:rsidRPr="009471EF" w:rsidRDefault="009471EF" w:rsidP="009471EF">
      <w:pPr>
        <w:tabs>
          <w:tab w:val="left" w:pos="8490"/>
        </w:tabs>
        <w:spacing w:after="0" w:line="240" w:lineRule="auto"/>
        <w:jc w:val="center"/>
        <w:rPr>
          <w:rFonts w:ascii="Times New Roman" w:eastAsia="Times New Roman" w:hAnsi="Times New Roman" w:cs="Calibri"/>
          <w:b/>
          <w:color w:val="000000"/>
          <w:sz w:val="24"/>
          <w:szCs w:val="24"/>
          <w:lang w:eastAsia="ru-RU"/>
        </w:rPr>
      </w:pPr>
    </w:p>
    <w:p w:rsidR="009471EF" w:rsidRPr="009471EF" w:rsidRDefault="009471EF" w:rsidP="009471EF">
      <w:pPr>
        <w:tabs>
          <w:tab w:val="left" w:pos="8490"/>
        </w:tabs>
        <w:spacing w:after="0" w:line="240" w:lineRule="auto"/>
        <w:jc w:val="center"/>
        <w:rPr>
          <w:rFonts w:ascii="Times New Roman" w:eastAsia="Times New Roman" w:hAnsi="Times New Roman" w:cs="Calibri"/>
          <w:b/>
          <w:color w:val="000000"/>
          <w:sz w:val="24"/>
          <w:szCs w:val="24"/>
          <w:lang w:eastAsia="ru-RU"/>
        </w:rPr>
      </w:pPr>
    </w:p>
    <w:p w:rsidR="009471EF" w:rsidRPr="009471EF" w:rsidRDefault="009471EF" w:rsidP="009471EF">
      <w:pPr>
        <w:tabs>
          <w:tab w:val="left" w:pos="8490"/>
        </w:tabs>
        <w:spacing w:after="0" w:line="240" w:lineRule="auto"/>
        <w:jc w:val="center"/>
        <w:rPr>
          <w:rFonts w:ascii="Times New Roman" w:eastAsia="Times New Roman" w:hAnsi="Times New Roman" w:cs="Calibri"/>
          <w:b/>
          <w:color w:val="000000"/>
          <w:sz w:val="24"/>
          <w:szCs w:val="24"/>
          <w:lang w:eastAsia="ru-RU"/>
        </w:rPr>
      </w:pPr>
    </w:p>
    <w:p w:rsidR="009471EF" w:rsidRPr="009471EF" w:rsidRDefault="009471EF" w:rsidP="009471EF">
      <w:pPr>
        <w:tabs>
          <w:tab w:val="left" w:pos="8490"/>
        </w:tabs>
        <w:spacing w:after="0" w:line="240" w:lineRule="auto"/>
        <w:jc w:val="center"/>
        <w:rPr>
          <w:rFonts w:ascii="Times New Roman" w:eastAsia="Times New Roman" w:hAnsi="Times New Roman" w:cs="Calibri"/>
          <w:b/>
          <w:color w:val="000000"/>
          <w:sz w:val="24"/>
          <w:szCs w:val="24"/>
          <w:lang w:eastAsia="ru-RU"/>
        </w:rPr>
      </w:pPr>
    </w:p>
    <w:p w:rsidR="009471EF" w:rsidRPr="009471EF" w:rsidRDefault="009471EF" w:rsidP="009471EF">
      <w:pPr>
        <w:tabs>
          <w:tab w:val="left" w:pos="8490"/>
        </w:tabs>
        <w:spacing w:after="0" w:line="240" w:lineRule="auto"/>
        <w:jc w:val="center"/>
        <w:rPr>
          <w:rFonts w:ascii="Times New Roman" w:eastAsia="Times New Roman" w:hAnsi="Times New Roman" w:cs="Calibri"/>
          <w:b/>
          <w:color w:val="000000"/>
          <w:sz w:val="24"/>
          <w:szCs w:val="24"/>
          <w:lang w:eastAsia="ru-RU"/>
        </w:rPr>
      </w:pPr>
    </w:p>
    <w:p w:rsidR="009471EF" w:rsidRPr="009471EF" w:rsidRDefault="009471EF" w:rsidP="009471EF">
      <w:pPr>
        <w:tabs>
          <w:tab w:val="left" w:pos="8490"/>
        </w:tabs>
        <w:spacing w:after="0" w:line="240" w:lineRule="auto"/>
        <w:jc w:val="center"/>
        <w:rPr>
          <w:rFonts w:ascii="Times New Roman" w:eastAsia="Times New Roman" w:hAnsi="Times New Roman" w:cs="Calibri"/>
          <w:b/>
          <w:color w:val="000000"/>
          <w:sz w:val="24"/>
          <w:szCs w:val="24"/>
          <w:lang w:eastAsia="ru-RU"/>
        </w:rPr>
      </w:pPr>
    </w:p>
    <w:p w:rsidR="009471EF" w:rsidRPr="009471EF" w:rsidRDefault="009471EF" w:rsidP="009471EF">
      <w:pPr>
        <w:tabs>
          <w:tab w:val="left" w:pos="8490"/>
        </w:tabs>
        <w:spacing w:after="0" w:line="240" w:lineRule="auto"/>
        <w:jc w:val="center"/>
        <w:rPr>
          <w:rFonts w:ascii="Times New Roman" w:eastAsia="Times New Roman" w:hAnsi="Times New Roman" w:cs="Calibri"/>
          <w:b/>
          <w:color w:val="000000"/>
          <w:sz w:val="24"/>
          <w:szCs w:val="24"/>
          <w:lang w:eastAsia="ru-RU"/>
        </w:rPr>
      </w:pPr>
    </w:p>
    <w:p w:rsidR="009471EF" w:rsidRPr="009471EF" w:rsidRDefault="009471EF" w:rsidP="009471EF">
      <w:pPr>
        <w:tabs>
          <w:tab w:val="left" w:pos="8490"/>
        </w:tabs>
        <w:spacing w:after="0" w:line="240" w:lineRule="auto"/>
        <w:jc w:val="center"/>
        <w:rPr>
          <w:rFonts w:ascii="Times New Roman" w:eastAsia="Times New Roman" w:hAnsi="Times New Roman" w:cs="Calibri"/>
          <w:b/>
          <w:color w:val="000000"/>
          <w:sz w:val="24"/>
          <w:szCs w:val="24"/>
          <w:lang w:eastAsia="ru-RU"/>
        </w:rPr>
      </w:pPr>
    </w:p>
    <w:p w:rsidR="009471EF" w:rsidRPr="009471EF" w:rsidRDefault="009471EF" w:rsidP="009471EF">
      <w:pPr>
        <w:tabs>
          <w:tab w:val="left" w:pos="8490"/>
        </w:tabs>
        <w:spacing w:after="0" w:line="240" w:lineRule="auto"/>
        <w:jc w:val="center"/>
        <w:rPr>
          <w:rFonts w:ascii="Times New Roman" w:eastAsia="Times New Roman" w:hAnsi="Times New Roman" w:cs="Calibri"/>
          <w:b/>
          <w:color w:val="000000"/>
          <w:sz w:val="24"/>
          <w:szCs w:val="24"/>
          <w:lang w:eastAsia="ru-RU"/>
        </w:rPr>
      </w:pPr>
    </w:p>
    <w:p w:rsidR="009471EF" w:rsidRPr="009471EF" w:rsidRDefault="009471EF" w:rsidP="009471EF">
      <w:pPr>
        <w:tabs>
          <w:tab w:val="left" w:pos="8490"/>
        </w:tabs>
        <w:spacing w:after="0" w:line="240" w:lineRule="auto"/>
        <w:jc w:val="center"/>
        <w:rPr>
          <w:rFonts w:ascii="Times New Roman" w:eastAsia="Times New Roman" w:hAnsi="Times New Roman" w:cs="Calibri"/>
          <w:b/>
          <w:color w:val="000000"/>
          <w:sz w:val="28"/>
          <w:szCs w:val="28"/>
          <w:lang w:eastAsia="ru-RU"/>
        </w:rPr>
      </w:pPr>
      <w:r w:rsidRPr="009471EF">
        <w:rPr>
          <w:rFonts w:ascii="Times New Roman" w:eastAsia="Times New Roman" w:hAnsi="Times New Roman" w:cs="Calibri"/>
          <w:b/>
          <w:color w:val="000000"/>
          <w:sz w:val="28"/>
          <w:szCs w:val="28"/>
          <w:lang w:eastAsia="ru-RU"/>
        </w:rPr>
        <w:t>Результаты образовательного процесса</w:t>
      </w:r>
    </w:p>
    <w:tbl>
      <w:tblPr>
        <w:tblW w:w="8561" w:type="dxa"/>
        <w:tblInd w:w="93" w:type="dxa"/>
        <w:tblLook w:val="04A0" w:firstRow="1" w:lastRow="0" w:firstColumn="1" w:lastColumn="0" w:noHBand="0" w:noVBand="1"/>
      </w:tblPr>
      <w:tblGrid>
        <w:gridCol w:w="1600"/>
        <w:gridCol w:w="825"/>
        <w:gridCol w:w="705"/>
        <w:gridCol w:w="653"/>
        <w:gridCol w:w="910"/>
        <w:gridCol w:w="578"/>
        <w:gridCol w:w="576"/>
        <w:gridCol w:w="696"/>
        <w:gridCol w:w="566"/>
        <w:gridCol w:w="816"/>
        <w:gridCol w:w="636"/>
      </w:tblGrid>
      <w:tr w:rsidR="009471EF" w:rsidRPr="009471EF" w:rsidTr="00F55186">
        <w:trPr>
          <w:trHeight w:val="780"/>
        </w:trPr>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ОУ</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Всего уч-ся</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Процент успеваемости</w:t>
            </w:r>
          </w:p>
        </w:tc>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Качество</w:t>
            </w:r>
          </w:p>
        </w:tc>
        <w:tc>
          <w:tcPr>
            <w:tcW w:w="91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имеют академическую задолженность</w:t>
            </w:r>
          </w:p>
        </w:tc>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переведены  условно</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оставлены на повторный курс</w:t>
            </w:r>
          </w:p>
        </w:tc>
        <w:tc>
          <w:tcPr>
            <w:tcW w:w="1262" w:type="dxa"/>
            <w:gridSpan w:val="2"/>
            <w:tcBorders>
              <w:top w:val="single" w:sz="4" w:space="0" w:color="000000"/>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Успевают на "5"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Успевают          на "4" и "5"</w:t>
            </w:r>
          </w:p>
        </w:tc>
      </w:tr>
      <w:tr w:rsidR="009471EF" w:rsidRPr="009471EF" w:rsidTr="00F55186">
        <w:trPr>
          <w:trHeight w:val="1727"/>
        </w:trPr>
        <w:tc>
          <w:tcPr>
            <w:tcW w:w="1600" w:type="dxa"/>
            <w:vMerge/>
            <w:tcBorders>
              <w:top w:val="single" w:sz="4" w:space="0" w:color="000000"/>
              <w:left w:val="single" w:sz="4" w:space="0" w:color="000000"/>
              <w:bottom w:val="single" w:sz="4" w:space="0" w:color="000000"/>
              <w:right w:val="single" w:sz="4" w:space="0" w:color="000000"/>
            </w:tcBorders>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p>
        </w:tc>
        <w:tc>
          <w:tcPr>
            <w:tcW w:w="825" w:type="dxa"/>
            <w:vMerge/>
            <w:tcBorders>
              <w:top w:val="single" w:sz="4" w:space="0" w:color="000000"/>
              <w:left w:val="single" w:sz="4" w:space="0" w:color="000000"/>
              <w:bottom w:val="single" w:sz="4" w:space="0" w:color="000000"/>
              <w:right w:val="single" w:sz="4" w:space="0" w:color="000000"/>
            </w:tcBorders>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p>
        </w:tc>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p>
        </w:tc>
        <w:tc>
          <w:tcPr>
            <w:tcW w:w="653" w:type="dxa"/>
            <w:vMerge/>
            <w:tcBorders>
              <w:top w:val="single" w:sz="4" w:space="0" w:color="000000"/>
              <w:left w:val="single" w:sz="4" w:space="0" w:color="000000"/>
              <w:bottom w:val="single" w:sz="4" w:space="0" w:color="000000"/>
              <w:right w:val="single" w:sz="4" w:space="0" w:color="000000"/>
            </w:tcBorders>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p>
        </w:tc>
        <w:tc>
          <w:tcPr>
            <w:tcW w:w="910" w:type="dxa"/>
            <w:vMerge/>
            <w:tcBorders>
              <w:top w:val="single" w:sz="4" w:space="0" w:color="000000"/>
              <w:left w:val="single" w:sz="4" w:space="0" w:color="000000"/>
              <w:bottom w:val="single" w:sz="4" w:space="0" w:color="000000"/>
              <w:right w:val="single" w:sz="4" w:space="0" w:color="000000"/>
            </w:tcBorders>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p>
        </w:tc>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p>
        </w:tc>
        <w:tc>
          <w:tcPr>
            <w:tcW w:w="69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чел.</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w:t>
            </w:r>
          </w:p>
        </w:tc>
        <w:tc>
          <w:tcPr>
            <w:tcW w:w="816" w:type="dxa"/>
            <w:tcBorders>
              <w:top w:val="nil"/>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чел.</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w:t>
            </w:r>
          </w:p>
        </w:tc>
      </w:tr>
      <w:tr w:rsidR="009471EF" w:rsidRPr="009471EF" w:rsidTr="00F55186">
        <w:trPr>
          <w:trHeight w:val="270"/>
        </w:trPr>
        <w:tc>
          <w:tcPr>
            <w:tcW w:w="1600"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1</w:t>
            </w:r>
          </w:p>
        </w:tc>
        <w:tc>
          <w:tcPr>
            <w:tcW w:w="82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422</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99,7</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45,0</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69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29</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7,8</w:t>
            </w:r>
          </w:p>
        </w:tc>
        <w:tc>
          <w:tcPr>
            <w:tcW w:w="816" w:type="dxa"/>
            <w:tcBorders>
              <w:top w:val="nil"/>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128</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34,3</w:t>
            </w:r>
          </w:p>
        </w:tc>
      </w:tr>
      <w:tr w:rsidR="009471EF" w:rsidRPr="009471EF" w:rsidTr="00F55186">
        <w:trPr>
          <w:trHeight w:val="330"/>
        </w:trPr>
        <w:tc>
          <w:tcPr>
            <w:tcW w:w="1600"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2</w:t>
            </w:r>
          </w:p>
        </w:tc>
        <w:tc>
          <w:tcPr>
            <w:tcW w:w="82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782</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98,7</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36,2</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69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49</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7,2</w:t>
            </w:r>
          </w:p>
        </w:tc>
        <w:tc>
          <w:tcPr>
            <w:tcW w:w="816" w:type="dxa"/>
            <w:tcBorders>
              <w:top w:val="nil"/>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197</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29,0</w:t>
            </w:r>
          </w:p>
        </w:tc>
      </w:tr>
      <w:tr w:rsidR="009471EF" w:rsidRPr="009471EF" w:rsidTr="00F55186">
        <w:trPr>
          <w:trHeight w:val="300"/>
        </w:trPr>
        <w:tc>
          <w:tcPr>
            <w:tcW w:w="1600"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3</w:t>
            </w:r>
          </w:p>
        </w:tc>
        <w:tc>
          <w:tcPr>
            <w:tcW w:w="82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879</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99,3</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43,0</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69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70</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8,0</w:t>
            </w:r>
          </w:p>
        </w:tc>
        <w:tc>
          <w:tcPr>
            <w:tcW w:w="816" w:type="dxa"/>
            <w:tcBorders>
              <w:top w:val="nil"/>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305</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34,7</w:t>
            </w:r>
          </w:p>
        </w:tc>
      </w:tr>
      <w:tr w:rsidR="009471EF" w:rsidRPr="009471EF" w:rsidTr="00F55186">
        <w:trPr>
          <w:trHeight w:val="255"/>
        </w:trPr>
        <w:tc>
          <w:tcPr>
            <w:tcW w:w="1600"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 xml:space="preserve">Гимназия № 4 </w:t>
            </w:r>
          </w:p>
        </w:tc>
        <w:tc>
          <w:tcPr>
            <w:tcW w:w="82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1267</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100,0</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65,3</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69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168</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14,6</w:t>
            </w:r>
          </w:p>
        </w:tc>
        <w:tc>
          <w:tcPr>
            <w:tcW w:w="816" w:type="dxa"/>
            <w:tcBorders>
              <w:top w:val="nil"/>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581</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50,7</w:t>
            </w:r>
          </w:p>
        </w:tc>
      </w:tr>
      <w:tr w:rsidR="009471EF" w:rsidRPr="009471EF" w:rsidTr="00F55186">
        <w:trPr>
          <w:trHeight w:val="270"/>
        </w:trPr>
        <w:tc>
          <w:tcPr>
            <w:tcW w:w="1600"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5</w:t>
            </w:r>
          </w:p>
        </w:tc>
        <w:tc>
          <w:tcPr>
            <w:tcW w:w="82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562</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99,3</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42,8</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69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32</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6,5</w:t>
            </w:r>
          </w:p>
        </w:tc>
        <w:tc>
          <w:tcPr>
            <w:tcW w:w="816" w:type="dxa"/>
            <w:tcBorders>
              <w:top w:val="nil"/>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180</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36,4</w:t>
            </w:r>
          </w:p>
        </w:tc>
      </w:tr>
      <w:tr w:rsidR="009471EF" w:rsidRPr="009471EF" w:rsidTr="00F55186">
        <w:trPr>
          <w:trHeight w:val="300"/>
        </w:trPr>
        <w:tc>
          <w:tcPr>
            <w:tcW w:w="1600"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6</w:t>
            </w:r>
          </w:p>
        </w:tc>
        <w:tc>
          <w:tcPr>
            <w:tcW w:w="82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474</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100,0</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60,7</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9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43</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9,9</w:t>
            </w:r>
          </w:p>
        </w:tc>
        <w:tc>
          <w:tcPr>
            <w:tcW w:w="816" w:type="dxa"/>
            <w:tcBorders>
              <w:top w:val="nil"/>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220</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50,8</w:t>
            </w:r>
          </w:p>
        </w:tc>
      </w:tr>
      <w:tr w:rsidR="009471EF" w:rsidRPr="009471EF" w:rsidTr="00F55186">
        <w:trPr>
          <w:trHeight w:val="255"/>
        </w:trPr>
        <w:tc>
          <w:tcPr>
            <w:tcW w:w="1600"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 xml:space="preserve">Гимназия № 1 </w:t>
            </w:r>
          </w:p>
        </w:tc>
        <w:tc>
          <w:tcPr>
            <w:tcW w:w="82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878</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100,0</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67,6</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color w:val="993300"/>
                <w:sz w:val="20"/>
                <w:szCs w:val="20"/>
                <w:lang w:eastAsia="ru-RU"/>
              </w:rPr>
            </w:pPr>
            <w:r w:rsidRPr="009471EF">
              <w:rPr>
                <w:rFonts w:ascii="Arimo" w:eastAsia="Times New Roman" w:hAnsi="Arimo" w:cs="Times New Roman"/>
                <w:color w:val="993300"/>
                <w:sz w:val="20"/>
                <w:szCs w:val="20"/>
                <w:lang w:eastAsia="ru-RU"/>
              </w:rPr>
              <w:t>0</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9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102</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12,9</w:t>
            </w:r>
          </w:p>
        </w:tc>
        <w:tc>
          <w:tcPr>
            <w:tcW w:w="816" w:type="dxa"/>
            <w:tcBorders>
              <w:top w:val="nil"/>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432</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54,7</w:t>
            </w:r>
          </w:p>
        </w:tc>
      </w:tr>
      <w:tr w:rsidR="009471EF" w:rsidRPr="009471EF" w:rsidTr="00F55186">
        <w:trPr>
          <w:trHeight w:val="345"/>
        </w:trPr>
        <w:tc>
          <w:tcPr>
            <w:tcW w:w="1600"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7</w:t>
            </w:r>
          </w:p>
        </w:tc>
        <w:tc>
          <w:tcPr>
            <w:tcW w:w="82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554</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99,6</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40,9</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69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34</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6,9</w:t>
            </w:r>
          </w:p>
        </w:tc>
        <w:tc>
          <w:tcPr>
            <w:tcW w:w="816" w:type="dxa"/>
            <w:tcBorders>
              <w:top w:val="nil"/>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168</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34,0</w:t>
            </w:r>
          </w:p>
        </w:tc>
      </w:tr>
      <w:tr w:rsidR="009471EF" w:rsidRPr="009471EF" w:rsidTr="00F55186">
        <w:trPr>
          <w:trHeight w:val="300"/>
        </w:trPr>
        <w:tc>
          <w:tcPr>
            <w:tcW w:w="1600"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8</w:t>
            </w:r>
          </w:p>
        </w:tc>
        <w:tc>
          <w:tcPr>
            <w:tcW w:w="82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727</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100,0</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59,6</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69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66</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10,3</w:t>
            </w:r>
          </w:p>
        </w:tc>
        <w:tc>
          <w:tcPr>
            <w:tcW w:w="816" w:type="dxa"/>
            <w:tcBorders>
              <w:top w:val="nil"/>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314</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49,2</w:t>
            </w:r>
          </w:p>
        </w:tc>
      </w:tr>
      <w:tr w:rsidR="009471EF" w:rsidRPr="009471EF" w:rsidTr="00F55186">
        <w:trPr>
          <w:trHeight w:val="285"/>
        </w:trPr>
        <w:tc>
          <w:tcPr>
            <w:tcW w:w="1600"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9</w:t>
            </w:r>
          </w:p>
        </w:tc>
        <w:tc>
          <w:tcPr>
            <w:tcW w:w="82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798</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98,0</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34,3</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14</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14</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9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47</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6,8</w:t>
            </w:r>
          </w:p>
        </w:tc>
        <w:tc>
          <w:tcPr>
            <w:tcW w:w="816" w:type="dxa"/>
            <w:tcBorders>
              <w:top w:val="nil"/>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187</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27,0</w:t>
            </w:r>
          </w:p>
        </w:tc>
      </w:tr>
      <w:tr w:rsidR="009471EF" w:rsidRPr="009471EF" w:rsidTr="00F55186">
        <w:trPr>
          <w:trHeight w:val="285"/>
        </w:trPr>
        <w:tc>
          <w:tcPr>
            <w:tcW w:w="1600"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10</w:t>
            </w:r>
          </w:p>
        </w:tc>
        <w:tc>
          <w:tcPr>
            <w:tcW w:w="82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213</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99,5</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42,6</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69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27</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14,8</w:t>
            </w:r>
          </w:p>
        </w:tc>
        <w:tc>
          <w:tcPr>
            <w:tcW w:w="816" w:type="dxa"/>
            <w:tcBorders>
              <w:top w:val="nil"/>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51</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27,9</w:t>
            </w:r>
          </w:p>
        </w:tc>
      </w:tr>
      <w:tr w:rsidR="009471EF" w:rsidRPr="009471EF" w:rsidTr="00F55186">
        <w:trPr>
          <w:trHeight w:val="270"/>
        </w:trPr>
        <w:tc>
          <w:tcPr>
            <w:tcW w:w="1600"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11</w:t>
            </w:r>
          </w:p>
        </w:tc>
        <w:tc>
          <w:tcPr>
            <w:tcW w:w="825"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734</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98,0</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40,7</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13</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w:t>
            </w:r>
          </w:p>
        </w:tc>
        <w:tc>
          <w:tcPr>
            <w:tcW w:w="69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47</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7,3</w:t>
            </w:r>
          </w:p>
        </w:tc>
        <w:tc>
          <w:tcPr>
            <w:tcW w:w="816" w:type="dxa"/>
            <w:tcBorders>
              <w:top w:val="nil"/>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208</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32,5</w:t>
            </w:r>
          </w:p>
        </w:tc>
      </w:tr>
      <w:tr w:rsidR="009471EF" w:rsidRPr="009471EF" w:rsidTr="00F55186">
        <w:trPr>
          <w:trHeight w:val="285"/>
        </w:trPr>
        <w:tc>
          <w:tcPr>
            <w:tcW w:w="1600"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12</w:t>
            </w:r>
          </w:p>
        </w:tc>
        <w:tc>
          <w:tcPr>
            <w:tcW w:w="82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602</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98,6</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41,7</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7</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69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36</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7,0</w:t>
            </w:r>
          </w:p>
        </w:tc>
        <w:tc>
          <w:tcPr>
            <w:tcW w:w="816" w:type="dxa"/>
            <w:tcBorders>
              <w:top w:val="nil"/>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177</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34,6</w:t>
            </w:r>
          </w:p>
        </w:tc>
      </w:tr>
      <w:tr w:rsidR="009471EF" w:rsidRPr="009471EF" w:rsidTr="00F55186">
        <w:trPr>
          <w:trHeight w:val="315"/>
        </w:trPr>
        <w:tc>
          <w:tcPr>
            <w:tcW w:w="1600"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13</w:t>
            </w:r>
          </w:p>
        </w:tc>
        <w:tc>
          <w:tcPr>
            <w:tcW w:w="82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Times New Roman" w:eastAsia="Times New Roman" w:hAnsi="Times New Roman" w:cs="Times New Roman"/>
                <w:sz w:val="24"/>
                <w:szCs w:val="24"/>
                <w:lang w:eastAsia="ru-RU"/>
              </w:rPr>
            </w:pPr>
            <w:r w:rsidRPr="009471EF">
              <w:rPr>
                <w:rFonts w:ascii="Times New Roman" w:eastAsia="Times New Roman" w:hAnsi="Times New Roman" w:cs="Times New Roman"/>
                <w:sz w:val="24"/>
                <w:szCs w:val="24"/>
                <w:lang w:eastAsia="ru-RU"/>
              </w:rPr>
              <w:t>400</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99,4</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39,7</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69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Times New Roman" w:eastAsia="Times New Roman" w:hAnsi="Times New Roman" w:cs="Times New Roman"/>
                <w:sz w:val="24"/>
                <w:szCs w:val="24"/>
                <w:lang w:eastAsia="ru-RU"/>
              </w:rPr>
            </w:pPr>
            <w:r w:rsidRPr="009471EF">
              <w:rPr>
                <w:rFonts w:ascii="Times New Roman" w:eastAsia="Times New Roman" w:hAnsi="Times New Roman" w:cs="Times New Roman"/>
                <w:sz w:val="24"/>
                <w:szCs w:val="24"/>
                <w:lang w:eastAsia="ru-RU"/>
              </w:rPr>
              <w:t>18</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5,0</w:t>
            </w:r>
          </w:p>
        </w:tc>
        <w:tc>
          <w:tcPr>
            <w:tcW w:w="816" w:type="dxa"/>
            <w:tcBorders>
              <w:top w:val="nil"/>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Times New Roman" w:eastAsia="Times New Roman" w:hAnsi="Times New Roman" w:cs="Times New Roman"/>
                <w:sz w:val="24"/>
                <w:szCs w:val="24"/>
                <w:lang w:eastAsia="ru-RU"/>
              </w:rPr>
            </w:pPr>
            <w:r w:rsidRPr="009471EF">
              <w:rPr>
                <w:rFonts w:ascii="Times New Roman" w:eastAsia="Times New Roman" w:hAnsi="Times New Roman" w:cs="Times New Roman"/>
                <w:sz w:val="24"/>
                <w:szCs w:val="24"/>
                <w:lang w:eastAsia="ru-RU"/>
              </w:rPr>
              <w:t>125</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34,7</w:t>
            </w:r>
          </w:p>
        </w:tc>
      </w:tr>
      <w:tr w:rsidR="009471EF" w:rsidRPr="009471EF" w:rsidTr="00F55186">
        <w:trPr>
          <w:trHeight w:val="315"/>
        </w:trPr>
        <w:tc>
          <w:tcPr>
            <w:tcW w:w="160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14</w:t>
            </w:r>
          </w:p>
        </w:tc>
        <w:tc>
          <w:tcPr>
            <w:tcW w:w="825"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612</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99,3</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41,6</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9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46</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7,5</w:t>
            </w:r>
          </w:p>
        </w:tc>
        <w:tc>
          <w:tcPr>
            <w:tcW w:w="816" w:type="dxa"/>
            <w:tcBorders>
              <w:top w:val="nil"/>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226</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36,9</w:t>
            </w:r>
          </w:p>
        </w:tc>
      </w:tr>
      <w:tr w:rsidR="009471EF" w:rsidRPr="009471EF" w:rsidTr="00F55186">
        <w:trPr>
          <w:trHeight w:val="315"/>
        </w:trPr>
        <w:tc>
          <w:tcPr>
            <w:tcW w:w="160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15</w:t>
            </w:r>
          </w:p>
        </w:tc>
        <w:tc>
          <w:tcPr>
            <w:tcW w:w="825"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619</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99,6</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48,4</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69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47</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8,8</w:t>
            </w:r>
          </w:p>
        </w:tc>
        <w:tc>
          <w:tcPr>
            <w:tcW w:w="816" w:type="dxa"/>
            <w:tcBorders>
              <w:top w:val="nil"/>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207</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38,8</w:t>
            </w:r>
          </w:p>
        </w:tc>
      </w:tr>
      <w:tr w:rsidR="009471EF" w:rsidRPr="009471EF" w:rsidTr="00F55186">
        <w:trPr>
          <w:trHeight w:val="315"/>
        </w:trPr>
        <w:tc>
          <w:tcPr>
            <w:tcW w:w="160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16</w:t>
            </w:r>
          </w:p>
        </w:tc>
        <w:tc>
          <w:tcPr>
            <w:tcW w:w="825"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741</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100,0</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42,7</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9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35</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5,5</w:t>
            </w:r>
          </w:p>
        </w:tc>
        <w:tc>
          <w:tcPr>
            <w:tcW w:w="816" w:type="dxa"/>
            <w:tcBorders>
              <w:top w:val="nil"/>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238</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37,2</w:t>
            </w:r>
          </w:p>
        </w:tc>
      </w:tr>
      <w:tr w:rsidR="009471EF" w:rsidRPr="009471EF" w:rsidTr="00F55186">
        <w:trPr>
          <w:trHeight w:val="315"/>
        </w:trPr>
        <w:tc>
          <w:tcPr>
            <w:tcW w:w="160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17</w:t>
            </w:r>
          </w:p>
        </w:tc>
        <w:tc>
          <w:tcPr>
            <w:tcW w:w="825"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935</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99,4</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42,7</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69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52</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6,3</w:t>
            </w:r>
          </w:p>
        </w:tc>
        <w:tc>
          <w:tcPr>
            <w:tcW w:w="816" w:type="dxa"/>
            <w:tcBorders>
              <w:top w:val="nil"/>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251</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30,3</w:t>
            </w:r>
          </w:p>
        </w:tc>
      </w:tr>
      <w:tr w:rsidR="009471EF" w:rsidRPr="009471EF" w:rsidTr="00F55186">
        <w:trPr>
          <w:trHeight w:val="315"/>
        </w:trPr>
        <w:tc>
          <w:tcPr>
            <w:tcW w:w="160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18</w:t>
            </w:r>
          </w:p>
        </w:tc>
        <w:tc>
          <w:tcPr>
            <w:tcW w:w="825"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630</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98,6</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52,0</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69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47</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8,3</w:t>
            </w:r>
          </w:p>
        </w:tc>
        <w:tc>
          <w:tcPr>
            <w:tcW w:w="816" w:type="dxa"/>
            <w:tcBorders>
              <w:top w:val="nil"/>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248</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44,0</w:t>
            </w:r>
          </w:p>
        </w:tc>
      </w:tr>
      <w:tr w:rsidR="009471EF" w:rsidRPr="009471EF" w:rsidTr="00F55186">
        <w:trPr>
          <w:trHeight w:val="270"/>
        </w:trPr>
        <w:tc>
          <w:tcPr>
            <w:tcW w:w="160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19</w:t>
            </w:r>
          </w:p>
        </w:tc>
        <w:tc>
          <w:tcPr>
            <w:tcW w:w="825"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492</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100,0</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44,0</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69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34</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7,6</w:t>
            </w:r>
          </w:p>
        </w:tc>
        <w:tc>
          <w:tcPr>
            <w:tcW w:w="816" w:type="dxa"/>
            <w:tcBorders>
              <w:top w:val="nil"/>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162</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37,0</w:t>
            </w:r>
          </w:p>
        </w:tc>
      </w:tr>
      <w:tr w:rsidR="009471EF" w:rsidRPr="009471EF" w:rsidTr="009471EF">
        <w:trPr>
          <w:trHeight w:val="300"/>
        </w:trPr>
        <w:tc>
          <w:tcPr>
            <w:tcW w:w="1600" w:type="dxa"/>
            <w:tcBorders>
              <w:top w:val="nil"/>
              <w:left w:val="single" w:sz="4" w:space="0" w:color="000000"/>
              <w:bottom w:val="single" w:sz="4" w:space="0" w:color="auto"/>
              <w:right w:val="nil"/>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 xml:space="preserve">Лицей № 1 </w:t>
            </w:r>
          </w:p>
        </w:tc>
        <w:tc>
          <w:tcPr>
            <w:tcW w:w="825" w:type="dxa"/>
            <w:tcBorders>
              <w:top w:val="nil"/>
              <w:left w:val="single" w:sz="4" w:space="0" w:color="000000"/>
              <w:bottom w:val="single" w:sz="4" w:space="0" w:color="auto"/>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1062</w:t>
            </w:r>
          </w:p>
        </w:tc>
        <w:tc>
          <w:tcPr>
            <w:tcW w:w="705" w:type="dxa"/>
            <w:tcBorders>
              <w:top w:val="nil"/>
              <w:left w:val="nil"/>
              <w:bottom w:val="single" w:sz="4" w:space="0" w:color="auto"/>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100,0</w:t>
            </w:r>
          </w:p>
        </w:tc>
        <w:tc>
          <w:tcPr>
            <w:tcW w:w="653" w:type="dxa"/>
            <w:tcBorders>
              <w:top w:val="nil"/>
              <w:left w:val="nil"/>
              <w:bottom w:val="single" w:sz="4" w:space="0" w:color="auto"/>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64,5</w:t>
            </w:r>
          </w:p>
        </w:tc>
        <w:tc>
          <w:tcPr>
            <w:tcW w:w="910" w:type="dxa"/>
            <w:tcBorders>
              <w:top w:val="nil"/>
              <w:left w:val="nil"/>
              <w:bottom w:val="single" w:sz="4" w:space="0" w:color="auto"/>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78" w:type="dxa"/>
            <w:tcBorders>
              <w:top w:val="nil"/>
              <w:left w:val="nil"/>
              <w:bottom w:val="single" w:sz="4" w:space="0" w:color="auto"/>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76" w:type="dxa"/>
            <w:tcBorders>
              <w:top w:val="nil"/>
              <w:left w:val="nil"/>
              <w:bottom w:val="single" w:sz="4" w:space="0" w:color="auto"/>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96" w:type="dxa"/>
            <w:tcBorders>
              <w:top w:val="nil"/>
              <w:left w:val="nil"/>
              <w:bottom w:val="single" w:sz="4" w:space="0" w:color="auto"/>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119</w:t>
            </w:r>
          </w:p>
        </w:tc>
        <w:tc>
          <w:tcPr>
            <w:tcW w:w="566" w:type="dxa"/>
            <w:tcBorders>
              <w:top w:val="nil"/>
              <w:left w:val="nil"/>
              <w:bottom w:val="single" w:sz="4" w:space="0" w:color="auto"/>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12,6</w:t>
            </w:r>
          </w:p>
        </w:tc>
        <w:tc>
          <w:tcPr>
            <w:tcW w:w="816" w:type="dxa"/>
            <w:tcBorders>
              <w:top w:val="nil"/>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489</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51,9</w:t>
            </w:r>
          </w:p>
        </w:tc>
      </w:tr>
      <w:tr w:rsidR="009471EF" w:rsidRPr="009471EF" w:rsidTr="009471EF">
        <w:trPr>
          <w:trHeight w:val="315"/>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21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1036</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98,8</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51,1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11</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11</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107</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11,8</w:t>
            </w:r>
          </w:p>
        </w:tc>
        <w:tc>
          <w:tcPr>
            <w:tcW w:w="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355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39,3</w:t>
            </w:r>
          </w:p>
        </w:tc>
      </w:tr>
      <w:tr w:rsidR="009471EF" w:rsidRPr="009471EF" w:rsidTr="009471EF">
        <w:trPr>
          <w:trHeight w:val="315"/>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22</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264</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97,3</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54,3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22</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9,9</w:t>
            </w:r>
          </w:p>
        </w:tc>
        <w:tc>
          <w:tcPr>
            <w:tcW w:w="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99</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44,4</w:t>
            </w:r>
          </w:p>
        </w:tc>
      </w:tr>
      <w:tr w:rsidR="009471EF" w:rsidRPr="009471EF" w:rsidTr="009471EF">
        <w:trPr>
          <w:trHeight w:val="315"/>
        </w:trPr>
        <w:tc>
          <w:tcPr>
            <w:tcW w:w="1600" w:type="dxa"/>
            <w:tcBorders>
              <w:top w:val="single" w:sz="4" w:space="0" w:color="auto"/>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23</w:t>
            </w:r>
          </w:p>
        </w:tc>
        <w:tc>
          <w:tcPr>
            <w:tcW w:w="825"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315</w:t>
            </w:r>
          </w:p>
        </w:tc>
        <w:tc>
          <w:tcPr>
            <w:tcW w:w="705" w:type="dxa"/>
            <w:tcBorders>
              <w:top w:val="single" w:sz="4" w:space="0" w:color="auto"/>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100,0</w:t>
            </w:r>
          </w:p>
        </w:tc>
        <w:tc>
          <w:tcPr>
            <w:tcW w:w="653" w:type="dxa"/>
            <w:tcBorders>
              <w:top w:val="single" w:sz="4" w:space="0" w:color="auto"/>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33,0</w:t>
            </w:r>
          </w:p>
        </w:tc>
        <w:tc>
          <w:tcPr>
            <w:tcW w:w="910" w:type="dxa"/>
            <w:tcBorders>
              <w:top w:val="single" w:sz="4" w:space="0" w:color="auto"/>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78" w:type="dxa"/>
            <w:tcBorders>
              <w:top w:val="single" w:sz="4" w:space="0" w:color="auto"/>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76" w:type="dxa"/>
            <w:tcBorders>
              <w:top w:val="single" w:sz="4" w:space="0" w:color="auto"/>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96" w:type="dxa"/>
            <w:tcBorders>
              <w:top w:val="single" w:sz="4" w:space="0" w:color="auto"/>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28</w:t>
            </w:r>
          </w:p>
        </w:tc>
        <w:tc>
          <w:tcPr>
            <w:tcW w:w="566" w:type="dxa"/>
            <w:tcBorders>
              <w:top w:val="single" w:sz="4" w:space="0" w:color="auto"/>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10,6</w:t>
            </w:r>
          </w:p>
        </w:tc>
        <w:tc>
          <w:tcPr>
            <w:tcW w:w="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39,5</w:t>
            </w:r>
          </w:p>
        </w:tc>
      </w:tr>
      <w:tr w:rsidR="009471EF" w:rsidRPr="009471EF" w:rsidTr="00F55186">
        <w:trPr>
          <w:trHeight w:val="315"/>
        </w:trPr>
        <w:tc>
          <w:tcPr>
            <w:tcW w:w="160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24</w:t>
            </w:r>
          </w:p>
        </w:tc>
        <w:tc>
          <w:tcPr>
            <w:tcW w:w="825"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520</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99,1</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57,7</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69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82</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17,6</w:t>
            </w:r>
          </w:p>
        </w:tc>
        <w:tc>
          <w:tcPr>
            <w:tcW w:w="816" w:type="dxa"/>
            <w:tcBorders>
              <w:top w:val="nil"/>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187</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40,1</w:t>
            </w:r>
          </w:p>
        </w:tc>
      </w:tr>
      <w:tr w:rsidR="009471EF" w:rsidRPr="009471EF" w:rsidTr="00F55186">
        <w:trPr>
          <w:trHeight w:val="315"/>
        </w:trPr>
        <w:tc>
          <w:tcPr>
            <w:tcW w:w="160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25</w:t>
            </w:r>
          </w:p>
        </w:tc>
        <w:tc>
          <w:tcPr>
            <w:tcW w:w="825"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910</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100,0</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45,4</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color w:val="000000"/>
                <w:sz w:val="20"/>
                <w:szCs w:val="20"/>
                <w:lang w:eastAsia="ru-RU"/>
              </w:rPr>
            </w:pPr>
            <w:r w:rsidRPr="009471EF">
              <w:rPr>
                <w:rFonts w:ascii="Arimo" w:eastAsia="Times New Roman" w:hAnsi="Arimo" w:cs="Times New Roman"/>
                <w:color w:val="000000"/>
                <w:sz w:val="20"/>
                <w:szCs w:val="20"/>
                <w:lang w:eastAsia="ru-RU"/>
              </w:rPr>
              <w:t>0</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color w:val="000000"/>
                <w:sz w:val="20"/>
                <w:szCs w:val="20"/>
                <w:lang w:eastAsia="ru-RU"/>
              </w:rPr>
            </w:pPr>
            <w:r w:rsidRPr="009471EF">
              <w:rPr>
                <w:rFonts w:ascii="Arimo" w:eastAsia="Times New Roman" w:hAnsi="Arimo" w:cs="Times New Roman"/>
                <w:color w:val="000000"/>
                <w:sz w:val="20"/>
                <w:szCs w:val="20"/>
                <w:lang w:eastAsia="ru-RU"/>
              </w:rPr>
              <w:t>14</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color w:val="000000"/>
                <w:sz w:val="20"/>
                <w:szCs w:val="20"/>
                <w:lang w:eastAsia="ru-RU"/>
              </w:rPr>
            </w:pPr>
            <w:r w:rsidRPr="009471EF">
              <w:rPr>
                <w:rFonts w:ascii="Arimo" w:eastAsia="Times New Roman" w:hAnsi="Arimo" w:cs="Times New Roman"/>
                <w:color w:val="000000"/>
                <w:sz w:val="20"/>
                <w:szCs w:val="20"/>
                <w:lang w:eastAsia="ru-RU"/>
              </w:rPr>
              <w:t>8</w:t>
            </w:r>
          </w:p>
        </w:tc>
        <w:tc>
          <w:tcPr>
            <w:tcW w:w="69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65</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8,2</w:t>
            </w:r>
          </w:p>
        </w:tc>
        <w:tc>
          <w:tcPr>
            <w:tcW w:w="816" w:type="dxa"/>
            <w:tcBorders>
              <w:top w:val="nil"/>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293</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36,8</w:t>
            </w:r>
          </w:p>
        </w:tc>
      </w:tr>
      <w:tr w:rsidR="009471EF" w:rsidRPr="009471EF" w:rsidTr="00F55186">
        <w:trPr>
          <w:trHeight w:val="315"/>
        </w:trPr>
        <w:tc>
          <w:tcPr>
            <w:tcW w:w="160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26</w:t>
            </w:r>
          </w:p>
        </w:tc>
        <w:tc>
          <w:tcPr>
            <w:tcW w:w="825"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1189</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99,8</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62,1</w:t>
            </w:r>
          </w:p>
        </w:tc>
        <w:tc>
          <w:tcPr>
            <w:tcW w:w="91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78"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7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96" w:type="dxa"/>
            <w:tcBorders>
              <w:top w:val="nil"/>
              <w:left w:val="nil"/>
              <w:bottom w:val="nil"/>
              <w:right w:val="nil"/>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196</w:t>
            </w:r>
          </w:p>
        </w:tc>
        <w:tc>
          <w:tcPr>
            <w:tcW w:w="56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7,4</w:t>
            </w:r>
          </w:p>
        </w:tc>
        <w:tc>
          <w:tcPr>
            <w:tcW w:w="816" w:type="dxa"/>
            <w:tcBorders>
              <w:top w:val="nil"/>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477</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30,9</w:t>
            </w:r>
          </w:p>
        </w:tc>
      </w:tr>
      <w:tr w:rsidR="009471EF" w:rsidRPr="009471EF" w:rsidTr="00F55186">
        <w:trPr>
          <w:trHeight w:val="315"/>
        </w:trPr>
        <w:tc>
          <w:tcPr>
            <w:tcW w:w="160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27</w:t>
            </w:r>
          </w:p>
        </w:tc>
        <w:tc>
          <w:tcPr>
            <w:tcW w:w="825"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957</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98,8</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50,4</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10</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10</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696" w:type="dxa"/>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80</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4,4</w:t>
            </w:r>
          </w:p>
        </w:tc>
        <w:tc>
          <w:tcPr>
            <w:tcW w:w="816" w:type="dxa"/>
            <w:tcBorders>
              <w:top w:val="nil"/>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335</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40,7</w:t>
            </w:r>
          </w:p>
        </w:tc>
      </w:tr>
      <w:tr w:rsidR="009471EF" w:rsidRPr="009471EF" w:rsidTr="00F55186">
        <w:trPr>
          <w:trHeight w:val="315"/>
        </w:trPr>
        <w:tc>
          <w:tcPr>
            <w:tcW w:w="160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28</w:t>
            </w:r>
          </w:p>
        </w:tc>
        <w:tc>
          <w:tcPr>
            <w:tcW w:w="825"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423</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98,4</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43,5</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7</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69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36</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8,5</w:t>
            </w:r>
          </w:p>
        </w:tc>
        <w:tc>
          <w:tcPr>
            <w:tcW w:w="816" w:type="dxa"/>
            <w:tcBorders>
              <w:top w:val="nil"/>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148</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34,9</w:t>
            </w:r>
          </w:p>
        </w:tc>
      </w:tr>
      <w:tr w:rsidR="009471EF" w:rsidRPr="009471EF" w:rsidTr="00F55186">
        <w:trPr>
          <w:trHeight w:val="315"/>
        </w:trPr>
        <w:tc>
          <w:tcPr>
            <w:tcW w:w="160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29</w:t>
            </w:r>
          </w:p>
        </w:tc>
        <w:tc>
          <w:tcPr>
            <w:tcW w:w="825"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1228</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99,6</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57,6</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69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150</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13,5</w:t>
            </w:r>
          </w:p>
        </w:tc>
        <w:tc>
          <w:tcPr>
            <w:tcW w:w="816" w:type="dxa"/>
            <w:tcBorders>
              <w:top w:val="nil"/>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492</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44,1</w:t>
            </w:r>
          </w:p>
        </w:tc>
      </w:tr>
      <w:tr w:rsidR="009471EF" w:rsidRPr="009471EF" w:rsidTr="00F55186">
        <w:trPr>
          <w:trHeight w:val="315"/>
        </w:trPr>
        <w:tc>
          <w:tcPr>
            <w:tcW w:w="160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30</w:t>
            </w:r>
          </w:p>
        </w:tc>
        <w:tc>
          <w:tcPr>
            <w:tcW w:w="825"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898</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99,0</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46,8</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69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51</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6,6</w:t>
            </w:r>
          </w:p>
        </w:tc>
        <w:tc>
          <w:tcPr>
            <w:tcW w:w="816" w:type="dxa"/>
            <w:tcBorders>
              <w:top w:val="nil"/>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311</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40,2</w:t>
            </w:r>
          </w:p>
        </w:tc>
      </w:tr>
      <w:tr w:rsidR="009471EF" w:rsidRPr="009471EF" w:rsidTr="00F55186">
        <w:trPr>
          <w:trHeight w:val="315"/>
        </w:trPr>
        <w:tc>
          <w:tcPr>
            <w:tcW w:w="160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31</w:t>
            </w:r>
          </w:p>
        </w:tc>
        <w:tc>
          <w:tcPr>
            <w:tcW w:w="825"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632</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99,5</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46,0</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69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38</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7,0</w:t>
            </w:r>
          </w:p>
        </w:tc>
        <w:tc>
          <w:tcPr>
            <w:tcW w:w="816" w:type="dxa"/>
            <w:tcBorders>
              <w:top w:val="nil"/>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220</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35,0</w:t>
            </w:r>
          </w:p>
        </w:tc>
      </w:tr>
      <w:tr w:rsidR="009471EF" w:rsidRPr="009471EF" w:rsidTr="00F55186">
        <w:trPr>
          <w:trHeight w:val="315"/>
        </w:trPr>
        <w:tc>
          <w:tcPr>
            <w:tcW w:w="160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32</w:t>
            </w:r>
          </w:p>
        </w:tc>
        <w:tc>
          <w:tcPr>
            <w:tcW w:w="825"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818</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99,6</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49,0</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9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69</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9,5</w:t>
            </w:r>
          </w:p>
        </w:tc>
        <w:tc>
          <w:tcPr>
            <w:tcW w:w="816" w:type="dxa"/>
            <w:tcBorders>
              <w:top w:val="nil"/>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74</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10,2</w:t>
            </w:r>
          </w:p>
        </w:tc>
      </w:tr>
      <w:tr w:rsidR="009471EF" w:rsidRPr="009471EF" w:rsidTr="00F55186">
        <w:trPr>
          <w:trHeight w:val="315"/>
        </w:trPr>
        <w:tc>
          <w:tcPr>
            <w:tcW w:w="160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33</w:t>
            </w:r>
          </w:p>
        </w:tc>
        <w:tc>
          <w:tcPr>
            <w:tcW w:w="825"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1716</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100,0</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53,2</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9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128</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8,5</w:t>
            </w:r>
          </w:p>
        </w:tc>
        <w:tc>
          <w:tcPr>
            <w:tcW w:w="816" w:type="dxa"/>
            <w:tcBorders>
              <w:top w:val="nil"/>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675</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44,7</w:t>
            </w:r>
          </w:p>
        </w:tc>
      </w:tr>
      <w:tr w:rsidR="009471EF" w:rsidRPr="009471EF" w:rsidTr="00F55186">
        <w:trPr>
          <w:trHeight w:val="315"/>
        </w:trPr>
        <w:tc>
          <w:tcPr>
            <w:tcW w:w="160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34</w:t>
            </w:r>
          </w:p>
        </w:tc>
        <w:tc>
          <w:tcPr>
            <w:tcW w:w="825"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1304</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98,6</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50,8</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16</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12</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69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134</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11,8</w:t>
            </w:r>
          </w:p>
        </w:tc>
        <w:tc>
          <w:tcPr>
            <w:tcW w:w="816" w:type="dxa"/>
            <w:tcBorders>
              <w:top w:val="nil"/>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440</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38,9</w:t>
            </w:r>
          </w:p>
        </w:tc>
      </w:tr>
      <w:tr w:rsidR="009471EF" w:rsidRPr="009471EF" w:rsidTr="00F55186">
        <w:trPr>
          <w:trHeight w:val="315"/>
        </w:trPr>
        <w:tc>
          <w:tcPr>
            <w:tcW w:w="160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35</w:t>
            </w:r>
          </w:p>
        </w:tc>
        <w:tc>
          <w:tcPr>
            <w:tcW w:w="825"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1260</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99,4</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49,3</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7</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69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89</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8,2</w:t>
            </w:r>
          </w:p>
        </w:tc>
        <w:tc>
          <w:tcPr>
            <w:tcW w:w="816" w:type="dxa"/>
            <w:tcBorders>
              <w:top w:val="nil"/>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447</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41,1</w:t>
            </w:r>
          </w:p>
        </w:tc>
      </w:tr>
      <w:tr w:rsidR="009471EF" w:rsidRPr="009471EF" w:rsidTr="00F55186">
        <w:trPr>
          <w:trHeight w:val="315"/>
        </w:trPr>
        <w:tc>
          <w:tcPr>
            <w:tcW w:w="160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36</w:t>
            </w:r>
          </w:p>
        </w:tc>
        <w:tc>
          <w:tcPr>
            <w:tcW w:w="825"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637</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96,1</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42,7</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22</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20</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69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61</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10,8</w:t>
            </w:r>
          </w:p>
        </w:tc>
        <w:tc>
          <w:tcPr>
            <w:tcW w:w="816" w:type="dxa"/>
            <w:tcBorders>
              <w:top w:val="nil"/>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180</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31,9</w:t>
            </w:r>
          </w:p>
        </w:tc>
      </w:tr>
      <w:tr w:rsidR="009471EF" w:rsidRPr="009471EF" w:rsidTr="00F55186">
        <w:trPr>
          <w:trHeight w:val="315"/>
        </w:trPr>
        <w:tc>
          <w:tcPr>
            <w:tcW w:w="160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37</w:t>
            </w:r>
          </w:p>
        </w:tc>
        <w:tc>
          <w:tcPr>
            <w:tcW w:w="825"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1505</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99,5</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51,3</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69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146</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10,6</w:t>
            </w:r>
          </w:p>
        </w:tc>
        <w:tc>
          <w:tcPr>
            <w:tcW w:w="816" w:type="dxa"/>
            <w:tcBorders>
              <w:top w:val="nil"/>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558</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40,7</w:t>
            </w:r>
          </w:p>
        </w:tc>
      </w:tr>
      <w:tr w:rsidR="009471EF" w:rsidRPr="009471EF" w:rsidTr="00F55186">
        <w:trPr>
          <w:trHeight w:val="315"/>
        </w:trPr>
        <w:tc>
          <w:tcPr>
            <w:tcW w:w="160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38</w:t>
            </w:r>
          </w:p>
        </w:tc>
        <w:tc>
          <w:tcPr>
            <w:tcW w:w="825"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415</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100,0</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45,0</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9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25</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7,0</w:t>
            </w:r>
          </w:p>
        </w:tc>
        <w:tc>
          <w:tcPr>
            <w:tcW w:w="816" w:type="dxa"/>
            <w:tcBorders>
              <w:top w:val="nil"/>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136</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38,3</w:t>
            </w:r>
          </w:p>
        </w:tc>
      </w:tr>
      <w:tr w:rsidR="009471EF" w:rsidRPr="009471EF" w:rsidTr="00F55186">
        <w:trPr>
          <w:trHeight w:val="315"/>
        </w:trPr>
        <w:tc>
          <w:tcPr>
            <w:tcW w:w="160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39</w:t>
            </w:r>
          </w:p>
        </w:tc>
        <w:tc>
          <w:tcPr>
            <w:tcW w:w="825"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931</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97,7</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45,6</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17</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9</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7</w:t>
            </w:r>
          </w:p>
        </w:tc>
        <w:tc>
          <w:tcPr>
            <w:tcW w:w="69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94</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11,2</w:t>
            </w:r>
          </w:p>
        </w:tc>
        <w:tc>
          <w:tcPr>
            <w:tcW w:w="816" w:type="dxa"/>
            <w:tcBorders>
              <w:top w:val="nil"/>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238</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28,4</w:t>
            </w:r>
          </w:p>
        </w:tc>
      </w:tr>
      <w:tr w:rsidR="009471EF" w:rsidRPr="009471EF" w:rsidTr="00F55186">
        <w:trPr>
          <w:trHeight w:val="315"/>
        </w:trPr>
        <w:tc>
          <w:tcPr>
            <w:tcW w:w="160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СШ № 40</w:t>
            </w:r>
          </w:p>
        </w:tc>
        <w:tc>
          <w:tcPr>
            <w:tcW w:w="825"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1334</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99,0</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55,2</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11</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69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113</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9,9</w:t>
            </w:r>
          </w:p>
        </w:tc>
        <w:tc>
          <w:tcPr>
            <w:tcW w:w="816" w:type="dxa"/>
            <w:tcBorders>
              <w:top w:val="nil"/>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518</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45,3</w:t>
            </w:r>
          </w:p>
        </w:tc>
      </w:tr>
      <w:tr w:rsidR="009471EF" w:rsidRPr="009471EF" w:rsidTr="00F55186">
        <w:trPr>
          <w:trHeight w:val="315"/>
        </w:trPr>
        <w:tc>
          <w:tcPr>
            <w:tcW w:w="160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О(С)Ш № 1</w:t>
            </w:r>
          </w:p>
        </w:tc>
        <w:tc>
          <w:tcPr>
            <w:tcW w:w="825"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427</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96,0</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7,0</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19</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12</w:t>
            </w:r>
          </w:p>
        </w:tc>
        <w:tc>
          <w:tcPr>
            <w:tcW w:w="69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0,2</w:t>
            </w:r>
          </w:p>
        </w:tc>
        <w:tc>
          <w:tcPr>
            <w:tcW w:w="816" w:type="dxa"/>
            <w:tcBorders>
              <w:top w:val="nil"/>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31</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7,3</w:t>
            </w:r>
          </w:p>
        </w:tc>
      </w:tr>
      <w:tr w:rsidR="009471EF" w:rsidRPr="009471EF" w:rsidTr="00F55186">
        <w:trPr>
          <w:trHeight w:val="315"/>
        </w:trPr>
        <w:tc>
          <w:tcPr>
            <w:tcW w:w="160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О(С)Ш № 2</w:t>
            </w:r>
          </w:p>
        </w:tc>
        <w:tc>
          <w:tcPr>
            <w:tcW w:w="825"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312</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83,3</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6,1</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color w:val="000000"/>
                <w:sz w:val="20"/>
                <w:szCs w:val="20"/>
                <w:lang w:eastAsia="ru-RU"/>
              </w:rPr>
            </w:pPr>
            <w:r w:rsidRPr="009471EF">
              <w:rPr>
                <w:rFonts w:ascii="Arimo" w:eastAsia="Times New Roman" w:hAnsi="Arimo" w:cs="Times New Roman"/>
                <w:color w:val="000000"/>
                <w:sz w:val="20"/>
                <w:szCs w:val="20"/>
                <w:lang w:eastAsia="ru-RU"/>
              </w:rPr>
              <w:t>52</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color w:val="000000"/>
                <w:sz w:val="20"/>
                <w:szCs w:val="20"/>
                <w:lang w:eastAsia="ru-RU"/>
              </w:rPr>
            </w:pPr>
            <w:r w:rsidRPr="009471EF">
              <w:rPr>
                <w:rFonts w:ascii="Arimo" w:eastAsia="Times New Roman" w:hAnsi="Arimo" w:cs="Times New Roman"/>
                <w:color w:val="000000"/>
                <w:sz w:val="20"/>
                <w:szCs w:val="20"/>
                <w:lang w:eastAsia="ru-RU"/>
              </w:rPr>
              <w:t>17</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color w:val="000000"/>
                <w:sz w:val="20"/>
                <w:szCs w:val="20"/>
                <w:lang w:eastAsia="ru-RU"/>
              </w:rPr>
            </w:pPr>
            <w:r w:rsidRPr="009471EF">
              <w:rPr>
                <w:rFonts w:ascii="Arimo" w:eastAsia="Times New Roman" w:hAnsi="Arimo" w:cs="Times New Roman"/>
                <w:color w:val="000000"/>
                <w:sz w:val="20"/>
                <w:szCs w:val="20"/>
                <w:lang w:eastAsia="ru-RU"/>
              </w:rPr>
              <w:t>15</w:t>
            </w:r>
          </w:p>
        </w:tc>
        <w:tc>
          <w:tcPr>
            <w:tcW w:w="69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0,0</w:t>
            </w:r>
          </w:p>
        </w:tc>
        <w:tc>
          <w:tcPr>
            <w:tcW w:w="816" w:type="dxa"/>
            <w:tcBorders>
              <w:top w:val="nil"/>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19</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6,1</w:t>
            </w:r>
          </w:p>
        </w:tc>
      </w:tr>
      <w:tr w:rsidR="009471EF" w:rsidRPr="009471EF" w:rsidTr="00F55186">
        <w:trPr>
          <w:trHeight w:val="315"/>
        </w:trPr>
        <w:tc>
          <w:tcPr>
            <w:tcW w:w="160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Times New Roman" w:eastAsia="Times New Roman" w:hAnsi="Times New Roman" w:cs="Times New Roman"/>
                <w:b/>
                <w:bCs/>
                <w:sz w:val="24"/>
                <w:szCs w:val="24"/>
                <w:lang w:eastAsia="ru-RU"/>
              </w:rPr>
            </w:pPr>
            <w:r w:rsidRPr="009471EF">
              <w:rPr>
                <w:rFonts w:ascii="Times New Roman" w:eastAsia="Times New Roman" w:hAnsi="Times New Roman" w:cs="Times New Roman"/>
                <w:b/>
                <w:bCs/>
                <w:sz w:val="24"/>
                <w:szCs w:val="24"/>
                <w:lang w:eastAsia="ru-RU"/>
              </w:rPr>
              <w:t>ВСЕГО</w:t>
            </w:r>
          </w:p>
        </w:tc>
        <w:tc>
          <w:tcPr>
            <w:tcW w:w="825"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Times New Roman" w:eastAsia="Times New Roman" w:hAnsi="Times New Roman" w:cs="Times New Roman"/>
                <w:b/>
                <w:bCs/>
                <w:sz w:val="24"/>
                <w:szCs w:val="24"/>
                <w:lang w:eastAsia="ru-RU"/>
              </w:rPr>
            </w:pPr>
            <w:r w:rsidRPr="009471EF">
              <w:rPr>
                <w:rFonts w:ascii="Times New Roman" w:eastAsia="Times New Roman" w:hAnsi="Times New Roman" w:cs="Times New Roman"/>
                <w:b/>
                <w:bCs/>
                <w:sz w:val="24"/>
                <w:szCs w:val="24"/>
                <w:lang w:eastAsia="ru-RU"/>
              </w:rPr>
              <w:t>33414</w:t>
            </w:r>
          </w:p>
        </w:tc>
        <w:tc>
          <w:tcPr>
            <w:tcW w:w="705"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99,0</w:t>
            </w:r>
          </w:p>
        </w:tc>
        <w:tc>
          <w:tcPr>
            <w:tcW w:w="653"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48,7</w:t>
            </w:r>
          </w:p>
        </w:tc>
        <w:tc>
          <w:tcPr>
            <w:tcW w:w="9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Times New Roman" w:eastAsia="Times New Roman" w:hAnsi="Times New Roman" w:cs="Times New Roman"/>
                <w:b/>
                <w:bCs/>
                <w:sz w:val="24"/>
                <w:szCs w:val="24"/>
                <w:lang w:eastAsia="ru-RU"/>
              </w:rPr>
            </w:pPr>
            <w:r w:rsidRPr="009471EF">
              <w:rPr>
                <w:rFonts w:ascii="Times New Roman" w:eastAsia="Times New Roman" w:hAnsi="Times New Roman" w:cs="Times New Roman"/>
                <w:b/>
                <w:bCs/>
                <w:sz w:val="24"/>
                <w:szCs w:val="24"/>
                <w:lang w:eastAsia="ru-RU"/>
              </w:rPr>
              <w:t>281</w:t>
            </w:r>
          </w:p>
        </w:tc>
        <w:tc>
          <w:tcPr>
            <w:tcW w:w="578"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Times New Roman" w:eastAsia="Times New Roman" w:hAnsi="Times New Roman" w:cs="Times New Roman"/>
                <w:b/>
                <w:bCs/>
                <w:sz w:val="24"/>
                <w:szCs w:val="24"/>
                <w:lang w:eastAsia="ru-RU"/>
              </w:rPr>
            </w:pPr>
            <w:r w:rsidRPr="009471EF">
              <w:rPr>
                <w:rFonts w:ascii="Times New Roman" w:eastAsia="Times New Roman" w:hAnsi="Times New Roman" w:cs="Times New Roman"/>
                <w:b/>
                <w:bCs/>
                <w:sz w:val="24"/>
                <w:szCs w:val="24"/>
                <w:lang w:eastAsia="ru-RU"/>
              </w:rPr>
              <w:t>210</w:t>
            </w:r>
          </w:p>
        </w:tc>
        <w:tc>
          <w:tcPr>
            <w:tcW w:w="57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Times New Roman" w:eastAsia="Times New Roman" w:hAnsi="Times New Roman" w:cs="Times New Roman"/>
                <w:b/>
                <w:bCs/>
                <w:sz w:val="24"/>
                <w:szCs w:val="24"/>
                <w:lang w:eastAsia="ru-RU"/>
              </w:rPr>
            </w:pPr>
            <w:r w:rsidRPr="009471EF">
              <w:rPr>
                <w:rFonts w:ascii="Times New Roman" w:eastAsia="Times New Roman" w:hAnsi="Times New Roman" w:cs="Times New Roman"/>
                <w:b/>
                <w:bCs/>
                <w:sz w:val="24"/>
                <w:szCs w:val="24"/>
                <w:lang w:eastAsia="ru-RU"/>
              </w:rPr>
              <w:t>76</w:t>
            </w:r>
          </w:p>
        </w:tc>
        <w:tc>
          <w:tcPr>
            <w:tcW w:w="69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Times New Roman" w:eastAsia="Times New Roman" w:hAnsi="Times New Roman" w:cs="Times New Roman"/>
                <w:b/>
                <w:bCs/>
                <w:sz w:val="24"/>
                <w:szCs w:val="24"/>
                <w:lang w:eastAsia="ru-RU"/>
              </w:rPr>
            </w:pPr>
            <w:r w:rsidRPr="009471EF">
              <w:rPr>
                <w:rFonts w:ascii="Times New Roman" w:eastAsia="Times New Roman" w:hAnsi="Times New Roman" w:cs="Times New Roman"/>
                <w:b/>
                <w:bCs/>
                <w:sz w:val="24"/>
                <w:szCs w:val="24"/>
                <w:lang w:eastAsia="ru-RU"/>
              </w:rPr>
              <w:t>2863</w:t>
            </w:r>
          </w:p>
        </w:tc>
        <w:tc>
          <w:tcPr>
            <w:tcW w:w="566"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Times New Roman" w:eastAsia="Times New Roman" w:hAnsi="Times New Roman" w:cs="Times New Roman"/>
                <w:b/>
                <w:bCs/>
                <w:sz w:val="24"/>
                <w:szCs w:val="24"/>
                <w:lang w:eastAsia="ru-RU"/>
              </w:rPr>
            </w:pPr>
            <w:r w:rsidRPr="009471EF">
              <w:rPr>
                <w:rFonts w:ascii="Times New Roman" w:eastAsia="Times New Roman" w:hAnsi="Times New Roman" w:cs="Times New Roman"/>
                <w:b/>
                <w:bCs/>
                <w:sz w:val="24"/>
                <w:szCs w:val="24"/>
                <w:lang w:eastAsia="ru-RU"/>
              </w:rPr>
              <w:t>9,7</w:t>
            </w:r>
          </w:p>
        </w:tc>
        <w:tc>
          <w:tcPr>
            <w:tcW w:w="816" w:type="dxa"/>
            <w:tcBorders>
              <w:top w:val="nil"/>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Times New Roman" w:eastAsia="Times New Roman" w:hAnsi="Times New Roman" w:cs="Times New Roman"/>
                <w:b/>
                <w:bCs/>
                <w:sz w:val="24"/>
                <w:szCs w:val="24"/>
                <w:lang w:eastAsia="ru-RU"/>
              </w:rPr>
            </w:pPr>
            <w:r w:rsidRPr="009471EF">
              <w:rPr>
                <w:rFonts w:ascii="Times New Roman" w:eastAsia="Times New Roman" w:hAnsi="Times New Roman" w:cs="Times New Roman"/>
                <w:b/>
                <w:bCs/>
                <w:sz w:val="24"/>
                <w:szCs w:val="24"/>
                <w:lang w:eastAsia="ru-RU"/>
              </w:rPr>
              <w:t>11431</w:t>
            </w:r>
          </w:p>
        </w:tc>
        <w:tc>
          <w:tcPr>
            <w:tcW w:w="63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Times New Roman" w:eastAsia="Times New Roman" w:hAnsi="Times New Roman" w:cs="Times New Roman"/>
                <w:b/>
                <w:bCs/>
                <w:sz w:val="24"/>
                <w:szCs w:val="24"/>
                <w:lang w:eastAsia="ru-RU"/>
              </w:rPr>
            </w:pPr>
            <w:r w:rsidRPr="009471EF">
              <w:rPr>
                <w:rFonts w:ascii="Times New Roman" w:eastAsia="Times New Roman" w:hAnsi="Times New Roman" w:cs="Times New Roman"/>
                <w:b/>
                <w:bCs/>
                <w:sz w:val="24"/>
                <w:szCs w:val="24"/>
                <w:lang w:eastAsia="ru-RU"/>
              </w:rPr>
              <w:t>38,7</w:t>
            </w:r>
          </w:p>
        </w:tc>
      </w:tr>
    </w:tbl>
    <w:p w:rsidR="009471EF" w:rsidRPr="009471EF" w:rsidRDefault="009471EF" w:rsidP="009471EF">
      <w:pPr>
        <w:tabs>
          <w:tab w:val="left" w:pos="8490"/>
        </w:tabs>
        <w:spacing w:after="0" w:line="240" w:lineRule="auto"/>
        <w:jc w:val="center"/>
        <w:rPr>
          <w:rFonts w:ascii="Times New Roman" w:eastAsia="Times New Roman" w:hAnsi="Times New Roman" w:cs="Calibri"/>
          <w:b/>
          <w:color w:val="000000"/>
          <w:sz w:val="24"/>
          <w:szCs w:val="24"/>
          <w:lang w:eastAsia="ru-RU"/>
        </w:rPr>
      </w:pPr>
    </w:p>
    <w:p w:rsidR="009471EF" w:rsidRPr="009471EF" w:rsidRDefault="009471EF" w:rsidP="009471EF">
      <w:pPr>
        <w:spacing w:after="0" w:line="240" w:lineRule="auto"/>
        <w:jc w:val="center"/>
        <w:rPr>
          <w:rFonts w:ascii="Times New Roman" w:eastAsia="Times New Roman" w:hAnsi="Times New Roman" w:cs="Calibri"/>
          <w:b/>
          <w:i/>
          <w:noProof/>
          <w:color w:val="000000"/>
          <w:sz w:val="28"/>
          <w:szCs w:val="28"/>
          <w:lang w:eastAsia="ru-RU"/>
        </w:rPr>
      </w:pPr>
      <w:r w:rsidRPr="009471EF">
        <w:rPr>
          <w:rFonts w:ascii="Times New Roman" w:eastAsia="Times New Roman" w:hAnsi="Times New Roman" w:cs="Calibri"/>
          <w:b/>
          <w:i/>
          <w:noProof/>
          <w:color w:val="000000"/>
          <w:sz w:val="28"/>
          <w:szCs w:val="28"/>
          <w:lang w:eastAsia="ru-RU"/>
        </w:rPr>
        <w:t>Сравнительный анализ ВПР</w:t>
      </w:r>
    </w:p>
    <w:tbl>
      <w:tblPr>
        <w:tblStyle w:val="100"/>
        <w:tblW w:w="10490" w:type="dxa"/>
        <w:tblInd w:w="-572" w:type="dxa"/>
        <w:tblLayout w:type="fixed"/>
        <w:tblLook w:val="04A0" w:firstRow="1" w:lastRow="0" w:firstColumn="1" w:lastColumn="0" w:noHBand="0" w:noVBand="1"/>
      </w:tblPr>
      <w:tblGrid>
        <w:gridCol w:w="680"/>
        <w:gridCol w:w="2410"/>
        <w:gridCol w:w="1013"/>
        <w:gridCol w:w="1284"/>
        <w:gridCol w:w="1252"/>
        <w:gridCol w:w="1299"/>
        <w:gridCol w:w="1237"/>
        <w:gridCol w:w="1315"/>
      </w:tblGrid>
      <w:tr w:rsidR="009471EF" w:rsidRPr="009471EF" w:rsidTr="00986178">
        <w:tc>
          <w:tcPr>
            <w:tcW w:w="680" w:type="dxa"/>
            <w:vMerge w:val="restart"/>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Классы</w:t>
            </w:r>
          </w:p>
        </w:tc>
        <w:tc>
          <w:tcPr>
            <w:tcW w:w="2410" w:type="dxa"/>
            <w:vMerge w:val="restart"/>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Предметы</w:t>
            </w:r>
          </w:p>
        </w:tc>
        <w:tc>
          <w:tcPr>
            <w:tcW w:w="2297" w:type="dxa"/>
            <w:gridSpan w:val="2"/>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 xml:space="preserve">2016/2017 </w:t>
            </w:r>
          </w:p>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учебный год</w:t>
            </w:r>
          </w:p>
        </w:tc>
        <w:tc>
          <w:tcPr>
            <w:tcW w:w="2551" w:type="dxa"/>
            <w:gridSpan w:val="2"/>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 xml:space="preserve">2017/2018 </w:t>
            </w:r>
          </w:p>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учебный год</w:t>
            </w:r>
          </w:p>
        </w:tc>
        <w:tc>
          <w:tcPr>
            <w:tcW w:w="2552" w:type="dxa"/>
            <w:gridSpan w:val="2"/>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 xml:space="preserve">2018/2019 </w:t>
            </w:r>
          </w:p>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учебный год</w:t>
            </w:r>
          </w:p>
        </w:tc>
      </w:tr>
      <w:tr w:rsidR="009471EF" w:rsidRPr="009471EF" w:rsidTr="00986178">
        <w:tc>
          <w:tcPr>
            <w:tcW w:w="680" w:type="dxa"/>
            <w:vMerge/>
            <w:tcBorders>
              <w:top w:val="single" w:sz="4" w:space="0" w:color="auto"/>
              <w:left w:val="single" w:sz="4" w:space="0" w:color="auto"/>
              <w:bottom w:val="single" w:sz="4" w:space="0" w:color="auto"/>
              <w:right w:val="single" w:sz="4" w:space="0" w:color="auto"/>
            </w:tcBorders>
            <w:vAlign w:val="center"/>
            <w:hideMark/>
          </w:tcPr>
          <w:p w:rsidR="009471EF" w:rsidRPr="009471EF" w:rsidRDefault="009471EF" w:rsidP="009471EF">
            <w:pPr>
              <w:rPr>
                <w:rFonts w:ascii="Times New Roman CYR" w:hAnsi="Times New Roman CYR" w:cs="Times New Roman CYR"/>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471EF" w:rsidRPr="009471EF" w:rsidRDefault="009471EF" w:rsidP="009471EF">
            <w:pPr>
              <w:rPr>
                <w:rFonts w:ascii="Times New Roman CYR" w:hAnsi="Times New Roman CYR" w:cs="Times New Roman CYR"/>
                <w:sz w:val="24"/>
                <w:szCs w:val="24"/>
              </w:rPr>
            </w:pP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rPr>
            </w:pPr>
            <w:r w:rsidRPr="009471EF">
              <w:rPr>
                <w:rFonts w:ascii="Times New Roman CYR" w:hAnsi="Times New Roman CYR" w:cs="Times New Roman CYR"/>
              </w:rPr>
              <w:t>Успевае-</w:t>
            </w:r>
          </w:p>
          <w:p w:rsidR="009471EF" w:rsidRPr="009471EF" w:rsidRDefault="009471EF" w:rsidP="009471EF">
            <w:pPr>
              <w:suppressAutoHyphens/>
              <w:autoSpaceDE w:val="0"/>
              <w:autoSpaceDN w:val="0"/>
              <w:adjustRightInd w:val="0"/>
              <w:jc w:val="center"/>
              <w:rPr>
                <w:rFonts w:ascii="Times New Roman CYR" w:hAnsi="Times New Roman CYR" w:cs="Times New Roman CYR"/>
              </w:rPr>
            </w:pPr>
            <w:r w:rsidRPr="009471EF">
              <w:rPr>
                <w:rFonts w:ascii="Times New Roman CYR" w:hAnsi="Times New Roman CYR" w:cs="Times New Roman CYR"/>
              </w:rPr>
              <w:t>мость</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rPr>
            </w:pPr>
            <w:r w:rsidRPr="009471EF">
              <w:rPr>
                <w:rFonts w:ascii="Times New Roman CYR" w:hAnsi="Times New Roman CYR" w:cs="Times New Roman CYR"/>
              </w:rPr>
              <w:t>Качество знаний</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rPr>
            </w:pPr>
            <w:r w:rsidRPr="009471EF">
              <w:rPr>
                <w:rFonts w:ascii="Times New Roman CYR" w:hAnsi="Times New Roman CYR" w:cs="Times New Roman CYR"/>
              </w:rPr>
              <w:t>Успевае-</w:t>
            </w:r>
          </w:p>
          <w:p w:rsidR="009471EF" w:rsidRPr="009471EF" w:rsidRDefault="009471EF" w:rsidP="009471EF">
            <w:pPr>
              <w:suppressAutoHyphens/>
              <w:autoSpaceDE w:val="0"/>
              <w:autoSpaceDN w:val="0"/>
              <w:adjustRightInd w:val="0"/>
              <w:jc w:val="center"/>
              <w:rPr>
                <w:rFonts w:ascii="Times New Roman CYR" w:hAnsi="Times New Roman CYR" w:cs="Times New Roman CYR"/>
              </w:rPr>
            </w:pPr>
            <w:r w:rsidRPr="009471EF">
              <w:rPr>
                <w:rFonts w:ascii="Times New Roman CYR" w:hAnsi="Times New Roman CYR" w:cs="Times New Roman CYR"/>
              </w:rPr>
              <w:t>мость</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rPr>
            </w:pPr>
            <w:r w:rsidRPr="009471EF">
              <w:rPr>
                <w:rFonts w:ascii="Times New Roman CYR" w:hAnsi="Times New Roman CYR" w:cs="Times New Roman CYR"/>
              </w:rPr>
              <w:t>Качество знаний</w:t>
            </w:r>
          </w:p>
        </w:tc>
        <w:tc>
          <w:tcPr>
            <w:tcW w:w="1237"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rPr>
            </w:pPr>
            <w:r w:rsidRPr="009471EF">
              <w:rPr>
                <w:rFonts w:ascii="Times New Roman CYR" w:hAnsi="Times New Roman CYR" w:cs="Times New Roman CYR"/>
              </w:rPr>
              <w:t>Успевае-</w:t>
            </w:r>
          </w:p>
          <w:p w:rsidR="009471EF" w:rsidRPr="009471EF" w:rsidRDefault="009471EF" w:rsidP="009471EF">
            <w:pPr>
              <w:suppressAutoHyphens/>
              <w:autoSpaceDE w:val="0"/>
              <w:autoSpaceDN w:val="0"/>
              <w:adjustRightInd w:val="0"/>
              <w:jc w:val="center"/>
              <w:rPr>
                <w:rFonts w:ascii="Times New Roman CYR" w:hAnsi="Times New Roman CYR" w:cs="Times New Roman CYR"/>
              </w:rPr>
            </w:pPr>
            <w:r w:rsidRPr="009471EF">
              <w:rPr>
                <w:rFonts w:ascii="Times New Roman CYR" w:hAnsi="Times New Roman CYR" w:cs="Times New Roman CYR"/>
              </w:rPr>
              <w:t>мость</w:t>
            </w:r>
          </w:p>
        </w:tc>
        <w:tc>
          <w:tcPr>
            <w:tcW w:w="1315"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rPr>
            </w:pPr>
            <w:r w:rsidRPr="009471EF">
              <w:rPr>
                <w:rFonts w:ascii="Times New Roman CYR" w:hAnsi="Times New Roman CYR" w:cs="Times New Roman CYR"/>
              </w:rPr>
              <w:t>Качество знаний</w:t>
            </w:r>
          </w:p>
        </w:tc>
      </w:tr>
      <w:tr w:rsidR="009471EF" w:rsidRPr="009471EF" w:rsidTr="00986178">
        <w:tc>
          <w:tcPr>
            <w:tcW w:w="68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both"/>
              <w:rPr>
                <w:rFonts w:ascii="Times New Roman CYR" w:hAnsi="Times New Roman CYR" w:cs="Times New Roman CYR"/>
                <w:sz w:val="24"/>
                <w:szCs w:val="24"/>
              </w:rPr>
            </w:pPr>
            <w:r w:rsidRPr="009471EF">
              <w:rPr>
                <w:rFonts w:ascii="Times New Roman CYR" w:hAnsi="Times New Roman CYR" w:cs="Times New Roman CYR"/>
                <w:sz w:val="24"/>
                <w:szCs w:val="24"/>
              </w:rPr>
              <w:t>Русский язык</w:t>
            </w: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98%</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84,5%</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98,5%</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79,5%</w:t>
            </w:r>
          </w:p>
        </w:tc>
        <w:tc>
          <w:tcPr>
            <w:tcW w:w="1237"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98,1%</w:t>
            </w:r>
          </w:p>
        </w:tc>
        <w:tc>
          <w:tcPr>
            <w:tcW w:w="1315"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79%</w:t>
            </w:r>
          </w:p>
        </w:tc>
      </w:tr>
      <w:tr w:rsidR="009471EF" w:rsidRPr="009471EF" w:rsidTr="00986178">
        <w:tc>
          <w:tcPr>
            <w:tcW w:w="68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both"/>
              <w:rPr>
                <w:rFonts w:ascii="Times New Roman CYR" w:hAnsi="Times New Roman CYR" w:cs="Times New Roman CYR"/>
                <w:sz w:val="24"/>
                <w:szCs w:val="24"/>
              </w:rPr>
            </w:pPr>
            <w:r w:rsidRPr="009471EF">
              <w:rPr>
                <w:rFonts w:ascii="Times New Roman CYR" w:hAnsi="Times New Roman CYR" w:cs="Times New Roman CYR"/>
                <w:sz w:val="24"/>
                <w:szCs w:val="24"/>
              </w:rPr>
              <w:t>Математика</w:t>
            </w: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87,2%</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86,6%</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99,4%</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86%</w:t>
            </w:r>
          </w:p>
        </w:tc>
        <w:tc>
          <w:tcPr>
            <w:tcW w:w="1237"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99,1%</w:t>
            </w:r>
          </w:p>
        </w:tc>
        <w:tc>
          <w:tcPr>
            <w:tcW w:w="1315"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83,6%</w:t>
            </w:r>
          </w:p>
        </w:tc>
      </w:tr>
      <w:tr w:rsidR="009471EF" w:rsidRPr="009471EF" w:rsidTr="00986178">
        <w:tc>
          <w:tcPr>
            <w:tcW w:w="68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both"/>
              <w:rPr>
                <w:rFonts w:ascii="Times New Roman CYR" w:hAnsi="Times New Roman CYR" w:cs="Times New Roman CYR"/>
                <w:sz w:val="24"/>
                <w:szCs w:val="24"/>
              </w:rPr>
            </w:pPr>
            <w:r w:rsidRPr="009471EF">
              <w:rPr>
                <w:rFonts w:ascii="Times New Roman CYR" w:hAnsi="Times New Roman CYR" w:cs="Times New Roman CYR"/>
                <w:sz w:val="24"/>
                <w:szCs w:val="24"/>
              </w:rPr>
              <w:t>Окружающий мир</w:t>
            </w: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99,7%</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83,5%</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99,8%</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87,4%</w:t>
            </w:r>
          </w:p>
        </w:tc>
        <w:tc>
          <w:tcPr>
            <w:tcW w:w="1237"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99,7%</w:t>
            </w:r>
          </w:p>
        </w:tc>
        <w:tc>
          <w:tcPr>
            <w:tcW w:w="1315"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84,6%</w:t>
            </w:r>
          </w:p>
        </w:tc>
      </w:tr>
      <w:tr w:rsidR="009471EF" w:rsidRPr="009471EF" w:rsidTr="00986178">
        <w:tc>
          <w:tcPr>
            <w:tcW w:w="68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both"/>
              <w:rPr>
                <w:rFonts w:ascii="Times New Roman CYR" w:hAnsi="Times New Roman CYR" w:cs="Times New Roman CYR"/>
                <w:sz w:val="24"/>
                <w:szCs w:val="24"/>
              </w:rPr>
            </w:pPr>
            <w:r w:rsidRPr="009471EF">
              <w:rPr>
                <w:rFonts w:ascii="Times New Roman CYR" w:hAnsi="Times New Roman CYR" w:cs="Times New Roman CYR"/>
                <w:sz w:val="24"/>
                <w:szCs w:val="24"/>
              </w:rPr>
              <w:t>Русский язык</w:t>
            </w: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92,6%</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53,6%</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90,6%</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48,9%</w:t>
            </w:r>
          </w:p>
        </w:tc>
        <w:tc>
          <w:tcPr>
            <w:tcW w:w="1237"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89,9%</w:t>
            </w:r>
          </w:p>
        </w:tc>
        <w:tc>
          <w:tcPr>
            <w:tcW w:w="1315"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51,9%</w:t>
            </w:r>
          </w:p>
        </w:tc>
      </w:tr>
      <w:tr w:rsidR="009471EF" w:rsidRPr="009471EF" w:rsidTr="00986178">
        <w:tc>
          <w:tcPr>
            <w:tcW w:w="68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both"/>
              <w:rPr>
                <w:rFonts w:ascii="Times New Roman CYR" w:hAnsi="Times New Roman CYR" w:cs="Times New Roman CYR"/>
                <w:sz w:val="24"/>
                <w:szCs w:val="24"/>
              </w:rPr>
            </w:pPr>
            <w:r w:rsidRPr="009471EF">
              <w:rPr>
                <w:rFonts w:ascii="Times New Roman CYR" w:hAnsi="Times New Roman CYR" w:cs="Times New Roman CYR"/>
                <w:sz w:val="24"/>
                <w:szCs w:val="24"/>
              </w:rPr>
              <w:t>Математика</w:t>
            </w: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94,6%</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66,7%</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91,5%</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57,3%</w:t>
            </w:r>
          </w:p>
        </w:tc>
        <w:tc>
          <w:tcPr>
            <w:tcW w:w="1237"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90,7%</w:t>
            </w:r>
          </w:p>
        </w:tc>
        <w:tc>
          <w:tcPr>
            <w:tcW w:w="1315"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61,4%</w:t>
            </w:r>
          </w:p>
        </w:tc>
      </w:tr>
      <w:tr w:rsidR="009471EF" w:rsidRPr="009471EF" w:rsidTr="00986178">
        <w:tc>
          <w:tcPr>
            <w:tcW w:w="68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both"/>
              <w:rPr>
                <w:rFonts w:ascii="Times New Roman CYR" w:hAnsi="Times New Roman CYR" w:cs="Times New Roman CYR"/>
                <w:sz w:val="24"/>
                <w:szCs w:val="24"/>
              </w:rPr>
            </w:pPr>
            <w:r w:rsidRPr="009471EF">
              <w:rPr>
                <w:rFonts w:ascii="Times New Roman CYR" w:hAnsi="Times New Roman CYR" w:cs="Times New Roman CYR"/>
                <w:sz w:val="24"/>
                <w:szCs w:val="24"/>
              </w:rPr>
              <w:t>Биология</w:t>
            </w: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93,4%</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73,1%</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98,9%</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73,9%</w:t>
            </w:r>
          </w:p>
        </w:tc>
        <w:tc>
          <w:tcPr>
            <w:tcW w:w="1237"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97,6%</w:t>
            </w:r>
          </w:p>
        </w:tc>
        <w:tc>
          <w:tcPr>
            <w:tcW w:w="1315"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68,8%</w:t>
            </w:r>
          </w:p>
        </w:tc>
      </w:tr>
      <w:tr w:rsidR="009471EF" w:rsidRPr="009471EF" w:rsidTr="00986178">
        <w:tc>
          <w:tcPr>
            <w:tcW w:w="68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both"/>
              <w:rPr>
                <w:rFonts w:ascii="Times New Roman CYR" w:hAnsi="Times New Roman CYR" w:cs="Times New Roman CYR"/>
                <w:sz w:val="24"/>
                <w:szCs w:val="24"/>
              </w:rPr>
            </w:pPr>
            <w:r w:rsidRPr="009471EF">
              <w:rPr>
                <w:rFonts w:ascii="Times New Roman CYR" w:hAnsi="Times New Roman CYR" w:cs="Times New Roman CYR"/>
                <w:sz w:val="24"/>
                <w:szCs w:val="24"/>
              </w:rPr>
              <w:t>История</w:t>
            </w: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94,7%</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71,5%</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97,5%</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68,8%</w:t>
            </w:r>
          </w:p>
        </w:tc>
        <w:tc>
          <w:tcPr>
            <w:tcW w:w="1237"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92%</w:t>
            </w:r>
          </w:p>
        </w:tc>
        <w:tc>
          <w:tcPr>
            <w:tcW w:w="1315"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51,5%</w:t>
            </w:r>
          </w:p>
        </w:tc>
      </w:tr>
      <w:tr w:rsidR="009471EF" w:rsidRPr="009471EF" w:rsidTr="00986178">
        <w:tc>
          <w:tcPr>
            <w:tcW w:w="68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6</w:t>
            </w:r>
          </w:p>
        </w:tc>
        <w:tc>
          <w:tcPr>
            <w:tcW w:w="241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both"/>
              <w:rPr>
                <w:rFonts w:ascii="Times New Roman CYR" w:hAnsi="Times New Roman CYR" w:cs="Times New Roman CYR"/>
                <w:sz w:val="24"/>
                <w:szCs w:val="24"/>
              </w:rPr>
            </w:pPr>
            <w:r w:rsidRPr="009471EF">
              <w:rPr>
                <w:rFonts w:ascii="Times New Roman CYR" w:hAnsi="Times New Roman CYR" w:cs="Times New Roman CYR"/>
                <w:sz w:val="24"/>
                <w:szCs w:val="24"/>
              </w:rPr>
              <w:t>Математика</w:t>
            </w: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91%</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51,5%</w:t>
            </w:r>
          </w:p>
        </w:tc>
        <w:tc>
          <w:tcPr>
            <w:tcW w:w="1237"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92,5%</w:t>
            </w:r>
          </w:p>
        </w:tc>
        <w:tc>
          <w:tcPr>
            <w:tcW w:w="1315"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60,1%</w:t>
            </w:r>
          </w:p>
        </w:tc>
      </w:tr>
      <w:tr w:rsidR="009471EF" w:rsidRPr="009471EF" w:rsidTr="00986178">
        <w:tc>
          <w:tcPr>
            <w:tcW w:w="68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6</w:t>
            </w:r>
          </w:p>
        </w:tc>
        <w:tc>
          <w:tcPr>
            <w:tcW w:w="241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both"/>
              <w:rPr>
                <w:rFonts w:ascii="Times New Roman CYR" w:hAnsi="Times New Roman CYR" w:cs="Times New Roman CYR"/>
                <w:sz w:val="24"/>
                <w:szCs w:val="24"/>
              </w:rPr>
            </w:pPr>
            <w:r w:rsidRPr="009471EF">
              <w:rPr>
                <w:rFonts w:ascii="Times New Roman CYR" w:hAnsi="Times New Roman CYR" w:cs="Times New Roman CYR"/>
                <w:sz w:val="24"/>
                <w:szCs w:val="24"/>
              </w:rPr>
              <w:t>Биология</w:t>
            </w: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97,1%</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72,6%</w:t>
            </w:r>
          </w:p>
        </w:tc>
        <w:tc>
          <w:tcPr>
            <w:tcW w:w="1237"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95,4%</w:t>
            </w:r>
          </w:p>
        </w:tc>
        <w:tc>
          <w:tcPr>
            <w:tcW w:w="1315"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66,7%</w:t>
            </w:r>
          </w:p>
        </w:tc>
      </w:tr>
      <w:tr w:rsidR="009471EF" w:rsidRPr="009471EF" w:rsidTr="00986178">
        <w:tc>
          <w:tcPr>
            <w:tcW w:w="68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6</w:t>
            </w:r>
          </w:p>
        </w:tc>
        <w:tc>
          <w:tcPr>
            <w:tcW w:w="241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both"/>
              <w:rPr>
                <w:rFonts w:ascii="Times New Roman CYR" w:hAnsi="Times New Roman CYR" w:cs="Times New Roman CYR"/>
                <w:sz w:val="24"/>
                <w:szCs w:val="24"/>
              </w:rPr>
            </w:pPr>
            <w:r w:rsidRPr="009471EF">
              <w:rPr>
                <w:rFonts w:ascii="Times New Roman CYR" w:hAnsi="Times New Roman CYR" w:cs="Times New Roman CYR"/>
                <w:sz w:val="24"/>
                <w:szCs w:val="24"/>
              </w:rPr>
              <w:t>Русский язык</w:t>
            </w: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88,9%</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47,4%</w:t>
            </w:r>
          </w:p>
        </w:tc>
        <w:tc>
          <w:tcPr>
            <w:tcW w:w="1237"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87,4%</w:t>
            </w:r>
          </w:p>
        </w:tc>
        <w:tc>
          <w:tcPr>
            <w:tcW w:w="1315"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48,5%</w:t>
            </w:r>
          </w:p>
        </w:tc>
      </w:tr>
      <w:tr w:rsidR="009471EF" w:rsidRPr="009471EF" w:rsidTr="00986178">
        <w:tc>
          <w:tcPr>
            <w:tcW w:w="68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6</w:t>
            </w:r>
          </w:p>
        </w:tc>
        <w:tc>
          <w:tcPr>
            <w:tcW w:w="241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both"/>
              <w:rPr>
                <w:rFonts w:ascii="Times New Roman CYR" w:hAnsi="Times New Roman CYR" w:cs="Times New Roman CYR"/>
                <w:sz w:val="24"/>
                <w:szCs w:val="24"/>
              </w:rPr>
            </w:pPr>
            <w:r w:rsidRPr="009471EF">
              <w:rPr>
                <w:rFonts w:ascii="Times New Roman CYR" w:hAnsi="Times New Roman CYR" w:cs="Times New Roman CYR"/>
                <w:sz w:val="24"/>
                <w:szCs w:val="24"/>
              </w:rPr>
              <w:t>География</w:t>
            </w: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98,4%</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58,8%</w:t>
            </w:r>
          </w:p>
        </w:tc>
        <w:tc>
          <w:tcPr>
            <w:tcW w:w="1237"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97,7%</w:t>
            </w:r>
          </w:p>
        </w:tc>
        <w:tc>
          <w:tcPr>
            <w:tcW w:w="1315"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61,9%</w:t>
            </w:r>
          </w:p>
        </w:tc>
      </w:tr>
      <w:tr w:rsidR="009471EF" w:rsidRPr="009471EF" w:rsidTr="00986178">
        <w:tc>
          <w:tcPr>
            <w:tcW w:w="68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6</w:t>
            </w:r>
          </w:p>
        </w:tc>
        <w:tc>
          <w:tcPr>
            <w:tcW w:w="241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86178">
            <w:pPr>
              <w:suppressAutoHyphens/>
              <w:autoSpaceDE w:val="0"/>
              <w:autoSpaceDN w:val="0"/>
              <w:adjustRightInd w:val="0"/>
              <w:jc w:val="both"/>
              <w:rPr>
                <w:rFonts w:ascii="Times New Roman CYR" w:hAnsi="Times New Roman CYR" w:cs="Times New Roman CYR"/>
                <w:sz w:val="24"/>
                <w:szCs w:val="24"/>
              </w:rPr>
            </w:pPr>
            <w:r w:rsidRPr="009471EF">
              <w:rPr>
                <w:rFonts w:ascii="Times New Roman CYR" w:hAnsi="Times New Roman CYR" w:cs="Times New Roman CYR"/>
                <w:sz w:val="24"/>
                <w:szCs w:val="24"/>
              </w:rPr>
              <w:t>Обществознание</w:t>
            </w: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95,9%</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66,6%</w:t>
            </w:r>
          </w:p>
        </w:tc>
        <w:tc>
          <w:tcPr>
            <w:tcW w:w="1237"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94,2%</w:t>
            </w:r>
          </w:p>
        </w:tc>
        <w:tc>
          <w:tcPr>
            <w:tcW w:w="1315"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60,9%</w:t>
            </w:r>
          </w:p>
        </w:tc>
      </w:tr>
      <w:tr w:rsidR="009471EF" w:rsidRPr="009471EF" w:rsidTr="00986178">
        <w:tc>
          <w:tcPr>
            <w:tcW w:w="68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6</w:t>
            </w:r>
          </w:p>
        </w:tc>
        <w:tc>
          <w:tcPr>
            <w:tcW w:w="241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both"/>
              <w:rPr>
                <w:rFonts w:ascii="Times New Roman CYR" w:hAnsi="Times New Roman CYR" w:cs="Times New Roman CYR"/>
                <w:sz w:val="24"/>
                <w:szCs w:val="24"/>
              </w:rPr>
            </w:pPr>
            <w:r w:rsidRPr="009471EF">
              <w:rPr>
                <w:rFonts w:ascii="Times New Roman CYR" w:hAnsi="Times New Roman CYR" w:cs="Times New Roman CYR"/>
                <w:sz w:val="24"/>
                <w:szCs w:val="24"/>
              </w:rPr>
              <w:t>История</w:t>
            </w: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92,4%</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60,5%</w:t>
            </w:r>
          </w:p>
        </w:tc>
        <w:tc>
          <w:tcPr>
            <w:tcW w:w="1237"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95,8%</w:t>
            </w:r>
          </w:p>
        </w:tc>
        <w:tc>
          <w:tcPr>
            <w:tcW w:w="1315"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64,5%</w:t>
            </w:r>
          </w:p>
        </w:tc>
      </w:tr>
      <w:tr w:rsidR="009471EF" w:rsidRPr="009471EF" w:rsidTr="00986178">
        <w:tc>
          <w:tcPr>
            <w:tcW w:w="68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7</w:t>
            </w:r>
          </w:p>
        </w:tc>
        <w:tc>
          <w:tcPr>
            <w:tcW w:w="241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both"/>
              <w:rPr>
                <w:rFonts w:ascii="Times New Roman CYR" w:hAnsi="Times New Roman CYR" w:cs="Times New Roman CYR"/>
                <w:sz w:val="24"/>
                <w:szCs w:val="24"/>
              </w:rPr>
            </w:pPr>
            <w:r w:rsidRPr="009471EF">
              <w:rPr>
                <w:rFonts w:ascii="Times New Roman CYR" w:hAnsi="Times New Roman CYR" w:cs="Times New Roman CYR"/>
                <w:sz w:val="24"/>
                <w:szCs w:val="24"/>
              </w:rPr>
              <w:t>Математика</w:t>
            </w: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37"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96,7%</w:t>
            </w:r>
          </w:p>
        </w:tc>
        <w:tc>
          <w:tcPr>
            <w:tcW w:w="1315"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60,9%</w:t>
            </w:r>
          </w:p>
        </w:tc>
      </w:tr>
      <w:tr w:rsidR="009471EF" w:rsidRPr="009471EF" w:rsidTr="00986178">
        <w:tc>
          <w:tcPr>
            <w:tcW w:w="68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7</w:t>
            </w:r>
          </w:p>
        </w:tc>
        <w:tc>
          <w:tcPr>
            <w:tcW w:w="241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both"/>
              <w:rPr>
                <w:rFonts w:ascii="Times New Roman CYR" w:hAnsi="Times New Roman CYR" w:cs="Times New Roman CYR"/>
                <w:sz w:val="24"/>
                <w:szCs w:val="24"/>
              </w:rPr>
            </w:pPr>
            <w:r w:rsidRPr="009471EF">
              <w:rPr>
                <w:rFonts w:ascii="Times New Roman CYR" w:hAnsi="Times New Roman CYR" w:cs="Times New Roman CYR"/>
                <w:sz w:val="24"/>
                <w:szCs w:val="24"/>
              </w:rPr>
              <w:t>Биология</w:t>
            </w: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37"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96,7%</w:t>
            </w:r>
          </w:p>
        </w:tc>
        <w:tc>
          <w:tcPr>
            <w:tcW w:w="1315"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73,4%</w:t>
            </w:r>
          </w:p>
        </w:tc>
      </w:tr>
      <w:tr w:rsidR="009471EF" w:rsidRPr="009471EF" w:rsidTr="00986178">
        <w:tc>
          <w:tcPr>
            <w:tcW w:w="68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7</w:t>
            </w:r>
          </w:p>
        </w:tc>
        <w:tc>
          <w:tcPr>
            <w:tcW w:w="241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both"/>
              <w:rPr>
                <w:rFonts w:ascii="Times New Roman CYR" w:hAnsi="Times New Roman CYR" w:cs="Times New Roman CYR"/>
                <w:sz w:val="24"/>
                <w:szCs w:val="24"/>
              </w:rPr>
            </w:pPr>
            <w:r w:rsidRPr="009471EF">
              <w:rPr>
                <w:rFonts w:ascii="Times New Roman CYR" w:hAnsi="Times New Roman CYR" w:cs="Times New Roman CYR"/>
                <w:sz w:val="24"/>
                <w:szCs w:val="24"/>
              </w:rPr>
              <w:t>Русский язык</w:t>
            </w: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37"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92,3%</w:t>
            </w:r>
          </w:p>
        </w:tc>
        <w:tc>
          <w:tcPr>
            <w:tcW w:w="1315"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46,3%</w:t>
            </w:r>
          </w:p>
        </w:tc>
      </w:tr>
      <w:tr w:rsidR="009471EF" w:rsidRPr="009471EF" w:rsidTr="00986178">
        <w:tc>
          <w:tcPr>
            <w:tcW w:w="68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7</w:t>
            </w:r>
          </w:p>
        </w:tc>
        <w:tc>
          <w:tcPr>
            <w:tcW w:w="241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both"/>
              <w:rPr>
                <w:rFonts w:ascii="Times New Roman CYR" w:hAnsi="Times New Roman CYR" w:cs="Times New Roman CYR"/>
                <w:sz w:val="24"/>
                <w:szCs w:val="24"/>
              </w:rPr>
            </w:pPr>
            <w:r w:rsidRPr="009471EF">
              <w:rPr>
                <w:rFonts w:ascii="Times New Roman CYR" w:hAnsi="Times New Roman CYR" w:cs="Times New Roman CYR"/>
                <w:sz w:val="24"/>
                <w:szCs w:val="24"/>
              </w:rPr>
              <w:t>География</w:t>
            </w: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37"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97%</w:t>
            </w:r>
          </w:p>
        </w:tc>
        <w:tc>
          <w:tcPr>
            <w:tcW w:w="1315"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55,5%</w:t>
            </w:r>
          </w:p>
        </w:tc>
      </w:tr>
      <w:tr w:rsidR="009471EF" w:rsidRPr="009471EF" w:rsidTr="00986178">
        <w:tc>
          <w:tcPr>
            <w:tcW w:w="68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7</w:t>
            </w:r>
          </w:p>
        </w:tc>
        <w:tc>
          <w:tcPr>
            <w:tcW w:w="241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86178">
            <w:pPr>
              <w:suppressAutoHyphens/>
              <w:autoSpaceDE w:val="0"/>
              <w:autoSpaceDN w:val="0"/>
              <w:adjustRightInd w:val="0"/>
              <w:jc w:val="both"/>
              <w:rPr>
                <w:rFonts w:ascii="Times New Roman CYR" w:hAnsi="Times New Roman CYR" w:cs="Times New Roman CYR"/>
                <w:sz w:val="24"/>
                <w:szCs w:val="24"/>
              </w:rPr>
            </w:pPr>
            <w:r w:rsidRPr="009471EF">
              <w:rPr>
                <w:rFonts w:ascii="Times New Roman CYR" w:hAnsi="Times New Roman CYR" w:cs="Times New Roman CYR"/>
                <w:sz w:val="24"/>
                <w:szCs w:val="24"/>
              </w:rPr>
              <w:t>Обществознание</w:t>
            </w: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37"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93,2%</w:t>
            </w:r>
          </w:p>
        </w:tc>
        <w:tc>
          <w:tcPr>
            <w:tcW w:w="1315"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60,8%</w:t>
            </w:r>
          </w:p>
        </w:tc>
      </w:tr>
      <w:tr w:rsidR="009471EF" w:rsidRPr="009471EF" w:rsidTr="00986178">
        <w:tc>
          <w:tcPr>
            <w:tcW w:w="68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7</w:t>
            </w:r>
          </w:p>
        </w:tc>
        <w:tc>
          <w:tcPr>
            <w:tcW w:w="241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both"/>
              <w:rPr>
                <w:rFonts w:ascii="Times New Roman CYR" w:hAnsi="Times New Roman CYR" w:cs="Times New Roman CYR"/>
                <w:sz w:val="24"/>
                <w:szCs w:val="24"/>
              </w:rPr>
            </w:pPr>
            <w:r w:rsidRPr="009471EF">
              <w:rPr>
                <w:rFonts w:ascii="Times New Roman CYR" w:hAnsi="Times New Roman CYR" w:cs="Times New Roman CYR"/>
                <w:sz w:val="24"/>
                <w:szCs w:val="24"/>
              </w:rPr>
              <w:t>История</w:t>
            </w: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37"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97,4%</w:t>
            </w:r>
          </w:p>
        </w:tc>
        <w:tc>
          <w:tcPr>
            <w:tcW w:w="1315"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76,8%</w:t>
            </w:r>
          </w:p>
        </w:tc>
      </w:tr>
      <w:tr w:rsidR="009471EF" w:rsidRPr="009471EF" w:rsidTr="00986178">
        <w:tc>
          <w:tcPr>
            <w:tcW w:w="68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7</w:t>
            </w:r>
          </w:p>
        </w:tc>
        <w:tc>
          <w:tcPr>
            <w:tcW w:w="241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both"/>
              <w:rPr>
                <w:rFonts w:ascii="Times New Roman CYR" w:hAnsi="Times New Roman CYR" w:cs="Times New Roman CYR"/>
                <w:sz w:val="24"/>
                <w:szCs w:val="24"/>
              </w:rPr>
            </w:pPr>
            <w:r w:rsidRPr="009471EF">
              <w:rPr>
                <w:rFonts w:ascii="Times New Roman CYR" w:hAnsi="Times New Roman CYR" w:cs="Times New Roman CYR"/>
                <w:sz w:val="24"/>
                <w:szCs w:val="24"/>
              </w:rPr>
              <w:t>Физика</w:t>
            </w: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37"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97,5%</w:t>
            </w:r>
          </w:p>
        </w:tc>
        <w:tc>
          <w:tcPr>
            <w:tcW w:w="1315"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53,8%</w:t>
            </w:r>
          </w:p>
        </w:tc>
      </w:tr>
      <w:tr w:rsidR="009471EF" w:rsidRPr="009471EF" w:rsidTr="00986178">
        <w:tc>
          <w:tcPr>
            <w:tcW w:w="68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7</w:t>
            </w:r>
          </w:p>
        </w:tc>
        <w:tc>
          <w:tcPr>
            <w:tcW w:w="241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both"/>
              <w:rPr>
                <w:rFonts w:ascii="Times New Roman CYR" w:hAnsi="Times New Roman CYR" w:cs="Times New Roman CYR"/>
                <w:sz w:val="24"/>
                <w:szCs w:val="24"/>
              </w:rPr>
            </w:pPr>
            <w:r w:rsidRPr="009471EF">
              <w:rPr>
                <w:rFonts w:ascii="Times New Roman CYR" w:hAnsi="Times New Roman CYR" w:cs="Times New Roman CYR"/>
                <w:sz w:val="24"/>
                <w:szCs w:val="24"/>
              </w:rPr>
              <w:t>Английский язык</w:t>
            </w: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37"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75%</w:t>
            </w:r>
          </w:p>
        </w:tc>
        <w:tc>
          <w:tcPr>
            <w:tcW w:w="1315"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12,5%</w:t>
            </w:r>
          </w:p>
        </w:tc>
      </w:tr>
      <w:tr w:rsidR="009471EF" w:rsidRPr="009471EF" w:rsidTr="00986178">
        <w:tc>
          <w:tcPr>
            <w:tcW w:w="68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10</w:t>
            </w:r>
          </w:p>
        </w:tc>
        <w:tc>
          <w:tcPr>
            <w:tcW w:w="241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both"/>
              <w:rPr>
                <w:rFonts w:ascii="Times New Roman CYR" w:hAnsi="Times New Roman CYR" w:cs="Times New Roman CYR"/>
                <w:sz w:val="24"/>
                <w:szCs w:val="24"/>
              </w:rPr>
            </w:pPr>
            <w:r w:rsidRPr="009471EF">
              <w:rPr>
                <w:rFonts w:ascii="Times New Roman CYR" w:hAnsi="Times New Roman CYR" w:cs="Times New Roman CYR"/>
                <w:sz w:val="24"/>
                <w:szCs w:val="24"/>
              </w:rPr>
              <w:t>География</w:t>
            </w: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99,8%</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64,9%</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100%</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70,6%</w:t>
            </w:r>
          </w:p>
        </w:tc>
        <w:tc>
          <w:tcPr>
            <w:tcW w:w="1237" w:type="dxa"/>
            <w:tcBorders>
              <w:top w:val="single" w:sz="4" w:space="0" w:color="auto"/>
              <w:left w:val="single" w:sz="4" w:space="0" w:color="auto"/>
              <w:bottom w:val="single" w:sz="4" w:space="0" w:color="auto"/>
              <w:right w:val="single" w:sz="4" w:space="0" w:color="auto"/>
            </w:tcBorders>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315" w:type="dxa"/>
            <w:tcBorders>
              <w:top w:val="single" w:sz="4" w:space="0" w:color="auto"/>
              <w:left w:val="single" w:sz="4" w:space="0" w:color="auto"/>
              <w:bottom w:val="single" w:sz="4" w:space="0" w:color="auto"/>
              <w:right w:val="single" w:sz="4" w:space="0" w:color="auto"/>
            </w:tcBorders>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r>
      <w:tr w:rsidR="009471EF" w:rsidRPr="009471EF" w:rsidTr="00986178">
        <w:tc>
          <w:tcPr>
            <w:tcW w:w="68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11</w:t>
            </w:r>
          </w:p>
        </w:tc>
        <w:tc>
          <w:tcPr>
            <w:tcW w:w="241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both"/>
              <w:rPr>
                <w:rFonts w:ascii="Times New Roman CYR" w:hAnsi="Times New Roman CYR" w:cs="Times New Roman CYR"/>
                <w:sz w:val="24"/>
                <w:szCs w:val="24"/>
              </w:rPr>
            </w:pPr>
            <w:r w:rsidRPr="009471EF">
              <w:rPr>
                <w:rFonts w:ascii="Times New Roman CYR" w:hAnsi="Times New Roman CYR" w:cs="Times New Roman CYR"/>
                <w:sz w:val="24"/>
                <w:szCs w:val="24"/>
              </w:rPr>
              <w:t>Физика</w:t>
            </w: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97,6%</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60,7%</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98,3%</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65,4%</w:t>
            </w:r>
          </w:p>
        </w:tc>
        <w:tc>
          <w:tcPr>
            <w:tcW w:w="1237"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95%</w:t>
            </w:r>
          </w:p>
        </w:tc>
        <w:tc>
          <w:tcPr>
            <w:tcW w:w="1315"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66,9%</w:t>
            </w:r>
          </w:p>
        </w:tc>
      </w:tr>
      <w:tr w:rsidR="009471EF" w:rsidRPr="009471EF" w:rsidTr="00986178">
        <w:tc>
          <w:tcPr>
            <w:tcW w:w="68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11</w:t>
            </w:r>
          </w:p>
        </w:tc>
        <w:tc>
          <w:tcPr>
            <w:tcW w:w="241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both"/>
              <w:rPr>
                <w:rFonts w:ascii="Times New Roman CYR" w:hAnsi="Times New Roman CYR" w:cs="Times New Roman CYR"/>
                <w:sz w:val="24"/>
                <w:szCs w:val="24"/>
              </w:rPr>
            </w:pPr>
            <w:r w:rsidRPr="009471EF">
              <w:rPr>
                <w:rFonts w:ascii="Times New Roman CYR" w:hAnsi="Times New Roman CYR" w:cs="Times New Roman CYR"/>
                <w:sz w:val="24"/>
                <w:szCs w:val="24"/>
              </w:rPr>
              <w:t>Химия</w:t>
            </w: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99,1%</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75,7%</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98,9%</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81,1%</w:t>
            </w:r>
          </w:p>
        </w:tc>
        <w:tc>
          <w:tcPr>
            <w:tcW w:w="1237"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100%</w:t>
            </w:r>
          </w:p>
        </w:tc>
        <w:tc>
          <w:tcPr>
            <w:tcW w:w="1315"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82,7%</w:t>
            </w:r>
          </w:p>
        </w:tc>
      </w:tr>
      <w:tr w:rsidR="009471EF" w:rsidRPr="009471EF" w:rsidTr="00986178">
        <w:tc>
          <w:tcPr>
            <w:tcW w:w="68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11</w:t>
            </w:r>
          </w:p>
        </w:tc>
        <w:tc>
          <w:tcPr>
            <w:tcW w:w="241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both"/>
              <w:rPr>
                <w:rFonts w:ascii="Times New Roman CYR" w:hAnsi="Times New Roman CYR" w:cs="Times New Roman CYR"/>
                <w:sz w:val="24"/>
                <w:szCs w:val="24"/>
              </w:rPr>
            </w:pPr>
            <w:r w:rsidRPr="009471EF">
              <w:rPr>
                <w:rFonts w:ascii="Times New Roman CYR" w:hAnsi="Times New Roman CYR" w:cs="Times New Roman CYR"/>
                <w:sz w:val="24"/>
                <w:szCs w:val="24"/>
              </w:rPr>
              <w:t>История</w:t>
            </w: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99,8%</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91,5%</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100%</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93,9%</w:t>
            </w:r>
          </w:p>
        </w:tc>
        <w:tc>
          <w:tcPr>
            <w:tcW w:w="1237"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98%</w:t>
            </w:r>
          </w:p>
        </w:tc>
        <w:tc>
          <w:tcPr>
            <w:tcW w:w="1315"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86,8%</w:t>
            </w:r>
          </w:p>
        </w:tc>
      </w:tr>
      <w:tr w:rsidR="009471EF" w:rsidRPr="009471EF" w:rsidTr="00986178">
        <w:tc>
          <w:tcPr>
            <w:tcW w:w="68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11</w:t>
            </w:r>
          </w:p>
        </w:tc>
        <w:tc>
          <w:tcPr>
            <w:tcW w:w="241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both"/>
              <w:rPr>
                <w:rFonts w:ascii="Times New Roman CYR" w:hAnsi="Times New Roman CYR" w:cs="Times New Roman CYR"/>
                <w:sz w:val="24"/>
                <w:szCs w:val="24"/>
              </w:rPr>
            </w:pPr>
            <w:r w:rsidRPr="009471EF">
              <w:rPr>
                <w:rFonts w:ascii="Times New Roman CYR" w:hAnsi="Times New Roman CYR" w:cs="Times New Roman CYR"/>
                <w:sz w:val="24"/>
                <w:szCs w:val="24"/>
              </w:rPr>
              <w:t>Биология</w:t>
            </w: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100%</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88,2%</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96,7%</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84,1%</w:t>
            </w:r>
          </w:p>
        </w:tc>
        <w:tc>
          <w:tcPr>
            <w:tcW w:w="1237"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98,9%</w:t>
            </w:r>
          </w:p>
        </w:tc>
        <w:tc>
          <w:tcPr>
            <w:tcW w:w="1315"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87,7%</w:t>
            </w:r>
          </w:p>
        </w:tc>
      </w:tr>
      <w:tr w:rsidR="009471EF" w:rsidRPr="009471EF" w:rsidTr="00986178">
        <w:tc>
          <w:tcPr>
            <w:tcW w:w="68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11</w:t>
            </w:r>
          </w:p>
        </w:tc>
        <w:tc>
          <w:tcPr>
            <w:tcW w:w="241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both"/>
              <w:rPr>
                <w:rFonts w:ascii="Times New Roman CYR" w:hAnsi="Times New Roman CYR" w:cs="Times New Roman CYR"/>
                <w:sz w:val="24"/>
                <w:szCs w:val="24"/>
              </w:rPr>
            </w:pPr>
            <w:r w:rsidRPr="009471EF">
              <w:rPr>
                <w:rFonts w:ascii="Times New Roman CYR" w:hAnsi="Times New Roman CYR" w:cs="Times New Roman CYR"/>
                <w:sz w:val="24"/>
                <w:szCs w:val="24"/>
              </w:rPr>
              <w:t>Английский язык</w:t>
            </w: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100%</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93,6%</w:t>
            </w:r>
          </w:p>
        </w:tc>
        <w:tc>
          <w:tcPr>
            <w:tcW w:w="1237"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92,2%</w:t>
            </w:r>
          </w:p>
        </w:tc>
        <w:tc>
          <w:tcPr>
            <w:tcW w:w="1315"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91,1%</w:t>
            </w:r>
          </w:p>
        </w:tc>
      </w:tr>
      <w:tr w:rsidR="009471EF" w:rsidRPr="009471EF" w:rsidTr="00986178">
        <w:tc>
          <w:tcPr>
            <w:tcW w:w="68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11</w:t>
            </w:r>
          </w:p>
        </w:tc>
        <w:tc>
          <w:tcPr>
            <w:tcW w:w="241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both"/>
              <w:rPr>
                <w:rFonts w:ascii="Times New Roman CYR" w:hAnsi="Times New Roman CYR" w:cs="Times New Roman CYR"/>
                <w:sz w:val="24"/>
                <w:szCs w:val="24"/>
              </w:rPr>
            </w:pPr>
            <w:r w:rsidRPr="009471EF">
              <w:rPr>
                <w:rFonts w:ascii="Times New Roman CYR" w:hAnsi="Times New Roman CYR" w:cs="Times New Roman CYR"/>
                <w:sz w:val="24"/>
                <w:szCs w:val="24"/>
              </w:rPr>
              <w:t>Французский язык</w:t>
            </w: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100%</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100%</w:t>
            </w:r>
          </w:p>
        </w:tc>
        <w:tc>
          <w:tcPr>
            <w:tcW w:w="1237"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315"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r>
      <w:tr w:rsidR="009471EF" w:rsidRPr="009471EF" w:rsidTr="00986178">
        <w:tc>
          <w:tcPr>
            <w:tcW w:w="68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11</w:t>
            </w:r>
          </w:p>
        </w:tc>
        <w:tc>
          <w:tcPr>
            <w:tcW w:w="241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both"/>
              <w:rPr>
                <w:rFonts w:ascii="Times New Roman CYR" w:hAnsi="Times New Roman CYR" w:cs="Times New Roman CYR"/>
                <w:sz w:val="24"/>
                <w:szCs w:val="24"/>
              </w:rPr>
            </w:pPr>
            <w:r w:rsidRPr="009471EF">
              <w:rPr>
                <w:rFonts w:ascii="Times New Roman CYR" w:hAnsi="Times New Roman CYR" w:cs="Times New Roman CYR"/>
                <w:sz w:val="24"/>
                <w:szCs w:val="24"/>
              </w:rPr>
              <w:t>Немецкий язык</w:t>
            </w: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37"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100%</w:t>
            </w:r>
          </w:p>
        </w:tc>
        <w:tc>
          <w:tcPr>
            <w:tcW w:w="1315"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60%</w:t>
            </w:r>
          </w:p>
        </w:tc>
      </w:tr>
      <w:tr w:rsidR="009471EF" w:rsidRPr="009471EF" w:rsidTr="00986178">
        <w:tc>
          <w:tcPr>
            <w:tcW w:w="68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11</w:t>
            </w:r>
          </w:p>
        </w:tc>
        <w:tc>
          <w:tcPr>
            <w:tcW w:w="2410"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both"/>
              <w:rPr>
                <w:rFonts w:ascii="Times New Roman CYR" w:hAnsi="Times New Roman CYR" w:cs="Times New Roman CYR"/>
                <w:sz w:val="24"/>
                <w:szCs w:val="24"/>
              </w:rPr>
            </w:pPr>
            <w:r w:rsidRPr="009471EF">
              <w:rPr>
                <w:rFonts w:ascii="Times New Roman CYR" w:hAnsi="Times New Roman CYR" w:cs="Times New Roman CYR"/>
                <w:sz w:val="24"/>
                <w:szCs w:val="24"/>
              </w:rPr>
              <w:t>География</w:t>
            </w:r>
          </w:p>
        </w:tc>
        <w:tc>
          <w:tcPr>
            <w:tcW w:w="1013"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84"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100%</w:t>
            </w:r>
          </w:p>
        </w:tc>
        <w:tc>
          <w:tcPr>
            <w:tcW w:w="1299" w:type="dxa"/>
            <w:tcBorders>
              <w:top w:val="single" w:sz="4" w:space="0" w:color="auto"/>
              <w:left w:val="single" w:sz="4" w:space="0" w:color="auto"/>
              <w:bottom w:val="single" w:sz="4" w:space="0" w:color="auto"/>
              <w:right w:val="single" w:sz="4" w:space="0" w:color="auto"/>
            </w:tcBorders>
            <w:hideMark/>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84,2%</w:t>
            </w:r>
          </w:p>
        </w:tc>
        <w:tc>
          <w:tcPr>
            <w:tcW w:w="1237" w:type="dxa"/>
            <w:tcBorders>
              <w:top w:val="single" w:sz="4" w:space="0" w:color="auto"/>
              <w:left w:val="single" w:sz="4" w:space="0" w:color="auto"/>
              <w:bottom w:val="single" w:sz="4" w:space="0" w:color="auto"/>
              <w:right w:val="single" w:sz="4" w:space="0" w:color="auto"/>
            </w:tcBorders>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100%</w:t>
            </w:r>
          </w:p>
        </w:tc>
        <w:tc>
          <w:tcPr>
            <w:tcW w:w="1315" w:type="dxa"/>
            <w:tcBorders>
              <w:top w:val="single" w:sz="4" w:space="0" w:color="auto"/>
              <w:left w:val="single" w:sz="4" w:space="0" w:color="auto"/>
              <w:bottom w:val="single" w:sz="4" w:space="0" w:color="auto"/>
              <w:right w:val="single" w:sz="4" w:space="0" w:color="auto"/>
            </w:tcBorders>
          </w:tcPr>
          <w:p w:rsidR="009471EF" w:rsidRPr="009471EF" w:rsidRDefault="009471EF" w:rsidP="009471EF">
            <w:pPr>
              <w:suppressAutoHyphens/>
              <w:autoSpaceDE w:val="0"/>
              <w:autoSpaceDN w:val="0"/>
              <w:adjustRightInd w:val="0"/>
              <w:jc w:val="center"/>
              <w:rPr>
                <w:rFonts w:ascii="Times New Roman CYR" w:hAnsi="Times New Roman CYR" w:cs="Times New Roman CYR"/>
                <w:sz w:val="24"/>
                <w:szCs w:val="24"/>
              </w:rPr>
            </w:pPr>
            <w:r w:rsidRPr="009471EF">
              <w:rPr>
                <w:rFonts w:ascii="Times New Roman CYR" w:hAnsi="Times New Roman CYR" w:cs="Times New Roman CYR"/>
                <w:sz w:val="24"/>
                <w:szCs w:val="24"/>
              </w:rPr>
              <w:t>64,3%</w:t>
            </w:r>
          </w:p>
        </w:tc>
      </w:tr>
    </w:tbl>
    <w:p w:rsidR="009471EF" w:rsidRPr="009471EF" w:rsidRDefault="009471EF" w:rsidP="009471EF">
      <w:pPr>
        <w:spacing w:after="0" w:line="240" w:lineRule="auto"/>
        <w:jc w:val="center"/>
        <w:rPr>
          <w:rFonts w:ascii="Times New Roman" w:eastAsia="Times New Roman" w:hAnsi="Times New Roman" w:cs="Calibri"/>
          <w:b/>
          <w:i/>
          <w:noProof/>
          <w:color w:val="000000"/>
          <w:sz w:val="28"/>
          <w:szCs w:val="28"/>
          <w:lang w:eastAsia="ru-RU"/>
        </w:rPr>
      </w:pPr>
    </w:p>
    <w:p w:rsidR="009471EF" w:rsidRPr="009471EF" w:rsidRDefault="009471EF" w:rsidP="009471EF">
      <w:pPr>
        <w:spacing w:after="0" w:line="240" w:lineRule="auto"/>
        <w:jc w:val="center"/>
        <w:rPr>
          <w:rFonts w:ascii="Times New Roman" w:eastAsia="Times New Roman" w:hAnsi="Times New Roman" w:cs="Calibri"/>
          <w:b/>
          <w:i/>
          <w:color w:val="000000"/>
          <w:sz w:val="28"/>
          <w:szCs w:val="28"/>
          <w:lang w:eastAsia="ru-RU"/>
        </w:rPr>
      </w:pPr>
      <w:r w:rsidRPr="009471EF">
        <w:rPr>
          <w:rFonts w:ascii="Times New Roman" w:eastAsia="Times New Roman" w:hAnsi="Times New Roman" w:cs="Calibri"/>
          <w:b/>
          <w:i/>
          <w:color w:val="000000"/>
          <w:sz w:val="28"/>
          <w:szCs w:val="28"/>
          <w:lang w:eastAsia="ru-RU"/>
        </w:rPr>
        <w:t xml:space="preserve">Результаты государственной итоговой аттестации </w:t>
      </w:r>
    </w:p>
    <w:p w:rsidR="009471EF" w:rsidRPr="009471EF" w:rsidRDefault="009471EF" w:rsidP="009471EF">
      <w:pPr>
        <w:spacing w:after="0" w:line="240" w:lineRule="auto"/>
        <w:jc w:val="center"/>
        <w:rPr>
          <w:rFonts w:ascii="Times New Roman" w:eastAsia="Times New Roman" w:hAnsi="Times New Roman" w:cs="Calibri"/>
          <w:b/>
          <w:i/>
          <w:color w:val="000000"/>
          <w:sz w:val="28"/>
          <w:szCs w:val="28"/>
          <w:lang w:eastAsia="ru-RU"/>
        </w:rPr>
      </w:pPr>
      <w:r w:rsidRPr="009471EF">
        <w:rPr>
          <w:rFonts w:ascii="Times New Roman" w:eastAsia="Times New Roman" w:hAnsi="Times New Roman" w:cs="Calibri"/>
          <w:b/>
          <w:i/>
          <w:color w:val="000000"/>
          <w:sz w:val="28"/>
          <w:szCs w:val="28"/>
          <w:lang w:eastAsia="ru-RU"/>
        </w:rPr>
        <w:t>по программам основного общего образования</w:t>
      </w:r>
    </w:p>
    <w:p w:rsidR="009471EF" w:rsidRPr="009471EF" w:rsidRDefault="009471EF" w:rsidP="009471EF">
      <w:pPr>
        <w:spacing w:after="0" w:line="240" w:lineRule="auto"/>
        <w:jc w:val="center"/>
        <w:rPr>
          <w:rFonts w:ascii="Times New Roman" w:eastAsia="Times New Roman" w:hAnsi="Times New Roman" w:cs="Calibri"/>
          <w:b/>
          <w:i/>
          <w:color w:val="000000"/>
          <w:sz w:val="28"/>
          <w:szCs w:val="28"/>
          <w:lang w:eastAsia="ru-RU"/>
        </w:rPr>
      </w:pPr>
    </w:p>
    <w:tbl>
      <w:tblPr>
        <w:tblW w:w="11542" w:type="dxa"/>
        <w:tblInd w:w="-1310" w:type="dxa"/>
        <w:tblLook w:val="04A0" w:firstRow="1" w:lastRow="0" w:firstColumn="1" w:lastColumn="0" w:noHBand="0" w:noVBand="1"/>
      </w:tblPr>
      <w:tblGrid>
        <w:gridCol w:w="992"/>
        <w:gridCol w:w="637"/>
        <w:gridCol w:w="580"/>
        <w:gridCol w:w="566"/>
        <w:gridCol w:w="580"/>
        <w:gridCol w:w="566"/>
        <w:gridCol w:w="616"/>
        <w:gridCol w:w="566"/>
        <w:gridCol w:w="580"/>
        <w:gridCol w:w="566"/>
        <w:gridCol w:w="637"/>
        <w:gridCol w:w="616"/>
        <w:gridCol w:w="566"/>
        <w:gridCol w:w="616"/>
        <w:gridCol w:w="566"/>
        <w:gridCol w:w="580"/>
        <w:gridCol w:w="566"/>
        <w:gridCol w:w="580"/>
        <w:gridCol w:w="566"/>
      </w:tblGrid>
      <w:tr w:rsidR="009471EF" w:rsidRPr="009471EF" w:rsidTr="00986178">
        <w:trPr>
          <w:trHeight w:val="300"/>
        </w:trPr>
        <w:tc>
          <w:tcPr>
            <w:tcW w:w="11542" w:type="dxa"/>
            <w:gridSpan w:val="19"/>
            <w:tcBorders>
              <w:top w:val="nil"/>
              <w:left w:val="nil"/>
              <w:bottom w:val="nil"/>
              <w:right w:val="nil"/>
            </w:tcBorders>
            <w:shd w:val="clear" w:color="auto" w:fill="auto"/>
            <w:vAlign w:val="center"/>
            <w:hideMark/>
          </w:tcPr>
          <w:p w:rsidR="009471EF" w:rsidRPr="009471EF" w:rsidRDefault="009471EF" w:rsidP="009471EF">
            <w:pPr>
              <w:spacing w:after="0" w:line="240" w:lineRule="auto"/>
              <w:jc w:val="center"/>
              <w:rPr>
                <w:rFonts w:ascii="Times New Roman" w:eastAsia="Times New Roman" w:hAnsi="Times New Roman" w:cs="Times New Roman"/>
                <w:b/>
                <w:bCs/>
                <w:i/>
                <w:sz w:val="28"/>
                <w:szCs w:val="28"/>
                <w:lang w:eastAsia="ru-RU"/>
              </w:rPr>
            </w:pPr>
            <w:r w:rsidRPr="009471EF">
              <w:rPr>
                <w:rFonts w:ascii="Times New Roman" w:eastAsia="Times New Roman" w:hAnsi="Times New Roman" w:cs="Times New Roman"/>
                <w:b/>
                <w:bCs/>
                <w:i/>
                <w:sz w:val="28"/>
                <w:szCs w:val="28"/>
                <w:lang w:eastAsia="ru-RU"/>
              </w:rPr>
              <w:t>Результаты обязательных письменных экзаменов в  форме ОГЭ  (без пересдачи)</w:t>
            </w:r>
          </w:p>
        </w:tc>
      </w:tr>
      <w:tr w:rsidR="009471EF" w:rsidRPr="009471EF" w:rsidTr="00986178">
        <w:trPr>
          <w:trHeight w:val="255"/>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ОО</w:t>
            </w:r>
          </w:p>
        </w:tc>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 xml:space="preserve">Сда-вало </w:t>
            </w:r>
          </w:p>
        </w:tc>
        <w:tc>
          <w:tcPr>
            <w:tcW w:w="4620" w:type="dxa"/>
            <w:gridSpan w:val="8"/>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Математика</w:t>
            </w:r>
          </w:p>
        </w:tc>
        <w:tc>
          <w:tcPr>
            <w:tcW w:w="637" w:type="dxa"/>
            <w:vMerge w:val="restart"/>
            <w:tcBorders>
              <w:top w:val="single" w:sz="4" w:space="0" w:color="000000"/>
              <w:left w:val="nil"/>
              <w:bottom w:val="single" w:sz="4" w:space="0" w:color="000000"/>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 xml:space="preserve">Сда-вало </w:t>
            </w:r>
          </w:p>
        </w:tc>
        <w:tc>
          <w:tcPr>
            <w:tcW w:w="465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 xml:space="preserve">Русский  язык </w:t>
            </w:r>
          </w:p>
        </w:tc>
      </w:tr>
      <w:tr w:rsidR="009471EF" w:rsidRPr="009471EF" w:rsidTr="00986178">
        <w:trPr>
          <w:trHeight w:val="255"/>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471EF" w:rsidRPr="009471EF" w:rsidRDefault="009471EF" w:rsidP="009471EF">
            <w:pPr>
              <w:spacing w:after="0" w:line="240" w:lineRule="auto"/>
              <w:rPr>
                <w:rFonts w:ascii="Arimo" w:eastAsia="Times New Roman" w:hAnsi="Arimo" w:cs="Times New Roman"/>
                <w:b/>
                <w:bCs/>
                <w:sz w:val="18"/>
                <w:szCs w:val="18"/>
                <w:lang w:eastAsia="ru-RU"/>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rPr>
                <w:rFonts w:ascii="Arimo" w:eastAsia="Times New Roman" w:hAnsi="Arimo" w:cs="Times New Roman"/>
                <w:b/>
                <w:bCs/>
                <w:sz w:val="18"/>
                <w:szCs w:val="18"/>
                <w:lang w:eastAsia="ru-RU"/>
              </w:rPr>
            </w:pPr>
          </w:p>
        </w:tc>
        <w:tc>
          <w:tcPr>
            <w:tcW w:w="1146" w:type="dxa"/>
            <w:gridSpan w:val="2"/>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"5"</w:t>
            </w:r>
          </w:p>
        </w:tc>
        <w:tc>
          <w:tcPr>
            <w:tcW w:w="1146" w:type="dxa"/>
            <w:gridSpan w:val="2"/>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"4"</w:t>
            </w:r>
          </w:p>
        </w:tc>
        <w:tc>
          <w:tcPr>
            <w:tcW w:w="1182" w:type="dxa"/>
            <w:gridSpan w:val="2"/>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"3"</w:t>
            </w:r>
          </w:p>
        </w:tc>
        <w:tc>
          <w:tcPr>
            <w:tcW w:w="1146" w:type="dxa"/>
            <w:gridSpan w:val="2"/>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"2"</w:t>
            </w:r>
          </w:p>
        </w:tc>
        <w:tc>
          <w:tcPr>
            <w:tcW w:w="637" w:type="dxa"/>
            <w:vMerge/>
            <w:tcBorders>
              <w:top w:val="single" w:sz="4" w:space="0" w:color="000000"/>
              <w:left w:val="nil"/>
              <w:bottom w:val="single" w:sz="4" w:space="0" w:color="000000"/>
              <w:right w:val="nil"/>
            </w:tcBorders>
            <w:shd w:val="clear" w:color="auto" w:fill="auto"/>
            <w:vAlign w:val="center"/>
            <w:hideMark/>
          </w:tcPr>
          <w:p w:rsidR="009471EF" w:rsidRPr="009471EF" w:rsidRDefault="009471EF" w:rsidP="009471EF">
            <w:pPr>
              <w:spacing w:after="0" w:line="240" w:lineRule="auto"/>
              <w:rPr>
                <w:rFonts w:ascii="Arimo" w:eastAsia="Times New Roman" w:hAnsi="Arimo" w:cs="Times New Roman"/>
                <w:b/>
                <w:bCs/>
                <w:sz w:val="18"/>
                <w:szCs w:val="18"/>
                <w:lang w:eastAsia="ru-RU"/>
              </w:rPr>
            </w:pPr>
          </w:p>
        </w:tc>
        <w:tc>
          <w:tcPr>
            <w:tcW w:w="1182"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"5"</w:t>
            </w:r>
          </w:p>
        </w:tc>
        <w:tc>
          <w:tcPr>
            <w:tcW w:w="1182" w:type="dxa"/>
            <w:gridSpan w:val="2"/>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"4"</w:t>
            </w:r>
          </w:p>
        </w:tc>
        <w:tc>
          <w:tcPr>
            <w:tcW w:w="1146" w:type="dxa"/>
            <w:gridSpan w:val="2"/>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"3"</w:t>
            </w:r>
          </w:p>
        </w:tc>
        <w:tc>
          <w:tcPr>
            <w:tcW w:w="1146" w:type="dxa"/>
            <w:gridSpan w:val="2"/>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"2"</w:t>
            </w:r>
          </w:p>
        </w:tc>
      </w:tr>
      <w:tr w:rsidR="009471EF" w:rsidRPr="009471EF" w:rsidTr="00986178">
        <w:trPr>
          <w:trHeight w:val="255"/>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471EF" w:rsidRPr="009471EF" w:rsidRDefault="009471EF" w:rsidP="009471EF">
            <w:pPr>
              <w:spacing w:after="0" w:line="240" w:lineRule="auto"/>
              <w:rPr>
                <w:rFonts w:ascii="Arimo" w:eastAsia="Times New Roman" w:hAnsi="Arimo" w:cs="Times New Roman"/>
                <w:b/>
                <w:bCs/>
                <w:sz w:val="18"/>
                <w:szCs w:val="18"/>
                <w:lang w:eastAsia="ru-RU"/>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rPr>
                <w:rFonts w:ascii="Arimo" w:eastAsia="Times New Roman" w:hAnsi="Arimo" w:cs="Times New Roman"/>
                <w:b/>
                <w:bCs/>
                <w:sz w:val="18"/>
                <w:szCs w:val="18"/>
                <w:lang w:eastAsia="ru-RU"/>
              </w:rPr>
            </w:pP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чел.</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чел.</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чел.</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чел.</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w:t>
            </w:r>
          </w:p>
        </w:tc>
        <w:tc>
          <w:tcPr>
            <w:tcW w:w="637" w:type="dxa"/>
            <w:vMerge/>
            <w:tcBorders>
              <w:top w:val="single" w:sz="4" w:space="0" w:color="000000"/>
              <w:left w:val="nil"/>
              <w:bottom w:val="single" w:sz="4" w:space="0" w:color="000000"/>
              <w:right w:val="nil"/>
            </w:tcBorders>
            <w:shd w:val="clear" w:color="auto" w:fill="auto"/>
            <w:vAlign w:val="center"/>
            <w:hideMark/>
          </w:tcPr>
          <w:p w:rsidR="009471EF" w:rsidRPr="009471EF" w:rsidRDefault="009471EF" w:rsidP="009471EF">
            <w:pPr>
              <w:spacing w:after="0" w:line="240" w:lineRule="auto"/>
              <w:rPr>
                <w:rFonts w:ascii="Arimo" w:eastAsia="Times New Roman" w:hAnsi="Arimo" w:cs="Times New Roman"/>
                <w:b/>
                <w:bCs/>
                <w:sz w:val="18"/>
                <w:szCs w:val="18"/>
                <w:lang w:eastAsia="ru-RU"/>
              </w:rPr>
            </w:pPr>
          </w:p>
        </w:tc>
        <w:tc>
          <w:tcPr>
            <w:tcW w:w="616"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чел.</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чел.</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чел.</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чел.</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26</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3,8</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5</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19,2</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42,3</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9</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34,6</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26</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6</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23,1</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50,0</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7</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26,9</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70</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9</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12,9</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47,1</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25</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35,7</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4,3</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70</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32,9</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47,1</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14</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20,0</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71</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8</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11,3</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35</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49,3</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27</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38,0</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1,4</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71</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28</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39,4</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43,7</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16,9</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5</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47</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6,4</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23,4</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14</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29,8</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19</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40,4</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47</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21,3</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24</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51,1</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27,7</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6</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64</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15,6</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31,3</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35,9</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17,2</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64</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26</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40,6</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28</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43,8</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15,6</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7</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56</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1,8</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16</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28,6</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25</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44,6</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14</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25,0</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56</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15</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26,8</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28</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50,0</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21,4</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1,8</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8</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57</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8</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14,0</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35,1</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27</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47,4</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3,5</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57</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40,4</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52,6</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4</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7,0</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9</w:t>
            </w:r>
          </w:p>
        </w:tc>
        <w:tc>
          <w:tcPr>
            <w:tcW w:w="637" w:type="dxa"/>
            <w:tcBorders>
              <w:top w:val="nil"/>
              <w:left w:val="nil"/>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color w:val="000000"/>
                <w:sz w:val="18"/>
                <w:szCs w:val="18"/>
                <w:lang w:eastAsia="ru-RU"/>
              </w:rPr>
            </w:pPr>
            <w:r w:rsidRPr="009471EF">
              <w:rPr>
                <w:rFonts w:ascii="Arimo" w:eastAsia="Times New Roman" w:hAnsi="Arimo" w:cs="Times New Roman"/>
                <w:color w:val="000000"/>
                <w:sz w:val="18"/>
                <w:szCs w:val="18"/>
                <w:lang w:eastAsia="ru-RU"/>
              </w:rPr>
              <w:t>64</w:t>
            </w:r>
          </w:p>
        </w:tc>
        <w:tc>
          <w:tcPr>
            <w:tcW w:w="580" w:type="dxa"/>
            <w:tcBorders>
              <w:top w:val="nil"/>
              <w:left w:val="nil"/>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color w:val="000000"/>
                <w:sz w:val="18"/>
                <w:szCs w:val="18"/>
                <w:lang w:eastAsia="ru-RU"/>
              </w:rPr>
            </w:pPr>
            <w:r w:rsidRPr="009471EF">
              <w:rPr>
                <w:rFonts w:ascii="Arimo" w:eastAsia="Times New Roman" w:hAnsi="Arimo" w:cs="Times New Roman"/>
                <w:color w:val="000000"/>
                <w:sz w:val="18"/>
                <w:szCs w:val="18"/>
                <w:lang w:eastAsia="ru-RU"/>
              </w:rPr>
              <w:t>5</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7,8</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32,8</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35,9</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15</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23,4</w:t>
            </w:r>
          </w:p>
        </w:tc>
        <w:tc>
          <w:tcPr>
            <w:tcW w:w="637" w:type="dxa"/>
            <w:tcBorders>
              <w:top w:val="nil"/>
              <w:left w:val="nil"/>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color w:val="000000"/>
                <w:sz w:val="18"/>
                <w:szCs w:val="18"/>
                <w:lang w:eastAsia="ru-RU"/>
              </w:rPr>
            </w:pPr>
            <w:r w:rsidRPr="009471EF">
              <w:rPr>
                <w:rFonts w:ascii="Arimo" w:eastAsia="Times New Roman" w:hAnsi="Arimo" w:cs="Times New Roman"/>
                <w:color w:val="000000"/>
                <w:sz w:val="18"/>
                <w:szCs w:val="18"/>
                <w:lang w:eastAsia="ru-RU"/>
              </w:rPr>
              <w:t>58</w:t>
            </w:r>
          </w:p>
        </w:tc>
        <w:tc>
          <w:tcPr>
            <w:tcW w:w="616" w:type="dxa"/>
            <w:tcBorders>
              <w:top w:val="nil"/>
              <w:left w:val="nil"/>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color w:val="000000"/>
                <w:sz w:val="18"/>
                <w:szCs w:val="18"/>
                <w:lang w:eastAsia="ru-RU"/>
              </w:rPr>
            </w:pPr>
            <w:r w:rsidRPr="009471EF">
              <w:rPr>
                <w:rFonts w:ascii="Arimo" w:eastAsia="Times New Roman" w:hAnsi="Arimo" w:cs="Times New Roman"/>
                <w:color w:val="000000"/>
                <w:sz w:val="18"/>
                <w:szCs w:val="18"/>
                <w:lang w:eastAsia="ru-RU"/>
              </w:rPr>
              <w:t>19</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32,8</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26</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44,8</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22,4</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10</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22</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4</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18,2</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8</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36,4</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9</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40,9</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22</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7</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31,8</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45,5</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5</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22,7</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11</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46</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4,3</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7</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15,2</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47,8</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15</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32,6</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45</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26,7</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18</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40,0</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28,9</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4,4</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12</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45</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4,4</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6,7</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25</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55,6</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15</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33,3</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45</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24,4</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48,9</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26,7</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13</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35</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8,6</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28,6</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18</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4,0</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11,4</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35</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7</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20,0</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31,4</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17</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48,6</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14</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67</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3,0</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19</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28,4</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26</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38,8</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29,9</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67</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16,4</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34</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50,7</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31,3</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1,5</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15</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34</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5,9</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8</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23,5</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32,4</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38,2</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34</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15</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44,1</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29,4</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9</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26,5</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16</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47</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2,1</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19</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40,4</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15</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31,9</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25,5</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47</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25,5</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48,9</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25,5</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17</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76</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5</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6,6</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19</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25,0</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38</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50,0</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14</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18,4</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76</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27</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35,5</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43,4</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16</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21,1</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18</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59</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8,5</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19</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32,2</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19</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32,2</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16</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27,1</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59</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34</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57,6</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18</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30,5</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7</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11,9</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19</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38</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7</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18,4</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16</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42,1</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15</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39,5</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38</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6</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15,8</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14</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36,8</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17</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44,7</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2,6</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21</w:t>
            </w:r>
          </w:p>
        </w:tc>
        <w:tc>
          <w:tcPr>
            <w:tcW w:w="637" w:type="dxa"/>
            <w:tcBorders>
              <w:top w:val="nil"/>
              <w:left w:val="nil"/>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68</w:t>
            </w:r>
          </w:p>
        </w:tc>
        <w:tc>
          <w:tcPr>
            <w:tcW w:w="580" w:type="dxa"/>
            <w:tcBorders>
              <w:top w:val="nil"/>
              <w:left w:val="nil"/>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6</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8,8</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44,1</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28</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41,2</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5,9</w:t>
            </w:r>
          </w:p>
        </w:tc>
        <w:tc>
          <w:tcPr>
            <w:tcW w:w="637" w:type="dxa"/>
            <w:tcBorders>
              <w:top w:val="nil"/>
              <w:left w:val="nil"/>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69</w:t>
            </w:r>
          </w:p>
        </w:tc>
        <w:tc>
          <w:tcPr>
            <w:tcW w:w="616" w:type="dxa"/>
            <w:tcBorders>
              <w:top w:val="nil"/>
              <w:left w:val="nil"/>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28</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40,6</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47,8</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8</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11,6</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22</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23</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13,0</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7</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30,4</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8</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34,8</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21,7</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23</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8</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34,8</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43,5</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21,7</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23</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16</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12,5</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25,0</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25,0</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37,5</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16</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18,8</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37,5</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7</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43,8</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24</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59</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5,1</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25</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42,4</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37,3</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9</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15,3</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59</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16</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27,1</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33,9</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37,3</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6,3</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25</w:t>
            </w:r>
          </w:p>
        </w:tc>
        <w:tc>
          <w:tcPr>
            <w:tcW w:w="637" w:type="dxa"/>
            <w:tcBorders>
              <w:top w:val="nil"/>
              <w:left w:val="nil"/>
              <w:bottom w:val="nil"/>
              <w:right w:val="nil"/>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67</w:t>
            </w:r>
          </w:p>
        </w:tc>
        <w:tc>
          <w:tcPr>
            <w:tcW w:w="580" w:type="dxa"/>
            <w:tcBorders>
              <w:top w:val="nil"/>
              <w:left w:val="nil"/>
              <w:bottom w:val="nil"/>
              <w:right w:val="nil"/>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w:t>
            </w:r>
          </w:p>
        </w:tc>
        <w:tc>
          <w:tcPr>
            <w:tcW w:w="566"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3,0</w:t>
            </w:r>
          </w:p>
        </w:tc>
        <w:tc>
          <w:tcPr>
            <w:tcW w:w="580" w:type="dxa"/>
            <w:tcBorders>
              <w:top w:val="nil"/>
              <w:left w:val="nil"/>
              <w:bottom w:val="nil"/>
              <w:right w:val="nil"/>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25</w:t>
            </w:r>
          </w:p>
        </w:tc>
        <w:tc>
          <w:tcPr>
            <w:tcW w:w="566"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37,3</w:t>
            </w:r>
          </w:p>
        </w:tc>
        <w:tc>
          <w:tcPr>
            <w:tcW w:w="616" w:type="dxa"/>
            <w:tcBorders>
              <w:top w:val="nil"/>
              <w:left w:val="nil"/>
              <w:bottom w:val="nil"/>
              <w:right w:val="nil"/>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28</w:t>
            </w:r>
          </w:p>
        </w:tc>
        <w:tc>
          <w:tcPr>
            <w:tcW w:w="566"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41,8</w:t>
            </w:r>
          </w:p>
        </w:tc>
        <w:tc>
          <w:tcPr>
            <w:tcW w:w="580" w:type="dxa"/>
            <w:tcBorders>
              <w:top w:val="nil"/>
              <w:left w:val="nil"/>
              <w:bottom w:val="nil"/>
              <w:right w:val="nil"/>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12</w:t>
            </w:r>
          </w:p>
        </w:tc>
        <w:tc>
          <w:tcPr>
            <w:tcW w:w="566"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17,9</w:t>
            </w:r>
          </w:p>
        </w:tc>
        <w:tc>
          <w:tcPr>
            <w:tcW w:w="637" w:type="dxa"/>
            <w:tcBorders>
              <w:top w:val="nil"/>
              <w:left w:val="nil"/>
              <w:bottom w:val="nil"/>
              <w:right w:val="nil"/>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67</w:t>
            </w:r>
          </w:p>
        </w:tc>
        <w:tc>
          <w:tcPr>
            <w:tcW w:w="616" w:type="dxa"/>
            <w:tcBorders>
              <w:top w:val="nil"/>
              <w:left w:val="nil"/>
              <w:bottom w:val="nil"/>
              <w:right w:val="nil"/>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18</w:t>
            </w:r>
          </w:p>
        </w:tc>
        <w:tc>
          <w:tcPr>
            <w:tcW w:w="566"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26,9</w:t>
            </w:r>
          </w:p>
        </w:tc>
        <w:tc>
          <w:tcPr>
            <w:tcW w:w="616" w:type="dxa"/>
            <w:tcBorders>
              <w:top w:val="nil"/>
              <w:left w:val="nil"/>
              <w:bottom w:val="nil"/>
              <w:right w:val="nil"/>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28</w:t>
            </w:r>
          </w:p>
        </w:tc>
        <w:tc>
          <w:tcPr>
            <w:tcW w:w="566"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41,8</w:t>
            </w:r>
          </w:p>
        </w:tc>
        <w:tc>
          <w:tcPr>
            <w:tcW w:w="580" w:type="dxa"/>
            <w:tcBorders>
              <w:top w:val="nil"/>
              <w:left w:val="nil"/>
              <w:bottom w:val="nil"/>
              <w:right w:val="nil"/>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19</w:t>
            </w:r>
          </w:p>
        </w:tc>
        <w:tc>
          <w:tcPr>
            <w:tcW w:w="566"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28,4</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3,4</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26</w:t>
            </w:r>
          </w:p>
        </w:tc>
        <w:tc>
          <w:tcPr>
            <w:tcW w:w="637" w:type="dxa"/>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116</w:t>
            </w:r>
          </w:p>
        </w:tc>
        <w:tc>
          <w:tcPr>
            <w:tcW w:w="580" w:type="dxa"/>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9</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7,8</w:t>
            </w:r>
          </w:p>
        </w:tc>
        <w:tc>
          <w:tcPr>
            <w:tcW w:w="580" w:type="dxa"/>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39</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33,6</w:t>
            </w:r>
          </w:p>
        </w:tc>
        <w:tc>
          <w:tcPr>
            <w:tcW w:w="616" w:type="dxa"/>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56</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48,3</w:t>
            </w:r>
          </w:p>
        </w:tc>
        <w:tc>
          <w:tcPr>
            <w:tcW w:w="580" w:type="dxa"/>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10,3</w:t>
            </w:r>
          </w:p>
        </w:tc>
        <w:tc>
          <w:tcPr>
            <w:tcW w:w="637" w:type="dxa"/>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116</w:t>
            </w:r>
          </w:p>
        </w:tc>
        <w:tc>
          <w:tcPr>
            <w:tcW w:w="616" w:type="dxa"/>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28,4</w:t>
            </w:r>
          </w:p>
        </w:tc>
        <w:tc>
          <w:tcPr>
            <w:tcW w:w="616" w:type="dxa"/>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59</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50,9</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24</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20,7</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27</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68</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2,9</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45,6</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33,8</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17,6</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68</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26</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38,2</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26</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38,2</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16</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23,5</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28</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34</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4</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11,8</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15</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44,1</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35,3</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8,8</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33</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9</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27,3</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17</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51,5</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6</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18,2</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29</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159</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19</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11,9</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32,1</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66</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41,5</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14,5</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159</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64</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40,3</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73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45,9</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13,8</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single" w:sz="4" w:space="0" w:color="000000"/>
              <w:left w:val="single" w:sz="4" w:space="0" w:color="000000"/>
              <w:bottom w:val="single" w:sz="4" w:space="0" w:color="auto"/>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30</w:t>
            </w:r>
          </w:p>
        </w:tc>
        <w:tc>
          <w:tcPr>
            <w:tcW w:w="637" w:type="dxa"/>
            <w:tcBorders>
              <w:top w:val="single" w:sz="4" w:space="0" w:color="000000"/>
              <w:left w:val="nil"/>
              <w:bottom w:val="single" w:sz="4" w:space="0" w:color="auto"/>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67</w:t>
            </w:r>
          </w:p>
        </w:tc>
        <w:tc>
          <w:tcPr>
            <w:tcW w:w="580" w:type="dxa"/>
            <w:tcBorders>
              <w:top w:val="single" w:sz="4" w:space="0" w:color="000000"/>
              <w:left w:val="nil"/>
              <w:bottom w:val="single" w:sz="4" w:space="0" w:color="auto"/>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66" w:type="dxa"/>
            <w:tcBorders>
              <w:top w:val="single" w:sz="4" w:space="0" w:color="000000"/>
              <w:left w:val="nil"/>
              <w:bottom w:val="single" w:sz="4" w:space="0" w:color="auto"/>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1,5</w:t>
            </w:r>
          </w:p>
        </w:tc>
        <w:tc>
          <w:tcPr>
            <w:tcW w:w="580" w:type="dxa"/>
            <w:tcBorders>
              <w:top w:val="single" w:sz="4" w:space="0" w:color="000000"/>
              <w:left w:val="nil"/>
              <w:bottom w:val="single" w:sz="4" w:space="0" w:color="auto"/>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25</w:t>
            </w:r>
          </w:p>
        </w:tc>
        <w:tc>
          <w:tcPr>
            <w:tcW w:w="566" w:type="dxa"/>
            <w:tcBorders>
              <w:top w:val="single" w:sz="4" w:space="0" w:color="000000"/>
              <w:left w:val="nil"/>
              <w:bottom w:val="single" w:sz="4" w:space="0" w:color="auto"/>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37,3</w:t>
            </w:r>
          </w:p>
        </w:tc>
        <w:tc>
          <w:tcPr>
            <w:tcW w:w="616" w:type="dxa"/>
            <w:tcBorders>
              <w:top w:val="single" w:sz="4" w:space="0" w:color="000000"/>
              <w:left w:val="nil"/>
              <w:bottom w:val="single" w:sz="4" w:space="0" w:color="auto"/>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27</w:t>
            </w:r>
          </w:p>
        </w:tc>
        <w:tc>
          <w:tcPr>
            <w:tcW w:w="566" w:type="dxa"/>
            <w:tcBorders>
              <w:top w:val="single" w:sz="4" w:space="0" w:color="000000"/>
              <w:left w:val="nil"/>
              <w:bottom w:val="single" w:sz="4" w:space="0" w:color="auto"/>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40,3</w:t>
            </w:r>
          </w:p>
        </w:tc>
        <w:tc>
          <w:tcPr>
            <w:tcW w:w="580" w:type="dxa"/>
            <w:tcBorders>
              <w:top w:val="single" w:sz="4" w:space="0" w:color="000000"/>
              <w:left w:val="nil"/>
              <w:bottom w:val="single" w:sz="4" w:space="0" w:color="auto"/>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14</w:t>
            </w:r>
          </w:p>
        </w:tc>
        <w:tc>
          <w:tcPr>
            <w:tcW w:w="566" w:type="dxa"/>
            <w:tcBorders>
              <w:top w:val="single" w:sz="4" w:space="0" w:color="000000"/>
              <w:left w:val="nil"/>
              <w:bottom w:val="single" w:sz="4" w:space="0" w:color="auto"/>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20,9</w:t>
            </w:r>
          </w:p>
        </w:tc>
        <w:tc>
          <w:tcPr>
            <w:tcW w:w="637" w:type="dxa"/>
            <w:tcBorders>
              <w:top w:val="single" w:sz="4" w:space="0" w:color="000000"/>
              <w:left w:val="nil"/>
              <w:bottom w:val="single" w:sz="4" w:space="0" w:color="auto"/>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67</w:t>
            </w:r>
          </w:p>
        </w:tc>
        <w:tc>
          <w:tcPr>
            <w:tcW w:w="616" w:type="dxa"/>
            <w:tcBorders>
              <w:top w:val="single" w:sz="4" w:space="0" w:color="000000"/>
              <w:left w:val="nil"/>
              <w:bottom w:val="single" w:sz="4" w:space="0" w:color="auto"/>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20</w:t>
            </w:r>
          </w:p>
        </w:tc>
        <w:tc>
          <w:tcPr>
            <w:tcW w:w="566" w:type="dxa"/>
            <w:tcBorders>
              <w:top w:val="single" w:sz="4" w:space="0" w:color="000000"/>
              <w:left w:val="nil"/>
              <w:bottom w:val="single" w:sz="4" w:space="0" w:color="auto"/>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29,9</w:t>
            </w:r>
          </w:p>
        </w:tc>
        <w:tc>
          <w:tcPr>
            <w:tcW w:w="616" w:type="dxa"/>
            <w:tcBorders>
              <w:top w:val="single" w:sz="4" w:space="0" w:color="000000"/>
              <w:left w:val="nil"/>
              <w:bottom w:val="single" w:sz="4" w:space="0" w:color="auto"/>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27</w:t>
            </w:r>
          </w:p>
        </w:tc>
        <w:tc>
          <w:tcPr>
            <w:tcW w:w="566" w:type="dxa"/>
            <w:tcBorders>
              <w:top w:val="single" w:sz="4" w:space="0" w:color="000000"/>
              <w:left w:val="nil"/>
              <w:bottom w:val="single" w:sz="4" w:space="0" w:color="auto"/>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40,3</w:t>
            </w:r>
          </w:p>
        </w:tc>
        <w:tc>
          <w:tcPr>
            <w:tcW w:w="580" w:type="dxa"/>
            <w:tcBorders>
              <w:top w:val="single" w:sz="4" w:space="0" w:color="000000"/>
              <w:left w:val="single" w:sz="4" w:space="0" w:color="000000"/>
              <w:bottom w:val="single" w:sz="4" w:space="0" w:color="auto"/>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20</w:t>
            </w:r>
          </w:p>
        </w:tc>
        <w:tc>
          <w:tcPr>
            <w:tcW w:w="566" w:type="dxa"/>
            <w:tcBorders>
              <w:top w:val="single" w:sz="4" w:space="0" w:color="000000"/>
              <w:left w:val="nil"/>
              <w:bottom w:val="single" w:sz="4" w:space="0" w:color="auto"/>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29,9</w:t>
            </w:r>
          </w:p>
        </w:tc>
        <w:tc>
          <w:tcPr>
            <w:tcW w:w="580" w:type="dxa"/>
            <w:tcBorders>
              <w:top w:val="single" w:sz="4" w:space="0" w:color="000000"/>
              <w:left w:val="nil"/>
              <w:bottom w:val="single" w:sz="4" w:space="0" w:color="auto"/>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66" w:type="dxa"/>
            <w:tcBorders>
              <w:top w:val="single" w:sz="4" w:space="0" w:color="000000"/>
              <w:left w:val="nil"/>
              <w:bottom w:val="single" w:sz="4" w:space="0" w:color="auto"/>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31</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4</w:t>
            </w: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8,0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12</w:t>
            </w: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24,0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24</w:t>
            </w: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48,0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10</w:t>
            </w: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20,0</w:t>
            </w:r>
          </w:p>
        </w:tc>
        <w:tc>
          <w:tcPr>
            <w:tcW w:w="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50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8</w:t>
            </w: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16,0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25</w:t>
            </w: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50,0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17</w:t>
            </w: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34,0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32</w:t>
            </w:r>
          </w:p>
        </w:tc>
        <w:tc>
          <w:tcPr>
            <w:tcW w:w="637" w:type="dxa"/>
            <w:tcBorders>
              <w:top w:val="single" w:sz="4" w:space="0" w:color="auto"/>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73</w:t>
            </w:r>
          </w:p>
        </w:tc>
        <w:tc>
          <w:tcPr>
            <w:tcW w:w="580" w:type="dxa"/>
            <w:tcBorders>
              <w:top w:val="single" w:sz="4" w:space="0" w:color="auto"/>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7</w:t>
            </w:r>
          </w:p>
        </w:tc>
        <w:tc>
          <w:tcPr>
            <w:tcW w:w="566" w:type="dxa"/>
            <w:tcBorders>
              <w:top w:val="single" w:sz="4" w:space="0" w:color="auto"/>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9,6</w:t>
            </w:r>
          </w:p>
        </w:tc>
        <w:tc>
          <w:tcPr>
            <w:tcW w:w="580" w:type="dxa"/>
            <w:tcBorders>
              <w:top w:val="single" w:sz="4" w:space="0" w:color="auto"/>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24</w:t>
            </w:r>
          </w:p>
        </w:tc>
        <w:tc>
          <w:tcPr>
            <w:tcW w:w="566" w:type="dxa"/>
            <w:tcBorders>
              <w:top w:val="single" w:sz="4" w:space="0" w:color="auto"/>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32,9</w:t>
            </w:r>
          </w:p>
        </w:tc>
        <w:tc>
          <w:tcPr>
            <w:tcW w:w="616" w:type="dxa"/>
            <w:tcBorders>
              <w:top w:val="single" w:sz="4" w:space="0" w:color="auto"/>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24</w:t>
            </w:r>
          </w:p>
        </w:tc>
        <w:tc>
          <w:tcPr>
            <w:tcW w:w="566" w:type="dxa"/>
            <w:tcBorders>
              <w:top w:val="single" w:sz="4" w:space="0" w:color="auto"/>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32,9</w:t>
            </w:r>
          </w:p>
        </w:tc>
        <w:tc>
          <w:tcPr>
            <w:tcW w:w="580" w:type="dxa"/>
            <w:tcBorders>
              <w:top w:val="single" w:sz="4" w:space="0" w:color="auto"/>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18</w:t>
            </w:r>
          </w:p>
        </w:tc>
        <w:tc>
          <w:tcPr>
            <w:tcW w:w="566" w:type="dxa"/>
            <w:tcBorders>
              <w:top w:val="single" w:sz="4" w:space="0" w:color="auto"/>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24,7</w:t>
            </w:r>
          </w:p>
        </w:tc>
        <w:tc>
          <w:tcPr>
            <w:tcW w:w="637" w:type="dxa"/>
            <w:tcBorders>
              <w:top w:val="single" w:sz="4" w:space="0" w:color="auto"/>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74</w:t>
            </w:r>
          </w:p>
        </w:tc>
        <w:tc>
          <w:tcPr>
            <w:tcW w:w="616" w:type="dxa"/>
            <w:tcBorders>
              <w:top w:val="single" w:sz="4" w:space="0" w:color="auto"/>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20</w:t>
            </w:r>
          </w:p>
        </w:tc>
        <w:tc>
          <w:tcPr>
            <w:tcW w:w="566" w:type="dxa"/>
            <w:tcBorders>
              <w:top w:val="single" w:sz="4" w:space="0" w:color="auto"/>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27,0</w:t>
            </w:r>
          </w:p>
        </w:tc>
        <w:tc>
          <w:tcPr>
            <w:tcW w:w="616" w:type="dxa"/>
            <w:tcBorders>
              <w:top w:val="single" w:sz="4" w:space="0" w:color="auto"/>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34</w:t>
            </w:r>
          </w:p>
        </w:tc>
        <w:tc>
          <w:tcPr>
            <w:tcW w:w="566" w:type="dxa"/>
            <w:tcBorders>
              <w:top w:val="single" w:sz="4" w:space="0" w:color="auto"/>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45,9</w:t>
            </w:r>
          </w:p>
        </w:tc>
        <w:tc>
          <w:tcPr>
            <w:tcW w:w="58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19</w:t>
            </w:r>
          </w:p>
        </w:tc>
        <w:tc>
          <w:tcPr>
            <w:tcW w:w="566" w:type="dxa"/>
            <w:tcBorders>
              <w:top w:val="single" w:sz="4" w:space="0" w:color="auto"/>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25,7</w:t>
            </w:r>
          </w:p>
        </w:tc>
        <w:tc>
          <w:tcPr>
            <w:tcW w:w="580" w:type="dxa"/>
            <w:tcBorders>
              <w:top w:val="single" w:sz="4" w:space="0" w:color="auto"/>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66" w:type="dxa"/>
            <w:tcBorders>
              <w:top w:val="single" w:sz="4" w:space="0" w:color="auto"/>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1,4</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33</w:t>
            </w:r>
          </w:p>
        </w:tc>
        <w:tc>
          <w:tcPr>
            <w:tcW w:w="637" w:type="dxa"/>
            <w:tcBorders>
              <w:top w:val="nil"/>
              <w:left w:val="nil"/>
              <w:bottom w:val="nil"/>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129</w:t>
            </w:r>
          </w:p>
        </w:tc>
        <w:tc>
          <w:tcPr>
            <w:tcW w:w="580" w:type="dxa"/>
            <w:tcBorders>
              <w:top w:val="nil"/>
              <w:left w:val="nil"/>
              <w:bottom w:val="nil"/>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71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55,0</w:t>
            </w:r>
          </w:p>
        </w:tc>
        <w:tc>
          <w:tcPr>
            <w:tcW w:w="580" w:type="dxa"/>
            <w:tcBorders>
              <w:top w:val="nil"/>
              <w:left w:val="nil"/>
              <w:bottom w:val="nil"/>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45</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34,9</w:t>
            </w:r>
          </w:p>
        </w:tc>
        <w:tc>
          <w:tcPr>
            <w:tcW w:w="616" w:type="dxa"/>
            <w:tcBorders>
              <w:top w:val="nil"/>
              <w:left w:val="nil"/>
              <w:bottom w:val="nil"/>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7,8</w:t>
            </w:r>
          </w:p>
        </w:tc>
        <w:tc>
          <w:tcPr>
            <w:tcW w:w="580" w:type="dxa"/>
            <w:tcBorders>
              <w:top w:val="nil"/>
              <w:left w:val="nil"/>
              <w:bottom w:val="nil"/>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2,3</w:t>
            </w:r>
          </w:p>
        </w:tc>
        <w:tc>
          <w:tcPr>
            <w:tcW w:w="637" w:type="dxa"/>
            <w:tcBorders>
              <w:top w:val="nil"/>
              <w:left w:val="nil"/>
              <w:bottom w:val="nil"/>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129</w:t>
            </w:r>
          </w:p>
        </w:tc>
        <w:tc>
          <w:tcPr>
            <w:tcW w:w="616" w:type="dxa"/>
            <w:tcBorders>
              <w:top w:val="nil"/>
              <w:left w:val="nil"/>
              <w:bottom w:val="nil"/>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70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54,3</w:t>
            </w:r>
          </w:p>
        </w:tc>
        <w:tc>
          <w:tcPr>
            <w:tcW w:w="616" w:type="dxa"/>
            <w:tcBorders>
              <w:top w:val="nil"/>
              <w:left w:val="nil"/>
              <w:bottom w:val="nil"/>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56</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43,4</w:t>
            </w:r>
          </w:p>
        </w:tc>
        <w:tc>
          <w:tcPr>
            <w:tcW w:w="580" w:type="dxa"/>
            <w:tcBorders>
              <w:top w:val="nil"/>
              <w:left w:val="single" w:sz="4" w:space="0" w:color="000000"/>
              <w:bottom w:val="nil"/>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2,3</w:t>
            </w:r>
          </w:p>
        </w:tc>
        <w:tc>
          <w:tcPr>
            <w:tcW w:w="580" w:type="dxa"/>
            <w:tcBorders>
              <w:top w:val="nil"/>
              <w:left w:val="nil"/>
              <w:bottom w:val="nil"/>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34</w:t>
            </w:r>
          </w:p>
        </w:tc>
        <w:tc>
          <w:tcPr>
            <w:tcW w:w="637" w:type="dxa"/>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102</w:t>
            </w:r>
          </w:p>
        </w:tc>
        <w:tc>
          <w:tcPr>
            <w:tcW w:w="580" w:type="dxa"/>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4,9</w:t>
            </w:r>
          </w:p>
        </w:tc>
        <w:tc>
          <w:tcPr>
            <w:tcW w:w="580" w:type="dxa"/>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21,5</w:t>
            </w:r>
          </w:p>
        </w:tc>
        <w:tc>
          <w:tcPr>
            <w:tcW w:w="616" w:type="dxa"/>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48</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47,1</w:t>
            </w:r>
          </w:p>
        </w:tc>
        <w:tc>
          <w:tcPr>
            <w:tcW w:w="580" w:type="dxa"/>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27</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26,5</w:t>
            </w:r>
          </w:p>
        </w:tc>
        <w:tc>
          <w:tcPr>
            <w:tcW w:w="637" w:type="dxa"/>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101</w:t>
            </w:r>
          </w:p>
        </w:tc>
        <w:tc>
          <w:tcPr>
            <w:tcW w:w="616" w:type="dxa"/>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30,7</w:t>
            </w:r>
          </w:p>
        </w:tc>
        <w:tc>
          <w:tcPr>
            <w:tcW w:w="616" w:type="dxa"/>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52,5</w:t>
            </w:r>
          </w:p>
        </w:tc>
        <w:tc>
          <w:tcPr>
            <w:tcW w:w="580" w:type="dxa"/>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17</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16,8</w:t>
            </w:r>
          </w:p>
        </w:tc>
        <w:tc>
          <w:tcPr>
            <w:tcW w:w="580" w:type="dxa"/>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35</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54</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3,7</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18,5</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27</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50,0</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15</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27,8</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56</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17</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30,4</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55,4</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8</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14,3</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36</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54</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5,6</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14</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25,9</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37,0</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17</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31,5</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54</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38,9</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40,7</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20,4</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37</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166</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38</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22,9</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30,7</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37,3</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15</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9,0</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166</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73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44,0</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37,3</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29</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17,5</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1,2</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38</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35</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11,4</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14</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40,0</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16</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45,7</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2,9</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35</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31,4</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17</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48,6</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7</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20,0</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39</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72</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4,2</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24</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33,3</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44,4</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18,1</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72</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29,2</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36</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50,0</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14</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19,4</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1,4</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40</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96</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9</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9,4</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47</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49,0</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37</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38,5</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3,1</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97</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36</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37,1</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38</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39,2</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23,7</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86178">
            <w:pPr>
              <w:spacing w:after="0" w:line="240" w:lineRule="auto"/>
              <w:ind w:left="-108" w:right="-108"/>
              <w:rPr>
                <w:rFonts w:ascii="Arimo" w:eastAsia="Times New Roman" w:hAnsi="Arimo" w:cs="Times New Roman"/>
                <w:sz w:val="16"/>
                <w:szCs w:val="16"/>
                <w:lang w:eastAsia="ru-RU"/>
              </w:rPr>
            </w:pPr>
            <w:r w:rsidRPr="009471EF">
              <w:rPr>
                <w:rFonts w:ascii="Arimo" w:eastAsia="Times New Roman" w:hAnsi="Arimo" w:cs="Times New Roman"/>
                <w:sz w:val="16"/>
                <w:szCs w:val="16"/>
                <w:lang w:eastAsia="ru-RU"/>
              </w:rPr>
              <w:t>Гимназия №1</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72</w:t>
            </w:r>
          </w:p>
        </w:tc>
        <w:tc>
          <w:tcPr>
            <w:tcW w:w="58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45</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62,5</w:t>
            </w:r>
          </w:p>
        </w:tc>
        <w:tc>
          <w:tcPr>
            <w:tcW w:w="58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29,2</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8,3</w:t>
            </w:r>
          </w:p>
        </w:tc>
        <w:tc>
          <w:tcPr>
            <w:tcW w:w="58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72</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84,7</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15,3</w:t>
            </w:r>
          </w:p>
        </w:tc>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c>
          <w:tcPr>
            <w:tcW w:w="58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86178">
            <w:pPr>
              <w:spacing w:after="0" w:line="240" w:lineRule="auto"/>
              <w:ind w:left="-108" w:right="-108"/>
              <w:rPr>
                <w:rFonts w:ascii="Arimo" w:eastAsia="Times New Roman" w:hAnsi="Arimo" w:cs="Times New Roman"/>
                <w:sz w:val="16"/>
                <w:szCs w:val="16"/>
                <w:lang w:eastAsia="ru-RU"/>
              </w:rPr>
            </w:pPr>
            <w:r w:rsidRPr="009471EF">
              <w:rPr>
                <w:rFonts w:ascii="Arimo" w:eastAsia="Times New Roman" w:hAnsi="Arimo" w:cs="Times New Roman"/>
                <w:sz w:val="16"/>
                <w:szCs w:val="16"/>
                <w:lang w:eastAsia="ru-RU"/>
              </w:rPr>
              <w:t>Гимназия №4</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106</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45</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42,5</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45</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42,5</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16</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15,1</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107</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72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67,3</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29,9</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2,8</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rPr>
                <w:rFonts w:ascii="Arimo" w:eastAsia="Times New Roman" w:hAnsi="Arimo" w:cs="Times New Roman"/>
                <w:sz w:val="16"/>
                <w:szCs w:val="16"/>
                <w:lang w:eastAsia="ru-RU"/>
              </w:rPr>
            </w:pPr>
            <w:r w:rsidRPr="009471EF">
              <w:rPr>
                <w:rFonts w:ascii="Arimo" w:eastAsia="Times New Roman" w:hAnsi="Arimo" w:cs="Times New Roman"/>
                <w:sz w:val="16"/>
                <w:szCs w:val="16"/>
                <w:lang w:eastAsia="ru-RU"/>
              </w:rPr>
              <w:t>Лицей № 1</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66</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7</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10,6</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32</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48,5</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19</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28,8</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8</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12,1</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66</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37</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56,1</w:t>
            </w:r>
          </w:p>
        </w:tc>
        <w:tc>
          <w:tcPr>
            <w:tcW w:w="61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25</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37,9</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6,1</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86178">
            <w:pPr>
              <w:spacing w:after="0" w:line="240" w:lineRule="auto"/>
              <w:ind w:left="-108" w:right="-108"/>
              <w:rPr>
                <w:rFonts w:ascii="Arimo" w:eastAsia="Times New Roman" w:hAnsi="Arimo" w:cs="Times New Roman"/>
                <w:sz w:val="16"/>
                <w:szCs w:val="16"/>
                <w:lang w:eastAsia="ru-RU"/>
              </w:rPr>
            </w:pPr>
            <w:r w:rsidRPr="009471EF">
              <w:rPr>
                <w:rFonts w:ascii="Arimo" w:eastAsia="Times New Roman" w:hAnsi="Arimo" w:cs="Times New Roman"/>
                <w:sz w:val="16"/>
                <w:szCs w:val="16"/>
                <w:lang w:eastAsia="ru-RU"/>
              </w:rPr>
              <w:t>О(С)ОШ № 1</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76</w:t>
            </w:r>
          </w:p>
        </w:tc>
        <w:tc>
          <w:tcPr>
            <w:tcW w:w="58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c>
          <w:tcPr>
            <w:tcW w:w="58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18</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23,7</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58</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76,3</w:t>
            </w:r>
          </w:p>
        </w:tc>
        <w:tc>
          <w:tcPr>
            <w:tcW w:w="58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80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w:t>
            </w:r>
          </w:p>
        </w:tc>
        <w:tc>
          <w:tcPr>
            <w:tcW w:w="56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2,5</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18</w:t>
            </w:r>
          </w:p>
        </w:tc>
        <w:tc>
          <w:tcPr>
            <w:tcW w:w="56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22,5</w:t>
            </w:r>
          </w:p>
        </w:tc>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50</w:t>
            </w:r>
          </w:p>
        </w:tc>
        <w:tc>
          <w:tcPr>
            <w:tcW w:w="56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62,5</w:t>
            </w:r>
          </w:p>
        </w:tc>
        <w:tc>
          <w:tcPr>
            <w:tcW w:w="58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10</w:t>
            </w:r>
          </w:p>
        </w:tc>
        <w:tc>
          <w:tcPr>
            <w:tcW w:w="56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12,5</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86178">
            <w:pPr>
              <w:spacing w:after="0" w:line="240" w:lineRule="auto"/>
              <w:ind w:left="-108" w:right="-108"/>
              <w:rPr>
                <w:rFonts w:ascii="Arimo" w:eastAsia="Times New Roman" w:hAnsi="Arimo" w:cs="Times New Roman"/>
                <w:sz w:val="16"/>
                <w:szCs w:val="16"/>
                <w:lang w:eastAsia="ru-RU"/>
              </w:rPr>
            </w:pPr>
            <w:r w:rsidRPr="009471EF">
              <w:rPr>
                <w:rFonts w:ascii="Arimo" w:eastAsia="Times New Roman" w:hAnsi="Arimo" w:cs="Times New Roman"/>
                <w:sz w:val="16"/>
                <w:szCs w:val="16"/>
                <w:lang w:eastAsia="ru-RU"/>
              </w:rPr>
              <w:t>О(С)ОШ № 2</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97</w:t>
            </w:r>
          </w:p>
        </w:tc>
        <w:tc>
          <w:tcPr>
            <w:tcW w:w="58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0,0</w:t>
            </w:r>
          </w:p>
        </w:tc>
        <w:tc>
          <w:tcPr>
            <w:tcW w:w="58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11,3</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83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85,6</w:t>
            </w:r>
          </w:p>
        </w:tc>
        <w:tc>
          <w:tcPr>
            <w:tcW w:w="58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3,1</w:t>
            </w:r>
          </w:p>
        </w:tc>
        <w:tc>
          <w:tcPr>
            <w:tcW w:w="63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98</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4</w:t>
            </w:r>
          </w:p>
        </w:tc>
        <w:tc>
          <w:tcPr>
            <w:tcW w:w="56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4,1</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20</w:t>
            </w:r>
          </w:p>
        </w:tc>
        <w:tc>
          <w:tcPr>
            <w:tcW w:w="56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20,4</w:t>
            </w:r>
          </w:p>
        </w:tc>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62</w:t>
            </w:r>
          </w:p>
        </w:tc>
        <w:tc>
          <w:tcPr>
            <w:tcW w:w="56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63,3</w:t>
            </w:r>
          </w:p>
        </w:tc>
        <w:tc>
          <w:tcPr>
            <w:tcW w:w="58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12</w:t>
            </w:r>
          </w:p>
        </w:tc>
        <w:tc>
          <w:tcPr>
            <w:tcW w:w="56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12,2</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ВСЕГО</w:t>
            </w:r>
          </w:p>
        </w:tc>
        <w:tc>
          <w:tcPr>
            <w:tcW w:w="637"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2849</w:t>
            </w:r>
          </w:p>
        </w:tc>
        <w:tc>
          <w:tcPr>
            <w:tcW w:w="58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361</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12,7</w:t>
            </w:r>
          </w:p>
        </w:tc>
        <w:tc>
          <w:tcPr>
            <w:tcW w:w="58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918</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32,2</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1129</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39,6</w:t>
            </w:r>
          </w:p>
        </w:tc>
        <w:tc>
          <w:tcPr>
            <w:tcW w:w="58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440</w:t>
            </w:r>
          </w:p>
        </w:tc>
        <w:tc>
          <w:tcPr>
            <w:tcW w:w="566"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15,4</w:t>
            </w:r>
          </w:p>
        </w:tc>
        <w:tc>
          <w:tcPr>
            <w:tcW w:w="637"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2851</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1001</w:t>
            </w:r>
          </w:p>
        </w:tc>
        <w:tc>
          <w:tcPr>
            <w:tcW w:w="56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35,1</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1185</w:t>
            </w:r>
          </w:p>
        </w:tc>
        <w:tc>
          <w:tcPr>
            <w:tcW w:w="56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41,6</w:t>
            </w:r>
          </w:p>
        </w:tc>
        <w:tc>
          <w:tcPr>
            <w:tcW w:w="58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630</w:t>
            </w:r>
          </w:p>
        </w:tc>
        <w:tc>
          <w:tcPr>
            <w:tcW w:w="56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22,1</w:t>
            </w:r>
          </w:p>
        </w:tc>
        <w:tc>
          <w:tcPr>
            <w:tcW w:w="58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35</w:t>
            </w:r>
          </w:p>
        </w:tc>
        <w:tc>
          <w:tcPr>
            <w:tcW w:w="56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1,2</w:t>
            </w:r>
          </w:p>
        </w:tc>
      </w:tr>
    </w:tbl>
    <w:p w:rsidR="009471EF" w:rsidRPr="009471EF" w:rsidRDefault="009471EF" w:rsidP="009471EF">
      <w:pPr>
        <w:spacing w:after="200" w:line="276" w:lineRule="auto"/>
        <w:rPr>
          <w:rFonts w:ascii="Calibri" w:eastAsia="Calibri" w:hAnsi="Calibri" w:cs="Times New Roman"/>
          <w:sz w:val="18"/>
          <w:szCs w:val="18"/>
        </w:rPr>
      </w:pPr>
    </w:p>
    <w:p w:rsidR="009471EF" w:rsidRPr="009471EF" w:rsidRDefault="009471EF" w:rsidP="009471EF">
      <w:pPr>
        <w:spacing w:after="0" w:line="240" w:lineRule="auto"/>
        <w:jc w:val="center"/>
        <w:rPr>
          <w:rFonts w:ascii="Times New Roman" w:eastAsia="Times New Roman" w:hAnsi="Times New Roman" w:cs="Calibri"/>
          <w:b/>
          <w:i/>
          <w:color w:val="000000"/>
          <w:sz w:val="28"/>
          <w:szCs w:val="28"/>
          <w:lang w:eastAsia="ru-RU"/>
        </w:rPr>
      </w:pPr>
      <w:r w:rsidRPr="009471EF">
        <w:rPr>
          <w:rFonts w:ascii="Times New Roman" w:eastAsia="Times New Roman" w:hAnsi="Times New Roman" w:cs="Calibri"/>
          <w:b/>
          <w:i/>
          <w:color w:val="000000"/>
          <w:sz w:val="28"/>
          <w:szCs w:val="28"/>
          <w:lang w:eastAsia="ru-RU"/>
        </w:rPr>
        <w:t>Результаты экзаменов в форме ОГЭ по предметам  по выбору</w:t>
      </w:r>
    </w:p>
    <w:p w:rsidR="009471EF" w:rsidRPr="009471EF" w:rsidRDefault="009471EF" w:rsidP="009471EF">
      <w:pPr>
        <w:spacing w:after="0" w:line="240" w:lineRule="auto"/>
        <w:jc w:val="center"/>
        <w:rPr>
          <w:rFonts w:ascii="Times New Roman" w:eastAsia="Times New Roman" w:hAnsi="Times New Roman" w:cs="Calibri"/>
          <w:b/>
          <w:i/>
          <w:color w:val="000000"/>
          <w:sz w:val="18"/>
          <w:szCs w:val="18"/>
          <w:lang w:eastAsia="ru-RU"/>
        </w:rPr>
      </w:pPr>
    </w:p>
    <w:tbl>
      <w:tblPr>
        <w:tblW w:w="11483" w:type="dxa"/>
        <w:tblInd w:w="-1168" w:type="dxa"/>
        <w:tblLayout w:type="fixed"/>
        <w:tblLook w:val="04A0" w:firstRow="1" w:lastRow="0" w:firstColumn="1" w:lastColumn="0" w:noHBand="0" w:noVBand="1"/>
      </w:tblPr>
      <w:tblGrid>
        <w:gridCol w:w="992"/>
        <w:gridCol w:w="426"/>
        <w:gridCol w:w="432"/>
        <w:gridCol w:w="539"/>
        <w:gridCol w:w="539"/>
        <w:gridCol w:w="539"/>
        <w:gridCol w:w="516"/>
        <w:gridCol w:w="539"/>
        <w:gridCol w:w="539"/>
        <w:gridCol w:w="539"/>
        <w:gridCol w:w="539"/>
        <w:gridCol w:w="516"/>
        <w:gridCol w:w="539"/>
        <w:gridCol w:w="539"/>
        <w:gridCol w:w="539"/>
        <w:gridCol w:w="539"/>
        <w:gridCol w:w="516"/>
        <w:gridCol w:w="539"/>
        <w:gridCol w:w="539"/>
        <w:gridCol w:w="539"/>
        <w:gridCol w:w="539"/>
      </w:tblGrid>
      <w:tr w:rsidR="009471EF" w:rsidRPr="009471EF" w:rsidTr="00986178">
        <w:trPr>
          <w:trHeight w:val="255"/>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ОО</w:t>
            </w:r>
          </w:p>
        </w:tc>
        <w:tc>
          <w:tcPr>
            <w:tcW w:w="3530" w:type="dxa"/>
            <w:gridSpan w:val="7"/>
            <w:tcBorders>
              <w:top w:val="single" w:sz="4" w:space="0" w:color="000000"/>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Предметы по выбору</w:t>
            </w:r>
          </w:p>
        </w:tc>
        <w:tc>
          <w:tcPr>
            <w:tcW w:w="539" w:type="dxa"/>
            <w:tcBorders>
              <w:top w:val="single" w:sz="4" w:space="0" w:color="000000"/>
              <w:left w:val="nil"/>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 </w:t>
            </w:r>
          </w:p>
        </w:tc>
        <w:tc>
          <w:tcPr>
            <w:tcW w:w="539" w:type="dxa"/>
            <w:tcBorders>
              <w:top w:val="single" w:sz="4" w:space="0" w:color="000000"/>
              <w:left w:val="nil"/>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 </w:t>
            </w:r>
          </w:p>
        </w:tc>
        <w:tc>
          <w:tcPr>
            <w:tcW w:w="539" w:type="dxa"/>
            <w:tcBorders>
              <w:top w:val="single" w:sz="4" w:space="0" w:color="000000"/>
              <w:left w:val="nil"/>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 </w:t>
            </w:r>
          </w:p>
        </w:tc>
        <w:tc>
          <w:tcPr>
            <w:tcW w:w="516" w:type="dxa"/>
            <w:tcBorders>
              <w:top w:val="single" w:sz="4" w:space="0" w:color="000000"/>
              <w:left w:val="nil"/>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 </w:t>
            </w:r>
          </w:p>
        </w:tc>
        <w:tc>
          <w:tcPr>
            <w:tcW w:w="539" w:type="dxa"/>
            <w:tcBorders>
              <w:top w:val="single" w:sz="4" w:space="0" w:color="000000"/>
              <w:left w:val="nil"/>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 </w:t>
            </w:r>
          </w:p>
        </w:tc>
        <w:tc>
          <w:tcPr>
            <w:tcW w:w="539" w:type="dxa"/>
            <w:tcBorders>
              <w:top w:val="single" w:sz="4" w:space="0" w:color="000000"/>
              <w:left w:val="nil"/>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 </w:t>
            </w:r>
          </w:p>
        </w:tc>
        <w:tc>
          <w:tcPr>
            <w:tcW w:w="539" w:type="dxa"/>
            <w:tcBorders>
              <w:top w:val="single" w:sz="4" w:space="0" w:color="000000"/>
              <w:left w:val="nil"/>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 </w:t>
            </w:r>
          </w:p>
        </w:tc>
        <w:tc>
          <w:tcPr>
            <w:tcW w:w="539" w:type="dxa"/>
            <w:tcBorders>
              <w:top w:val="single" w:sz="4" w:space="0" w:color="000000"/>
              <w:left w:val="nil"/>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 </w:t>
            </w:r>
          </w:p>
        </w:tc>
        <w:tc>
          <w:tcPr>
            <w:tcW w:w="516" w:type="dxa"/>
            <w:tcBorders>
              <w:top w:val="single" w:sz="4" w:space="0" w:color="000000"/>
              <w:left w:val="nil"/>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 </w:t>
            </w:r>
          </w:p>
        </w:tc>
        <w:tc>
          <w:tcPr>
            <w:tcW w:w="539" w:type="dxa"/>
            <w:tcBorders>
              <w:top w:val="single" w:sz="4" w:space="0" w:color="000000"/>
              <w:left w:val="nil"/>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 </w:t>
            </w:r>
          </w:p>
        </w:tc>
        <w:tc>
          <w:tcPr>
            <w:tcW w:w="539" w:type="dxa"/>
            <w:tcBorders>
              <w:top w:val="single" w:sz="4" w:space="0" w:color="000000"/>
              <w:left w:val="nil"/>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 </w:t>
            </w:r>
          </w:p>
        </w:tc>
        <w:tc>
          <w:tcPr>
            <w:tcW w:w="539" w:type="dxa"/>
            <w:tcBorders>
              <w:top w:val="single" w:sz="4" w:space="0" w:color="000000"/>
              <w:left w:val="nil"/>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 </w:t>
            </w:r>
          </w:p>
        </w:tc>
        <w:tc>
          <w:tcPr>
            <w:tcW w:w="539" w:type="dxa"/>
            <w:tcBorders>
              <w:top w:val="single" w:sz="4" w:space="0" w:color="000000"/>
              <w:left w:val="nil"/>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 </w:t>
            </w:r>
          </w:p>
        </w:tc>
      </w:tr>
      <w:tr w:rsidR="009471EF" w:rsidRPr="009471EF" w:rsidTr="00986178">
        <w:trPr>
          <w:trHeight w:val="157"/>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rPr>
                <w:rFonts w:ascii="Arimo" w:eastAsia="Times New Roman" w:hAnsi="Arimo" w:cs="Times New Roman"/>
                <w:b/>
                <w:bCs/>
                <w:sz w:val="20"/>
                <w:szCs w:val="20"/>
                <w:lang w:eastAsia="ru-RU"/>
              </w:rPr>
            </w:pPr>
          </w:p>
        </w:tc>
        <w:tc>
          <w:tcPr>
            <w:tcW w:w="2475"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литература</w:t>
            </w:r>
          </w:p>
        </w:tc>
        <w:tc>
          <w:tcPr>
            <w:tcW w:w="2672"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физика</w:t>
            </w:r>
          </w:p>
        </w:tc>
        <w:tc>
          <w:tcPr>
            <w:tcW w:w="2672"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химия</w:t>
            </w:r>
          </w:p>
        </w:tc>
        <w:tc>
          <w:tcPr>
            <w:tcW w:w="2672"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биология</w:t>
            </w:r>
          </w:p>
        </w:tc>
      </w:tr>
      <w:tr w:rsidR="009471EF" w:rsidRPr="009471EF" w:rsidTr="00986178">
        <w:trPr>
          <w:trHeight w:val="235"/>
        </w:trPr>
        <w:tc>
          <w:tcPr>
            <w:tcW w:w="992"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9471EF" w:rsidRPr="009471EF" w:rsidRDefault="009471EF" w:rsidP="009471EF">
            <w:pPr>
              <w:spacing w:after="0" w:line="240" w:lineRule="auto"/>
              <w:rPr>
                <w:rFonts w:ascii="Arimo" w:eastAsia="Times New Roman" w:hAnsi="Arimo" w:cs="Times New Roman"/>
                <w:b/>
                <w:bCs/>
                <w:sz w:val="20"/>
                <w:szCs w:val="20"/>
                <w:lang w:eastAsia="ru-RU"/>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Сдавало</w:t>
            </w:r>
          </w:p>
        </w:tc>
        <w:tc>
          <w:tcPr>
            <w:tcW w:w="2049" w:type="dxa"/>
            <w:gridSpan w:val="4"/>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Оценки</w:t>
            </w:r>
          </w:p>
        </w:tc>
        <w:tc>
          <w:tcPr>
            <w:tcW w:w="516"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Сдавало</w:t>
            </w:r>
          </w:p>
        </w:tc>
        <w:tc>
          <w:tcPr>
            <w:tcW w:w="2156"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Оценки</w:t>
            </w:r>
          </w:p>
        </w:tc>
        <w:tc>
          <w:tcPr>
            <w:tcW w:w="516"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Сдавало</w:t>
            </w:r>
          </w:p>
        </w:tc>
        <w:tc>
          <w:tcPr>
            <w:tcW w:w="2156"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Оценки</w:t>
            </w:r>
          </w:p>
        </w:tc>
        <w:tc>
          <w:tcPr>
            <w:tcW w:w="516"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Сдавало</w:t>
            </w:r>
          </w:p>
        </w:tc>
        <w:tc>
          <w:tcPr>
            <w:tcW w:w="2156"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Оценки</w:t>
            </w:r>
          </w:p>
        </w:tc>
      </w:tr>
      <w:tr w:rsidR="009471EF" w:rsidRPr="009471EF" w:rsidTr="00986178">
        <w:trPr>
          <w:trHeight w:val="675"/>
        </w:trPr>
        <w:tc>
          <w:tcPr>
            <w:tcW w:w="992"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9471EF" w:rsidRPr="009471EF" w:rsidRDefault="009471EF" w:rsidP="009471EF">
            <w:pPr>
              <w:spacing w:after="0" w:line="240" w:lineRule="auto"/>
              <w:rPr>
                <w:rFonts w:ascii="Arimo" w:eastAsia="Times New Roman" w:hAnsi="Arimo" w:cs="Times New Roman"/>
                <w:b/>
                <w:bCs/>
                <w:sz w:val="20"/>
                <w:szCs w:val="20"/>
                <w:lang w:eastAsia="ru-RU"/>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rPr>
                <w:rFonts w:ascii="Arimo" w:eastAsia="Times New Roman" w:hAnsi="Arimo" w:cs="Times New Roman"/>
                <w:b/>
                <w:bCs/>
                <w:sz w:val="20"/>
                <w:szCs w:val="20"/>
                <w:lang w:eastAsia="ru-RU"/>
              </w:rPr>
            </w:pPr>
          </w:p>
        </w:tc>
        <w:tc>
          <w:tcPr>
            <w:tcW w:w="432" w:type="dxa"/>
            <w:tcBorders>
              <w:top w:val="nil"/>
              <w:left w:val="single" w:sz="4" w:space="0" w:color="auto"/>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"5"</w:t>
            </w:r>
          </w:p>
        </w:tc>
        <w:tc>
          <w:tcPr>
            <w:tcW w:w="516" w:type="dxa"/>
            <w:vMerge/>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rPr>
                <w:rFonts w:ascii="Arimo" w:eastAsia="Times New Roman" w:hAnsi="Arimo" w:cs="Times New Roman"/>
                <w:b/>
                <w:bCs/>
                <w:sz w:val="20"/>
                <w:szCs w:val="20"/>
                <w:lang w:eastAsia="ru-RU"/>
              </w:rPr>
            </w:pP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"5"</w:t>
            </w:r>
          </w:p>
        </w:tc>
        <w:tc>
          <w:tcPr>
            <w:tcW w:w="516" w:type="dxa"/>
            <w:vMerge/>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rPr>
                <w:rFonts w:ascii="Arimo" w:eastAsia="Times New Roman" w:hAnsi="Arimo" w:cs="Times New Roman"/>
                <w:b/>
                <w:bCs/>
                <w:sz w:val="20"/>
                <w:szCs w:val="20"/>
                <w:lang w:eastAsia="ru-RU"/>
              </w:rPr>
            </w:pP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"5"</w:t>
            </w:r>
          </w:p>
        </w:tc>
        <w:tc>
          <w:tcPr>
            <w:tcW w:w="516" w:type="dxa"/>
            <w:vMerge/>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rPr>
                <w:rFonts w:ascii="Arimo" w:eastAsia="Times New Roman" w:hAnsi="Arimo" w:cs="Times New Roman"/>
                <w:b/>
                <w:bCs/>
                <w:sz w:val="20"/>
                <w:szCs w:val="20"/>
                <w:lang w:eastAsia="ru-RU"/>
              </w:rPr>
            </w:pP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"5"</w:t>
            </w:r>
          </w:p>
        </w:tc>
      </w:tr>
      <w:tr w:rsidR="009471EF" w:rsidRPr="009471EF" w:rsidTr="00986178">
        <w:trPr>
          <w:trHeight w:val="270"/>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1</w:t>
            </w:r>
          </w:p>
        </w:tc>
        <w:tc>
          <w:tcPr>
            <w:tcW w:w="426" w:type="dxa"/>
            <w:tcBorders>
              <w:top w:val="single" w:sz="4" w:space="0" w:color="auto"/>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w:t>
            </w:r>
          </w:p>
        </w:tc>
        <w:tc>
          <w:tcPr>
            <w:tcW w:w="432"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r>
      <w:tr w:rsidR="009471EF" w:rsidRPr="009471EF" w:rsidTr="00986178">
        <w:trPr>
          <w:trHeight w:val="210"/>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2</w:t>
            </w:r>
          </w:p>
        </w:tc>
        <w:tc>
          <w:tcPr>
            <w:tcW w:w="42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3</w:t>
            </w:r>
          </w:p>
        </w:tc>
        <w:tc>
          <w:tcPr>
            <w:tcW w:w="432"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3</w:t>
            </w:r>
          </w:p>
        </w:tc>
        <w:tc>
          <w:tcPr>
            <w:tcW w:w="42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43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5</w:t>
            </w:r>
          </w:p>
        </w:tc>
        <w:tc>
          <w:tcPr>
            <w:tcW w:w="42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43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6</w:t>
            </w:r>
          </w:p>
        </w:tc>
        <w:tc>
          <w:tcPr>
            <w:tcW w:w="42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4</w:t>
            </w:r>
          </w:p>
        </w:tc>
        <w:tc>
          <w:tcPr>
            <w:tcW w:w="432"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r>
      <w:tr w:rsidR="009471EF" w:rsidRPr="009471EF" w:rsidTr="00986178">
        <w:trPr>
          <w:trHeight w:val="255"/>
        </w:trPr>
        <w:tc>
          <w:tcPr>
            <w:tcW w:w="992" w:type="dxa"/>
            <w:tcBorders>
              <w:top w:val="nil"/>
              <w:left w:val="single" w:sz="4" w:space="0" w:color="000000"/>
              <w:bottom w:val="single" w:sz="4" w:space="0" w:color="000000"/>
              <w:right w:val="nil"/>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7</w:t>
            </w:r>
          </w:p>
        </w:tc>
        <w:tc>
          <w:tcPr>
            <w:tcW w:w="42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w:t>
            </w:r>
          </w:p>
        </w:tc>
        <w:tc>
          <w:tcPr>
            <w:tcW w:w="43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986178">
        <w:trPr>
          <w:trHeight w:val="255"/>
        </w:trPr>
        <w:tc>
          <w:tcPr>
            <w:tcW w:w="992" w:type="dxa"/>
            <w:tcBorders>
              <w:top w:val="nil"/>
              <w:left w:val="single" w:sz="4" w:space="0" w:color="000000"/>
              <w:bottom w:val="single" w:sz="4" w:space="0" w:color="000000"/>
              <w:right w:val="nil"/>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8</w:t>
            </w:r>
          </w:p>
        </w:tc>
        <w:tc>
          <w:tcPr>
            <w:tcW w:w="42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43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r>
      <w:tr w:rsidR="009471EF" w:rsidRPr="009471EF" w:rsidTr="00986178">
        <w:trPr>
          <w:trHeight w:val="255"/>
        </w:trPr>
        <w:tc>
          <w:tcPr>
            <w:tcW w:w="992" w:type="dxa"/>
            <w:tcBorders>
              <w:top w:val="nil"/>
              <w:left w:val="single" w:sz="4" w:space="0" w:color="000000"/>
              <w:bottom w:val="single" w:sz="4" w:space="0" w:color="000000"/>
              <w:right w:val="nil"/>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9</w:t>
            </w:r>
          </w:p>
        </w:tc>
        <w:tc>
          <w:tcPr>
            <w:tcW w:w="426" w:type="dxa"/>
            <w:tcBorders>
              <w:top w:val="nil"/>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CYR" w:eastAsia="Times New Roman" w:hAnsi="Arial CYR" w:cs="Arial CYR"/>
                <w:b/>
                <w:bCs/>
                <w:sz w:val="20"/>
                <w:szCs w:val="20"/>
                <w:lang w:eastAsia="ru-RU"/>
              </w:rPr>
            </w:pPr>
            <w:r w:rsidRPr="009471EF">
              <w:rPr>
                <w:rFonts w:ascii="Arial CYR" w:eastAsia="Times New Roman" w:hAnsi="Arial CYR" w:cs="Arial CYR"/>
                <w:b/>
                <w:bCs/>
                <w:sz w:val="20"/>
                <w:szCs w:val="20"/>
                <w:lang w:eastAsia="ru-RU"/>
              </w:rPr>
              <w:t>0</w:t>
            </w:r>
          </w:p>
        </w:tc>
        <w:tc>
          <w:tcPr>
            <w:tcW w:w="432"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0</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0</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0</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0</w:t>
            </w:r>
          </w:p>
        </w:tc>
        <w:tc>
          <w:tcPr>
            <w:tcW w:w="51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CYR" w:eastAsia="Times New Roman" w:hAnsi="Arial CYR" w:cs="Arial CYR"/>
                <w:b/>
                <w:bCs/>
                <w:sz w:val="20"/>
                <w:szCs w:val="20"/>
                <w:lang w:eastAsia="ru-RU"/>
              </w:rPr>
            </w:pPr>
            <w:r w:rsidRPr="009471EF">
              <w:rPr>
                <w:rFonts w:ascii="Arial CYR" w:eastAsia="Times New Roman" w:hAnsi="Arial CYR" w:cs="Arial CYR"/>
                <w:b/>
                <w:bCs/>
                <w:sz w:val="20"/>
                <w:szCs w:val="20"/>
                <w:lang w:eastAsia="ru-RU"/>
              </w:rPr>
              <w:t>8</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1</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2</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5</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0</w:t>
            </w:r>
          </w:p>
        </w:tc>
        <w:tc>
          <w:tcPr>
            <w:tcW w:w="51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CYR" w:eastAsia="Times New Roman" w:hAnsi="Arial CYR" w:cs="Arial CYR"/>
                <w:b/>
                <w:bCs/>
                <w:sz w:val="20"/>
                <w:szCs w:val="20"/>
                <w:lang w:eastAsia="ru-RU"/>
              </w:rPr>
            </w:pPr>
            <w:r w:rsidRPr="009471EF">
              <w:rPr>
                <w:rFonts w:ascii="Arial CYR" w:eastAsia="Times New Roman" w:hAnsi="Arial CYR" w:cs="Arial CYR"/>
                <w:b/>
                <w:bCs/>
                <w:sz w:val="20"/>
                <w:szCs w:val="20"/>
                <w:lang w:eastAsia="ru-RU"/>
              </w:rPr>
              <w:t>5</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0</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2</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1</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2</w:t>
            </w:r>
          </w:p>
        </w:tc>
        <w:tc>
          <w:tcPr>
            <w:tcW w:w="51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CYR" w:eastAsia="Times New Roman" w:hAnsi="Arial CYR" w:cs="Arial CYR"/>
                <w:b/>
                <w:bCs/>
                <w:sz w:val="20"/>
                <w:szCs w:val="20"/>
                <w:lang w:eastAsia="ru-RU"/>
              </w:rPr>
            </w:pPr>
            <w:r w:rsidRPr="009471EF">
              <w:rPr>
                <w:rFonts w:ascii="Arial CYR" w:eastAsia="Times New Roman" w:hAnsi="Arial CYR" w:cs="Arial CYR"/>
                <w:b/>
                <w:bCs/>
                <w:sz w:val="20"/>
                <w:szCs w:val="20"/>
                <w:lang w:eastAsia="ru-RU"/>
              </w:rPr>
              <w:t>9</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0</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5</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3</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1</w:t>
            </w:r>
          </w:p>
        </w:tc>
      </w:tr>
      <w:tr w:rsidR="009471EF" w:rsidRPr="009471EF" w:rsidTr="00986178">
        <w:trPr>
          <w:trHeight w:val="255"/>
        </w:trPr>
        <w:tc>
          <w:tcPr>
            <w:tcW w:w="992" w:type="dxa"/>
            <w:tcBorders>
              <w:top w:val="nil"/>
              <w:left w:val="single" w:sz="4" w:space="0" w:color="000000"/>
              <w:bottom w:val="single" w:sz="4" w:space="0" w:color="000000"/>
              <w:right w:val="nil"/>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10</w:t>
            </w:r>
          </w:p>
        </w:tc>
        <w:tc>
          <w:tcPr>
            <w:tcW w:w="42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43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986178">
        <w:trPr>
          <w:trHeight w:val="255"/>
        </w:trPr>
        <w:tc>
          <w:tcPr>
            <w:tcW w:w="992" w:type="dxa"/>
            <w:tcBorders>
              <w:top w:val="nil"/>
              <w:left w:val="single" w:sz="4" w:space="0" w:color="000000"/>
              <w:bottom w:val="single" w:sz="4" w:space="0" w:color="000000"/>
              <w:right w:val="nil"/>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11</w:t>
            </w:r>
          </w:p>
        </w:tc>
        <w:tc>
          <w:tcPr>
            <w:tcW w:w="42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w:t>
            </w:r>
          </w:p>
        </w:tc>
        <w:tc>
          <w:tcPr>
            <w:tcW w:w="43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986178">
        <w:trPr>
          <w:trHeight w:val="255"/>
        </w:trPr>
        <w:tc>
          <w:tcPr>
            <w:tcW w:w="992" w:type="dxa"/>
            <w:tcBorders>
              <w:top w:val="nil"/>
              <w:left w:val="single" w:sz="4" w:space="0" w:color="000000"/>
              <w:bottom w:val="single" w:sz="4" w:space="0" w:color="000000"/>
              <w:right w:val="nil"/>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12</w:t>
            </w:r>
          </w:p>
        </w:tc>
        <w:tc>
          <w:tcPr>
            <w:tcW w:w="42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432"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986178">
        <w:trPr>
          <w:trHeight w:val="255"/>
        </w:trPr>
        <w:tc>
          <w:tcPr>
            <w:tcW w:w="992" w:type="dxa"/>
            <w:tcBorders>
              <w:top w:val="nil"/>
              <w:left w:val="single" w:sz="4" w:space="0" w:color="000000"/>
              <w:bottom w:val="single" w:sz="4" w:space="0" w:color="000000"/>
              <w:right w:val="nil"/>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13</w:t>
            </w:r>
          </w:p>
        </w:tc>
        <w:tc>
          <w:tcPr>
            <w:tcW w:w="42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432"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986178">
        <w:trPr>
          <w:trHeight w:val="255"/>
        </w:trPr>
        <w:tc>
          <w:tcPr>
            <w:tcW w:w="992" w:type="dxa"/>
            <w:tcBorders>
              <w:top w:val="nil"/>
              <w:left w:val="single" w:sz="4" w:space="0" w:color="000000"/>
              <w:bottom w:val="single" w:sz="4" w:space="0" w:color="000000"/>
              <w:right w:val="nil"/>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14</w:t>
            </w:r>
          </w:p>
        </w:tc>
        <w:tc>
          <w:tcPr>
            <w:tcW w:w="42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w:t>
            </w:r>
          </w:p>
        </w:tc>
        <w:tc>
          <w:tcPr>
            <w:tcW w:w="432"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r>
      <w:tr w:rsidR="009471EF" w:rsidRPr="009471EF" w:rsidTr="00986178">
        <w:trPr>
          <w:trHeight w:val="255"/>
        </w:trPr>
        <w:tc>
          <w:tcPr>
            <w:tcW w:w="992" w:type="dxa"/>
            <w:tcBorders>
              <w:top w:val="nil"/>
              <w:left w:val="single" w:sz="4" w:space="0" w:color="000000"/>
              <w:bottom w:val="single" w:sz="4" w:space="0" w:color="000000"/>
              <w:right w:val="nil"/>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15</w:t>
            </w:r>
          </w:p>
        </w:tc>
        <w:tc>
          <w:tcPr>
            <w:tcW w:w="42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432"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16</w:t>
            </w:r>
          </w:p>
        </w:tc>
        <w:tc>
          <w:tcPr>
            <w:tcW w:w="42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432"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17</w:t>
            </w:r>
          </w:p>
        </w:tc>
        <w:tc>
          <w:tcPr>
            <w:tcW w:w="42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432"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18</w:t>
            </w:r>
          </w:p>
        </w:tc>
        <w:tc>
          <w:tcPr>
            <w:tcW w:w="42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2</w:t>
            </w:r>
          </w:p>
        </w:tc>
        <w:tc>
          <w:tcPr>
            <w:tcW w:w="432"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19</w:t>
            </w:r>
          </w:p>
        </w:tc>
        <w:tc>
          <w:tcPr>
            <w:tcW w:w="42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432"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21</w:t>
            </w:r>
          </w:p>
        </w:tc>
        <w:tc>
          <w:tcPr>
            <w:tcW w:w="42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CYR" w:eastAsia="Times New Roman" w:hAnsi="Arial CYR" w:cs="Arial CYR"/>
                <w:b/>
                <w:bCs/>
                <w:sz w:val="20"/>
                <w:szCs w:val="20"/>
                <w:lang w:eastAsia="ru-RU"/>
              </w:rPr>
            </w:pPr>
            <w:r w:rsidRPr="009471EF">
              <w:rPr>
                <w:rFonts w:ascii="Arial CYR" w:eastAsia="Times New Roman" w:hAnsi="Arial CYR" w:cs="Arial CYR"/>
                <w:b/>
                <w:bCs/>
                <w:sz w:val="20"/>
                <w:szCs w:val="20"/>
                <w:lang w:eastAsia="ru-RU"/>
              </w:rPr>
              <w:t>1</w:t>
            </w:r>
          </w:p>
        </w:tc>
        <w:tc>
          <w:tcPr>
            <w:tcW w:w="432"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CYR" w:eastAsia="Times New Roman" w:hAnsi="Arial CYR" w:cs="Arial CYR"/>
                <w:b/>
                <w:bCs/>
                <w:sz w:val="20"/>
                <w:szCs w:val="20"/>
                <w:lang w:eastAsia="ru-RU"/>
              </w:rPr>
            </w:pPr>
            <w:r w:rsidRPr="009471EF">
              <w:rPr>
                <w:rFonts w:ascii="Arial CYR" w:eastAsia="Times New Roman" w:hAnsi="Arial CYR" w:cs="Arial CYR"/>
                <w:b/>
                <w:bCs/>
                <w:sz w:val="20"/>
                <w:szCs w:val="20"/>
                <w:lang w:eastAsia="ru-RU"/>
              </w:rPr>
              <w:t>0</w:t>
            </w:r>
          </w:p>
        </w:tc>
        <w:tc>
          <w:tcPr>
            <w:tcW w:w="539"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CYR" w:eastAsia="Times New Roman" w:hAnsi="Arial CYR" w:cs="Arial CYR"/>
                <w:b/>
                <w:bCs/>
                <w:sz w:val="20"/>
                <w:szCs w:val="20"/>
                <w:lang w:eastAsia="ru-RU"/>
              </w:rPr>
            </w:pPr>
            <w:r w:rsidRPr="009471EF">
              <w:rPr>
                <w:rFonts w:ascii="Arial CYR" w:eastAsia="Times New Roman" w:hAnsi="Arial CYR" w:cs="Arial CYR"/>
                <w:b/>
                <w:bCs/>
                <w:sz w:val="20"/>
                <w:szCs w:val="20"/>
                <w:lang w:eastAsia="ru-RU"/>
              </w:rPr>
              <w:t>0</w:t>
            </w:r>
          </w:p>
        </w:tc>
        <w:tc>
          <w:tcPr>
            <w:tcW w:w="539"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CYR" w:eastAsia="Times New Roman" w:hAnsi="Arial CYR" w:cs="Arial CYR"/>
                <w:b/>
                <w:bCs/>
                <w:sz w:val="20"/>
                <w:szCs w:val="20"/>
                <w:lang w:eastAsia="ru-RU"/>
              </w:rPr>
            </w:pPr>
            <w:r w:rsidRPr="009471EF">
              <w:rPr>
                <w:rFonts w:ascii="Arial CYR" w:eastAsia="Times New Roman" w:hAnsi="Arial CYR" w:cs="Arial CYR"/>
                <w:b/>
                <w:bCs/>
                <w:sz w:val="20"/>
                <w:szCs w:val="20"/>
                <w:lang w:eastAsia="ru-RU"/>
              </w:rPr>
              <w:t>0</w:t>
            </w:r>
          </w:p>
        </w:tc>
        <w:tc>
          <w:tcPr>
            <w:tcW w:w="539"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CYR" w:eastAsia="Times New Roman" w:hAnsi="Arial CYR" w:cs="Arial CYR"/>
                <w:b/>
                <w:bCs/>
                <w:sz w:val="20"/>
                <w:szCs w:val="20"/>
                <w:lang w:eastAsia="ru-RU"/>
              </w:rPr>
            </w:pPr>
            <w:r w:rsidRPr="009471EF">
              <w:rPr>
                <w:rFonts w:ascii="Arial CYR" w:eastAsia="Times New Roman" w:hAnsi="Arial CYR" w:cs="Arial CYR"/>
                <w:b/>
                <w:bCs/>
                <w:sz w:val="20"/>
                <w:szCs w:val="20"/>
                <w:lang w:eastAsia="ru-RU"/>
              </w:rPr>
              <w:t>1</w:t>
            </w:r>
          </w:p>
        </w:tc>
        <w:tc>
          <w:tcPr>
            <w:tcW w:w="51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CYR" w:eastAsia="Times New Roman" w:hAnsi="Arial CYR" w:cs="Arial CYR"/>
                <w:b/>
                <w:bCs/>
                <w:sz w:val="20"/>
                <w:szCs w:val="20"/>
                <w:lang w:eastAsia="ru-RU"/>
              </w:rPr>
            </w:pPr>
            <w:r w:rsidRPr="009471EF">
              <w:rPr>
                <w:rFonts w:ascii="Arial CYR" w:eastAsia="Times New Roman" w:hAnsi="Arial CYR" w:cs="Arial CYR"/>
                <w:b/>
                <w:bCs/>
                <w:sz w:val="20"/>
                <w:szCs w:val="20"/>
                <w:lang w:eastAsia="ru-RU"/>
              </w:rPr>
              <w:t>8</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0</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3</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3</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2</w:t>
            </w:r>
          </w:p>
        </w:tc>
        <w:tc>
          <w:tcPr>
            <w:tcW w:w="51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CYR" w:eastAsia="Times New Roman" w:hAnsi="Arial CYR" w:cs="Arial CYR"/>
                <w:b/>
                <w:bCs/>
                <w:sz w:val="20"/>
                <w:szCs w:val="20"/>
                <w:lang w:eastAsia="ru-RU"/>
              </w:rPr>
            </w:pPr>
            <w:r w:rsidRPr="009471EF">
              <w:rPr>
                <w:rFonts w:ascii="Arial CYR" w:eastAsia="Times New Roman" w:hAnsi="Arial CYR" w:cs="Arial CYR"/>
                <w:b/>
                <w:bCs/>
                <w:sz w:val="20"/>
                <w:szCs w:val="20"/>
                <w:lang w:eastAsia="ru-RU"/>
              </w:rPr>
              <w:t>12</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0</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3</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8</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1</w:t>
            </w:r>
          </w:p>
        </w:tc>
        <w:tc>
          <w:tcPr>
            <w:tcW w:w="51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CYR" w:eastAsia="Times New Roman" w:hAnsi="Arial CYR" w:cs="Arial CYR"/>
                <w:b/>
                <w:bCs/>
                <w:sz w:val="20"/>
                <w:szCs w:val="20"/>
                <w:lang w:eastAsia="ru-RU"/>
              </w:rPr>
            </w:pPr>
            <w:r w:rsidRPr="009471EF">
              <w:rPr>
                <w:rFonts w:ascii="Arial CYR" w:eastAsia="Times New Roman" w:hAnsi="Arial CYR" w:cs="Arial CYR"/>
                <w:b/>
                <w:bCs/>
                <w:sz w:val="20"/>
                <w:szCs w:val="20"/>
                <w:lang w:eastAsia="ru-RU"/>
              </w:rPr>
              <w:t>26</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0</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18</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7</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1</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22</w:t>
            </w:r>
          </w:p>
        </w:tc>
        <w:tc>
          <w:tcPr>
            <w:tcW w:w="42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43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986178">
        <w:trPr>
          <w:trHeight w:val="255"/>
        </w:trPr>
        <w:tc>
          <w:tcPr>
            <w:tcW w:w="992" w:type="dxa"/>
            <w:tcBorders>
              <w:top w:val="nil"/>
              <w:left w:val="single" w:sz="4" w:space="0" w:color="000000"/>
              <w:bottom w:val="single" w:sz="4" w:space="0" w:color="000000"/>
              <w:right w:val="nil"/>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23</w:t>
            </w:r>
          </w:p>
        </w:tc>
        <w:tc>
          <w:tcPr>
            <w:tcW w:w="42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43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986178">
        <w:trPr>
          <w:trHeight w:val="255"/>
        </w:trPr>
        <w:tc>
          <w:tcPr>
            <w:tcW w:w="992" w:type="dxa"/>
            <w:tcBorders>
              <w:top w:val="nil"/>
              <w:left w:val="single" w:sz="4" w:space="0" w:color="000000"/>
              <w:bottom w:val="single" w:sz="4" w:space="0" w:color="000000"/>
              <w:right w:val="nil"/>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24</w:t>
            </w:r>
          </w:p>
        </w:tc>
        <w:tc>
          <w:tcPr>
            <w:tcW w:w="42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43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986178">
        <w:trPr>
          <w:trHeight w:val="255"/>
        </w:trPr>
        <w:tc>
          <w:tcPr>
            <w:tcW w:w="992" w:type="dxa"/>
            <w:tcBorders>
              <w:top w:val="nil"/>
              <w:left w:val="single" w:sz="4" w:space="0" w:color="000000"/>
              <w:bottom w:val="single" w:sz="4" w:space="0" w:color="000000"/>
              <w:right w:val="nil"/>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25</w:t>
            </w:r>
          </w:p>
        </w:tc>
        <w:tc>
          <w:tcPr>
            <w:tcW w:w="42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6</w:t>
            </w:r>
          </w:p>
        </w:tc>
        <w:tc>
          <w:tcPr>
            <w:tcW w:w="432"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986178">
        <w:trPr>
          <w:trHeight w:val="255"/>
        </w:trPr>
        <w:tc>
          <w:tcPr>
            <w:tcW w:w="992" w:type="dxa"/>
            <w:tcBorders>
              <w:top w:val="nil"/>
              <w:left w:val="single" w:sz="4" w:space="0" w:color="000000"/>
              <w:bottom w:val="single" w:sz="4" w:space="0" w:color="000000"/>
              <w:right w:val="nil"/>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26</w:t>
            </w:r>
          </w:p>
        </w:tc>
        <w:tc>
          <w:tcPr>
            <w:tcW w:w="42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4</w:t>
            </w:r>
          </w:p>
        </w:tc>
        <w:tc>
          <w:tcPr>
            <w:tcW w:w="432"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53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r>
      <w:tr w:rsidR="009471EF" w:rsidRPr="009471EF" w:rsidTr="00986178">
        <w:trPr>
          <w:trHeight w:val="255"/>
        </w:trPr>
        <w:tc>
          <w:tcPr>
            <w:tcW w:w="992" w:type="dxa"/>
            <w:tcBorders>
              <w:top w:val="nil"/>
              <w:left w:val="single" w:sz="4" w:space="0" w:color="000000"/>
              <w:bottom w:val="single" w:sz="4" w:space="0" w:color="auto"/>
              <w:right w:val="nil"/>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27</w:t>
            </w:r>
          </w:p>
        </w:tc>
        <w:tc>
          <w:tcPr>
            <w:tcW w:w="426" w:type="dxa"/>
            <w:tcBorders>
              <w:top w:val="nil"/>
              <w:left w:val="single" w:sz="4" w:space="0" w:color="000000"/>
              <w:bottom w:val="single" w:sz="4" w:space="0" w:color="auto"/>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3</w:t>
            </w:r>
          </w:p>
        </w:tc>
        <w:tc>
          <w:tcPr>
            <w:tcW w:w="432" w:type="dxa"/>
            <w:tcBorders>
              <w:top w:val="nil"/>
              <w:left w:val="nil"/>
              <w:bottom w:val="single" w:sz="4" w:space="0" w:color="auto"/>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w:t>
            </w:r>
          </w:p>
        </w:tc>
        <w:tc>
          <w:tcPr>
            <w:tcW w:w="539" w:type="dxa"/>
            <w:tcBorders>
              <w:top w:val="nil"/>
              <w:left w:val="nil"/>
              <w:bottom w:val="single" w:sz="4" w:space="0" w:color="auto"/>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auto"/>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auto"/>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2</w:t>
            </w:r>
          </w:p>
        </w:tc>
        <w:tc>
          <w:tcPr>
            <w:tcW w:w="516" w:type="dxa"/>
            <w:tcBorders>
              <w:top w:val="nil"/>
              <w:left w:val="nil"/>
              <w:bottom w:val="single" w:sz="4" w:space="0" w:color="auto"/>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15</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13</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16" w:type="dxa"/>
            <w:tcBorders>
              <w:top w:val="nil"/>
              <w:left w:val="nil"/>
              <w:bottom w:val="single" w:sz="4" w:space="0" w:color="auto"/>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4</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16" w:type="dxa"/>
            <w:tcBorders>
              <w:top w:val="nil"/>
              <w:left w:val="nil"/>
              <w:bottom w:val="single" w:sz="4" w:space="0" w:color="auto"/>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13</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r>
      <w:tr w:rsidR="009471EF" w:rsidRPr="009471EF" w:rsidTr="00986178">
        <w:trPr>
          <w:trHeight w:val="25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28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3</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3</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6</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2</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5</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986178">
        <w:trPr>
          <w:trHeight w:val="255"/>
        </w:trPr>
        <w:tc>
          <w:tcPr>
            <w:tcW w:w="992" w:type="dxa"/>
            <w:tcBorders>
              <w:top w:val="single" w:sz="4" w:space="0" w:color="auto"/>
              <w:left w:val="single" w:sz="4" w:space="0" w:color="000000"/>
              <w:bottom w:val="single" w:sz="4" w:space="0" w:color="000000"/>
              <w:right w:val="nil"/>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29</w:t>
            </w:r>
          </w:p>
        </w:tc>
        <w:tc>
          <w:tcPr>
            <w:tcW w:w="42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10</w:t>
            </w:r>
          </w:p>
        </w:tc>
        <w:tc>
          <w:tcPr>
            <w:tcW w:w="432"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39"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16" w:type="dxa"/>
            <w:tcBorders>
              <w:top w:val="single" w:sz="4" w:space="0" w:color="auto"/>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15</w:t>
            </w:r>
          </w:p>
        </w:tc>
        <w:tc>
          <w:tcPr>
            <w:tcW w:w="539"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39"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c>
          <w:tcPr>
            <w:tcW w:w="539"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516" w:type="dxa"/>
            <w:tcBorders>
              <w:top w:val="single" w:sz="4" w:space="0" w:color="auto"/>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9</w:t>
            </w:r>
          </w:p>
        </w:tc>
        <w:tc>
          <w:tcPr>
            <w:tcW w:w="539"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39"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39"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16" w:type="dxa"/>
            <w:tcBorders>
              <w:top w:val="single" w:sz="4" w:space="0" w:color="auto"/>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8</w:t>
            </w:r>
          </w:p>
        </w:tc>
        <w:tc>
          <w:tcPr>
            <w:tcW w:w="539"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539"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39"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986178">
        <w:trPr>
          <w:trHeight w:val="255"/>
        </w:trPr>
        <w:tc>
          <w:tcPr>
            <w:tcW w:w="992" w:type="dxa"/>
            <w:tcBorders>
              <w:top w:val="nil"/>
              <w:left w:val="single" w:sz="4" w:space="0" w:color="000000"/>
              <w:bottom w:val="single" w:sz="4" w:space="0" w:color="000000"/>
              <w:right w:val="nil"/>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30</w:t>
            </w:r>
          </w:p>
        </w:tc>
        <w:tc>
          <w:tcPr>
            <w:tcW w:w="42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432"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986178">
        <w:trPr>
          <w:trHeight w:val="255"/>
        </w:trPr>
        <w:tc>
          <w:tcPr>
            <w:tcW w:w="992" w:type="dxa"/>
            <w:tcBorders>
              <w:top w:val="nil"/>
              <w:left w:val="single" w:sz="4" w:space="0" w:color="000000"/>
              <w:bottom w:val="single" w:sz="4" w:space="0" w:color="000000"/>
              <w:right w:val="nil"/>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31</w:t>
            </w:r>
          </w:p>
        </w:tc>
        <w:tc>
          <w:tcPr>
            <w:tcW w:w="42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432"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r>
      <w:tr w:rsidR="009471EF" w:rsidRPr="009471EF" w:rsidTr="00986178">
        <w:trPr>
          <w:trHeight w:val="255"/>
        </w:trPr>
        <w:tc>
          <w:tcPr>
            <w:tcW w:w="992" w:type="dxa"/>
            <w:tcBorders>
              <w:top w:val="nil"/>
              <w:left w:val="single" w:sz="4" w:space="0" w:color="000000"/>
              <w:bottom w:val="single" w:sz="4" w:space="0" w:color="000000"/>
              <w:right w:val="nil"/>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32</w:t>
            </w:r>
          </w:p>
        </w:tc>
        <w:tc>
          <w:tcPr>
            <w:tcW w:w="42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w:t>
            </w:r>
          </w:p>
        </w:tc>
        <w:tc>
          <w:tcPr>
            <w:tcW w:w="432"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33</w:t>
            </w:r>
          </w:p>
        </w:tc>
        <w:tc>
          <w:tcPr>
            <w:tcW w:w="42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432"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27</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21</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34</w:t>
            </w:r>
          </w:p>
        </w:tc>
        <w:tc>
          <w:tcPr>
            <w:tcW w:w="42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11</w:t>
            </w:r>
          </w:p>
        </w:tc>
        <w:tc>
          <w:tcPr>
            <w:tcW w:w="432"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4</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5</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35</w:t>
            </w:r>
          </w:p>
        </w:tc>
        <w:tc>
          <w:tcPr>
            <w:tcW w:w="42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432"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36</w:t>
            </w:r>
          </w:p>
        </w:tc>
        <w:tc>
          <w:tcPr>
            <w:tcW w:w="42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432"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53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37</w:t>
            </w:r>
          </w:p>
        </w:tc>
        <w:tc>
          <w:tcPr>
            <w:tcW w:w="42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w:t>
            </w:r>
          </w:p>
        </w:tc>
        <w:tc>
          <w:tcPr>
            <w:tcW w:w="43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21</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11</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38</w:t>
            </w:r>
          </w:p>
        </w:tc>
        <w:tc>
          <w:tcPr>
            <w:tcW w:w="42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43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986178">
        <w:trPr>
          <w:trHeight w:val="255"/>
        </w:trPr>
        <w:tc>
          <w:tcPr>
            <w:tcW w:w="992" w:type="dxa"/>
            <w:tcBorders>
              <w:top w:val="nil"/>
              <w:left w:val="single" w:sz="4" w:space="0" w:color="000000"/>
              <w:bottom w:val="single" w:sz="4" w:space="0" w:color="000000"/>
              <w:right w:val="single" w:sz="4" w:space="0" w:color="000000"/>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39</w:t>
            </w:r>
          </w:p>
        </w:tc>
        <w:tc>
          <w:tcPr>
            <w:tcW w:w="42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43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28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986178">
        <w:trPr>
          <w:trHeight w:val="255"/>
        </w:trPr>
        <w:tc>
          <w:tcPr>
            <w:tcW w:w="992" w:type="dxa"/>
            <w:tcBorders>
              <w:top w:val="nil"/>
              <w:left w:val="single" w:sz="4" w:space="0" w:color="000000"/>
              <w:bottom w:val="single" w:sz="4" w:space="0" w:color="auto"/>
              <w:right w:val="single" w:sz="4" w:space="0" w:color="000000"/>
            </w:tcBorders>
            <w:shd w:val="clear" w:color="auto" w:fill="auto"/>
            <w:vAlign w:val="bottom"/>
            <w:hideMark/>
          </w:tcPr>
          <w:p w:rsidR="009471EF" w:rsidRPr="00986178" w:rsidRDefault="009471EF" w:rsidP="009471EF">
            <w:pPr>
              <w:spacing w:after="0" w:line="240" w:lineRule="auto"/>
              <w:rPr>
                <w:rFonts w:ascii="Times New Roman" w:eastAsia="Times New Roman" w:hAnsi="Times New Roman" w:cs="Times New Roman"/>
                <w:sz w:val="16"/>
                <w:szCs w:val="16"/>
                <w:lang w:eastAsia="ru-RU"/>
              </w:rPr>
            </w:pPr>
            <w:r w:rsidRPr="00986178">
              <w:rPr>
                <w:rFonts w:ascii="Times New Roman" w:eastAsia="Times New Roman" w:hAnsi="Times New Roman" w:cs="Times New Roman"/>
                <w:sz w:val="16"/>
                <w:szCs w:val="16"/>
                <w:lang w:eastAsia="ru-RU"/>
              </w:rPr>
              <w:t>СШ № 40</w:t>
            </w:r>
          </w:p>
        </w:tc>
        <w:tc>
          <w:tcPr>
            <w:tcW w:w="426" w:type="dxa"/>
            <w:tcBorders>
              <w:top w:val="nil"/>
              <w:left w:val="nil"/>
              <w:bottom w:val="single" w:sz="4" w:space="0" w:color="auto"/>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4</w:t>
            </w:r>
          </w:p>
        </w:tc>
        <w:tc>
          <w:tcPr>
            <w:tcW w:w="432"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16" w:type="dxa"/>
            <w:tcBorders>
              <w:top w:val="nil"/>
              <w:left w:val="nil"/>
              <w:bottom w:val="single" w:sz="4" w:space="0" w:color="auto"/>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9</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16" w:type="dxa"/>
            <w:tcBorders>
              <w:top w:val="nil"/>
              <w:left w:val="nil"/>
              <w:bottom w:val="single" w:sz="4" w:space="0" w:color="auto"/>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16" w:type="dxa"/>
            <w:tcBorders>
              <w:top w:val="nil"/>
              <w:left w:val="nil"/>
              <w:bottom w:val="single" w:sz="4" w:space="0" w:color="auto"/>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17</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986178">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86178" w:rsidRDefault="009471EF" w:rsidP="00986178">
            <w:pPr>
              <w:spacing w:after="0" w:line="240" w:lineRule="auto"/>
              <w:ind w:left="-108" w:right="-108"/>
              <w:rPr>
                <w:rFonts w:ascii="Arimo" w:eastAsia="Times New Roman" w:hAnsi="Arimo" w:cs="Times New Roman"/>
                <w:sz w:val="16"/>
                <w:szCs w:val="16"/>
                <w:lang w:eastAsia="ru-RU"/>
              </w:rPr>
            </w:pPr>
            <w:r w:rsidRPr="00986178">
              <w:rPr>
                <w:rFonts w:ascii="Arimo" w:eastAsia="Times New Roman" w:hAnsi="Arimo" w:cs="Times New Roman"/>
                <w:sz w:val="16"/>
                <w:szCs w:val="16"/>
                <w:lang w:eastAsia="ru-RU"/>
              </w:rPr>
              <w:t xml:space="preserve">Гимназия </w:t>
            </w:r>
            <w:r w:rsidR="00986178">
              <w:rPr>
                <w:rFonts w:ascii="Arimo" w:eastAsia="Times New Roman" w:hAnsi="Arimo" w:cs="Times New Roman"/>
                <w:sz w:val="16"/>
                <w:szCs w:val="16"/>
                <w:lang w:eastAsia="ru-RU"/>
              </w:rPr>
              <w:t>№</w:t>
            </w:r>
            <w:r w:rsidRPr="00986178">
              <w:rPr>
                <w:rFonts w:ascii="Arimo" w:eastAsia="Times New Roman" w:hAnsi="Arimo" w:cs="Times New Roman"/>
                <w:sz w:val="16"/>
                <w:szCs w:val="16"/>
                <w:lang w:eastAsia="ru-RU"/>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14</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12</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r>
      <w:tr w:rsidR="009471EF" w:rsidRPr="009471EF" w:rsidTr="00986178">
        <w:trPr>
          <w:trHeight w:val="28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86178" w:rsidRDefault="009471EF" w:rsidP="00986178">
            <w:pPr>
              <w:spacing w:after="0" w:line="240" w:lineRule="auto"/>
              <w:ind w:right="-108" w:hanging="77"/>
              <w:rPr>
                <w:rFonts w:ascii="Arimo" w:eastAsia="Times New Roman" w:hAnsi="Arimo" w:cs="Times New Roman"/>
                <w:sz w:val="16"/>
                <w:szCs w:val="16"/>
                <w:lang w:eastAsia="ru-RU"/>
              </w:rPr>
            </w:pPr>
            <w:r w:rsidRPr="00986178">
              <w:rPr>
                <w:rFonts w:ascii="Arimo" w:eastAsia="Times New Roman" w:hAnsi="Arimo" w:cs="Times New Roman"/>
                <w:sz w:val="16"/>
                <w:szCs w:val="16"/>
                <w:lang w:eastAsia="ru-RU"/>
              </w:rPr>
              <w:t>Гимназия №4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3</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20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14</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20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8</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9</w:t>
            </w:r>
          </w:p>
        </w:tc>
      </w:tr>
      <w:tr w:rsidR="009471EF" w:rsidRPr="009471EF" w:rsidTr="00986178">
        <w:trPr>
          <w:trHeight w:val="25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86178" w:rsidRDefault="009471EF" w:rsidP="009471EF">
            <w:pPr>
              <w:spacing w:after="0" w:line="240" w:lineRule="auto"/>
              <w:rPr>
                <w:rFonts w:ascii="Arimo" w:eastAsia="Times New Roman" w:hAnsi="Arimo" w:cs="Times New Roman"/>
                <w:sz w:val="16"/>
                <w:szCs w:val="16"/>
                <w:lang w:eastAsia="ru-RU"/>
              </w:rPr>
            </w:pPr>
            <w:r w:rsidRPr="00986178">
              <w:rPr>
                <w:rFonts w:ascii="Arimo" w:eastAsia="Times New Roman" w:hAnsi="Arimo" w:cs="Times New Roman"/>
                <w:sz w:val="16"/>
                <w:szCs w:val="16"/>
                <w:lang w:eastAsia="ru-RU"/>
              </w:rPr>
              <w:t>Лицей № 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19</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7</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r>
      <w:tr w:rsidR="009471EF" w:rsidRPr="009471EF" w:rsidTr="00986178">
        <w:trPr>
          <w:trHeight w:val="25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86178" w:rsidRDefault="009471EF" w:rsidP="00986178">
            <w:pPr>
              <w:spacing w:after="0" w:line="240" w:lineRule="auto"/>
              <w:ind w:left="-77" w:right="-108"/>
              <w:rPr>
                <w:rFonts w:ascii="Arimo" w:eastAsia="Times New Roman" w:hAnsi="Arimo" w:cs="Times New Roman"/>
                <w:sz w:val="16"/>
                <w:szCs w:val="16"/>
                <w:lang w:eastAsia="ru-RU"/>
              </w:rPr>
            </w:pPr>
            <w:r w:rsidRPr="00986178">
              <w:rPr>
                <w:rFonts w:ascii="Arimo" w:eastAsia="Times New Roman" w:hAnsi="Arimo" w:cs="Times New Roman"/>
                <w:sz w:val="16"/>
                <w:szCs w:val="16"/>
                <w:lang w:eastAsia="ru-RU"/>
              </w:rPr>
              <w:t>О(С)ОШ №1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32</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12</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986178">
        <w:trPr>
          <w:trHeight w:val="25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86178" w:rsidRDefault="009471EF" w:rsidP="00986178">
            <w:pPr>
              <w:spacing w:after="0" w:line="240" w:lineRule="auto"/>
              <w:ind w:left="-77" w:right="-108"/>
              <w:rPr>
                <w:rFonts w:ascii="Arimo" w:eastAsia="Times New Roman" w:hAnsi="Arimo" w:cs="Times New Roman"/>
                <w:sz w:val="16"/>
                <w:szCs w:val="16"/>
                <w:lang w:eastAsia="ru-RU"/>
              </w:rPr>
            </w:pPr>
            <w:r w:rsidRPr="00986178">
              <w:rPr>
                <w:rFonts w:ascii="Arimo" w:eastAsia="Times New Roman" w:hAnsi="Arimo" w:cs="Times New Roman"/>
                <w:sz w:val="16"/>
                <w:szCs w:val="16"/>
                <w:lang w:eastAsia="ru-RU"/>
              </w:rPr>
              <w:t>О(С)ОШ №2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3</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3</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16</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single" w:sz="4" w:space="0" w:color="auto"/>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986178">
        <w:trPr>
          <w:trHeight w:val="287"/>
        </w:trPr>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471EF" w:rsidRPr="00986178" w:rsidRDefault="009471EF" w:rsidP="009471EF">
            <w:pPr>
              <w:spacing w:after="0" w:line="240" w:lineRule="auto"/>
              <w:jc w:val="center"/>
              <w:rPr>
                <w:rFonts w:ascii="Arimo" w:eastAsia="Times New Roman" w:hAnsi="Arimo" w:cs="Times New Roman"/>
                <w:b/>
                <w:bCs/>
                <w:sz w:val="16"/>
                <w:szCs w:val="16"/>
                <w:lang w:eastAsia="ru-RU"/>
              </w:rPr>
            </w:pPr>
            <w:r w:rsidRPr="00986178">
              <w:rPr>
                <w:rFonts w:ascii="Arimo" w:eastAsia="Times New Roman" w:hAnsi="Arimo" w:cs="Times New Roman"/>
                <w:b/>
                <w:bCs/>
                <w:sz w:val="16"/>
                <w:szCs w:val="16"/>
                <w:lang w:eastAsia="ru-RU"/>
              </w:rPr>
              <w:t>ВСЕГО</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76</w:t>
            </w:r>
          </w:p>
        </w:tc>
        <w:tc>
          <w:tcPr>
            <w:tcW w:w="432" w:type="dxa"/>
            <w:tcBorders>
              <w:top w:val="single" w:sz="4" w:space="0" w:color="auto"/>
              <w:left w:val="single" w:sz="4" w:space="0" w:color="auto"/>
              <w:bottom w:val="single" w:sz="4" w:space="0" w:color="auto"/>
              <w:right w:val="single" w:sz="4" w:space="0" w:color="auto"/>
            </w:tcBorders>
            <w:shd w:val="clear" w:color="auto" w:fill="auto"/>
            <w:noWrap/>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10</w:t>
            </w:r>
          </w:p>
        </w:tc>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21</w:t>
            </w:r>
          </w:p>
        </w:tc>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19</w:t>
            </w:r>
          </w:p>
        </w:tc>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26</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339</w:t>
            </w:r>
          </w:p>
        </w:tc>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9</w:t>
            </w:r>
          </w:p>
        </w:tc>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81</w:t>
            </w:r>
          </w:p>
        </w:tc>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148</w:t>
            </w:r>
          </w:p>
        </w:tc>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101</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286</w:t>
            </w:r>
          </w:p>
        </w:tc>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4</w:t>
            </w:r>
          </w:p>
        </w:tc>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54</w:t>
            </w:r>
          </w:p>
        </w:tc>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108</w:t>
            </w:r>
          </w:p>
        </w:tc>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120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594</w:t>
            </w:r>
          </w:p>
        </w:tc>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37</w:t>
            </w:r>
          </w:p>
        </w:tc>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310</w:t>
            </w:r>
          </w:p>
        </w:tc>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200</w:t>
            </w:r>
          </w:p>
        </w:tc>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47</w:t>
            </w:r>
          </w:p>
        </w:tc>
      </w:tr>
    </w:tbl>
    <w:tbl>
      <w:tblPr>
        <w:tblpPr w:leftFromText="180" w:rightFromText="180" w:vertAnchor="text" w:horzAnchor="margin" w:tblpXSpec="center" w:tblpY="303"/>
        <w:tblW w:w="9478" w:type="dxa"/>
        <w:tblLook w:val="04A0" w:firstRow="1" w:lastRow="0" w:firstColumn="1" w:lastColumn="0" w:noHBand="0" w:noVBand="1"/>
      </w:tblPr>
      <w:tblGrid>
        <w:gridCol w:w="1258"/>
        <w:gridCol w:w="616"/>
        <w:gridCol w:w="539"/>
        <w:gridCol w:w="539"/>
        <w:gridCol w:w="539"/>
        <w:gridCol w:w="539"/>
        <w:gridCol w:w="520"/>
        <w:gridCol w:w="539"/>
        <w:gridCol w:w="539"/>
        <w:gridCol w:w="539"/>
        <w:gridCol w:w="539"/>
        <w:gridCol w:w="616"/>
        <w:gridCol w:w="539"/>
        <w:gridCol w:w="539"/>
        <w:gridCol w:w="539"/>
        <w:gridCol w:w="539"/>
      </w:tblGrid>
      <w:tr w:rsidR="009471EF" w:rsidRPr="009471EF" w:rsidTr="00F55186">
        <w:trPr>
          <w:trHeight w:val="480"/>
        </w:trPr>
        <w:tc>
          <w:tcPr>
            <w:tcW w:w="1258" w:type="dxa"/>
            <w:tcBorders>
              <w:top w:val="single" w:sz="4" w:space="0" w:color="auto"/>
              <w:left w:val="single" w:sz="4" w:space="0" w:color="000000"/>
              <w:bottom w:val="single" w:sz="4" w:space="0" w:color="000000"/>
              <w:right w:val="single" w:sz="4" w:space="0" w:color="000000"/>
            </w:tcBorders>
            <w:shd w:val="clear" w:color="auto" w:fill="auto"/>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предмет</w:t>
            </w:r>
          </w:p>
        </w:tc>
        <w:tc>
          <w:tcPr>
            <w:tcW w:w="2772" w:type="dxa"/>
            <w:gridSpan w:val="5"/>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география</w:t>
            </w:r>
          </w:p>
        </w:tc>
        <w:tc>
          <w:tcPr>
            <w:tcW w:w="2676" w:type="dxa"/>
            <w:gridSpan w:val="5"/>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история</w:t>
            </w:r>
          </w:p>
        </w:tc>
        <w:tc>
          <w:tcPr>
            <w:tcW w:w="2772" w:type="dxa"/>
            <w:gridSpan w:val="5"/>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обществознание</w:t>
            </w:r>
          </w:p>
        </w:tc>
      </w:tr>
      <w:tr w:rsidR="009471EF" w:rsidRPr="009471EF" w:rsidTr="00F55186">
        <w:trPr>
          <w:trHeight w:val="525"/>
        </w:trPr>
        <w:tc>
          <w:tcPr>
            <w:tcW w:w="1258" w:type="dxa"/>
            <w:vMerge w:val="restart"/>
            <w:tcBorders>
              <w:top w:val="nil"/>
              <w:left w:val="single" w:sz="4" w:space="0" w:color="000000"/>
              <w:right w:val="single" w:sz="4" w:space="0" w:color="000000"/>
            </w:tcBorders>
            <w:shd w:val="clear" w:color="auto" w:fill="auto"/>
            <w:textDirection w:val="btLr"/>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ОО</w:t>
            </w:r>
          </w:p>
        </w:tc>
        <w:tc>
          <w:tcPr>
            <w:tcW w:w="616"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Сдавало</w:t>
            </w:r>
          </w:p>
        </w:tc>
        <w:tc>
          <w:tcPr>
            <w:tcW w:w="2156"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Оценки</w:t>
            </w:r>
          </w:p>
        </w:tc>
        <w:tc>
          <w:tcPr>
            <w:tcW w:w="520"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Сдавало</w:t>
            </w:r>
          </w:p>
        </w:tc>
        <w:tc>
          <w:tcPr>
            <w:tcW w:w="2156"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Оценки</w:t>
            </w:r>
          </w:p>
        </w:tc>
        <w:tc>
          <w:tcPr>
            <w:tcW w:w="616"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Сдавало</w:t>
            </w:r>
          </w:p>
        </w:tc>
        <w:tc>
          <w:tcPr>
            <w:tcW w:w="2156"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Оценки</w:t>
            </w:r>
          </w:p>
        </w:tc>
      </w:tr>
      <w:tr w:rsidR="009471EF" w:rsidRPr="009471EF" w:rsidTr="00986178">
        <w:trPr>
          <w:trHeight w:val="518"/>
        </w:trPr>
        <w:tc>
          <w:tcPr>
            <w:tcW w:w="1258" w:type="dxa"/>
            <w:vMerge/>
            <w:tcBorders>
              <w:left w:val="single" w:sz="4" w:space="0" w:color="000000"/>
              <w:bottom w:val="single" w:sz="4" w:space="0" w:color="000000"/>
              <w:right w:val="single" w:sz="4" w:space="0" w:color="000000"/>
            </w:tcBorders>
            <w:shd w:val="clear" w:color="auto" w:fill="auto"/>
          </w:tcPr>
          <w:p w:rsidR="009471EF" w:rsidRPr="009471EF" w:rsidRDefault="009471EF" w:rsidP="009471EF">
            <w:pPr>
              <w:spacing w:after="0" w:line="240" w:lineRule="auto"/>
              <w:rPr>
                <w:rFonts w:ascii="Arimo" w:eastAsia="Times New Roman" w:hAnsi="Arimo" w:cs="Times New Roman"/>
                <w:b/>
                <w:bCs/>
                <w:sz w:val="20"/>
                <w:szCs w:val="20"/>
                <w:lang w:eastAsia="ru-RU"/>
              </w:rPr>
            </w:pPr>
          </w:p>
        </w:tc>
        <w:tc>
          <w:tcPr>
            <w:tcW w:w="616" w:type="dxa"/>
            <w:vMerge/>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rPr>
                <w:rFonts w:ascii="Arimo" w:eastAsia="Times New Roman" w:hAnsi="Arimo" w:cs="Times New Roman"/>
                <w:b/>
                <w:bCs/>
                <w:sz w:val="20"/>
                <w:szCs w:val="20"/>
                <w:lang w:eastAsia="ru-RU"/>
              </w:rPr>
            </w:pP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"5"</w:t>
            </w:r>
          </w:p>
        </w:tc>
        <w:tc>
          <w:tcPr>
            <w:tcW w:w="520" w:type="dxa"/>
            <w:vMerge/>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rPr>
                <w:rFonts w:ascii="Arimo" w:eastAsia="Times New Roman" w:hAnsi="Arimo" w:cs="Times New Roman"/>
                <w:b/>
                <w:bCs/>
                <w:sz w:val="20"/>
                <w:szCs w:val="20"/>
                <w:lang w:eastAsia="ru-RU"/>
              </w:rPr>
            </w:pP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"5"</w:t>
            </w:r>
          </w:p>
        </w:tc>
        <w:tc>
          <w:tcPr>
            <w:tcW w:w="616" w:type="dxa"/>
            <w:vMerge/>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rPr>
                <w:rFonts w:ascii="Arimo" w:eastAsia="Times New Roman" w:hAnsi="Arimo" w:cs="Times New Roman"/>
                <w:b/>
                <w:bCs/>
                <w:sz w:val="20"/>
                <w:szCs w:val="20"/>
                <w:lang w:eastAsia="ru-RU"/>
              </w:rPr>
            </w:pP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"5"</w:t>
            </w:r>
          </w:p>
        </w:tc>
      </w:tr>
      <w:tr w:rsidR="009471EF" w:rsidRPr="009471EF" w:rsidTr="00F55186">
        <w:trPr>
          <w:trHeight w:val="270"/>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23</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7</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9</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2</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13</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7</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r>
      <w:tr w:rsidR="009471EF" w:rsidRPr="009471EF" w:rsidTr="00F55186">
        <w:trPr>
          <w:trHeight w:val="210"/>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31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47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30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9</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44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5</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6</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45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7</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35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47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8</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28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r>
      <w:tr w:rsidR="009471EF" w:rsidRPr="009471EF" w:rsidTr="00F55186">
        <w:trPr>
          <w:trHeight w:val="255"/>
        </w:trPr>
        <w:tc>
          <w:tcPr>
            <w:tcW w:w="1258" w:type="dxa"/>
            <w:tcBorders>
              <w:top w:val="nil"/>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9</w:t>
            </w:r>
          </w:p>
        </w:tc>
        <w:tc>
          <w:tcPr>
            <w:tcW w:w="616" w:type="dxa"/>
            <w:tcBorders>
              <w:top w:val="nil"/>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CYR" w:eastAsia="Times New Roman" w:hAnsi="Arial CYR" w:cs="Arial CYR"/>
                <w:b/>
                <w:bCs/>
                <w:sz w:val="20"/>
                <w:szCs w:val="20"/>
                <w:lang w:eastAsia="ru-RU"/>
              </w:rPr>
            </w:pPr>
            <w:r w:rsidRPr="009471EF">
              <w:rPr>
                <w:rFonts w:ascii="Arial CYR" w:eastAsia="Times New Roman" w:hAnsi="Arial CYR" w:cs="Arial CYR"/>
                <w:b/>
                <w:bCs/>
                <w:sz w:val="20"/>
                <w:szCs w:val="20"/>
                <w:lang w:eastAsia="ru-RU"/>
              </w:rPr>
              <w:t>37</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1</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19</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14</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3</w:t>
            </w:r>
          </w:p>
        </w:tc>
        <w:tc>
          <w:tcPr>
            <w:tcW w:w="520"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CYR" w:eastAsia="Times New Roman" w:hAnsi="Arial CYR" w:cs="Arial CYR"/>
                <w:b/>
                <w:bCs/>
                <w:sz w:val="20"/>
                <w:szCs w:val="20"/>
                <w:lang w:eastAsia="ru-RU"/>
              </w:rPr>
            </w:pPr>
            <w:r w:rsidRPr="009471EF">
              <w:rPr>
                <w:rFonts w:ascii="Arial CYR" w:eastAsia="Times New Roman" w:hAnsi="Arial CYR" w:cs="Arial CYR"/>
                <w:b/>
                <w:bCs/>
                <w:sz w:val="20"/>
                <w:szCs w:val="20"/>
                <w:lang w:eastAsia="ru-RU"/>
              </w:rPr>
              <w:t>1</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0</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1</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0</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CYR" w:eastAsia="Times New Roman" w:hAnsi="Arial CYR" w:cs="Arial CYR"/>
                <w:b/>
                <w:bCs/>
                <w:sz w:val="20"/>
                <w:szCs w:val="20"/>
                <w:lang w:eastAsia="ru-RU"/>
              </w:rPr>
            </w:pPr>
            <w:r w:rsidRPr="009471EF">
              <w:rPr>
                <w:rFonts w:ascii="Arial CYR" w:eastAsia="Times New Roman" w:hAnsi="Arial CYR" w:cs="Arial CYR"/>
                <w:b/>
                <w:bCs/>
                <w:sz w:val="20"/>
                <w:szCs w:val="20"/>
                <w:lang w:eastAsia="ru-RU"/>
              </w:rPr>
              <w:t>43</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3</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15</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20</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3</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10</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21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11</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12</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13</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 </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14</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47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15</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16</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17</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51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12</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52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18</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40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40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19</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23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31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F55186">
        <w:trPr>
          <w:trHeight w:val="255"/>
        </w:trPr>
        <w:tc>
          <w:tcPr>
            <w:tcW w:w="1258" w:type="dxa"/>
            <w:tcBorders>
              <w:top w:val="nil"/>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21</w:t>
            </w:r>
          </w:p>
        </w:tc>
        <w:tc>
          <w:tcPr>
            <w:tcW w:w="616" w:type="dxa"/>
            <w:tcBorders>
              <w:top w:val="nil"/>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CYR" w:eastAsia="Times New Roman" w:hAnsi="Arial CYR" w:cs="Arial CYR"/>
                <w:b/>
                <w:bCs/>
                <w:sz w:val="20"/>
                <w:szCs w:val="20"/>
                <w:lang w:eastAsia="ru-RU"/>
              </w:rPr>
            </w:pPr>
            <w:r w:rsidRPr="009471EF">
              <w:rPr>
                <w:rFonts w:ascii="Arial CYR" w:eastAsia="Times New Roman" w:hAnsi="Arial CYR" w:cs="Arial CYR"/>
                <w:b/>
                <w:bCs/>
                <w:sz w:val="20"/>
                <w:szCs w:val="20"/>
                <w:lang w:eastAsia="ru-RU"/>
              </w:rPr>
              <w:t>20</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0</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7</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13</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CYR" w:eastAsia="Times New Roman" w:hAnsi="Arial CYR" w:cs="Arial CYR"/>
                <w:b/>
                <w:bCs/>
                <w:sz w:val="20"/>
                <w:szCs w:val="20"/>
                <w:lang w:eastAsia="ru-RU"/>
              </w:rPr>
            </w:pPr>
            <w:r w:rsidRPr="009471EF">
              <w:rPr>
                <w:rFonts w:ascii="Arial CYR" w:eastAsia="Times New Roman" w:hAnsi="Arial CYR" w:cs="Arial CYR"/>
                <w:b/>
                <w:bCs/>
                <w:sz w:val="20"/>
                <w:szCs w:val="20"/>
                <w:lang w:eastAsia="ru-RU"/>
              </w:rPr>
              <w:t>1</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0</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0</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1</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0</w:t>
            </w:r>
          </w:p>
        </w:tc>
        <w:tc>
          <w:tcPr>
            <w:tcW w:w="616" w:type="dxa"/>
            <w:tcBorders>
              <w:top w:val="nil"/>
              <w:left w:val="nil"/>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CYR" w:eastAsia="Times New Roman" w:hAnsi="Arial CYR" w:cs="Arial CYR"/>
                <w:b/>
                <w:bCs/>
                <w:sz w:val="20"/>
                <w:szCs w:val="20"/>
                <w:lang w:eastAsia="ru-RU"/>
              </w:rPr>
            </w:pPr>
            <w:r w:rsidRPr="009471EF">
              <w:rPr>
                <w:rFonts w:ascii="Arial CYR" w:eastAsia="Times New Roman" w:hAnsi="Arial CYR" w:cs="Arial CYR"/>
                <w:b/>
                <w:bCs/>
                <w:sz w:val="20"/>
                <w:szCs w:val="20"/>
                <w:lang w:eastAsia="ru-RU"/>
              </w:rPr>
              <w:t>44</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0</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21</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21</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2</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22</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23</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24</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56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12</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42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25</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54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26</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68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27</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33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28</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29</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118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30</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53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31</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29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7</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26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32</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44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33</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56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31</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58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14</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34</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65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35</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36</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37</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71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14</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112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13</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38</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39</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55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7</w:t>
            </w:r>
          </w:p>
        </w:tc>
      </w:tr>
      <w:tr w:rsidR="009471EF" w:rsidRPr="009471EF" w:rsidTr="00F55186">
        <w:trPr>
          <w:trHeight w:val="255"/>
        </w:trPr>
        <w:tc>
          <w:tcPr>
            <w:tcW w:w="1258" w:type="dxa"/>
            <w:tcBorders>
              <w:top w:val="nil"/>
              <w:left w:val="single" w:sz="4" w:space="0" w:color="000000"/>
              <w:bottom w:val="single" w:sz="4" w:space="0" w:color="auto"/>
              <w:right w:val="single" w:sz="4" w:space="0" w:color="000000"/>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40</w:t>
            </w:r>
          </w:p>
        </w:tc>
        <w:tc>
          <w:tcPr>
            <w:tcW w:w="616" w:type="dxa"/>
            <w:tcBorders>
              <w:top w:val="nil"/>
              <w:left w:val="single" w:sz="4" w:space="0" w:color="000000"/>
              <w:bottom w:val="single" w:sz="4" w:space="0" w:color="auto"/>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52</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13</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29</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w:t>
            </w:r>
          </w:p>
        </w:tc>
        <w:tc>
          <w:tcPr>
            <w:tcW w:w="520" w:type="dxa"/>
            <w:tcBorders>
              <w:top w:val="nil"/>
              <w:left w:val="nil"/>
              <w:bottom w:val="single" w:sz="4" w:space="0" w:color="auto"/>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16" w:type="dxa"/>
            <w:tcBorders>
              <w:top w:val="nil"/>
              <w:left w:val="nil"/>
              <w:bottom w:val="single" w:sz="4" w:space="0" w:color="auto"/>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56</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23</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26</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r>
      <w:tr w:rsidR="009471EF" w:rsidRPr="009471EF" w:rsidTr="00F55186">
        <w:trPr>
          <w:trHeight w:val="300"/>
        </w:trPr>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9471EF" w:rsidRPr="009471EF" w:rsidRDefault="009471EF" w:rsidP="009471EF">
            <w:pPr>
              <w:spacing w:after="0" w:line="240" w:lineRule="auto"/>
              <w:ind w:hanging="77"/>
              <w:rPr>
                <w:rFonts w:ascii="Arimo" w:eastAsia="Times New Roman" w:hAnsi="Arimo" w:cs="Times New Roman"/>
                <w:sz w:val="16"/>
                <w:szCs w:val="16"/>
                <w:lang w:eastAsia="ru-RU"/>
              </w:rPr>
            </w:pPr>
            <w:r w:rsidRPr="009471EF">
              <w:rPr>
                <w:rFonts w:ascii="Arimo" w:eastAsia="Times New Roman" w:hAnsi="Arimo" w:cs="Times New Roman"/>
                <w:sz w:val="16"/>
                <w:szCs w:val="16"/>
                <w:lang w:eastAsia="ru-RU"/>
              </w:rPr>
              <w:t>Гимназия №1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8</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35</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17</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20</w:t>
            </w:r>
          </w:p>
        </w:tc>
      </w:tr>
      <w:tr w:rsidR="009471EF" w:rsidRPr="009471EF" w:rsidTr="00F55186">
        <w:trPr>
          <w:trHeight w:val="285"/>
        </w:trPr>
        <w:tc>
          <w:tcPr>
            <w:tcW w:w="1258" w:type="dxa"/>
            <w:tcBorders>
              <w:top w:val="single" w:sz="4" w:space="0" w:color="auto"/>
              <w:left w:val="single" w:sz="4" w:space="0" w:color="000000"/>
              <w:bottom w:val="single" w:sz="4" w:space="0" w:color="000000"/>
              <w:right w:val="single" w:sz="4" w:space="0" w:color="000000"/>
            </w:tcBorders>
            <w:shd w:val="clear" w:color="auto" w:fill="auto"/>
            <w:vAlign w:val="center"/>
          </w:tcPr>
          <w:p w:rsidR="009471EF" w:rsidRPr="009471EF" w:rsidRDefault="009471EF" w:rsidP="009471EF">
            <w:pPr>
              <w:spacing w:after="0" w:line="240" w:lineRule="auto"/>
              <w:ind w:hanging="77"/>
              <w:rPr>
                <w:rFonts w:ascii="Arimo" w:eastAsia="Times New Roman" w:hAnsi="Arimo" w:cs="Times New Roman"/>
                <w:sz w:val="16"/>
                <w:szCs w:val="16"/>
                <w:lang w:eastAsia="ru-RU"/>
              </w:rPr>
            </w:pPr>
            <w:r w:rsidRPr="009471EF">
              <w:rPr>
                <w:rFonts w:ascii="Arimo" w:eastAsia="Times New Roman" w:hAnsi="Arimo" w:cs="Times New Roman"/>
                <w:sz w:val="16"/>
                <w:szCs w:val="16"/>
                <w:lang w:eastAsia="ru-RU"/>
              </w:rPr>
              <w:t>Гимназия №4</w:t>
            </w:r>
          </w:p>
        </w:tc>
        <w:tc>
          <w:tcPr>
            <w:tcW w:w="61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37</w:t>
            </w:r>
          </w:p>
        </w:tc>
        <w:tc>
          <w:tcPr>
            <w:tcW w:w="539"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539"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21</w:t>
            </w:r>
          </w:p>
        </w:tc>
        <w:tc>
          <w:tcPr>
            <w:tcW w:w="539"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12</w:t>
            </w:r>
          </w:p>
        </w:tc>
        <w:tc>
          <w:tcPr>
            <w:tcW w:w="520" w:type="dxa"/>
            <w:tcBorders>
              <w:top w:val="single" w:sz="4" w:space="0" w:color="auto"/>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3</w:t>
            </w:r>
          </w:p>
        </w:tc>
        <w:tc>
          <w:tcPr>
            <w:tcW w:w="539"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39"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39"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616" w:type="dxa"/>
            <w:tcBorders>
              <w:top w:val="single" w:sz="4" w:space="0" w:color="auto"/>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56</w:t>
            </w:r>
          </w:p>
        </w:tc>
        <w:tc>
          <w:tcPr>
            <w:tcW w:w="539"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39"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9</w:t>
            </w:r>
          </w:p>
        </w:tc>
        <w:tc>
          <w:tcPr>
            <w:tcW w:w="539"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33</w:t>
            </w:r>
          </w:p>
        </w:tc>
        <w:tc>
          <w:tcPr>
            <w:tcW w:w="539"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13</w:t>
            </w:r>
          </w:p>
        </w:tc>
      </w:tr>
      <w:tr w:rsidR="009471EF" w:rsidRPr="009471EF" w:rsidTr="00F55186">
        <w:trPr>
          <w:trHeight w:val="255"/>
        </w:trPr>
        <w:tc>
          <w:tcPr>
            <w:tcW w:w="1258" w:type="dxa"/>
            <w:tcBorders>
              <w:top w:val="nil"/>
              <w:left w:val="single" w:sz="4" w:space="0" w:color="000000"/>
              <w:bottom w:val="single" w:sz="4" w:space="0" w:color="000000"/>
              <w:right w:val="single" w:sz="4" w:space="0" w:color="000000"/>
            </w:tcBorders>
            <w:shd w:val="clear" w:color="auto" w:fill="auto"/>
            <w:vAlign w:val="center"/>
          </w:tcPr>
          <w:p w:rsidR="009471EF" w:rsidRPr="009471EF" w:rsidRDefault="009471EF" w:rsidP="009471EF">
            <w:pPr>
              <w:spacing w:after="0" w:line="240" w:lineRule="auto"/>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Лицей № 1</w:t>
            </w:r>
          </w:p>
        </w:tc>
        <w:tc>
          <w:tcPr>
            <w:tcW w:w="616"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29</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2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616"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35</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r>
      <w:tr w:rsidR="009471EF" w:rsidRPr="009471EF" w:rsidTr="00F55186">
        <w:trPr>
          <w:trHeight w:val="255"/>
        </w:trPr>
        <w:tc>
          <w:tcPr>
            <w:tcW w:w="1258" w:type="dxa"/>
            <w:tcBorders>
              <w:top w:val="nil"/>
              <w:left w:val="single" w:sz="4" w:space="0" w:color="000000"/>
              <w:bottom w:val="single" w:sz="4" w:space="0" w:color="auto"/>
              <w:right w:val="single" w:sz="4" w:space="0" w:color="000000"/>
            </w:tcBorders>
            <w:shd w:val="clear" w:color="auto" w:fill="auto"/>
            <w:vAlign w:val="center"/>
          </w:tcPr>
          <w:p w:rsidR="009471EF" w:rsidRPr="009471EF" w:rsidRDefault="009471EF" w:rsidP="009471EF">
            <w:pPr>
              <w:spacing w:after="0" w:line="240" w:lineRule="auto"/>
              <w:ind w:left="-77"/>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О(С)ОШ №1</w:t>
            </w:r>
          </w:p>
        </w:tc>
        <w:tc>
          <w:tcPr>
            <w:tcW w:w="616" w:type="dxa"/>
            <w:tcBorders>
              <w:top w:val="nil"/>
              <w:left w:val="single" w:sz="4" w:space="0" w:color="000000"/>
              <w:bottom w:val="single" w:sz="4" w:space="0" w:color="auto"/>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48</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40</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20" w:type="dxa"/>
            <w:tcBorders>
              <w:top w:val="nil"/>
              <w:left w:val="nil"/>
              <w:bottom w:val="single" w:sz="4" w:space="0" w:color="auto"/>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16" w:type="dxa"/>
            <w:tcBorders>
              <w:top w:val="nil"/>
              <w:left w:val="nil"/>
              <w:bottom w:val="single" w:sz="4" w:space="0" w:color="auto"/>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79</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50</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28</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9471EF" w:rsidRPr="009471EF" w:rsidRDefault="009471EF" w:rsidP="009471EF">
            <w:pPr>
              <w:spacing w:after="0" w:line="240" w:lineRule="auto"/>
              <w:ind w:left="-77"/>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О(С)ОШ №2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74</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47</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23</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2</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92</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48</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32</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12</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F55186">
        <w:trPr>
          <w:trHeight w:val="255"/>
        </w:trPr>
        <w:tc>
          <w:tcPr>
            <w:tcW w:w="1258" w:type="dxa"/>
            <w:tcBorders>
              <w:top w:val="single" w:sz="4" w:space="0" w:color="auto"/>
              <w:left w:val="single" w:sz="4" w:space="0" w:color="auto"/>
              <w:bottom w:val="single" w:sz="4" w:space="0" w:color="auto"/>
              <w:right w:val="single" w:sz="4" w:space="0" w:color="auto"/>
            </w:tcBorders>
            <w:shd w:val="clear" w:color="auto" w:fill="auto"/>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ВСЕГО</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1235</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196</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356</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490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193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78</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38</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25</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5</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1890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239</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744</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774</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136</w:t>
            </w:r>
          </w:p>
        </w:tc>
      </w:tr>
    </w:tbl>
    <w:p w:rsidR="009471EF" w:rsidRP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p w:rsidR="009471EF" w:rsidRP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tbl>
      <w:tblPr>
        <w:tblW w:w="11311" w:type="dxa"/>
        <w:tblInd w:w="-1310" w:type="dxa"/>
        <w:tblLayout w:type="fixed"/>
        <w:tblLook w:val="04A0" w:firstRow="1" w:lastRow="0" w:firstColumn="1" w:lastColumn="0" w:noHBand="0" w:noVBand="1"/>
      </w:tblPr>
      <w:tblGrid>
        <w:gridCol w:w="1245"/>
        <w:gridCol w:w="514"/>
        <w:gridCol w:w="537"/>
        <w:gridCol w:w="537"/>
        <w:gridCol w:w="538"/>
        <w:gridCol w:w="509"/>
        <w:gridCol w:w="29"/>
        <w:gridCol w:w="459"/>
        <w:gridCol w:w="539"/>
        <w:gridCol w:w="539"/>
        <w:gridCol w:w="539"/>
        <w:gridCol w:w="539"/>
        <w:gridCol w:w="667"/>
        <w:gridCol w:w="350"/>
        <w:gridCol w:w="378"/>
        <w:gridCol w:w="406"/>
        <w:gridCol w:w="434"/>
        <w:gridCol w:w="516"/>
        <w:gridCol w:w="467"/>
        <w:gridCol w:w="522"/>
        <w:gridCol w:w="522"/>
        <w:gridCol w:w="525"/>
      </w:tblGrid>
      <w:tr w:rsidR="009471EF" w:rsidRPr="009471EF" w:rsidTr="00986178">
        <w:trPr>
          <w:trHeight w:val="245"/>
        </w:trPr>
        <w:tc>
          <w:tcPr>
            <w:tcW w:w="1245" w:type="dxa"/>
            <w:vMerge w:val="restart"/>
            <w:tcBorders>
              <w:top w:val="single" w:sz="4" w:space="0" w:color="000000"/>
              <w:left w:val="single" w:sz="4" w:space="0" w:color="000000"/>
              <w:right w:val="single" w:sz="4" w:space="0" w:color="000000"/>
            </w:tcBorders>
            <w:shd w:val="clear" w:color="auto" w:fill="auto"/>
          </w:tcPr>
          <w:p w:rsidR="009471EF" w:rsidRPr="009471EF" w:rsidRDefault="009471EF" w:rsidP="009471EF">
            <w:pPr>
              <w:spacing w:after="0" w:line="240" w:lineRule="auto"/>
              <w:ind w:left="-1511"/>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О      ОО</w:t>
            </w:r>
          </w:p>
        </w:tc>
        <w:tc>
          <w:tcPr>
            <w:tcW w:w="2635"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английский язык</w:t>
            </w:r>
          </w:p>
        </w:tc>
        <w:tc>
          <w:tcPr>
            <w:tcW w:w="2644" w:type="dxa"/>
            <w:gridSpan w:val="6"/>
            <w:tcBorders>
              <w:top w:val="single" w:sz="4" w:space="0" w:color="000000"/>
              <w:left w:val="single" w:sz="4" w:space="0" w:color="000000"/>
              <w:bottom w:val="single" w:sz="4" w:space="0" w:color="000000"/>
              <w:right w:val="single" w:sz="4" w:space="0" w:color="auto"/>
            </w:tcBorders>
            <w:shd w:val="clear" w:color="auto" w:fill="auto"/>
            <w:vAlign w:val="bottom"/>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немецкий  язык</w:t>
            </w: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французский язык</w:t>
            </w:r>
          </w:p>
        </w:tc>
        <w:tc>
          <w:tcPr>
            <w:tcW w:w="25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информатика</w:t>
            </w:r>
          </w:p>
        </w:tc>
      </w:tr>
      <w:tr w:rsidR="009471EF" w:rsidRPr="009471EF" w:rsidTr="00F55186">
        <w:trPr>
          <w:trHeight w:val="525"/>
        </w:trPr>
        <w:tc>
          <w:tcPr>
            <w:tcW w:w="1245" w:type="dxa"/>
            <w:vMerge/>
            <w:tcBorders>
              <w:left w:val="single" w:sz="4" w:space="0" w:color="000000"/>
              <w:right w:val="single" w:sz="4" w:space="0" w:color="000000"/>
            </w:tcBorders>
            <w:shd w:val="clear" w:color="auto" w:fill="auto"/>
            <w:textDirection w:val="btLr"/>
          </w:tcPr>
          <w:p w:rsidR="009471EF" w:rsidRPr="009471EF" w:rsidRDefault="009471EF" w:rsidP="009471EF">
            <w:pPr>
              <w:spacing w:after="0" w:line="240" w:lineRule="auto"/>
              <w:ind w:left="-1511"/>
              <w:jc w:val="center"/>
              <w:rPr>
                <w:rFonts w:ascii="Arimo" w:eastAsia="Times New Roman" w:hAnsi="Arimo" w:cs="Times New Roman"/>
                <w:b/>
                <w:bCs/>
                <w:sz w:val="20"/>
                <w:szCs w:val="20"/>
                <w:lang w:eastAsia="ru-RU"/>
              </w:rPr>
            </w:pPr>
          </w:p>
        </w:tc>
        <w:tc>
          <w:tcPr>
            <w:tcW w:w="514" w:type="dxa"/>
            <w:vMerge w:val="restart"/>
            <w:tcBorders>
              <w:top w:val="nil"/>
              <w:left w:val="single" w:sz="4" w:space="0" w:color="000000"/>
              <w:bottom w:val="single" w:sz="4" w:space="0" w:color="000000"/>
              <w:right w:val="nil"/>
            </w:tcBorders>
            <w:shd w:val="clear" w:color="auto" w:fill="auto"/>
            <w:textDirection w:val="btLr"/>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Сдавало</w:t>
            </w:r>
          </w:p>
        </w:tc>
        <w:tc>
          <w:tcPr>
            <w:tcW w:w="215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Оценки</w:t>
            </w:r>
          </w:p>
        </w:tc>
        <w:tc>
          <w:tcPr>
            <w:tcW w:w="459" w:type="dxa"/>
            <w:vMerge w:val="restart"/>
            <w:tcBorders>
              <w:top w:val="nil"/>
              <w:left w:val="single" w:sz="4" w:space="0" w:color="000000"/>
              <w:bottom w:val="single" w:sz="4" w:space="0" w:color="000000"/>
              <w:right w:val="nil"/>
            </w:tcBorders>
            <w:shd w:val="clear" w:color="auto" w:fill="auto"/>
            <w:textDirection w:val="btLr"/>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Сдавало</w:t>
            </w:r>
          </w:p>
        </w:tc>
        <w:tc>
          <w:tcPr>
            <w:tcW w:w="2156" w:type="dxa"/>
            <w:gridSpan w:val="4"/>
            <w:tcBorders>
              <w:top w:val="single" w:sz="4" w:space="0" w:color="000000"/>
              <w:left w:val="single" w:sz="4" w:space="0" w:color="000000"/>
              <w:bottom w:val="single" w:sz="4" w:space="0" w:color="000000"/>
              <w:right w:val="single" w:sz="4" w:space="0" w:color="auto"/>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Оценки</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Сдавало</w:t>
            </w:r>
          </w:p>
        </w:tc>
        <w:tc>
          <w:tcPr>
            <w:tcW w:w="15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Оценки</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Сдавало</w:t>
            </w:r>
          </w:p>
        </w:tc>
        <w:tc>
          <w:tcPr>
            <w:tcW w:w="203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Оценки</w:t>
            </w:r>
          </w:p>
        </w:tc>
      </w:tr>
      <w:tr w:rsidR="009471EF" w:rsidRPr="009471EF" w:rsidTr="00986178">
        <w:trPr>
          <w:trHeight w:val="500"/>
        </w:trPr>
        <w:tc>
          <w:tcPr>
            <w:tcW w:w="1245" w:type="dxa"/>
            <w:vMerge/>
            <w:tcBorders>
              <w:left w:val="single" w:sz="4" w:space="0" w:color="000000"/>
              <w:bottom w:val="single" w:sz="4" w:space="0" w:color="auto"/>
              <w:right w:val="single" w:sz="4" w:space="0" w:color="000000"/>
            </w:tcBorders>
            <w:shd w:val="clear" w:color="auto" w:fill="auto"/>
          </w:tcPr>
          <w:p w:rsidR="009471EF" w:rsidRPr="009471EF" w:rsidRDefault="009471EF" w:rsidP="009471EF">
            <w:pPr>
              <w:spacing w:after="0" w:line="240" w:lineRule="auto"/>
              <w:ind w:left="-1511"/>
              <w:rPr>
                <w:rFonts w:ascii="Arimo" w:eastAsia="Times New Roman" w:hAnsi="Arimo" w:cs="Times New Roman"/>
                <w:b/>
                <w:bCs/>
                <w:sz w:val="20"/>
                <w:szCs w:val="20"/>
                <w:lang w:eastAsia="ru-RU"/>
              </w:rPr>
            </w:pPr>
          </w:p>
        </w:tc>
        <w:tc>
          <w:tcPr>
            <w:tcW w:w="514" w:type="dxa"/>
            <w:vMerge/>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rPr>
                <w:rFonts w:ascii="Arimo" w:eastAsia="Times New Roman" w:hAnsi="Arimo" w:cs="Times New Roman"/>
                <w:b/>
                <w:bCs/>
                <w:sz w:val="20"/>
                <w:szCs w:val="20"/>
                <w:lang w:eastAsia="ru-RU"/>
              </w:rPr>
            </w:pPr>
          </w:p>
        </w:tc>
        <w:tc>
          <w:tcPr>
            <w:tcW w:w="537" w:type="dxa"/>
            <w:tcBorders>
              <w:top w:val="nil"/>
              <w:left w:val="single" w:sz="4" w:space="0" w:color="000000"/>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16"/>
                <w:szCs w:val="16"/>
                <w:lang w:eastAsia="ru-RU"/>
              </w:rPr>
            </w:pPr>
            <w:r w:rsidRPr="009471EF">
              <w:rPr>
                <w:rFonts w:ascii="Arimo" w:eastAsia="Times New Roman" w:hAnsi="Arimo" w:cs="Times New Roman"/>
                <w:b/>
                <w:bCs/>
                <w:sz w:val="16"/>
                <w:szCs w:val="16"/>
                <w:lang w:eastAsia="ru-RU"/>
              </w:rPr>
              <w:t>2</w:t>
            </w:r>
          </w:p>
        </w:tc>
        <w:tc>
          <w:tcPr>
            <w:tcW w:w="537"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16"/>
                <w:szCs w:val="16"/>
                <w:lang w:eastAsia="ru-RU"/>
              </w:rPr>
            </w:pPr>
            <w:r w:rsidRPr="009471EF">
              <w:rPr>
                <w:rFonts w:ascii="Arimo" w:eastAsia="Times New Roman" w:hAnsi="Arimo" w:cs="Times New Roman"/>
                <w:b/>
                <w:bCs/>
                <w:sz w:val="16"/>
                <w:szCs w:val="16"/>
                <w:lang w:eastAsia="ru-RU"/>
              </w:rPr>
              <w:t>3</w:t>
            </w:r>
          </w:p>
        </w:tc>
        <w:tc>
          <w:tcPr>
            <w:tcW w:w="538"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16"/>
                <w:szCs w:val="16"/>
                <w:lang w:eastAsia="ru-RU"/>
              </w:rPr>
            </w:pPr>
            <w:r w:rsidRPr="009471EF">
              <w:rPr>
                <w:rFonts w:ascii="Arimo" w:eastAsia="Times New Roman" w:hAnsi="Arimo" w:cs="Times New Roman"/>
                <w:b/>
                <w:bCs/>
                <w:sz w:val="16"/>
                <w:szCs w:val="16"/>
                <w:lang w:eastAsia="ru-RU"/>
              </w:rPr>
              <w:t>4</w:t>
            </w:r>
          </w:p>
        </w:tc>
        <w:tc>
          <w:tcPr>
            <w:tcW w:w="538" w:type="dxa"/>
            <w:gridSpan w:val="2"/>
            <w:tcBorders>
              <w:top w:val="nil"/>
              <w:left w:val="nil"/>
              <w:bottom w:val="single" w:sz="4" w:space="0" w:color="000000"/>
              <w:right w:val="nil"/>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16"/>
                <w:szCs w:val="16"/>
                <w:lang w:eastAsia="ru-RU"/>
              </w:rPr>
            </w:pPr>
            <w:r w:rsidRPr="009471EF">
              <w:rPr>
                <w:rFonts w:ascii="Arimo" w:eastAsia="Times New Roman" w:hAnsi="Arimo" w:cs="Times New Roman"/>
                <w:b/>
                <w:bCs/>
                <w:sz w:val="16"/>
                <w:szCs w:val="16"/>
                <w:lang w:eastAsia="ru-RU"/>
              </w:rPr>
              <w:t>5</w:t>
            </w:r>
          </w:p>
        </w:tc>
        <w:tc>
          <w:tcPr>
            <w:tcW w:w="459" w:type="dxa"/>
            <w:vMerge/>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rPr>
                <w:rFonts w:ascii="Arimo" w:eastAsia="Times New Roman" w:hAnsi="Arimo" w:cs="Times New Roman"/>
                <w:b/>
                <w:bCs/>
                <w:sz w:val="16"/>
                <w:szCs w:val="16"/>
                <w:lang w:eastAsia="ru-RU"/>
              </w:rPr>
            </w:pPr>
          </w:p>
        </w:tc>
        <w:tc>
          <w:tcPr>
            <w:tcW w:w="539" w:type="dxa"/>
            <w:tcBorders>
              <w:top w:val="nil"/>
              <w:left w:val="single" w:sz="4" w:space="0" w:color="000000"/>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16"/>
                <w:szCs w:val="16"/>
                <w:lang w:eastAsia="ru-RU"/>
              </w:rPr>
            </w:pPr>
            <w:r w:rsidRPr="009471EF">
              <w:rPr>
                <w:rFonts w:ascii="Arimo" w:eastAsia="Times New Roman" w:hAnsi="Arimo" w:cs="Times New Roman"/>
                <w:b/>
                <w:bCs/>
                <w:sz w:val="16"/>
                <w:szCs w:val="16"/>
                <w:lang w:eastAsia="ru-RU"/>
              </w:rPr>
              <w:t>2</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16"/>
                <w:szCs w:val="16"/>
                <w:lang w:eastAsia="ru-RU"/>
              </w:rPr>
            </w:pPr>
            <w:r w:rsidRPr="009471EF">
              <w:rPr>
                <w:rFonts w:ascii="Arimo" w:eastAsia="Times New Roman" w:hAnsi="Arimo" w:cs="Times New Roman"/>
                <w:b/>
                <w:bCs/>
                <w:sz w:val="16"/>
                <w:szCs w:val="16"/>
                <w:lang w:eastAsia="ru-RU"/>
              </w:rPr>
              <w:t>3</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16"/>
                <w:szCs w:val="16"/>
                <w:lang w:eastAsia="ru-RU"/>
              </w:rPr>
            </w:pPr>
            <w:r w:rsidRPr="009471EF">
              <w:rPr>
                <w:rFonts w:ascii="Arimo" w:eastAsia="Times New Roman" w:hAnsi="Arimo" w:cs="Times New Roman"/>
                <w:b/>
                <w:bCs/>
                <w:sz w:val="16"/>
                <w:szCs w:val="16"/>
                <w:lang w:eastAsia="ru-RU"/>
              </w:rPr>
              <w:t>4</w:t>
            </w:r>
          </w:p>
        </w:tc>
        <w:tc>
          <w:tcPr>
            <w:tcW w:w="539" w:type="dxa"/>
            <w:tcBorders>
              <w:top w:val="nil"/>
              <w:left w:val="nil"/>
              <w:bottom w:val="single" w:sz="4" w:space="0" w:color="000000"/>
              <w:right w:val="single" w:sz="4" w:space="0" w:color="auto"/>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16"/>
                <w:szCs w:val="16"/>
                <w:lang w:eastAsia="ru-RU"/>
              </w:rPr>
            </w:pPr>
            <w:r w:rsidRPr="009471EF">
              <w:rPr>
                <w:rFonts w:ascii="Arimo" w:eastAsia="Times New Roman" w:hAnsi="Arimo" w:cs="Times New Roman"/>
                <w:b/>
                <w:bCs/>
                <w:sz w:val="16"/>
                <w:szCs w:val="16"/>
                <w:lang w:eastAsia="ru-RU"/>
              </w:rPr>
              <w:t>5</w:t>
            </w:r>
          </w:p>
        </w:tc>
        <w:tc>
          <w:tcPr>
            <w:tcW w:w="6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rPr>
                <w:rFonts w:ascii="Arimo" w:eastAsia="Times New Roman" w:hAnsi="Arimo" w:cs="Times New Roman"/>
                <w:b/>
                <w:bCs/>
                <w:sz w:val="16"/>
                <w:szCs w:val="16"/>
                <w:lang w:eastAsia="ru-RU"/>
              </w:rPr>
            </w:pPr>
          </w:p>
        </w:tc>
        <w:tc>
          <w:tcPr>
            <w:tcW w:w="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16"/>
                <w:szCs w:val="16"/>
                <w:lang w:eastAsia="ru-RU"/>
              </w:rPr>
            </w:pPr>
            <w:r w:rsidRPr="009471EF">
              <w:rPr>
                <w:rFonts w:ascii="Arimo" w:eastAsia="Times New Roman" w:hAnsi="Arimo" w:cs="Times New Roman"/>
                <w:b/>
                <w:bCs/>
                <w:sz w:val="16"/>
                <w:szCs w:val="16"/>
                <w:lang w:eastAsia="ru-RU"/>
              </w:rPr>
              <w:t>2</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16"/>
                <w:szCs w:val="16"/>
                <w:lang w:eastAsia="ru-RU"/>
              </w:rPr>
            </w:pPr>
            <w:r w:rsidRPr="009471EF">
              <w:rPr>
                <w:rFonts w:ascii="Arimo" w:eastAsia="Times New Roman" w:hAnsi="Arimo" w:cs="Times New Roman"/>
                <w:b/>
                <w:bCs/>
                <w:sz w:val="16"/>
                <w:szCs w:val="16"/>
                <w:lang w:eastAsia="ru-RU"/>
              </w:rPr>
              <w:t>3</w:t>
            </w:r>
          </w:p>
        </w:tc>
        <w:tc>
          <w:tcPr>
            <w:tcW w:w="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16"/>
                <w:szCs w:val="16"/>
                <w:lang w:eastAsia="ru-RU"/>
              </w:rPr>
            </w:pPr>
            <w:r w:rsidRPr="009471EF">
              <w:rPr>
                <w:rFonts w:ascii="Arimo" w:eastAsia="Times New Roman" w:hAnsi="Arimo" w:cs="Times New Roman"/>
                <w:b/>
                <w:bCs/>
                <w:sz w:val="16"/>
                <w:szCs w:val="16"/>
                <w:lang w:eastAsia="ru-RU"/>
              </w:rPr>
              <w:t>4</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16"/>
                <w:szCs w:val="16"/>
                <w:lang w:eastAsia="ru-RU"/>
              </w:rPr>
            </w:pPr>
            <w:r w:rsidRPr="009471EF">
              <w:rPr>
                <w:rFonts w:ascii="Arimo" w:eastAsia="Times New Roman" w:hAnsi="Arimo" w:cs="Times New Roman"/>
                <w:b/>
                <w:bCs/>
                <w:sz w:val="16"/>
                <w:szCs w:val="16"/>
                <w:lang w:eastAsia="ru-RU"/>
              </w:rPr>
              <w:t>5</w:t>
            </w:r>
          </w:p>
        </w:tc>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rPr>
                <w:rFonts w:ascii="Arimo" w:eastAsia="Times New Roman" w:hAnsi="Arimo" w:cs="Times New Roman"/>
                <w:b/>
                <w:bCs/>
                <w:sz w:val="16"/>
                <w:szCs w:val="16"/>
                <w:lang w:eastAsia="ru-RU"/>
              </w:rPr>
            </w:pP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16"/>
                <w:szCs w:val="16"/>
                <w:lang w:eastAsia="ru-RU"/>
              </w:rPr>
            </w:pPr>
            <w:r w:rsidRPr="009471EF">
              <w:rPr>
                <w:rFonts w:ascii="Arimo" w:eastAsia="Times New Roman" w:hAnsi="Arimo" w:cs="Times New Roman"/>
                <w:b/>
                <w:bCs/>
                <w:sz w:val="16"/>
                <w:szCs w:val="16"/>
                <w:lang w:eastAsia="ru-RU"/>
              </w:rPr>
              <w:t>2</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1EF" w:rsidRPr="009471EF" w:rsidRDefault="009471EF" w:rsidP="009471EF">
            <w:pPr>
              <w:spacing w:after="0" w:line="240" w:lineRule="auto"/>
              <w:jc w:val="center"/>
              <w:rPr>
                <w:rFonts w:ascii="Arimo" w:eastAsia="Times New Roman" w:hAnsi="Arimo" w:cs="Times New Roman"/>
                <w:b/>
                <w:bCs/>
                <w:sz w:val="16"/>
                <w:szCs w:val="16"/>
                <w:lang w:eastAsia="ru-RU"/>
              </w:rPr>
            </w:pPr>
            <w:r w:rsidRPr="009471EF">
              <w:rPr>
                <w:rFonts w:ascii="Arimo" w:eastAsia="Times New Roman" w:hAnsi="Arimo" w:cs="Times New Roman"/>
                <w:b/>
                <w:bCs/>
                <w:sz w:val="16"/>
                <w:szCs w:val="16"/>
                <w:lang w:eastAsia="ru-RU"/>
              </w:rPr>
              <w:t>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9471EF" w:rsidRPr="009471EF" w:rsidRDefault="009471EF" w:rsidP="009471EF">
            <w:pPr>
              <w:spacing w:after="0" w:line="240" w:lineRule="auto"/>
              <w:jc w:val="center"/>
              <w:rPr>
                <w:rFonts w:ascii="Arimo" w:eastAsia="Times New Roman" w:hAnsi="Arimo" w:cs="Times New Roman"/>
                <w:b/>
                <w:bCs/>
                <w:sz w:val="16"/>
                <w:szCs w:val="16"/>
                <w:lang w:eastAsia="ru-RU"/>
              </w:rPr>
            </w:pPr>
            <w:r w:rsidRPr="009471EF">
              <w:rPr>
                <w:rFonts w:ascii="Arimo" w:eastAsia="Times New Roman" w:hAnsi="Arimo" w:cs="Times New Roman"/>
                <w:b/>
                <w:bCs/>
                <w:sz w:val="16"/>
                <w:szCs w:val="16"/>
                <w:lang w:eastAsia="ru-RU"/>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9471EF" w:rsidRPr="009471EF" w:rsidRDefault="009471EF" w:rsidP="009471EF">
            <w:pPr>
              <w:spacing w:after="0" w:line="240" w:lineRule="auto"/>
              <w:jc w:val="center"/>
              <w:rPr>
                <w:rFonts w:ascii="Arimo" w:eastAsia="Times New Roman" w:hAnsi="Arimo" w:cs="Times New Roman"/>
                <w:b/>
                <w:bCs/>
                <w:sz w:val="16"/>
                <w:szCs w:val="16"/>
                <w:lang w:eastAsia="ru-RU"/>
              </w:rPr>
            </w:pPr>
            <w:r w:rsidRPr="009471EF">
              <w:rPr>
                <w:rFonts w:ascii="Arimo" w:eastAsia="Times New Roman" w:hAnsi="Arimo" w:cs="Times New Roman"/>
                <w:b/>
                <w:bCs/>
                <w:sz w:val="16"/>
                <w:szCs w:val="16"/>
                <w:lang w:eastAsia="ru-RU"/>
              </w:rPr>
              <w:t>5</w:t>
            </w:r>
          </w:p>
        </w:tc>
      </w:tr>
      <w:tr w:rsidR="009471EF" w:rsidRPr="009471EF" w:rsidTr="00F55186">
        <w:trPr>
          <w:trHeight w:val="270"/>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1</w:t>
            </w:r>
          </w:p>
        </w:tc>
        <w:tc>
          <w:tcPr>
            <w:tcW w:w="537" w:type="dxa"/>
            <w:tcBorders>
              <w:top w:val="nil"/>
              <w:left w:val="single" w:sz="4" w:space="0" w:color="000000"/>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1</w:t>
            </w:r>
          </w:p>
        </w:tc>
        <w:tc>
          <w:tcPr>
            <w:tcW w:w="538"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538" w:type="dxa"/>
            <w:gridSpan w:val="2"/>
            <w:tcBorders>
              <w:top w:val="nil"/>
              <w:left w:val="nil"/>
              <w:bottom w:val="single" w:sz="4" w:space="0" w:color="000000"/>
              <w:right w:val="nil"/>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459"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539" w:type="dxa"/>
            <w:tcBorders>
              <w:top w:val="nil"/>
              <w:left w:val="nil"/>
              <w:bottom w:val="single" w:sz="4" w:space="0" w:color="000000"/>
              <w:right w:val="nil"/>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667" w:type="dxa"/>
            <w:tcBorders>
              <w:top w:val="single" w:sz="4" w:space="0" w:color="auto"/>
              <w:left w:val="single" w:sz="4" w:space="0" w:color="000000"/>
              <w:bottom w:val="single" w:sz="4" w:space="0" w:color="000000"/>
              <w:right w:val="single" w:sz="4" w:space="0" w:color="000000"/>
            </w:tcBorders>
            <w:shd w:val="clear" w:color="auto" w:fill="auto"/>
            <w:textDirection w:val="btLr"/>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350" w:type="dxa"/>
            <w:tcBorders>
              <w:top w:val="single" w:sz="4" w:space="0" w:color="auto"/>
              <w:left w:val="nil"/>
              <w:bottom w:val="single" w:sz="4" w:space="0" w:color="000000"/>
              <w:right w:val="nil"/>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378" w:type="dxa"/>
            <w:tcBorders>
              <w:top w:val="single" w:sz="4" w:space="0" w:color="auto"/>
              <w:left w:val="single" w:sz="4" w:space="0" w:color="000000"/>
              <w:bottom w:val="single" w:sz="4" w:space="0" w:color="000000"/>
              <w:right w:val="nil"/>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406" w:type="dxa"/>
            <w:tcBorders>
              <w:top w:val="single" w:sz="4" w:space="0" w:color="auto"/>
              <w:left w:val="single" w:sz="4" w:space="0" w:color="000000"/>
              <w:bottom w:val="single" w:sz="4" w:space="0" w:color="000000"/>
              <w:right w:val="nil"/>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434" w:type="dxa"/>
            <w:tcBorders>
              <w:top w:val="single" w:sz="4" w:space="0" w:color="auto"/>
              <w:left w:val="single" w:sz="4" w:space="0" w:color="000000"/>
              <w:bottom w:val="single" w:sz="4" w:space="0" w:color="000000"/>
              <w:right w:val="nil"/>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516" w:type="dxa"/>
            <w:tcBorders>
              <w:top w:val="single" w:sz="4" w:space="0" w:color="auto"/>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10</w:t>
            </w:r>
          </w:p>
        </w:tc>
        <w:tc>
          <w:tcPr>
            <w:tcW w:w="467"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522" w:type="dxa"/>
            <w:tcBorders>
              <w:top w:val="single" w:sz="4" w:space="0" w:color="auto"/>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2</w:t>
            </w:r>
          </w:p>
        </w:tc>
        <w:tc>
          <w:tcPr>
            <w:tcW w:w="522" w:type="dxa"/>
            <w:tcBorders>
              <w:top w:val="single" w:sz="4" w:space="0" w:color="auto"/>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7</w:t>
            </w:r>
          </w:p>
        </w:tc>
        <w:tc>
          <w:tcPr>
            <w:tcW w:w="525" w:type="dxa"/>
            <w:tcBorders>
              <w:top w:val="single" w:sz="4" w:space="0" w:color="auto"/>
              <w:left w:val="nil"/>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jc w:val="center"/>
              <w:rPr>
                <w:rFonts w:ascii="Arial" w:eastAsia="Times New Roman" w:hAnsi="Arial" w:cs="Arial"/>
                <w:b/>
                <w:bCs/>
                <w:sz w:val="20"/>
                <w:szCs w:val="20"/>
                <w:lang w:eastAsia="ru-RU"/>
              </w:rPr>
            </w:pPr>
            <w:r w:rsidRPr="009471EF">
              <w:rPr>
                <w:rFonts w:ascii="Arial" w:eastAsia="Times New Roman" w:hAnsi="Arial" w:cs="Arial"/>
                <w:b/>
                <w:bCs/>
                <w:sz w:val="20"/>
                <w:szCs w:val="20"/>
                <w:lang w:eastAsia="ru-RU"/>
              </w:rPr>
              <w:t>1</w:t>
            </w:r>
          </w:p>
        </w:tc>
      </w:tr>
      <w:tr w:rsidR="009471EF" w:rsidRPr="009471EF" w:rsidTr="00F55186">
        <w:trPr>
          <w:trHeight w:val="210"/>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11</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6</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4</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1</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14</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6</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6</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6</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4</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21</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8</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9</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5</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3</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1</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6</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8</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21</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11</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7</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4</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8</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4</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8</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44</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17</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25</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3</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6</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5</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12</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10</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9</w:t>
            </w:r>
          </w:p>
        </w:tc>
        <w:tc>
          <w:tcPr>
            <w:tcW w:w="514" w:type="dxa"/>
            <w:tcBorders>
              <w:top w:val="nil"/>
              <w:left w:val="single" w:sz="4" w:space="0" w:color="auto"/>
              <w:bottom w:val="single" w:sz="4" w:space="0" w:color="auto"/>
              <w:right w:val="nil"/>
            </w:tcBorders>
            <w:shd w:val="clear" w:color="auto" w:fill="auto"/>
            <w:vAlign w:val="center"/>
            <w:hideMark/>
          </w:tcPr>
          <w:p w:rsidR="009471EF" w:rsidRPr="009471EF" w:rsidRDefault="009471EF" w:rsidP="009471EF">
            <w:pPr>
              <w:spacing w:after="0" w:line="240" w:lineRule="auto"/>
              <w:jc w:val="center"/>
              <w:rPr>
                <w:rFonts w:ascii="Arial CYR" w:eastAsia="Times New Roman" w:hAnsi="Arial CYR" w:cs="Arial CYR"/>
                <w:b/>
                <w:bCs/>
                <w:sz w:val="18"/>
                <w:szCs w:val="18"/>
                <w:lang w:eastAsia="ru-RU"/>
              </w:rPr>
            </w:pPr>
            <w:r w:rsidRPr="009471EF">
              <w:rPr>
                <w:rFonts w:ascii="Arial CYR" w:eastAsia="Times New Roman" w:hAnsi="Arial CYR" w:cs="Arial CYR"/>
                <w:b/>
                <w:bCs/>
                <w:sz w:val="18"/>
                <w:szCs w:val="18"/>
                <w:lang w:eastAsia="ru-RU"/>
              </w:rPr>
              <w:t>5</w:t>
            </w:r>
          </w:p>
        </w:tc>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0</w:t>
            </w:r>
          </w:p>
        </w:tc>
        <w:tc>
          <w:tcPr>
            <w:tcW w:w="537"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2</w:t>
            </w:r>
          </w:p>
        </w:tc>
        <w:tc>
          <w:tcPr>
            <w:tcW w:w="538"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1</w:t>
            </w:r>
          </w:p>
        </w:tc>
        <w:tc>
          <w:tcPr>
            <w:tcW w:w="538" w:type="dxa"/>
            <w:gridSpan w:val="2"/>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2</w:t>
            </w:r>
          </w:p>
        </w:tc>
        <w:tc>
          <w:tcPr>
            <w:tcW w:w="459" w:type="dxa"/>
            <w:tcBorders>
              <w:top w:val="nil"/>
              <w:left w:val="nil"/>
              <w:bottom w:val="single" w:sz="4" w:space="0" w:color="auto"/>
              <w:right w:val="nil"/>
            </w:tcBorders>
            <w:shd w:val="clear" w:color="auto" w:fill="auto"/>
            <w:vAlign w:val="center"/>
            <w:hideMark/>
          </w:tcPr>
          <w:p w:rsidR="009471EF" w:rsidRPr="009471EF" w:rsidRDefault="009471EF" w:rsidP="009471EF">
            <w:pPr>
              <w:spacing w:after="0" w:line="240" w:lineRule="auto"/>
              <w:jc w:val="center"/>
              <w:rPr>
                <w:rFonts w:ascii="Arial CYR" w:eastAsia="Times New Roman" w:hAnsi="Arial CYR" w:cs="Arial CYR"/>
                <w:b/>
                <w:bCs/>
                <w:sz w:val="18"/>
                <w:szCs w:val="18"/>
                <w:lang w:eastAsia="ru-RU"/>
              </w:rPr>
            </w:pPr>
            <w:r w:rsidRPr="009471EF">
              <w:rPr>
                <w:rFonts w:ascii="Arial CYR" w:eastAsia="Times New Roman" w:hAnsi="Arial CYR" w:cs="Arial CYR"/>
                <w:b/>
                <w:bCs/>
                <w:sz w:val="18"/>
                <w:szCs w:val="18"/>
                <w:lang w:eastAsia="ru-RU"/>
              </w:rPr>
              <w:t>0</w:t>
            </w:r>
          </w:p>
        </w:tc>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0</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0</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0</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0</w:t>
            </w:r>
          </w:p>
        </w:tc>
        <w:tc>
          <w:tcPr>
            <w:tcW w:w="667" w:type="dxa"/>
            <w:tcBorders>
              <w:top w:val="nil"/>
              <w:left w:val="nil"/>
              <w:bottom w:val="single" w:sz="4" w:space="0" w:color="auto"/>
              <w:right w:val="nil"/>
            </w:tcBorders>
            <w:shd w:val="clear" w:color="auto" w:fill="auto"/>
            <w:vAlign w:val="center"/>
            <w:hideMark/>
          </w:tcPr>
          <w:p w:rsidR="009471EF" w:rsidRPr="009471EF" w:rsidRDefault="009471EF" w:rsidP="009471EF">
            <w:pPr>
              <w:spacing w:after="0" w:line="240" w:lineRule="auto"/>
              <w:jc w:val="center"/>
              <w:rPr>
                <w:rFonts w:ascii="Arial CYR" w:eastAsia="Times New Roman" w:hAnsi="Arial CYR" w:cs="Arial CYR"/>
                <w:b/>
                <w:bCs/>
                <w:sz w:val="18"/>
                <w:szCs w:val="18"/>
                <w:lang w:eastAsia="ru-RU"/>
              </w:rPr>
            </w:pPr>
            <w:r w:rsidRPr="009471EF">
              <w:rPr>
                <w:rFonts w:ascii="Arial CYR" w:eastAsia="Times New Roman" w:hAnsi="Arial CYR" w:cs="Arial CYR"/>
                <w:b/>
                <w:bCs/>
                <w:sz w:val="18"/>
                <w:szCs w:val="18"/>
                <w:lang w:eastAsia="ru-RU"/>
              </w:rPr>
              <w:t>0</w:t>
            </w:r>
          </w:p>
        </w:tc>
        <w:tc>
          <w:tcPr>
            <w:tcW w:w="350" w:type="dxa"/>
            <w:tcBorders>
              <w:top w:val="nil"/>
              <w:left w:val="single" w:sz="4" w:space="0" w:color="auto"/>
              <w:bottom w:val="single" w:sz="4" w:space="0" w:color="auto"/>
              <w:right w:val="nil"/>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0</w:t>
            </w:r>
          </w:p>
        </w:tc>
        <w:tc>
          <w:tcPr>
            <w:tcW w:w="378" w:type="dxa"/>
            <w:tcBorders>
              <w:top w:val="nil"/>
              <w:left w:val="single" w:sz="4" w:space="0" w:color="auto"/>
              <w:bottom w:val="single" w:sz="4" w:space="0" w:color="auto"/>
              <w:right w:val="nil"/>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0</w:t>
            </w:r>
          </w:p>
        </w:tc>
        <w:tc>
          <w:tcPr>
            <w:tcW w:w="406" w:type="dxa"/>
            <w:tcBorders>
              <w:top w:val="nil"/>
              <w:left w:val="single" w:sz="4" w:space="0" w:color="auto"/>
              <w:bottom w:val="single" w:sz="4" w:space="0" w:color="auto"/>
              <w:right w:val="nil"/>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0</w:t>
            </w:r>
          </w:p>
        </w:tc>
        <w:tc>
          <w:tcPr>
            <w:tcW w:w="434" w:type="dxa"/>
            <w:tcBorders>
              <w:top w:val="nil"/>
              <w:left w:val="single" w:sz="4" w:space="0" w:color="auto"/>
              <w:bottom w:val="single" w:sz="4" w:space="0" w:color="auto"/>
              <w:right w:val="nil"/>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0</w:t>
            </w:r>
          </w:p>
        </w:tc>
        <w:tc>
          <w:tcPr>
            <w:tcW w:w="516" w:type="dxa"/>
            <w:tcBorders>
              <w:top w:val="nil"/>
              <w:left w:val="single" w:sz="4" w:space="0" w:color="auto"/>
              <w:bottom w:val="single" w:sz="4" w:space="0" w:color="auto"/>
              <w:right w:val="nil"/>
            </w:tcBorders>
            <w:shd w:val="clear" w:color="auto" w:fill="auto"/>
            <w:vAlign w:val="center"/>
            <w:hideMark/>
          </w:tcPr>
          <w:p w:rsidR="009471EF" w:rsidRPr="009471EF" w:rsidRDefault="009471EF" w:rsidP="009471EF">
            <w:pPr>
              <w:spacing w:after="0" w:line="240" w:lineRule="auto"/>
              <w:jc w:val="center"/>
              <w:rPr>
                <w:rFonts w:ascii="Arial CYR" w:eastAsia="Times New Roman" w:hAnsi="Arial CYR" w:cs="Arial CYR"/>
                <w:b/>
                <w:bCs/>
                <w:sz w:val="18"/>
                <w:szCs w:val="18"/>
                <w:lang w:eastAsia="ru-RU"/>
              </w:rPr>
            </w:pPr>
            <w:r w:rsidRPr="009471EF">
              <w:rPr>
                <w:rFonts w:ascii="Arial CYR" w:eastAsia="Times New Roman" w:hAnsi="Arial CYR" w:cs="Arial CYR"/>
                <w:b/>
                <w:bCs/>
                <w:sz w:val="18"/>
                <w:szCs w:val="18"/>
                <w:lang w:eastAsia="ru-RU"/>
              </w:rPr>
              <w:t>4</w:t>
            </w:r>
          </w:p>
        </w:tc>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0</w:t>
            </w:r>
          </w:p>
        </w:tc>
        <w:tc>
          <w:tcPr>
            <w:tcW w:w="522"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1</w:t>
            </w:r>
          </w:p>
        </w:tc>
        <w:tc>
          <w:tcPr>
            <w:tcW w:w="522"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2</w:t>
            </w:r>
          </w:p>
        </w:tc>
        <w:tc>
          <w:tcPr>
            <w:tcW w:w="525"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1</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10</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1</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11</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2</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10</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12</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21</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14</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13</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1</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14</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12</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7</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15</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1</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18</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9</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5</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16</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1</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25</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16</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17</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7</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5</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13</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8</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18</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5</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1</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19</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1</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9</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6</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21</w:t>
            </w:r>
          </w:p>
        </w:tc>
        <w:tc>
          <w:tcPr>
            <w:tcW w:w="514" w:type="dxa"/>
            <w:tcBorders>
              <w:top w:val="nil"/>
              <w:left w:val="single" w:sz="4" w:space="0" w:color="auto"/>
              <w:bottom w:val="single" w:sz="4" w:space="0" w:color="auto"/>
              <w:right w:val="nil"/>
            </w:tcBorders>
            <w:shd w:val="clear" w:color="auto" w:fill="auto"/>
            <w:vAlign w:val="center"/>
            <w:hideMark/>
          </w:tcPr>
          <w:p w:rsidR="009471EF" w:rsidRPr="009471EF" w:rsidRDefault="009471EF" w:rsidP="009471EF">
            <w:pPr>
              <w:spacing w:after="0" w:line="240" w:lineRule="auto"/>
              <w:jc w:val="center"/>
              <w:rPr>
                <w:rFonts w:ascii="Arial CYR" w:eastAsia="Times New Roman" w:hAnsi="Arial CYR" w:cs="Arial CYR"/>
                <w:b/>
                <w:bCs/>
                <w:sz w:val="18"/>
                <w:szCs w:val="18"/>
                <w:lang w:eastAsia="ru-RU"/>
              </w:rPr>
            </w:pPr>
            <w:r w:rsidRPr="009471EF">
              <w:rPr>
                <w:rFonts w:ascii="Arial CYR" w:eastAsia="Times New Roman" w:hAnsi="Arial CYR" w:cs="Arial CYR"/>
                <w:b/>
                <w:bCs/>
                <w:sz w:val="18"/>
                <w:szCs w:val="18"/>
                <w:lang w:eastAsia="ru-RU"/>
              </w:rPr>
              <w:t>10</w:t>
            </w:r>
          </w:p>
        </w:tc>
        <w:tc>
          <w:tcPr>
            <w:tcW w:w="537" w:type="dxa"/>
            <w:tcBorders>
              <w:top w:val="nil"/>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0</w:t>
            </w:r>
          </w:p>
        </w:tc>
        <w:tc>
          <w:tcPr>
            <w:tcW w:w="537"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1</w:t>
            </w:r>
          </w:p>
        </w:tc>
        <w:tc>
          <w:tcPr>
            <w:tcW w:w="538"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6</w:t>
            </w:r>
          </w:p>
        </w:tc>
        <w:tc>
          <w:tcPr>
            <w:tcW w:w="538" w:type="dxa"/>
            <w:gridSpan w:val="2"/>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3</w:t>
            </w:r>
          </w:p>
        </w:tc>
        <w:tc>
          <w:tcPr>
            <w:tcW w:w="459" w:type="dxa"/>
            <w:tcBorders>
              <w:top w:val="nil"/>
              <w:left w:val="nil"/>
              <w:bottom w:val="single" w:sz="4" w:space="0" w:color="auto"/>
              <w:right w:val="nil"/>
            </w:tcBorders>
            <w:shd w:val="clear" w:color="auto" w:fill="auto"/>
            <w:vAlign w:val="center"/>
            <w:hideMark/>
          </w:tcPr>
          <w:p w:rsidR="009471EF" w:rsidRPr="009471EF" w:rsidRDefault="009471EF" w:rsidP="009471EF">
            <w:pPr>
              <w:spacing w:after="0" w:line="240" w:lineRule="auto"/>
              <w:jc w:val="center"/>
              <w:rPr>
                <w:rFonts w:ascii="Arial CYR" w:eastAsia="Times New Roman" w:hAnsi="Arial CYR" w:cs="Arial CYR"/>
                <w:b/>
                <w:bCs/>
                <w:sz w:val="18"/>
                <w:szCs w:val="18"/>
                <w:lang w:eastAsia="ru-RU"/>
              </w:rPr>
            </w:pPr>
            <w:r w:rsidRPr="009471EF">
              <w:rPr>
                <w:rFonts w:ascii="Arial CYR" w:eastAsia="Times New Roman" w:hAnsi="Arial CYR" w:cs="Arial CYR"/>
                <w:b/>
                <w:bCs/>
                <w:sz w:val="18"/>
                <w:szCs w:val="18"/>
                <w:lang w:eastAsia="ru-RU"/>
              </w:rPr>
              <w:t>0</w:t>
            </w:r>
          </w:p>
        </w:tc>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0</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0</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0</w:t>
            </w:r>
          </w:p>
        </w:tc>
        <w:tc>
          <w:tcPr>
            <w:tcW w:w="53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0</w:t>
            </w:r>
          </w:p>
        </w:tc>
        <w:tc>
          <w:tcPr>
            <w:tcW w:w="667" w:type="dxa"/>
            <w:tcBorders>
              <w:top w:val="nil"/>
              <w:left w:val="nil"/>
              <w:bottom w:val="single" w:sz="4" w:space="0" w:color="auto"/>
              <w:right w:val="nil"/>
            </w:tcBorders>
            <w:shd w:val="clear" w:color="auto" w:fill="auto"/>
            <w:vAlign w:val="center"/>
            <w:hideMark/>
          </w:tcPr>
          <w:p w:rsidR="009471EF" w:rsidRPr="009471EF" w:rsidRDefault="009471EF" w:rsidP="009471EF">
            <w:pPr>
              <w:spacing w:after="0" w:line="240" w:lineRule="auto"/>
              <w:jc w:val="center"/>
              <w:rPr>
                <w:rFonts w:ascii="Arial CYR" w:eastAsia="Times New Roman" w:hAnsi="Arial CYR" w:cs="Arial CYR"/>
                <w:b/>
                <w:bCs/>
                <w:sz w:val="18"/>
                <w:szCs w:val="18"/>
                <w:lang w:eastAsia="ru-RU"/>
              </w:rPr>
            </w:pPr>
            <w:r w:rsidRPr="009471EF">
              <w:rPr>
                <w:rFonts w:ascii="Arial CYR" w:eastAsia="Times New Roman" w:hAnsi="Arial CYR" w:cs="Arial CYR"/>
                <w:b/>
                <w:bCs/>
                <w:sz w:val="18"/>
                <w:szCs w:val="18"/>
                <w:lang w:eastAsia="ru-RU"/>
              </w:rPr>
              <w:t>0</w:t>
            </w:r>
          </w:p>
        </w:tc>
        <w:tc>
          <w:tcPr>
            <w:tcW w:w="350" w:type="dxa"/>
            <w:tcBorders>
              <w:top w:val="nil"/>
              <w:left w:val="single" w:sz="4" w:space="0" w:color="auto"/>
              <w:bottom w:val="single" w:sz="4" w:space="0" w:color="auto"/>
              <w:right w:val="nil"/>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0</w:t>
            </w:r>
          </w:p>
        </w:tc>
        <w:tc>
          <w:tcPr>
            <w:tcW w:w="378" w:type="dxa"/>
            <w:tcBorders>
              <w:top w:val="nil"/>
              <w:left w:val="single" w:sz="4" w:space="0" w:color="auto"/>
              <w:bottom w:val="single" w:sz="4" w:space="0" w:color="auto"/>
              <w:right w:val="nil"/>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0</w:t>
            </w:r>
          </w:p>
        </w:tc>
        <w:tc>
          <w:tcPr>
            <w:tcW w:w="406" w:type="dxa"/>
            <w:tcBorders>
              <w:top w:val="nil"/>
              <w:left w:val="single" w:sz="4" w:space="0" w:color="auto"/>
              <w:bottom w:val="single" w:sz="4" w:space="0" w:color="auto"/>
              <w:right w:val="nil"/>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0</w:t>
            </w:r>
          </w:p>
        </w:tc>
        <w:tc>
          <w:tcPr>
            <w:tcW w:w="434" w:type="dxa"/>
            <w:tcBorders>
              <w:top w:val="nil"/>
              <w:left w:val="single" w:sz="4" w:space="0" w:color="auto"/>
              <w:bottom w:val="single" w:sz="4" w:space="0" w:color="auto"/>
              <w:right w:val="nil"/>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0</w:t>
            </w:r>
          </w:p>
        </w:tc>
        <w:tc>
          <w:tcPr>
            <w:tcW w:w="516" w:type="dxa"/>
            <w:tcBorders>
              <w:top w:val="nil"/>
              <w:left w:val="single" w:sz="4" w:space="0" w:color="auto"/>
              <w:bottom w:val="single" w:sz="4" w:space="0" w:color="auto"/>
              <w:right w:val="nil"/>
            </w:tcBorders>
            <w:shd w:val="clear" w:color="auto" w:fill="auto"/>
            <w:vAlign w:val="center"/>
            <w:hideMark/>
          </w:tcPr>
          <w:p w:rsidR="009471EF" w:rsidRPr="009471EF" w:rsidRDefault="009471EF" w:rsidP="009471EF">
            <w:pPr>
              <w:spacing w:after="0" w:line="240" w:lineRule="auto"/>
              <w:jc w:val="center"/>
              <w:rPr>
                <w:rFonts w:ascii="Arial CYR" w:eastAsia="Times New Roman" w:hAnsi="Arial CYR" w:cs="Arial CYR"/>
                <w:b/>
                <w:bCs/>
                <w:sz w:val="18"/>
                <w:szCs w:val="18"/>
                <w:lang w:eastAsia="ru-RU"/>
              </w:rPr>
            </w:pPr>
            <w:r w:rsidRPr="009471EF">
              <w:rPr>
                <w:rFonts w:ascii="Arial CYR" w:eastAsia="Times New Roman" w:hAnsi="Arial CYR" w:cs="Arial CYR"/>
                <w:b/>
                <w:bCs/>
                <w:sz w:val="18"/>
                <w:szCs w:val="18"/>
                <w:lang w:eastAsia="ru-RU"/>
              </w:rPr>
              <w:t>16</w:t>
            </w:r>
          </w:p>
        </w:tc>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0</w:t>
            </w:r>
          </w:p>
        </w:tc>
        <w:tc>
          <w:tcPr>
            <w:tcW w:w="522"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1</w:t>
            </w:r>
          </w:p>
        </w:tc>
        <w:tc>
          <w:tcPr>
            <w:tcW w:w="522"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18"/>
                <w:szCs w:val="18"/>
                <w:lang w:eastAsia="ru-RU"/>
              </w:rPr>
            </w:pPr>
            <w:r w:rsidRPr="009471EF">
              <w:rPr>
                <w:rFonts w:ascii="Arial CYR" w:eastAsia="Times New Roman" w:hAnsi="Arial CYR" w:cs="Arial CYR"/>
                <w:sz w:val="18"/>
                <w:szCs w:val="18"/>
                <w:lang w:eastAsia="ru-RU"/>
              </w:rPr>
              <w:t>7</w:t>
            </w:r>
          </w:p>
        </w:tc>
        <w:tc>
          <w:tcPr>
            <w:tcW w:w="525"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8</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22</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1</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6</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23</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6</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24</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5</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4</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1</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25</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11</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3</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26</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11</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7</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2</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30</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13</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11</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27</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9</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4</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37</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7</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16</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13</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28</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10</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4</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5</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6</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4</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29</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48</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22</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20</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8</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50</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15</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20</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14</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30</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3</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13</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7</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31</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16</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6</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9</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32</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6</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41</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15</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19</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33</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color w:val="000000"/>
                <w:sz w:val="18"/>
                <w:szCs w:val="18"/>
                <w:lang w:eastAsia="ru-RU"/>
              </w:rPr>
            </w:pPr>
            <w:r w:rsidRPr="009471EF">
              <w:rPr>
                <w:rFonts w:ascii="Arimo" w:eastAsia="Times New Roman" w:hAnsi="Arimo" w:cs="Times New Roman"/>
                <w:b/>
                <w:bCs/>
                <w:color w:val="000000"/>
                <w:sz w:val="18"/>
                <w:szCs w:val="18"/>
                <w:lang w:eastAsia="ru-RU"/>
              </w:rPr>
              <w:t>36</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11</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22</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6</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34</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7</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30</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11</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13</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35</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1</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27</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8</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14</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36</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1</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18</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8</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37</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21</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10</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11</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43</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14</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16</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38</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1</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5</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39</w:t>
            </w:r>
          </w:p>
        </w:tc>
        <w:tc>
          <w:tcPr>
            <w:tcW w:w="514" w:type="dxa"/>
            <w:tcBorders>
              <w:top w:val="nil"/>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8</w:t>
            </w:r>
          </w:p>
        </w:tc>
        <w:tc>
          <w:tcPr>
            <w:tcW w:w="53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w:t>
            </w:r>
          </w:p>
        </w:tc>
        <w:tc>
          <w:tcPr>
            <w:tcW w:w="538"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w:t>
            </w:r>
          </w:p>
        </w:tc>
        <w:tc>
          <w:tcPr>
            <w:tcW w:w="538" w:type="dxa"/>
            <w:gridSpan w:val="2"/>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4</w:t>
            </w:r>
          </w:p>
        </w:tc>
        <w:tc>
          <w:tcPr>
            <w:tcW w:w="459"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53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667" w:type="dxa"/>
            <w:tcBorders>
              <w:top w:val="nil"/>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350"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378"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406"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434"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16" w:type="dxa"/>
            <w:tcBorders>
              <w:top w:val="nil"/>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20</w:t>
            </w:r>
          </w:p>
        </w:tc>
        <w:tc>
          <w:tcPr>
            <w:tcW w:w="467"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7</w:t>
            </w:r>
          </w:p>
        </w:tc>
        <w:tc>
          <w:tcPr>
            <w:tcW w:w="52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13</w:t>
            </w:r>
          </w:p>
        </w:tc>
        <w:tc>
          <w:tcPr>
            <w:tcW w:w="525"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40</w:t>
            </w:r>
          </w:p>
        </w:tc>
        <w:tc>
          <w:tcPr>
            <w:tcW w:w="514" w:type="dxa"/>
            <w:tcBorders>
              <w:top w:val="nil"/>
              <w:left w:val="single" w:sz="4" w:space="0" w:color="auto"/>
              <w:bottom w:val="single" w:sz="4" w:space="0" w:color="auto"/>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11</w:t>
            </w:r>
          </w:p>
        </w:tc>
        <w:tc>
          <w:tcPr>
            <w:tcW w:w="537" w:type="dxa"/>
            <w:tcBorders>
              <w:top w:val="nil"/>
              <w:left w:val="single" w:sz="4" w:space="0" w:color="000000"/>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7"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w:t>
            </w:r>
          </w:p>
        </w:tc>
        <w:tc>
          <w:tcPr>
            <w:tcW w:w="538"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w:t>
            </w:r>
          </w:p>
        </w:tc>
        <w:tc>
          <w:tcPr>
            <w:tcW w:w="538" w:type="dxa"/>
            <w:gridSpan w:val="2"/>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w:t>
            </w:r>
          </w:p>
        </w:tc>
        <w:tc>
          <w:tcPr>
            <w:tcW w:w="459" w:type="dxa"/>
            <w:tcBorders>
              <w:top w:val="nil"/>
              <w:left w:val="nil"/>
              <w:bottom w:val="single" w:sz="4" w:space="0" w:color="auto"/>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539" w:type="dxa"/>
            <w:tcBorders>
              <w:top w:val="nil"/>
              <w:left w:val="single" w:sz="4" w:space="0" w:color="000000"/>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667" w:type="dxa"/>
            <w:tcBorders>
              <w:top w:val="nil"/>
              <w:left w:val="nil"/>
              <w:bottom w:val="single" w:sz="4" w:space="0" w:color="auto"/>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350" w:type="dxa"/>
            <w:tcBorders>
              <w:top w:val="nil"/>
              <w:left w:val="single" w:sz="4" w:space="0" w:color="000000"/>
              <w:bottom w:val="single" w:sz="4" w:space="0" w:color="auto"/>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378" w:type="dxa"/>
            <w:tcBorders>
              <w:top w:val="nil"/>
              <w:left w:val="single" w:sz="4" w:space="0" w:color="000000"/>
              <w:bottom w:val="single" w:sz="4" w:space="0" w:color="auto"/>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06" w:type="dxa"/>
            <w:tcBorders>
              <w:top w:val="nil"/>
              <w:left w:val="single" w:sz="4" w:space="0" w:color="000000"/>
              <w:bottom w:val="single" w:sz="4" w:space="0" w:color="auto"/>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34" w:type="dxa"/>
            <w:tcBorders>
              <w:top w:val="nil"/>
              <w:left w:val="single" w:sz="4" w:space="0" w:color="000000"/>
              <w:bottom w:val="single" w:sz="4" w:space="0" w:color="auto"/>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16" w:type="dxa"/>
            <w:tcBorders>
              <w:top w:val="nil"/>
              <w:left w:val="single" w:sz="4" w:space="0" w:color="000000"/>
              <w:bottom w:val="single" w:sz="4" w:space="0" w:color="auto"/>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41</w:t>
            </w:r>
          </w:p>
        </w:tc>
        <w:tc>
          <w:tcPr>
            <w:tcW w:w="467" w:type="dxa"/>
            <w:tcBorders>
              <w:top w:val="nil"/>
              <w:left w:val="single" w:sz="4" w:space="0" w:color="000000"/>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22"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13</w:t>
            </w:r>
          </w:p>
        </w:tc>
        <w:tc>
          <w:tcPr>
            <w:tcW w:w="522"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21</w:t>
            </w:r>
          </w:p>
        </w:tc>
        <w:tc>
          <w:tcPr>
            <w:tcW w:w="525"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w:t>
            </w:r>
          </w:p>
        </w:tc>
      </w:tr>
      <w:tr w:rsidR="009471EF" w:rsidRPr="009471EF" w:rsidTr="00F55186">
        <w:trPr>
          <w:trHeight w:val="300"/>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9471EF" w:rsidRPr="009471EF" w:rsidRDefault="009471EF" w:rsidP="009471EF">
            <w:pPr>
              <w:spacing w:after="0" w:line="240" w:lineRule="auto"/>
              <w:ind w:hanging="77"/>
              <w:rPr>
                <w:rFonts w:ascii="Arimo" w:eastAsia="Times New Roman" w:hAnsi="Arimo" w:cs="Times New Roman"/>
                <w:sz w:val="16"/>
                <w:szCs w:val="16"/>
                <w:lang w:eastAsia="ru-RU"/>
              </w:rPr>
            </w:pPr>
            <w:r w:rsidRPr="009471EF">
              <w:rPr>
                <w:rFonts w:ascii="Arimo" w:eastAsia="Times New Roman" w:hAnsi="Arimo" w:cs="Times New Roman"/>
                <w:sz w:val="16"/>
                <w:szCs w:val="16"/>
                <w:lang w:eastAsia="ru-RU"/>
              </w:rPr>
              <w:t>Гимназия №1</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32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9</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23</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6</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3</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26</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8</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18</w:t>
            </w:r>
          </w:p>
        </w:tc>
      </w:tr>
      <w:tr w:rsidR="009471EF" w:rsidRPr="009471EF" w:rsidTr="00F55186">
        <w:trPr>
          <w:trHeight w:val="285"/>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9471EF" w:rsidRPr="009471EF" w:rsidRDefault="009471EF" w:rsidP="009471EF">
            <w:pPr>
              <w:spacing w:after="0" w:line="240" w:lineRule="auto"/>
              <w:ind w:hanging="77"/>
              <w:rPr>
                <w:rFonts w:ascii="Arimo" w:eastAsia="Times New Roman" w:hAnsi="Arimo" w:cs="Times New Roman"/>
                <w:sz w:val="16"/>
                <w:szCs w:val="16"/>
                <w:lang w:eastAsia="ru-RU"/>
              </w:rPr>
            </w:pPr>
            <w:r w:rsidRPr="009471EF">
              <w:rPr>
                <w:rFonts w:ascii="Arimo" w:eastAsia="Times New Roman" w:hAnsi="Arimo" w:cs="Times New Roman"/>
                <w:sz w:val="16"/>
                <w:szCs w:val="16"/>
                <w:lang w:eastAsia="ru-RU"/>
              </w:rPr>
              <w:t>Гимназия №4</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37</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9</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25</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26</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2</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21</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9471EF" w:rsidRPr="009471EF" w:rsidRDefault="009471EF" w:rsidP="009471EF">
            <w:pPr>
              <w:spacing w:after="0" w:line="240" w:lineRule="auto"/>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Лицей № 1</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4</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2</w:t>
            </w:r>
          </w:p>
        </w:tc>
        <w:tc>
          <w:tcPr>
            <w:tcW w:w="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15</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5</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6</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9471EF" w:rsidRPr="009471EF" w:rsidRDefault="009471EF" w:rsidP="009471EF">
            <w:pPr>
              <w:spacing w:after="0" w:line="240" w:lineRule="auto"/>
              <w:ind w:left="-77"/>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О(С)ОШ №1</w:t>
            </w:r>
          </w:p>
        </w:tc>
        <w:tc>
          <w:tcPr>
            <w:tcW w:w="514" w:type="dxa"/>
            <w:tcBorders>
              <w:top w:val="single" w:sz="4" w:space="0" w:color="auto"/>
              <w:left w:val="single" w:sz="4" w:space="0" w:color="auto"/>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1</w:t>
            </w:r>
          </w:p>
        </w:tc>
        <w:tc>
          <w:tcPr>
            <w:tcW w:w="537"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7"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8"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8"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459" w:type="dxa"/>
            <w:tcBorders>
              <w:top w:val="single" w:sz="4" w:space="0" w:color="auto"/>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539"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39"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667" w:type="dxa"/>
            <w:tcBorders>
              <w:top w:val="single" w:sz="4" w:space="0" w:color="auto"/>
              <w:left w:val="nil"/>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350" w:type="dxa"/>
            <w:tcBorders>
              <w:top w:val="single" w:sz="4" w:space="0" w:color="auto"/>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378" w:type="dxa"/>
            <w:tcBorders>
              <w:top w:val="single" w:sz="4" w:space="0" w:color="auto"/>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06" w:type="dxa"/>
            <w:tcBorders>
              <w:top w:val="single" w:sz="4" w:space="0" w:color="auto"/>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434" w:type="dxa"/>
            <w:tcBorders>
              <w:top w:val="single" w:sz="4" w:space="0" w:color="auto"/>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16" w:type="dxa"/>
            <w:tcBorders>
              <w:top w:val="single" w:sz="4" w:space="0" w:color="auto"/>
              <w:left w:val="single" w:sz="4" w:space="0" w:color="000000"/>
              <w:bottom w:val="single" w:sz="4" w:space="0" w:color="000000"/>
              <w:right w:val="nil"/>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2</w:t>
            </w:r>
          </w:p>
        </w:tc>
        <w:tc>
          <w:tcPr>
            <w:tcW w:w="467"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22"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1</w:t>
            </w:r>
          </w:p>
        </w:tc>
        <w:tc>
          <w:tcPr>
            <w:tcW w:w="522"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0</w:t>
            </w:r>
          </w:p>
        </w:tc>
        <w:tc>
          <w:tcPr>
            <w:tcW w:w="525" w:type="dxa"/>
            <w:tcBorders>
              <w:top w:val="single" w:sz="4" w:space="0" w:color="auto"/>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9471EF" w:rsidRPr="009471EF" w:rsidRDefault="009471EF" w:rsidP="009471EF">
            <w:pPr>
              <w:spacing w:after="0" w:line="240" w:lineRule="auto"/>
              <w:ind w:left="-77"/>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О(С)ОШ №2</w:t>
            </w:r>
          </w:p>
        </w:tc>
        <w:tc>
          <w:tcPr>
            <w:tcW w:w="514" w:type="dxa"/>
            <w:tcBorders>
              <w:top w:val="nil"/>
              <w:left w:val="single" w:sz="4" w:space="0" w:color="auto"/>
              <w:bottom w:val="single" w:sz="4" w:space="0" w:color="auto"/>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2</w:t>
            </w:r>
          </w:p>
        </w:tc>
        <w:tc>
          <w:tcPr>
            <w:tcW w:w="537" w:type="dxa"/>
            <w:tcBorders>
              <w:top w:val="nil"/>
              <w:left w:val="single" w:sz="4" w:space="0" w:color="000000"/>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7"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w:t>
            </w:r>
          </w:p>
        </w:tc>
        <w:tc>
          <w:tcPr>
            <w:tcW w:w="538"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w:t>
            </w:r>
          </w:p>
        </w:tc>
        <w:tc>
          <w:tcPr>
            <w:tcW w:w="538" w:type="dxa"/>
            <w:gridSpan w:val="2"/>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459" w:type="dxa"/>
            <w:tcBorders>
              <w:top w:val="nil"/>
              <w:left w:val="nil"/>
              <w:bottom w:val="single" w:sz="4" w:space="0" w:color="auto"/>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539" w:type="dxa"/>
            <w:tcBorders>
              <w:top w:val="nil"/>
              <w:left w:val="single" w:sz="4" w:space="0" w:color="000000"/>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39"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667" w:type="dxa"/>
            <w:tcBorders>
              <w:top w:val="nil"/>
              <w:left w:val="nil"/>
              <w:bottom w:val="single" w:sz="4" w:space="0" w:color="auto"/>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0</w:t>
            </w:r>
          </w:p>
        </w:tc>
        <w:tc>
          <w:tcPr>
            <w:tcW w:w="350" w:type="dxa"/>
            <w:tcBorders>
              <w:top w:val="nil"/>
              <w:left w:val="single" w:sz="4" w:space="0" w:color="000000"/>
              <w:bottom w:val="single" w:sz="4" w:space="0" w:color="auto"/>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378" w:type="dxa"/>
            <w:tcBorders>
              <w:top w:val="nil"/>
              <w:left w:val="single" w:sz="4" w:space="0" w:color="000000"/>
              <w:bottom w:val="single" w:sz="4" w:space="0" w:color="auto"/>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406" w:type="dxa"/>
            <w:tcBorders>
              <w:top w:val="nil"/>
              <w:left w:val="single" w:sz="4" w:space="0" w:color="000000"/>
              <w:bottom w:val="single" w:sz="4" w:space="0" w:color="auto"/>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434" w:type="dxa"/>
            <w:tcBorders>
              <w:top w:val="nil"/>
              <w:left w:val="single" w:sz="4" w:space="0" w:color="000000"/>
              <w:bottom w:val="single" w:sz="4" w:space="0" w:color="auto"/>
              <w:right w:val="nil"/>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16" w:type="dxa"/>
            <w:tcBorders>
              <w:top w:val="nil"/>
              <w:left w:val="single" w:sz="4" w:space="0" w:color="000000"/>
              <w:bottom w:val="single" w:sz="4" w:space="0" w:color="auto"/>
              <w:right w:val="nil"/>
            </w:tcBorders>
            <w:shd w:val="clear" w:color="auto" w:fill="auto"/>
            <w:vAlign w:val="center"/>
            <w:hideMark/>
          </w:tcPr>
          <w:p w:rsidR="009471EF" w:rsidRPr="009471EF" w:rsidRDefault="009471EF" w:rsidP="009471EF">
            <w:pPr>
              <w:spacing w:after="0" w:line="240" w:lineRule="auto"/>
              <w:jc w:val="center"/>
              <w:rPr>
                <w:rFonts w:ascii="Arial" w:eastAsia="Times New Roman" w:hAnsi="Arial" w:cs="Arial"/>
                <w:b/>
                <w:bCs/>
                <w:sz w:val="18"/>
                <w:szCs w:val="18"/>
                <w:lang w:eastAsia="ru-RU"/>
              </w:rPr>
            </w:pPr>
            <w:r w:rsidRPr="009471EF">
              <w:rPr>
                <w:rFonts w:ascii="Arial" w:eastAsia="Times New Roman" w:hAnsi="Arial" w:cs="Arial"/>
                <w:b/>
                <w:bCs/>
                <w:sz w:val="18"/>
                <w:szCs w:val="18"/>
                <w:lang w:eastAsia="ru-RU"/>
              </w:rPr>
              <w:t>4</w:t>
            </w:r>
          </w:p>
        </w:tc>
        <w:tc>
          <w:tcPr>
            <w:tcW w:w="467" w:type="dxa"/>
            <w:tcBorders>
              <w:top w:val="nil"/>
              <w:left w:val="single" w:sz="4" w:space="0" w:color="000000"/>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1</w:t>
            </w:r>
          </w:p>
        </w:tc>
        <w:tc>
          <w:tcPr>
            <w:tcW w:w="522"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3</w:t>
            </w:r>
          </w:p>
        </w:tc>
        <w:tc>
          <w:tcPr>
            <w:tcW w:w="522"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18"/>
                <w:szCs w:val="18"/>
                <w:lang w:eastAsia="ru-RU"/>
              </w:rPr>
            </w:pPr>
            <w:r w:rsidRPr="009471EF">
              <w:rPr>
                <w:rFonts w:ascii="Arial" w:eastAsia="Times New Roman" w:hAnsi="Arial" w:cs="Arial"/>
                <w:sz w:val="18"/>
                <w:szCs w:val="18"/>
                <w:lang w:eastAsia="ru-RU"/>
              </w:rPr>
              <w:t>0</w:t>
            </w:r>
          </w:p>
        </w:tc>
        <w:tc>
          <w:tcPr>
            <w:tcW w:w="525" w:type="dxa"/>
            <w:tcBorders>
              <w:top w:val="nil"/>
              <w:left w:val="nil"/>
              <w:bottom w:val="single" w:sz="4" w:space="0" w:color="auto"/>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F55186">
        <w:trPr>
          <w:trHeight w:val="255"/>
        </w:trPr>
        <w:tc>
          <w:tcPr>
            <w:tcW w:w="1245" w:type="dxa"/>
            <w:tcBorders>
              <w:top w:val="single" w:sz="4" w:space="0" w:color="auto"/>
              <w:left w:val="single" w:sz="4" w:space="0" w:color="auto"/>
              <w:bottom w:val="single" w:sz="4" w:space="0" w:color="auto"/>
              <w:right w:val="single" w:sz="4" w:space="0" w:color="auto"/>
            </w:tcBorders>
            <w:shd w:val="clear" w:color="auto" w:fill="auto"/>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ВСЕГО</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395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43</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151</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197</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19</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6</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9</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4</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10</w:t>
            </w:r>
          </w:p>
        </w:tc>
        <w:tc>
          <w:tcPr>
            <w:tcW w:w="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0</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2</w:t>
            </w:r>
          </w:p>
        </w:tc>
        <w:tc>
          <w:tcPr>
            <w:tcW w:w="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6</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2</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683</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28</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231</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18"/>
                <w:szCs w:val="18"/>
                <w:lang w:eastAsia="ru-RU"/>
              </w:rPr>
            </w:pPr>
            <w:r w:rsidRPr="009471EF">
              <w:rPr>
                <w:rFonts w:ascii="Arimo" w:eastAsia="Times New Roman" w:hAnsi="Arimo" w:cs="Times New Roman"/>
                <w:b/>
                <w:bCs/>
                <w:sz w:val="18"/>
                <w:szCs w:val="18"/>
                <w:lang w:eastAsia="ru-RU"/>
              </w:rPr>
              <w:t>278</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146</w:t>
            </w:r>
          </w:p>
        </w:tc>
      </w:tr>
    </w:tbl>
    <w:p w:rsidR="009471EF" w:rsidRP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p w:rsid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p w:rsidR="00986178" w:rsidRPr="009471EF" w:rsidRDefault="00986178" w:rsidP="009471EF">
      <w:pPr>
        <w:spacing w:after="0" w:line="240" w:lineRule="auto"/>
        <w:jc w:val="center"/>
        <w:rPr>
          <w:rFonts w:ascii="Times New Roman" w:eastAsia="Times New Roman" w:hAnsi="Times New Roman" w:cs="Calibri"/>
          <w:b/>
          <w:i/>
          <w:color w:val="000000"/>
          <w:sz w:val="24"/>
          <w:szCs w:val="24"/>
          <w:lang w:eastAsia="ru-RU"/>
        </w:rPr>
      </w:pPr>
    </w:p>
    <w:p w:rsidR="009471EF" w:rsidRPr="009471EF" w:rsidRDefault="009471EF" w:rsidP="009471EF">
      <w:pPr>
        <w:spacing w:after="0" w:line="240" w:lineRule="auto"/>
        <w:jc w:val="center"/>
        <w:rPr>
          <w:rFonts w:ascii="Times New Roman" w:eastAsia="Times New Roman" w:hAnsi="Times New Roman" w:cs="Calibri"/>
          <w:b/>
          <w:i/>
          <w:color w:val="000000"/>
          <w:sz w:val="24"/>
          <w:szCs w:val="24"/>
          <w:lang w:eastAsia="ru-RU"/>
        </w:rPr>
      </w:pPr>
      <w:r w:rsidRPr="009471EF">
        <w:rPr>
          <w:rFonts w:ascii="Times New Roman" w:eastAsia="Times New Roman" w:hAnsi="Times New Roman" w:cs="Calibri"/>
          <w:b/>
          <w:i/>
          <w:color w:val="000000"/>
          <w:sz w:val="24"/>
          <w:szCs w:val="24"/>
          <w:lang w:eastAsia="ru-RU"/>
        </w:rPr>
        <w:t>Результаты обязательных письменных экзаменов в  форме ГВЭ</w:t>
      </w:r>
    </w:p>
    <w:p w:rsidR="009471EF" w:rsidRP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tbl>
      <w:tblPr>
        <w:tblpPr w:leftFromText="180" w:rightFromText="180" w:vertAnchor="text" w:horzAnchor="margin" w:tblpY="104"/>
        <w:tblW w:w="8822" w:type="dxa"/>
        <w:tblLayout w:type="fixed"/>
        <w:tblLook w:val="04A0" w:firstRow="1" w:lastRow="0" w:firstColumn="1" w:lastColumn="0" w:noHBand="0" w:noVBand="1"/>
      </w:tblPr>
      <w:tblGrid>
        <w:gridCol w:w="1199"/>
        <w:gridCol w:w="1177"/>
        <w:gridCol w:w="710"/>
        <w:gridCol w:w="773"/>
        <w:gridCol w:w="661"/>
        <w:gridCol w:w="693"/>
        <w:gridCol w:w="990"/>
        <w:gridCol w:w="589"/>
        <w:gridCol w:w="567"/>
        <w:gridCol w:w="580"/>
        <w:gridCol w:w="883"/>
      </w:tblGrid>
      <w:tr w:rsidR="009471EF" w:rsidRPr="009471EF" w:rsidTr="00F55186">
        <w:trPr>
          <w:trHeight w:val="255"/>
        </w:trPr>
        <w:tc>
          <w:tcPr>
            <w:tcW w:w="1199" w:type="dxa"/>
            <w:vMerge w:val="restart"/>
            <w:tcBorders>
              <w:top w:val="single" w:sz="4" w:space="0" w:color="auto"/>
              <w:left w:val="single" w:sz="4" w:space="0" w:color="auto"/>
              <w:right w:val="single" w:sz="4" w:space="0" w:color="auto"/>
            </w:tcBorders>
            <w:shd w:val="clear" w:color="auto" w:fill="auto"/>
            <w:vAlign w:val="center"/>
          </w:tcPr>
          <w:p w:rsidR="009471EF" w:rsidRPr="009471EF" w:rsidRDefault="009471EF" w:rsidP="009471EF">
            <w:pPr>
              <w:spacing w:after="0" w:line="240" w:lineRule="auto"/>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ОО</w:t>
            </w:r>
          </w:p>
        </w:tc>
        <w:tc>
          <w:tcPr>
            <w:tcW w:w="40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Математика</w:t>
            </w:r>
          </w:p>
        </w:tc>
        <w:tc>
          <w:tcPr>
            <w:tcW w:w="3609" w:type="dxa"/>
            <w:gridSpan w:val="5"/>
            <w:tcBorders>
              <w:top w:val="single" w:sz="4" w:space="0" w:color="auto"/>
              <w:left w:val="single" w:sz="4" w:space="0" w:color="auto"/>
              <w:bottom w:val="single" w:sz="4" w:space="0" w:color="auto"/>
              <w:right w:val="single" w:sz="4" w:space="0" w:color="auto"/>
            </w:tcBorders>
            <w:vAlign w:val="center"/>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Русский язык</w:t>
            </w:r>
          </w:p>
        </w:tc>
      </w:tr>
      <w:tr w:rsidR="009471EF" w:rsidRPr="009471EF" w:rsidTr="00F55186">
        <w:trPr>
          <w:trHeight w:val="255"/>
        </w:trPr>
        <w:tc>
          <w:tcPr>
            <w:tcW w:w="1199" w:type="dxa"/>
            <w:vMerge/>
            <w:tcBorders>
              <w:left w:val="single" w:sz="4" w:space="0" w:color="auto"/>
              <w:right w:val="single" w:sz="4" w:space="0" w:color="auto"/>
            </w:tcBorders>
            <w:shd w:val="clear" w:color="auto" w:fill="auto"/>
            <w:vAlign w:val="center"/>
          </w:tcPr>
          <w:p w:rsidR="009471EF" w:rsidRPr="009471EF" w:rsidRDefault="009471EF" w:rsidP="009471EF">
            <w:pPr>
              <w:spacing w:after="0" w:line="240" w:lineRule="auto"/>
              <w:rPr>
                <w:rFonts w:ascii="Arimo" w:eastAsia="Times New Roman" w:hAnsi="Arimo" w:cs="Times New Roman"/>
                <w:b/>
                <w:bCs/>
                <w:sz w:val="20"/>
                <w:szCs w:val="20"/>
                <w:lang w:eastAsia="ru-RU"/>
              </w:rPr>
            </w:pPr>
          </w:p>
        </w:tc>
        <w:tc>
          <w:tcPr>
            <w:tcW w:w="1177" w:type="dxa"/>
            <w:vMerge w:val="restart"/>
            <w:tcBorders>
              <w:top w:val="single" w:sz="4" w:space="0" w:color="auto"/>
              <w:left w:val="single" w:sz="4" w:space="0" w:color="auto"/>
              <w:right w:val="single" w:sz="4" w:space="0" w:color="auto"/>
            </w:tcBorders>
            <w:shd w:val="clear" w:color="auto" w:fill="auto"/>
            <w:vAlign w:val="center"/>
          </w:tcPr>
          <w:p w:rsidR="009471EF" w:rsidRPr="009471EF" w:rsidRDefault="009471EF" w:rsidP="009471EF">
            <w:pPr>
              <w:spacing w:after="0" w:line="240" w:lineRule="auto"/>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Сдавало</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«5»</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«4»</w:t>
            </w:r>
          </w:p>
        </w:tc>
        <w:tc>
          <w:tcPr>
            <w:tcW w:w="661"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w:t>
            </w:r>
          </w:p>
        </w:tc>
        <w:tc>
          <w:tcPr>
            <w:tcW w:w="990" w:type="dxa"/>
            <w:vMerge w:val="restart"/>
            <w:tcBorders>
              <w:top w:val="single" w:sz="4" w:space="0" w:color="auto"/>
              <w:left w:val="single" w:sz="4" w:space="0" w:color="auto"/>
              <w:right w:val="single" w:sz="4" w:space="0" w:color="auto"/>
            </w:tcBorders>
            <w:vAlign w:val="center"/>
          </w:tcPr>
          <w:p w:rsidR="009471EF" w:rsidRPr="009471EF" w:rsidRDefault="009471EF" w:rsidP="009471EF">
            <w:pPr>
              <w:spacing w:after="0" w:line="240" w:lineRule="auto"/>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Сдавало</w:t>
            </w:r>
          </w:p>
        </w:tc>
        <w:tc>
          <w:tcPr>
            <w:tcW w:w="589"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«4»</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w:t>
            </w:r>
          </w:p>
        </w:tc>
        <w:tc>
          <w:tcPr>
            <w:tcW w:w="883" w:type="dxa"/>
            <w:tcBorders>
              <w:top w:val="single" w:sz="4" w:space="0" w:color="auto"/>
              <w:left w:val="single" w:sz="4" w:space="0" w:color="auto"/>
              <w:bottom w:val="single" w:sz="4" w:space="0" w:color="auto"/>
              <w:right w:val="single" w:sz="4" w:space="0" w:color="auto"/>
            </w:tcBorders>
            <w:shd w:val="clear" w:color="auto" w:fill="auto"/>
            <w:vAlign w:val="bottom"/>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w:t>
            </w:r>
          </w:p>
        </w:tc>
      </w:tr>
      <w:tr w:rsidR="009471EF" w:rsidRPr="009471EF" w:rsidTr="00F55186">
        <w:trPr>
          <w:trHeight w:val="255"/>
        </w:trPr>
        <w:tc>
          <w:tcPr>
            <w:tcW w:w="1199" w:type="dxa"/>
            <w:vMerge/>
            <w:tcBorders>
              <w:left w:val="single" w:sz="4" w:space="0" w:color="auto"/>
              <w:bottom w:val="single" w:sz="4" w:space="0" w:color="000000"/>
              <w:right w:val="single" w:sz="4" w:space="0" w:color="auto"/>
            </w:tcBorders>
            <w:shd w:val="clear" w:color="auto" w:fill="auto"/>
            <w:vAlign w:val="center"/>
            <w:hideMark/>
          </w:tcPr>
          <w:p w:rsidR="009471EF" w:rsidRPr="009471EF" w:rsidRDefault="009471EF" w:rsidP="009471EF">
            <w:pPr>
              <w:spacing w:after="0" w:line="240" w:lineRule="auto"/>
              <w:rPr>
                <w:rFonts w:ascii="Arimo" w:eastAsia="Times New Roman" w:hAnsi="Arimo" w:cs="Times New Roman"/>
                <w:b/>
                <w:bCs/>
                <w:sz w:val="20"/>
                <w:szCs w:val="20"/>
                <w:lang w:eastAsia="ru-RU"/>
              </w:rPr>
            </w:pPr>
          </w:p>
        </w:tc>
        <w:tc>
          <w:tcPr>
            <w:tcW w:w="1177" w:type="dxa"/>
            <w:vMerge/>
            <w:tcBorders>
              <w:left w:val="single" w:sz="4" w:space="0" w:color="auto"/>
              <w:bottom w:val="single" w:sz="4" w:space="0" w:color="000000"/>
              <w:right w:val="single" w:sz="4" w:space="0" w:color="auto"/>
            </w:tcBorders>
            <w:shd w:val="clear" w:color="auto" w:fill="auto"/>
            <w:vAlign w:val="center"/>
            <w:hideMark/>
          </w:tcPr>
          <w:p w:rsidR="009471EF" w:rsidRPr="009471EF" w:rsidRDefault="009471EF" w:rsidP="009471EF">
            <w:pPr>
              <w:spacing w:after="0" w:line="240" w:lineRule="auto"/>
              <w:rPr>
                <w:rFonts w:ascii="Arimo" w:eastAsia="Times New Roman" w:hAnsi="Arimo" w:cs="Times New Roman"/>
                <w:b/>
                <w:bCs/>
                <w:sz w:val="20"/>
                <w:szCs w:val="20"/>
                <w:lang w:eastAsia="ru-RU"/>
              </w:rPr>
            </w:pPr>
          </w:p>
        </w:tc>
        <w:tc>
          <w:tcPr>
            <w:tcW w:w="710"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чел.</w:t>
            </w:r>
          </w:p>
        </w:tc>
        <w:tc>
          <w:tcPr>
            <w:tcW w:w="773" w:type="dxa"/>
            <w:tcBorders>
              <w:top w:val="single" w:sz="4" w:space="0" w:color="auto"/>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чел.</w:t>
            </w:r>
          </w:p>
        </w:tc>
        <w:tc>
          <w:tcPr>
            <w:tcW w:w="661" w:type="dxa"/>
            <w:tcBorders>
              <w:top w:val="single" w:sz="4" w:space="0" w:color="auto"/>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чел.</w:t>
            </w:r>
          </w:p>
        </w:tc>
        <w:tc>
          <w:tcPr>
            <w:tcW w:w="693" w:type="dxa"/>
            <w:tcBorders>
              <w:top w:val="single" w:sz="4" w:space="0" w:color="auto"/>
              <w:left w:val="nil"/>
              <w:bottom w:val="single" w:sz="4" w:space="0" w:color="000000"/>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чел</w:t>
            </w:r>
          </w:p>
        </w:tc>
        <w:tc>
          <w:tcPr>
            <w:tcW w:w="990" w:type="dxa"/>
            <w:vMerge/>
            <w:tcBorders>
              <w:left w:val="single" w:sz="4" w:space="0" w:color="auto"/>
              <w:bottom w:val="single" w:sz="4" w:space="0" w:color="000000"/>
              <w:right w:val="single" w:sz="4" w:space="0" w:color="auto"/>
            </w:tcBorders>
            <w:vAlign w:val="center"/>
            <w:hideMark/>
          </w:tcPr>
          <w:p w:rsidR="009471EF" w:rsidRPr="009471EF" w:rsidRDefault="009471EF" w:rsidP="009471EF">
            <w:pPr>
              <w:spacing w:after="0" w:line="240" w:lineRule="auto"/>
              <w:rPr>
                <w:rFonts w:ascii="Arimo" w:eastAsia="Times New Roman" w:hAnsi="Arimo" w:cs="Times New Roman"/>
                <w:b/>
                <w:bCs/>
                <w:sz w:val="20"/>
                <w:szCs w:val="20"/>
                <w:lang w:eastAsia="ru-RU"/>
              </w:rPr>
            </w:pPr>
          </w:p>
        </w:tc>
        <w:tc>
          <w:tcPr>
            <w:tcW w:w="589"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чел.</w:t>
            </w:r>
          </w:p>
        </w:tc>
        <w:tc>
          <w:tcPr>
            <w:tcW w:w="567" w:type="dxa"/>
            <w:tcBorders>
              <w:top w:val="single" w:sz="4" w:space="0" w:color="auto"/>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чел</w:t>
            </w:r>
          </w:p>
        </w:tc>
        <w:tc>
          <w:tcPr>
            <w:tcW w:w="580" w:type="dxa"/>
            <w:tcBorders>
              <w:top w:val="single" w:sz="4" w:space="0" w:color="auto"/>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чел.</w:t>
            </w:r>
          </w:p>
        </w:tc>
        <w:tc>
          <w:tcPr>
            <w:tcW w:w="883" w:type="dxa"/>
            <w:tcBorders>
              <w:top w:val="single" w:sz="4" w:space="0" w:color="auto"/>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чел.</w:t>
            </w:r>
          </w:p>
        </w:tc>
      </w:tr>
      <w:tr w:rsidR="009471EF" w:rsidRPr="009471EF" w:rsidTr="00F55186">
        <w:trPr>
          <w:trHeight w:val="255"/>
        </w:trPr>
        <w:tc>
          <w:tcPr>
            <w:tcW w:w="119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w:t>
            </w:r>
          </w:p>
        </w:tc>
        <w:tc>
          <w:tcPr>
            <w:tcW w:w="117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8</w:t>
            </w:r>
          </w:p>
        </w:tc>
        <w:tc>
          <w:tcPr>
            <w:tcW w:w="71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77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w:t>
            </w:r>
          </w:p>
        </w:tc>
        <w:tc>
          <w:tcPr>
            <w:tcW w:w="66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69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99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8</w:t>
            </w:r>
          </w:p>
        </w:tc>
        <w:tc>
          <w:tcPr>
            <w:tcW w:w="58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c>
          <w:tcPr>
            <w:tcW w:w="88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F55186">
        <w:trPr>
          <w:trHeight w:val="255"/>
        </w:trPr>
        <w:tc>
          <w:tcPr>
            <w:tcW w:w="119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5</w:t>
            </w:r>
          </w:p>
        </w:tc>
        <w:tc>
          <w:tcPr>
            <w:tcW w:w="117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71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77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6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69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99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8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88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19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9</w:t>
            </w:r>
          </w:p>
        </w:tc>
        <w:tc>
          <w:tcPr>
            <w:tcW w:w="117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71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77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6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69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99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w:t>
            </w:r>
          </w:p>
        </w:tc>
        <w:tc>
          <w:tcPr>
            <w:tcW w:w="58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c>
          <w:tcPr>
            <w:tcW w:w="88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19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11</w:t>
            </w:r>
          </w:p>
        </w:tc>
        <w:tc>
          <w:tcPr>
            <w:tcW w:w="117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12</w:t>
            </w:r>
          </w:p>
        </w:tc>
        <w:tc>
          <w:tcPr>
            <w:tcW w:w="71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77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9</w:t>
            </w:r>
          </w:p>
        </w:tc>
        <w:tc>
          <w:tcPr>
            <w:tcW w:w="66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c>
          <w:tcPr>
            <w:tcW w:w="69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99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12</w:t>
            </w:r>
          </w:p>
        </w:tc>
        <w:tc>
          <w:tcPr>
            <w:tcW w:w="58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7</w:t>
            </w:r>
          </w:p>
        </w:tc>
        <w:tc>
          <w:tcPr>
            <w:tcW w:w="88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19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15</w:t>
            </w:r>
          </w:p>
        </w:tc>
        <w:tc>
          <w:tcPr>
            <w:tcW w:w="117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8</w:t>
            </w:r>
          </w:p>
        </w:tc>
        <w:tc>
          <w:tcPr>
            <w:tcW w:w="71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77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8</w:t>
            </w:r>
          </w:p>
        </w:tc>
        <w:tc>
          <w:tcPr>
            <w:tcW w:w="66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69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99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8</w:t>
            </w:r>
          </w:p>
        </w:tc>
        <w:tc>
          <w:tcPr>
            <w:tcW w:w="58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88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F55186">
        <w:trPr>
          <w:trHeight w:val="255"/>
        </w:trPr>
        <w:tc>
          <w:tcPr>
            <w:tcW w:w="119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16</w:t>
            </w:r>
          </w:p>
        </w:tc>
        <w:tc>
          <w:tcPr>
            <w:tcW w:w="117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11</w:t>
            </w:r>
          </w:p>
        </w:tc>
        <w:tc>
          <w:tcPr>
            <w:tcW w:w="71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77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w:t>
            </w:r>
          </w:p>
        </w:tc>
        <w:tc>
          <w:tcPr>
            <w:tcW w:w="66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69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99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11</w:t>
            </w:r>
          </w:p>
        </w:tc>
        <w:tc>
          <w:tcPr>
            <w:tcW w:w="58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c>
          <w:tcPr>
            <w:tcW w:w="88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19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17</w:t>
            </w:r>
          </w:p>
        </w:tc>
        <w:tc>
          <w:tcPr>
            <w:tcW w:w="117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15</w:t>
            </w:r>
          </w:p>
        </w:tc>
        <w:tc>
          <w:tcPr>
            <w:tcW w:w="71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c>
          <w:tcPr>
            <w:tcW w:w="77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10</w:t>
            </w:r>
          </w:p>
        </w:tc>
        <w:tc>
          <w:tcPr>
            <w:tcW w:w="66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69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99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15</w:t>
            </w:r>
          </w:p>
        </w:tc>
        <w:tc>
          <w:tcPr>
            <w:tcW w:w="58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9</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w:t>
            </w:r>
          </w:p>
        </w:tc>
        <w:tc>
          <w:tcPr>
            <w:tcW w:w="88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F55186">
        <w:trPr>
          <w:trHeight w:val="255"/>
        </w:trPr>
        <w:tc>
          <w:tcPr>
            <w:tcW w:w="119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23</w:t>
            </w:r>
          </w:p>
        </w:tc>
        <w:tc>
          <w:tcPr>
            <w:tcW w:w="117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71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77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6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69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99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58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88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19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24</w:t>
            </w:r>
          </w:p>
        </w:tc>
        <w:tc>
          <w:tcPr>
            <w:tcW w:w="117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71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77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66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69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99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8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88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F55186">
        <w:trPr>
          <w:trHeight w:val="255"/>
        </w:trPr>
        <w:tc>
          <w:tcPr>
            <w:tcW w:w="119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26</w:t>
            </w:r>
          </w:p>
        </w:tc>
        <w:tc>
          <w:tcPr>
            <w:tcW w:w="117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71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77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66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9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99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8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88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19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29</w:t>
            </w:r>
          </w:p>
        </w:tc>
        <w:tc>
          <w:tcPr>
            <w:tcW w:w="117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71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77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66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9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99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8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88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19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35</w:t>
            </w:r>
          </w:p>
        </w:tc>
        <w:tc>
          <w:tcPr>
            <w:tcW w:w="117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71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77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66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69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99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8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8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88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F55186">
        <w:trPr>
          <w:trHeight w:val="210"/>
        </w:trPr>
        <w:tc>
          <w:tcPr>
            <w:tcW w:w="1199"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ind w:hanging="77"/>
              <w:rPr>
                <w:rFonts w:ascii="Arimo" w:eastAsia="Times New Roman" w:hAnsi="Arimo" w:cs="Times New Roman"/>
                <w:sz w:val="16"/>
                <w:szCs w:val="16"/>
                <w:lang w:eastAsia="ru-RU"/>
              </w:rPr>
            </w:pPr>
            <w:r w:rsidRPr="009471EF">
              <w:rPr>
                <w:rFonts w:ascii="Arimo" w:eastAsia="Times New Roman" w:hAnsi="Arimo" w:cs="Times New Roman"/>
                <w:sz w:val="16"/>
                <w:szCs w:val="16"/>
                <w:lang w:eastAsia="ru-RU"/>
              </w:rPr>
              <w:t>Гимназия №4</w:t>
            </w:r>
          </w:p>
        </w:tc>
        <w:tc>
          <w:tcPr>
            <w:tcW w:w="117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71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77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66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69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99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8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88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F55186">
        <w:trPr>
          <w:trHeight w:val="255"/>
        </w:trPr>
        <w:tc>
          <w:tcPr>
            <w:tcW w:w="1199"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ind w:left="-77"/>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О(С)ОШ №1</w:t>
            </w:r>
          </w:p>
        </w:tc>
        <w:tc>
          <w:tcPr>
            <w:tcW w:w="117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71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77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66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69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99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8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88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19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ВСЕГО</w:t>
            </w:r>
          </w:p>
        </w:tc>
        <w:tc>
          <w:tcPr>
            <w:tcW w:w="1177"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73</w:t>
            </w:r>
          </w:p>
        </w:tc>
        <w:tc>
          <w:tcPr>
            <w:tcW w:w="71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6</w:t>
            </w:r>
          </w:p>
        </w:tc>
        <w:tc>
          <w:tcPr>
            <w:tcW w:w="77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48</w:t>
            </w:r>
          </w:p>
        </w:tc>
        <w:tc>
          <w:tcPr>
            <w:tcW w:w="66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17</w:t>
            </w:r>
          </w:p>
        </w:tc>
        <w:tc>
          <w:tcPr>
            <w:tcW w:w="69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2</w:t>
            </w:r>
          </w:p>
        </w:tc>
        <w:tc>
          <w:tcPr>
            <w:tcW w:w="99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76</w:t>
            </w:r>
          </w:p>
        </w:tc>
        <w:tc>
          <w:tcPr>
            <w:tcW w:w="58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4</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37</w:t>
            </w:r>
          </w:p>
        </w:tc>
        <w:tc>
          <w:tcPr>
            <w:tcW w:w="580"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35</w:t>
            </w:r>
          </w:p>
        </w:tc>
        <w:tc>
          <w:tcPr>
            <w:tcW w:w="883"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0</w:t>
            </w:r>
          </w:p>
        </w:tc>
      </w:tr>
    </w:tbl>
    <w:p w:rsidR="009471EF" w:rsidRPr="009471EF" w:rsidRDefault="009471EF" w:rsidP="009471EF">
      <w:pPr>
        <w:tabs>
          <w:tab w:val="left" w:pos="3002"/>
        </w:tabs>
        <w:spacing w:after="0" w:line="240" w:lineRule="auto"/>
        <w:rPr>
          <w:rFonts w:ascii="Times New Roman" w:eastAsia="Times New Roman" w:hAnsi="Times New Roman" w:cs="Calibri"/>
          <w:b/>
          <w:i/>
          <w:color w:val="000000"/>
          <w:sz w:val="24"/>
          <w:szCs w:val="24"/>
          <w:lang w:eastAsia="ru-RU"/>
        </w:rPr>
      </w:pPr>
      <w:r w:rsidRPr="009471EF">
        <w:rPr>
          <w:rFonts w:ascii="Times New Roman" w:eastAsia="Times New Roman" w:hAnsi="Times New Roman" w:cs="Calibri"/>
          <w:b/>
          <w:i/>
          <w:color w:val="000000"/>
          <w:sz w:val="24"/>
          <w:szCs w:val="24"/>
          <w:lang w:eastAsia="ru-RU"/>
        </w:rPr>
        <w:tab/>
      </w:r>
    </w:p>
    <w:p w:rsidR="009471EF" w:rsidRPr="009471EF" w:rsidRDefault="009471EF" w:rsidP="009471EF">
      <w:pPr>
        <w:tabs>
          <w:tab w:val="left" w:pos="3002"/>
        </w:tabs>
        <w:spacing w:after="0" w:line="240" w:lineRule="auto"/>
        <w:rPr>
          <w:rFonts w:ascii="Times New Roman" w:eastAsia="Times New Roman" w:hAnsi="Times New Roman" w:cs="Calibri"/>
          <w:b/>
          <w:i/>
          <w:color w:val="000000"/>
          <w:sz w:val="24"/>
          <w:szCs w:val="24"/>
          <w:lang w:eastAsia="ru-RU"/>
        </w:rPr>
      </w:pPr>
    </w:p>
    <w:p w:rsidR="009471EF" w:rsidRP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p w:rsidR="009471EF" w:rsidRP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p w:rsidR="009471EF" w:rsidRP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p w:rsidR="009471EF" w:rsidRP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p w:rsidR="009471EF" w:rsidRP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p w:rsidR="009471EF" w:rsidRP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p w:rsidR="009471EF" w:rsidRP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p w:rsidR="009471EF" w:rsidRP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p w:rsidR="009471EF" w:rsidRP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p w:rsidR="009471EF" w:rsidRP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p w:rsidR="009471EF" w:rsidRP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p w:rsidR="009471EF" w:rsidRP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p w:rsidR="009471EF" w:rsidRP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p w:rsidR="009471EF" w:rsidRP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p w:rsidR="009471EF" w:rsidRP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p w:rsidR="009471EF" w:rsidRP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p w:rsidR="009471EF" w:rsidRP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p w:rsidR="009471EF" w:rsidRP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p w:rsidR="009471EF" w:rsidRP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p w:rsid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p w:rsid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p w:rsid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p w:rsid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p w:rsidR="00924AAD" w:rsidRDefault="00924AAD" w:rsidP="009471EF">
      <w:pPr>
        <w:spacing w:after="0" w:line="240" w:lineRule="auto"/>
        <w:jc w:val="center"/>
        <w:rPr>
          <w:rFonts w:ascii="Times New Roman" w:eastAsia="Times New Roman" w:hAnsi="Times New Roman" w:cs="Calibri"/>
          <w:b/>
          <w:i/>
          <w:color w:val="000000"/>
          <w:sz w:val="24"/>
          <w:szCs w:val="24"/>
          <w:lang w:eastAsia="ru-RU"/>
        </w:rPr>
      </w:pPr>
    </w:p>
    <w:p w:rsidR="00924AAD" w:rsidRDefault="00924AAD" w:rsidP="009471EF">
      <w:pPr>
        <w:spacing w:after="0" w:line="240" w:lineRule="auto"/>
        <w:jc w:val="center"/>
        <w:rPr>
          <w:rFonts w:ascii="Times New Roman" w:eastAsia="Times New Roman" w:hAnsi="Times New Roman" w:cs="Calibri"/>
          <w:b/>
          <w:i/>
          <w:color w:val="000000"/>
          <w:sz w:val="24"/>
          <w:szCs w:val="24"/>
          <w:lang w:eastAsia="ru-RU"/>
        </w:rPr>
      </w:pPr>
    </w:p>
    <w:p w:rsidR="00924AAD" w:rsidRDefault="00924AAD" w:rsidP="009471EF">
      <w:pPr>
        <w:spacing w:after="0" w:line="240" w:lineRule="auto"/>
        <w:jc w:val="center"/>
        <w:rPr>
          <w:rFonts w:ascii="Times New Roman" w:eastAsia="Times New Roman" w:hAnsi="Times New Roman" w:cs="Calibri"/>
          <w:b/>
          <w:i/>
          <w:color w:val="000000"/>
          <w:sz w:val="24"/>
          <w:szCs w:val="24"/>
          <w:lang w:eastAsia="ru-RU"/>
        </w:rPr>
      </w:pPr>
    </w:p>
    <w:p w:rsidR="00924AAD" w:rsidRDefault="00924AAD" w:rsidP="009471EF">
      <w:pPr>
        <w:spacing w:after="0" w:line="240" w:lineRule="auto"/>
        <w:jc w:val="center"/>
        <w:rPr>
          <w:rFonts w:ascii="Times New Roman" w:eastAsia="Times New Roman" w:hAnsi="Times New Roman" w:cs="Calibri"/>
          <w:b/>
          <w:i/>
          <w:color w:val="000000"/>
          <w:sz w:val="24"/>
          <w:szCs w:val="24"/>
          <w:lang w:eastAsia="ru-RU"/>
        </w:rPr>
      </w:pPr>
    </w:p>
    <w:p w:rsid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p w:rsid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p w:rsidR="00924AAD" w:rsidRDefault="00924AAD" w:rsidP="009471EF">
      <w:pPr>
        <w:spacing w:after="0" w:line="240" w:lineRule="auto"/>
        <w:jc w:val="center"/>
        <w:rPr>
          <w:rFonts w:ascii="Times New Roman" w:eastAsia="Times New Roman" w:hAnsi="Times New Roman" w:cs="Calibri"/>
          <w:b/>
          <w:i/>
          <w:color w:val="000000"/>
          <w:sz w:val="24"/>
          <w:szCs w:val="24"/>
          <w:lang w:eastAsia="ru-RU"/>
        </w:rPr>
      </w:pPr>
    </w:p>
    <w:p w:rsidR="00986178" w:rsidRDefault="00986178" w:rsidP="009471EF">
      <w:pPr>
        <w:spacing w:after="0" w:line="240" w:lineRule="auto"/>
        <w:jc w:val="center"/>
        <w:rPr>
          <w:rFonts w:ascii="Times New Roman" w:eastAsia="Times New Roman" w:hAnsi="Times New Roman" w:cs="Calibri"/>
          <w:b/>
          <w:i/>
          <w:color w:val="000000"/>
          <w:sz w:val="24"/>
          <w:szCs w:val="24"/>
          <w:lang w:eastAsia="ru-RU"/>
        </w:rPr>
      </w:pPr>
    </w:p>
    <w:p w:rsidR="00986178" w:rsidRDefault="00986178" w:rsidP="009471EF">
      <w:pPr>
        <w:spacing w:after="0" w:line="240" w:lineRule="auto"/>
        <w:jc w:val="center"/>
        <w:rPr>
          <w:rFonts w:ascii="Times New Roman" w:eastAsia="Times New Roman" w:hAnsi="Times New Roman" w:cs="Calibri"/>
          <w:b/>
          <w:i/>
          <w:color w:val="000000"/>
          <w:sz w:val="24"/>
          <w:szCs w:val="24"/>
          <w:lang w:eastAsia="ru-RU"/>
        </w:rPr>
      </w:pPr>
    </w:p>
    <w:p w:rsidR="00986178" w:rsidRDefault="00986178" w:rsidP="009471EF">
      <w:pPr>
        <w:spacing w:after="0" w:line="240" w:lineRule="auto"/>
        <w:jc w:val="center"/>
        <w:rPr>
          <w:rFonts w:ascii="Times New Roman" w:eastAsia="Times New Roman" w:hAnsi="Times New Roman" w:cs="Calibri"/>
          <w:b/>
          <w:i/>
          <w:color w:val="000000"/>
          <w:sz w:val="24"/>
          <w:szCs w:val="24"/>
          <w:lang w:eastAsia="ru-RU"/>
        </w:rPr>
      </w:pPr>
    </w:p>
    <w:p w:rsidR="00986178" w:rsidRDefault="00986178" w:rsidP="009471EF">
      <w:pPr>
        <w:spacing w:after="0" w:line="240" w:lineRule="auto"/>
        <w:jc w:val="center"/>
        <w:rPr>
          <w:rFonts w:ascii="Times New Roman" w:eastAsia="Times New Roman" w:hAnsi="Times New Roman" w:cs="Calibri"/>
          <w:b/>
          <w:i/>
          <w:color w:val="000000"/>
          <w:sz w:val="24"/>
          <w:szCs w:val="24"/>
          <w:lang w:eastAsia="ru-RU"/>
        </w:rPr>
      </w:pPr>
    </w:p>
    <w:p w:rsidR="00986178" w:rsidRDefault="00986178" w:rsidP="009471EF">
      <w:pPr>
        <w:spacing w:after="0" w:line="240" w:lineRule="auto"/>
        <w:jc w:val="center"/>
        <w:rPr>
          <w:rFonts w:ascii="Times New Roman" w:eastAsia="Times New Roman" w:hAnsi="Times New Roman" w:cs="Calibri"/>
          <w:b/>
          <w:i/>
          <w:color w:val="000000"/>
          <w:sz w:val="24"/>
          <w:szCs w:val="24"/>
          <w:lang w:eastAsia="ru-RU"/>
        </w:rPr>
      </w:pPr>
    </w:p>
    <w:p w:rsidR="00986178" w:rsidRDefault="00986178" w:rsidP="009471EF">
      <w:pPr>
        <w:spacing w:after="0" w:line="240" w:lineRule="auto"/>
        <w:jc w:val="center"/>
        <w:rPr>
          <w:rFonts w:ascii="Times New Roman" w:eastAsia="Times New Roman" w:hAnsi="Times New Roman" w:cs="Calibri"/>
          <w:b/>
          <w:i/>
          <w:color w:val="000000"/>
          <w:sz w:val="24"/>
          <w:szCs w:val="24"/>
          <w:lang w:eastAsia="ru-RU"/>
        </w:rPr>
      </w:pPr>
    </w:p>
    <w:p w:rsidR="00986178" w:rsidRDefault="00986178" w:rsidP="009471EF">
      <w:pPr>
        <w:spacing w:after="0" w:line="240" w:lineRule="auto"/>
        <w:jc w:val="center"/>
        <w:rPr>
          <w:rFonts w:ascii="Times New Roman" w:eastAsia="Times New Roman" w:hAnsi="Times New Roman" w:cs="Calibri"/>
          <w:b/>
          <w:i/>
          <w:color w:val="000000"/>
          <w:sz w:val="24"/>
          <w:szCs w:val="24"/>
          <w:lang w:eastAsia="ru-RU"/>
        </w:rPr>
      </w:pPr>
    </w:p>
    <w:p w:rsidR="00986178" w:rsidRDefault="00986178" w:rsidP="009471EF">
      <w:pPr>
        <w:spacing w:after="0" w:line="240" w:lineRule="auto"/>
        <w:jc w:val="center"/>
        <w:rPr>
          <w:rFonts w:ascii="Times New Roman" w:eastAsia="Times New Roman" w:hAnsi="Times New Roman" w:cs="Calibri"/>
          <w:b/>
          <w:i/>
          <w:color w:val="000000"/>
          <w:sz w:val="24"/>
          <w:szCs w:val="24"/>
          <w:lang w:eastAsia="ru-RU"/>
        </w:rPr>
      </w:pPr>
    </w:p>
    <w:p w:rsidR="00986178" w:rsidRDefault="00986178" w:rsidP="009471EF">
      <w:pPr>
        <w:spacing w:after="0" w:line="240" w:lineRule="auto"/>
        <w:jc w:val="center"/>
        <w:rPr>
          <w:rFonts w:ascii="Times New Roman" w:eastAsia="Times New Roman" w:hAnsi="Times New Roman" w:cs="Calibri"/>
          <w:b/>
          <w:i/>
          <w:color w:val="000000"/>
          <w:sz w:val="24"/>
          <w:szCs w:val="24"/>
          <w:lang w:eastAsia="ru-RU"/>
        </w:rPr>
      </w:pPr>
    </w:p>
    <w:p w:rsidR="00986178" w:rsidRDefault="00986178" w:rsidP="009471EF">
      <w:pPr>
        <w:spacing w:after="0" w:line="240" w:lineRule="auto"/>
        <w:jc w:val="center"/>
        <w:rPr>
          <w:rFonts w:ascii="Times New Roman" w:eastAsia="Times New Roman" w:hAnsi="Times New Roman" w:cs="Calibri"/>
          <w:b/>
          <w:i/>
          <w:color w:val="000000"/>
          <w:sz w:val="24"/>
          <w:szCs w:val="24"/>
          <w:lang w:eastAsia="ru-RU"/>
        </w:rPr>
      </w:pPr>
    </w:p>
    <w:p w:rsidR="00986178" w:rsidRDefault="00986178" w:rsidP="009471EF">
      <w:pPr>
        <w:spacing w:after="0" w:line="240" w:lineRule="auto"/>
        <w:jc w:val="center"/>
        <w:rPr>
          <w:rFonts w:ascii="Times New Roman" w:eastAsia="Times New Roman" w:hAnsi="Times New Roman" w:cs="Calibri"/>
          <w:b/>
          <w:i/>
          <w:color w:val="000000"/>
          <w:sz w:val="24"/>
          <w:szCs w:val="24"/>
          <w:lang w:eastAsia="ru-RU"/>
        </w:rPr>
      </w:pPr>
    </w:p>
    <w:p w:rsidR="00986178" w:rsidRDefault="00986178" w:rsidP="009471EF">
      <w:pPr>
        <w:spacing w:after="0" w:line="240" w:lineRule="auto"/>
        <w:jc w:val="center"/>
        <w:rPr>
          <w:rFonts w:ascii="Times New Roman" w:eastAsia="Times New Roman" w:hAnsi="Times New Roman" w:cs="Calibri"/>
          <w:b/>
          <w:i/>
          <w:color w:val="000000"/>
          <w:sz w:val="24"/>
          <w:szCs w:val="24"/>
          <w:lang w:eastAsia="ru-RU"/>
        </w:rPr>
      </w:pPr>
    </w:p>
    <w:p w:rsidR="00986178" w:rsidRDefault="00986178" w:rsidP="009471EF">
      <w:pPr>
        <w:spacing w:after="0" w:line="240" w:lineRule="auto"/>
        <w:jc w:val="center"/>
        <w:rPr>
          <w:rFonts w:ascii="Times New Roman" w:eastAsia="Times New Roman" w:hAnsi="Times New Roman" w:cs="Calibri"/>
          <w:b/>
          <w:i/>
          <w:color w:val="000000"/>
          <w:sz w:val="24"/>
          <w:szCs w:val="24"/>
          <w:lang w:eastAsia="ru-RU"/>
        </w:rPr>
      </w:pPr>
    </w:p>
    <w:p w:rsidR="00986178" w:rsidRDefault="00986178" w:rsidP="009471EF">
      <w:pPr>
        <w:spacing w:after="0" w:line="240" w:lineRule="auto"/>
        <w:jc w:val="center"/>
        <w:rPr>
          <w:rFonts w:ascii="Times New Roman" w:eastAsia="Times New Roman" w:hAnsi="Times New Roman" w:cs="Calibri"/>
          <w:b/>
          <w:i/>
          <w:color w:val="000000"/>
          <w:sz w:val="24"/>
          <w:szCs w:val="24"/>
          <w:lang w:eastAsia="ru-RU"/>
        </w:rPr>
      </w:pPr>
    </w:p>
    <w:p w:rsidR="00924AAD" w:rsidRDefault="00924AAD" w:rsidP="009471EF">
      <w:pPr>
        <w:spacing w:after="0" w:line="240" w:lineRule="auto"/>
        <w:jc w:val="center"/>
        <w:rPr>
          <w:rFonts w:ascii="Times New Roman" w:eastAsia="Times New Roman" w:hAnsi="Times New Roman" w:cs="Calibri"/>
          <w:b/>
          <w:i/>
          <w:color w:val="000000"/>
          <w:sz w:val="24"/>
          <w:szCs w:val="24"/>
          <w:lang w:eastAsia="ru-RU"/>
        </w:rPr>
      </w:pPr>
    </w:p>
    <w:p w:rsidR="00924AAD" w:rsidRDefault="00924AAD" w:rsidP="009471EF">
      <w:pPr>
        <w:spacing w:after="0" w:line="240" w:lineRule="auto"/>
        <w:jc w:val="center"/>
        <w:rPr>
          <w:rFonts w:ascii="Times New Roman" w:eastAsia="Times New Roman" w:hAnsi="Times New Roman" w:cs="Calibri"/>
          <w:b/>
          <w:i/>
          <w:color w:val="000000"/>
          <w:sz w:val="24"/>
          <w:szCs w:val="24"/>
          <w:lang w:eastAsia="ru-RU"/>
        </w:rPr>
      </w:pPr>
    </w:p>
    <w:p w:rsidR="009471EF" w:rsidRPr="00924AAD" w:rsidRDefault="009471EF" w:rsidP="009471EF">
      <w:pPr>
        <w:spacing w:after="0" w:line="240" w:lineRule="auto"/>
        <w:jc w:val="center"/>
        <w:rPr>
          <w:rFonts w:ascii="Times New Roman" w:eastAsia="Times New Roman" w:hAnsi="Times New Roman" w:cs="Calibri"/>
          <w:b/>
          <w:i/>
          <w:color w:val="000000"/>
          <w:sz w:val="24"/>
          <w:szCs w:val="28"/>
          <w:lang w:eastAsia="ru-RU"/>
        </w:rPr>
      </w:pPr>
      <w:r w:rsidRPr="00924AAD">
        <w:rPr>
          <w:rFonts w:ascii="Times New Roman" w:eastAsia="Times New Roman" w:hAnsi="Times New Roman" w:cs="Calibri"/>
          <w:b/>
          <w:i/>
          <w:color w:val="000000"/>
          <w:sz w:val="24"/>
          <w:szCs w:val="28"/>
          <w:lang w:eastAsia="ru-RU"/>
        </w:rPr>
        <w:t>Результаты обязательных экзаменов в форме ЕГЭ за курс среднего  общего образования</w:t>
      </w:r>
    </w:p>
    <w:p w:rsidR="009471EF" w:rsidRP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tbl>
      <w:tblPr>
        <w:tblW w:w="9796" w:type="dxa"/>
        <w:tblInd w:w="93" w:type="dxa"/>
        <w:tblLayout w:type="fixed"/>
        <w:tblLook w:val="04A0" w:firstRow="1" w:lastRow="0" w:firstColumn="1" w:lastColumn="0" w:noHBand="0" w:noVBand="1"/>
      </w:tblPr>
      <w:tblGrid>
        <w:gridCol w:w="1149"/>
        <w:gridCol w:w="709"/>
        <w:gridCol w:w="709"/>
        <w:gridCol w:w="567"/>
        <w:gridCol w:w="567"/>
        <w:gridCol w:w="567"/>
        <w:gridCol w:w="850"/>
        <w:gridCol w:w="709"/>
        <w:gridCol w:w="709"/>
        <w:gridCol w:w="850"/>
        <w:gridCol w:w="851"/>
        <w:gridCol w:w="567"/>
        <w:gridCol w:w="992"/>
      </w:tblGrid>
      <w:tr w:rsidR="009471EF" w:rsidRPr="009471EF" w:rsidTr="00F55186">
        <w:trPr>
          <w:trHeight w:val="255"/>
        </w:trPr>
        <w:tc>
          <w:tcPr>
            <w:tcW w:w="11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 xml:space="preserve">ОУ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Количество учащихся</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Русский язык</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Количество учащихся</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Математика базовая</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Количество учащихся</w:t>
            </w:r>
          </w:p>
        </w:tc>
        <w:tc>
          <w:tcPr>
            <w:tcW w:w="2410" w:type="dxa"/>
            <w:gridSpan w:val="3"/>
            <w:tcBorders>
              <w:top w:val="single" w:sz="4" w:space="0" w:color="000000"/>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Математика профильная</w:t>
            </w:r>
          </w:p>
        </w:tc>
      </w:tr>
      <w:tr w:rsidR="009471EF" w:rsidRPr="009471EF" w:rsidTr="00F55186">
        <w:trPr>
          <w:trHeight w:val="1155"/>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9471EF" w:rsidRPr="009471EF" w:rsidRDefault="009471EF" w:rsidP="009471EF">
            <w:pPr>
              <w:spacing w:after="0" w:line="240" w:lineRule="auto"/>
              <w:rPr>
                <w:rFonts w:ascii="Arimo" w:eastAsia="Times New Roman" w:hAnsi="Arimo" w:cs="Times New Roman"/>
                <w:b/>
                <w:bCs/>
                <w:sz w:val="20"/>
                <w:szCs w:val="20"/>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471EF" w:rsidRPr="009471EF" w:rsidRDefault="009471EF" w:rsidP="009471EF">
            <w:pPr>
              <w:spacing w:after="0" w:line="240" w:lineRule="auto"/>
              <w:rPr>
                <w:rFonts w:ascii="Arimo" w:eastAsia="Times New Roman" w:hAnsi="Arimo" w:cs="Times New Roman"/>
                <w:b/>
                <w:bCs/>
                <w:sz w:val="20"/>
                <w:szCs w:val="20"/>
                <w:lang w:eastAsia="ru-RU"/>
              </w:rPr>
            </w:pPr>
          </w:p>
        </w:tc>
        <w:tc>
          <w:tcPr>
            <w:tcW w:w="709" w:type="dxa"/>
            <w:tcBorders>
              <w:top w:val="nil"/>
              <w:left w:val="nil"/>
              <w:bottom w:val="single" w:sz="4" w:space="0" w:color="000000"/>
              <w:right w:val="single" w:sz="4" w:space="0" w:color="000000"/>
            </w:tcBorders>
            <w:shd w:val="clear" w:color="auto" w:fill="auto"/>
            <w:textDirection w:val="btLr"/>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Средний результат</w:t>
            </w:r>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Получили ниже мин.</w:t>
            </w:r>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Получили более 85</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9471EF" w:rsidRPr="009471EF" w:rsidRDefault="009471EF" w:rsidP="009471EF">
            <w:pPr>
              <w:spacing w:after="0" w:line="240" w:lineRule="auto"/>
              <w:rPr>
                <w:rFonts w:ascii="Arimo" w:eastAsia="Times New Roman" w:hAnsi="Arimo" w:cs="Times New Roman"/>
                <w:b/>
                <w:bCs/>
                <w:sz w:val="20"/>
                <w:szCs w:val="20"/>
                <w:lang w:eastAsia="ru-RU"/>
              </w:rPr>
            </w:pPr>
          </w:p>
        </w:tc>
        <w:tc>
          <w:tcPr>
            <w:tcW w:w="850" w:type="dxa"/>
            <w:tcBorders>
              <w:top w:val="nil"/>
              <w:left w:val="nil"/>
              <w:bottom w:val="single" w:sz="4" w:space="0" w:color="000000"/>
              <w:right w:val="single" w:sz="4" w:space="0" w:color="000000"/>
            </w:tcBorders>
            <w:shd w:val="clear" w:color="auto" w:fill="auto"/>
            <w:textDirection w:val="btLr"/>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Средний результат</w:t>
            </w:r>
          </w:p>
        </w:tc>
        <w:tc>
          <w:tcPr>
            <w:tcW w:w="709" w:type="dxa"/>
            <w:tcBorders>
              <w:top w:val="nil"/>
              <w:left w:val="nil"/>
              <w:bottom w:val="single" w:sz="4" w:space="0" w:color="000000"/>
              <w:right w:val="single" w:sz="4" w:space="0" w:color="000000"/>
            </w:tcBorders>
            <w:shd w:val="clear" w:color="auto" w:fill="auto"/>
            <w:textDirection w:val="btLr"/>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Получили ниже мин.</w:t>
            </w:r>
          </w:p>
        </w:tc>
        <w:tc>
          <w:tcPr>
            <w:tcW w:w="709" w:type="dxa"/>
            <w:tcBorders>
              <w:top w:val="nil"/>
              <w:left w:val="nil"/>
              <w:bottom w:val="single" w:sz="4" w:space="0" w:color="000000"/>
              <w:right w:val="single" w:sz="4" w:space="0" w:color="000000"/>
            </w:tcBorders>
            <w:shd w:val="clear" w:color="auto" w:fill="auto"/>
            <w:textDirection w:val="btLr"/>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Получили "5"</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9471EF" w:rsidRPr="009471EF" w:rsidRDefault="009471EF" w:rsidP="009471EF">
            <w:pPr>
              <w:spacing w:after="0" w:line="240" w:lineRule="auto"/>
              <w:rPr>
                <w:rFonts w:ascii="Arimo" w:eastAsia="Times New Roman" w:hAnsi="Arimo" w:cs="Times New Roman"/>
                <w:b/>
                <w:bCs/>
                <w:sz w:val="20"/>
                <w:szCs w:val="20"/>
                <w:lang w:eastAsia="ru-RU"/>
              </w:rPr>
            </w:pPr>
          </w:p>
        </w:tc>
        <w:tc>
          <w:tcPr>
            <w:tcW w:w="851" w:type="dxa"/>
            <w:tcBorders>
              <w:top w:val="nil"/>
              <w:left w:val="nil"/>
              <w:bottom w:val="single" w:sz="4" w:space="0" w:color="000000"/>
              <w:right w:val="single" w:sz="4" w:space="0" w:color="000000"/>
            </w:tcBorders>
            <w:shd w:val="clear" w:color="auto" w:fill="auto"/>
            <w:textDirection w:val="btLr"/>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Средний результат</w:t>
            </w:r>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Получили ниже мин.</w:t>
            </w:r>
          </w:p>
        </w:tc>
        <w:tc>
          <w:tcPr>
            <w:tcW w:w="992" w:type="dxa"/>
            <w:tcBorders>
              <w:top w:val="nil"/>
              <w:left w:val="nil"/>
              <w:bottom w:val="single" w:sz="4" w:space="0" w:color="000000"/>
              <w:right w:val="single" w:sz="4" w:space="0" w:color="000000"/>
            </w:tcBorders>
            <w:shd w:val="clear" w:color="auto" w:fill="auto"/>
            <w:textDirection w:val="btLr"/>
            <w:vAlign w:val="center"/>
            <w:hideMark/>
          </w:tcPr>
          <w:p w:rsidR="009471EF" w:rsidRPr="009471EF" w:rsidRDefault="009471EF" w:rsidP="009471EF">
            <w:pPr>
              <w:spacing w:after="0" w:line="240" w:lineRule="auto"/>
              <w:jc w:val="center"/>
              <w:rPr>
                <w:rFonts w:ascii="Arimo" w:eastAsia="Times New Roman" w:hAnsi="Arimo" w:cs="Times New Roman"/>
                <w:b/>
                <w:bCs/>
                <w:sz w:val="20"/>
                <w:szCs w:val="20"/>
                <w:lang w:eastAsia="ru-RU"/>
              </w:rPr>
            </w:pPr>
            <w:r w:rsidRPr="009471EF">
              <w:rPr>
                <w:rFonts w:ascii="Arimo" w:eastAsia="Times New Roman" w:hAnsi="Arimo" w:cs="Times New Roman"/>
                <w:b/>
                <w:bCs/>
                <w:sz w:val="20"/>
                <w:szCs w:val="20"/>
                <w:lang w:eastAsia="ru-RU"/>
              </w:rPr>
              <w:t>Получили более 85</w:t>
            </w:r>
          </w:p>
        </w:tc>
      </w:tr>
      <w:tr w:rsidR="009471EF" w:rsidRPr="009471EF" w:rsidTr="00F55186">
        <w:trPr>
          <w:trHeight w:val="255"/>
        </w:trPr>
        <w:tc>
          <w:tcPr>
            <w:tcW w:w="1149" w:type="dxa"/>
            <w:tcBorders>
              <w:top w:val="nil"/>
              <w:left w:val="single" w:sz="4" w:space="0" w:color="000000"/>
              <w:bottom w:val="single" w:sz="4" w:space="0" w:color="000000"/>
              <w:right w:val="nil"/>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12</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59</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9</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3,7</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23,0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F55186">
        <w:trPr>
          <w:trHeight w:val="255"/>
        </w:trPr>
        <w:tc>
          <w:tcPr>
            <w:tcW w:w="1149" w:type="dxa"/>
            <w:tcBorders>
              <w:top w:val="nil"/>
              <w:left w:val="single" w:sz="4" w:space="0" w:color="000000"/>
              <w:bottom w:val="single" w:sz="4" w:space="0" w:color="000000"/>
              <w:right w:val="nil"/>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29</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71,1</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17</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4,5</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9</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12</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49,9</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F55186">
        <w:trPr>
          <w:trHeight w:val="255"/>
        </w:trPr>
        <w:tc>
          <w:tcPr>
            <w:tcW w:w="1149" w:type="dxa"/>
            <w:tcBorders>
              <w:top w:val="nil"/>
              <w:left w:val="single" w:sz="4" w:space="0" w:color="000000"/>
              <w:bottom w:val="single" w:sz="4" w:space="0" w:color="000000"/>
              <w:right w:val="nil"/>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30</w:t>
            </w:r>
          </w:p>
        </w:tc>
        <w:tc>
          <w:tcPr>
            <w:tcW w:w="70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78,3</w:t>
            </w:r>
          </w:p>
        </w:tc>
        <w:tc>
          <w:tcPr>
            <w:tcW w:w="56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6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11</w:t>
            </w:r>
          </w:p>
        </w:tc>
        <w:tc>
          <w:tcPr>
            <w:tcW w:w="56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15</w:t>
            </w:r>
          </w:p>
        </w:tc>
        <w:tc>
          <w:tcPr>
            <w:tcW w:w="850"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4,7</w:t>
            </w:r>
          </w:p>
        </w:tc>
        <w:tc>
          <w:tcPr>
            <w:tcW w:w="70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70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10</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15</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53,6</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F55186">
        <w:trPr>
          <w:trHeight w:val="240"/>
        </w:trPr>
        <w:tc>
          <w:tcPr>
            <w:tcW w:w="1149" w:type="dxa"/>
            <w:tcBorders>
              <w:top w:val="nil"/>
              <w:left w:val="single" w:sz="4" w:space="0" w:color="000000"/>
              <w:bottom w:val="single" w:sz="4" w:space="0" w:color="000000"/>
              <w:right w:val="nil"/>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5</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15</w:t>
            </w:r>
          </w:p>
        </w:tc>
        <w:tc>
          <w:tcPr>
            <w:tcW w:w="70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71</w:t>
            </w:r>
          </w:p>
        </w:tc>
        <w:tc>
          <w:tcPr>
            <w:tcW w:w="56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6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56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11</w:t>
            </w:r>
          </w:p>
        </w:tc>
        <w:tc>
          <w:tcPr>
            <w:tcW w:w="850"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4,3</w:t>
            </w:r>
          </w:p>
        </w:tc>
        <w:tc>
          <w:tcPr>
            <w:tcW w:w="70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70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62,0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149"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6</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41</w:t>
            </w:r>
          </w:p>
        </w:tc>
        <w:tc>
          <w:tcPr>
            <w:tcW w:w="70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75</w:t>
            </w:r>
          </w:p>
        </w:tc>
        <w:tc>
          <w:tcPr>
            <w:tcW w:w="56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6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w:t>
            </w:r>
          </w:p>
        </w:tc>
        <w:tc>
          <w:tcPr>
            <w:tcW w:w="56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17</w:t>
            </w:r>
          </w:p>
        </w:tc>
        <w:tc>
          <w:tcPr>
            <w:tcW w:w="850"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4,5</w:t>
            </w:r>
          </w:p>
        </w:tc>
        <w:tc>
          <w:tcPr>
            <w:tcW w:w="70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70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12</w:t>
            </w:r>
          </w:p>
        </w:tc>
        <w:tc>
          <w:tcPr>
            <w:tcW w:w="850"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24</w:t>
            </w:r>
          </w:p>
        </w:tc>
        <w:tc>
          <w:tcPr>
            <w:tcW w:w="851"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57,9</w:t>
            </w:r>
          </w:p>
        </w:tc>
        <w:tc>
          <w:tcPr>
            <w:tcW w:w="56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99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r>
      <w:tr w:rsidR="009471EF" w:rsidRPr="009471EF" w:rsidTr="00F55186">
        <w:trPr>
          <w:trHeight w:val="255"/>
        </w:trPr>
        <w:tc>
          <w:tcPr>
            <w:tcW w:w="1149" w:type="dxa"/>
            <w:tcBorders>
              <w:top w:val="nil"/>
              <w:left w:val="single" w:sz="4" w:space="0" w:color="000000"/>
              <w:bottom w:val="single" w:sz="4" w:space="0" w:color="000000"/>
              <w:right w:val="nil"/>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7</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21</w:t>
            </w:r>
          </w:p>
        </w:tc>
        <w:tc>
          <w:tcPr>
            <w:tcW w:w="70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69</w:t>
            </w:r>
          </w:p>
        </w:tc>
        <w:tc>
          <w:tcPr>
            <w:tcW w:w="56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6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6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w:t>
            </w:r>
          </w:p>
        </w:tc>
        <w:tc>
          <w:tcPr>
            <w:tcW w:w="850"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4.2</w:t>
            </w:r>
          </w:p>
        </w:tc>
        <w:tc>
          <w:tcPr>
            <w:tcW w:w="70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70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15</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50,0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F55186">
        <w:trPr>
          <w:trHeight w:val="255"/>
        </w:trPr>
        <w:tc>
          <w:tcPr>
            <w:tcW w:w="1149" w:type="dxa"/>
            <w:tcBorders>
              <w:top w:val="nil"/>
              <w:left w:val="single" w:sz="4" w:space="0" w:color="000000"/>
              <w:bottom w:val="single" w:sz="4" w:space="0" w:color="000000"/>
              <w:right w:val="nil"/>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8</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48</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80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22</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35</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4,6</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22</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14</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58,9</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F55186">
        <w:trPr>
          <w:trHeight w:val="255"/>
        </w:trPr>
        <w:tc>
          <w:tcPr>
            <w:tcW w:w="1149" w:type="dxa"/>
            <w:tcBorders>
              <w:top w:val="nil"/>
              <w:left w:val="single" w:sz="4" w:space="0" w:color="000000"/>
              <w:bottom w:val="single" w:sz="4" w:space="0" w:color="000000"/>
              <w:right w:val="nil"/>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9</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color w:val="000000"/>
                <w:sz w:val="20"/>
                <w:szCs w:val="20"/>
                <w:lang w:eastAsia="ru-RU"/>
              </w:rPr>
            </w:pPr>
            <w:r w:rsidRPr="009471EF">
              <w:rPr>
                <w:rFonts w:ascii="Arimo" w:eastAsia="Times New Roman" w:hAnsi="Arimo" w:cs="Times New Roman"/>
                <w:color w:val="000000"/>
                <w:sz w:val="20"/>
                <w:szCs w:val="20"/>
                <w:lang w:eastAsia="ru-RU"/>
              </w:rPr>
              <w:t>43</w:t>
            </w:r>
          </w:p>
        </w:tc>
        <w:tc>
          <w:tcPr>
            <w:tcW w:w="70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color w:val="000000"/>
                <w:sz w:val="20"/>
                <w:szCs w:val="20"/>
                <w:lang w:eastAsia="ru-RU"/>
              </w:rPr>
            </w:pPr>
            <w:r w:rsidRPr="009471EF">
              <w:rPr>
                <w:rFonts w:ascii="Arimo" w:eastAsia="Times New Roman" w:hAnsi="Arimo" w:cs="Times New Roman"/>
                <w:color w:val="000000"/>
                <w:sz w:val="20"/>
                <w:szCs w:val="20"/>
                <w:lang w:eastAsia="ru-RU"/>
              </w:rPr>
              <w:t>62,8</w:t>
            </w:r>
          </w:p>
        </w:tc>
        <w:tc>
          <w:tcPr>
            <w:tcW w:w="567"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color w:val="000000"/>
                <w:sz w:val="20"/>
                <w:szCs w:val="20"/>
                <w:lang w:eastAsia="ru-RU"/>
              </w:rPr>
            </w:pPr>
            <w:r w:rsidRPr="009471EF">
              <w:rPr>
                <w:rFonts w:ascii="Arimo" w:eastAsia="Times New Roman" w:hAnsi="Arimo" w:cs="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color w:val="000000"/>
                <w:sz w:val="20"/>
                <w:szCs w:val="20"/>
                <w:lang w:eastAsia="ru-RU"/>
              </w:rPr>
            </w:pPr>
            <w:r w:rsidRPr="009471EF">
              <w:rPr>
                <w:rFonts w:ascii="Arimo" w:eastAsia="Times New Roman" w:hAnsi="Arimo" w:cs="Times New Roman"/>
                <w:color w:val="000000"/>
                <w:sz w:val="20"/>
                <w:szCs w:val="2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color w:val="000000"/>
                <w:sz w:val="20"/>
                <w:szCs w:val="20"/>
                <w:lang w:eastAsia="ru-RU"/>
              </w:rPr>
            </w:pPr>
            <w:r w:rsidRPr="009471EF">
              <w:rPr>
                <w:rFonts w:ascii="Arimo" w:eastAsia="Times New Roman" w:hAnsi="Arimo" w:cs="Times New Roman"/>
                <w:color w:val="000000"/>
                <w:sz w:val="20"/>
                <w:szCs w:val="20"/>
                <w:lang w:eastAsia="ru-RU"/>
              </w:rPr>
              <w:t>22</w:t>
            </w:r>
          </w:p>
        </w:tc>
        <w:tc>
          <w:tcPr>
            <w:tcW w:w="850"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color w:val="000000"/>
                <w:sz w:val="20"/>
                <w:szCs w:val="20"/>
                <w:lang w:eastAsia="ru-RU"/>
              </w:rPr>
            </w:pPr>
            <w:r w:rsidRPr="009471EF">
              <w:rPr>
                <w:rFonts w:ascii="Arimo" w:eastAsia="Times New Roman" w:hAnsi="Arimo" w:cs="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color w:val="000000"/>
                <w:sz w:val="20"/>
                <w:szCs w:val="20"/>
                <w:lang w:eastAsia="ru-RU"/>
              </w:rPr>
            </w:pPr>
            <w:r w:rsidRPr="009471EF">
              <w:rPr>
                <w:rFonts w:ascii="Arimo" w:eastAsia="Times New Roman" w:hAnsi="Arimo"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color w:val="000000"/>
                <w:sz w:val="20"/>
                <w:szCs w:val="20"/>
                <w:lang w:eastAsia="ru-RU"/>
              </w:rPr>
            </w:pPr>
            <w:r w:rsidRPr="009471EF">
              <w:rPr>
                <w:rFonts w:ascii="Arimo" w:eastAsia="Times New Roman" w:hAnsi="Arimo" w:cs="Times New Roman"/>
                <w:color w:val="000000"/>
                <w:sz w:val="20"/>
                <w:szCs w:val="20"/>
                <w:lang w:eastAsia="ru-RU"/>
              </w:rPr>
              <w:t>5</w:t>
            </w:r>
          </w:p>
        </w:tc>
        <w:tc>
          <w:tcPr>
            <w:tcW w:w="850" w:type="dxa"/>
            <w:tcBorders>
              <w:top w:val="nil"/>
              <w:left w:val="nil"/>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color w:val="000000"/>
                <w:sz w:val="20"/>
                <w:szCs w:val="20"/>
                <w:lang w:eastAsia="ru-RU"/>
              </w:rPr>
            </w:pPr>
            <w:r w:rsidRPr="009471EF">
              <w:rPr>
                <w:rFonts w:ascii="Arimo" w:eastAsia="Times New Roman" w:hAnsi="Arimo" w:cs="Times New Roman"/>
                <w:color w:val="000000"/>
                <w:sz w:val="20"/>
                <w:szCs w:val="20"/>
                <w:lang w:eastAsia="ru-RU"/>
              </w:rPr>
              <w:t>21</w:t>
            </w:r>
          </w:p>
        </w:tc>
        <w:tc>
          <w:tcPr>
            <w:tcW w:w="851" w:type="dxa"/>
            <w:tcBorders>
              <w:top w:val="nil"/>
              <w:left w:val="nil"/>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color w:val="000000"/>
                <w:sz w:val="20"/>
                <w:szCs w:val="20"/>
                <w:lang w:eastAsia="ru-RU"/>
              </w:rPr>
            </w:pPr>
            <w:r w:rsidRPr="009471EF">
              <w:rPr>
                <w:rFonts w:ascii="Arimo" w:eastAsia="Times New Roman" w:hAnsi="Arimo" w:cs="Times New Roman"/>
                <w:color w:val="000000"/>
                <w:sz w:val="20"/>
                <w:szCs w:val="20"/>
                <w:lang w:eastAsia="ru-RU"/>
              </w:rPr>
              <w:t>44,0</w:t>
            </w:r>
          </w:p>
        </w:tc>
        <w:tc>
          <w:tcPr>
            <w:tcW w:w="567" w:type="dxa"/>
            <w:tcBorders>
              <w:top w:val="nil"/>
              <w:left w:val="nil"/>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color w:val="000000"/>
                <w:sz w:val="20"/>
                <w:szCs w:val="20"/>
                <w:lang w:eastAsia="ru-RU"/>
              </w:rPr>
            </w:pPr>
            <w:r w:rsidRPr="009471EF">
              <w:rPr>
                <w:rFonts w:ascii="Arimo" w:eastAsia="Times New Roman" w:hAnsi="Arimo" w:cs="Times New Roman"/>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color w:val="000000"/>
                <w:sz w:val="20"/>
                <w:szCs w:val="20"/>
                <w:lang w:eastAsia="ru-RU"/>
              </w:rPr>
            </w:pPr>
            <w:r w:rsidRPr="009471EF">
              <w:rPr>
                <w:rFonts w:ascii="Arimo" w:eastAsia="Times New Roman" w:hAnsi="Arimo" w:cs="Times New Roman"/>
                <w:color w:val="000000"/>
                <w:sz w:val="20"/>
                <w:szCs w:val="20"/>
                <w:lang w:eastAsia="ru-RU"/>
              </w:rPr>
              <w:t>0</w:t>
            </w:r>
          </w:p>
        </w:tc>
      </w:tr>
      <w:tr w:rsidR="009471EF" w:rsidRPr="009471EF" w:rsidTr="00F55186">
        <w:trPr>
          <w:trHeight w:val="270"/>
        </w:trPr>
        <w:tc>
          <w:tcPr>
            <w:tcW w:w="1149" w:type="dxa"/>
            <w:tcBorders>
              <w:top w:val="nil"/>
              <w:left w:val="single" w:sz="4" w:space="0" w:color="000000"/>
              <w:bottom w:val="single" w:sz="4" w:space="0" w:color="000000"/>
              <w:right w:val="nil"/>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10</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10</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54,4</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3,5</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43,0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F55186">
        <w:trPr>
          <w:trHeight w:val="255"/>
        </w:trPr>
        <w:tc>
          <w:tcPr>
            <w:tcW w:w="1149" w:type="dxa"/>
            <w:tcBorders>
              <w:top w:val="nil"/>
              <w:left w:val="single" w:sz="4" w:space="0" w:color="000000"/>
              <w:bottom w:val="single" w:sz="4" w:space="0" w:color="000000"/>
              <w:right w:val="nil"/>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11</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24</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69,3</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18</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58,0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r>
      <w:tr w:rsidR="009471EF" w:rsidRPr="009471EF" w:rsidTr="00F55186">
        <w:trPr>
          <w:trHeight w:val="255"/>
        </w:trPr>
        <w:tc>
          <w:tcPr>
            <w:tcW w:w="1149" w:type="dxa"/>
            <w:tcBorders>
              <w:top w:val="nil"/>
              <w:left w:val="single" w:sz="4" w:space="0" w:color="000000"/>
              <w:bottom w:val="single" w:sz="4" w:space="0" w:color="000000"/>
              <w:right w:val="nil"/>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12</w:t>
            </w:r>
          </w:p>
        </w:tc>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17</w:t>
            </w:r>
          </w:p>
        </w:tc>
        <w:tc>
          <w:tcPr>
            <w:tcW w:w="70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67,6</w:t>
            </w:r>
          </w:p>
        </w:tc>
        <w:tc>
          <w:tcPr>
            <w:tcW w:w="56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6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6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w:t>
            </w:r>
          </w:p>
        </w:tc>
        <w:tc>
          <w:tcPr>
            <w:tcW w:w="850"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3,8</w:t>
            </w:r>
          </w:p>
        </w:tc>
        <w:tc>
          <w:tcPr>
            <w:tcW w:w="70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850"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11</w:t>
            </w:r>
          </w:p>
        </w:tc>
        <w:tc>
          <w:tcPr>
            <w:tcW w:w="851"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41,2</w:t>
            </w:r>
          </w:p>
        </w:tc>
        <w:tc>
          <w:tcPr>
            <w:tcW w:w="56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99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13</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18</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64,4</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3,7</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11</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49,3</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14</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28</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71,6</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16</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4,5</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12</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49,8</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15</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10</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72</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47,7</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F55186">
        <w:trPr>
          <w:trHeight w:val="255"/>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16</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37</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76</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18</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4,4</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19</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54,0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17</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41</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65,4</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21</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3,9</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20</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46,0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F55186">
        <w:trPr>
          <w:trHeight w:val="255"/>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18</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27</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74</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18</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4,3</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54,0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19</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19</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67</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15</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3,9</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59,0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F55186">
        <w:trPr>
          <w:trHeight w:val="255"/>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21</w:t>
            </w:r>
          </w:p>
        </w:tc>
        <w:tc>
          <w:tcPr>
            <w:tcW w:w="709" w:type="dxa"/>
            <w:tcBorders>
              <w:top w:val="nil"/>
              <w:left w:val="nil"/>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43</w:t>
            </w:r>
          </w:p>
        </w:tc>
        <w:tc>
          <w:tcPr>
            <w:tcW w:w="709" w:type="dxa"/>
            <w:tcBorders>
              <w:top w:val="nil"/>
              <w:left w:val="nil"/>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80,4</w:t>
            </w:r>
          </w:p>
        </w:tc>
        <w:tc>
          <w:tcPr>
            <w:tcW w:w="567" w:type="dxa"/>
            <w:tcBorders>
              <w:top w:val="nil"/>
              <w:left w:val="nil"/>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17</w:t>
            </w:r>
          </w:p>
        </w:tc>
        <w:tc>
          <w:tcPr>
            <w:tcW w:w="567" w:type="dxa"/>
            <w:tcBorders>
              <w:top w:val="nil"/>
              <w:left w:val="nil"/>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17</w:t>
            </w:r>
          </w:p>
        </w:tc>
        <w:tc>
          <w:tcPr>
            <w:tcW w:w="850" w:type="dxa"/>
            <w:tcBorders>
              <w:top w:val="nil"/>
              <w:left w:val="nil"/>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4,35</w:t>
            </w:r>
          </w:p>
        </w:tc>
        <w:tc>
          <w:tcPr>
            <w:tcW w:w="709" w:type="dxa"/>
            <w:tcBorders>
              <w:top w:val="nil"/>
              <w:left w:val="nil"/>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0</w:t>
            </w:r>
          </w:p>
        </w:tc>
        <w:tc>
          <w:tcPr>
            <w:tcW w:w="709" w:type="dxa"/>
            <w:tcBorders>
              <w:top w:val="nil"/>
              <w:left w:val="nil"/>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6</w:t>
            </w:r>
          </w:p>
        </w:tc>
        <w:tc>
          <w:tcPr>
            <w:tcW w:w="850" w:type="dxa"/>
            <w:tcBorders>
              <w:top w:val="nil"/>
              <w:left w:val="nil"/>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26</w:t>
            </w:r>
          </w:p>
        </w:tc>
        <w:tc>
          <w:tcPr>
            <w:tcW w:w="851" w:type="dxa"/>
            <w:tcBorders>
              <w:top w:val="nil"/>
              <w:left w:val="nil"/>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57,9</w:t>
            </w:r>
          </w:p>
        </w:tc>
        <w:tc>
          <w:tcPr>
            <w:tcW w:w="567" w:type="dxa"/>
            <w:tcBorders>
              <w:top w:val="nil"/>
              <w:left w:val="nil"/>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1</w:t>
            </w:r>
          </w:p>
        </w:tc>
        <w:tc>
          <w:tcPr>
            <w:tcW w:w="992" w:type="dxa"/>
            <w:tcBorders>
              <w:top w:val="nil"/>
              <w:left w:val="nil"/>
              <w:bottom w:val="single" w:sz="4" w:space="0" w:color="auto"/>
              <w:right w:val="single" w:sz="4" w:space="0" w:color="auto"/>
            </w:tcBorders>
            <w:shd w:val="clear" w:color="auto" w:fill="auto"/>
            <w:vAlign w:val="bottom"/>
            <w:hideMark/>
          </w:tcPr>
          <w:p w:rsidR="009471EF" w:rsidRPr="009471EF" w:rsidRDefault="009471EF" w:rsidP="009471EF">
            <w:pPr>
              <w:spacing w:after="0" w:line="240" w:lineRule="auto"/>
              <w:jc w:val="center"/>
              <w:rPr>
                <w:rFonts w:ascii="Arial CYR" w:eastAsia="Times New Roman" w:hAnsi="Arial CYR" w:cs="Arial CYR"/>
                <w:sz w:val="20"/>
                <w:szCs w:val="20"/>
                <w:lang w:eastAsia="ru-RU"/>
              </w:rPr>
            </w:pPr>
            <w:r w:rsidRPr="009471EF">
              <w:rPr>
                <w:rFonts w:ascii="Arial CYR" w:eastAsia="Times New Roman" w:hAnsi="Arial CYR" w:cs="Arial CYR"/>
                <w:sz w:val="20"/>
                <w:szCs w:val="20"/>
                <w:lang w:eastAsia="ru-RU"/>
              </w:rPr>
              <w:t>0</w:t>
            </w:r>
          </w:p>
        </w:tc>
      </w:tr>
      <w:tr w:rsidR="009471EF" w:rsidRPr="009471EF" w:rsidTr="00F55186">
        <w:trPr>
          <w:trHeight w:val="270"/>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22</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11</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58,5</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46,5</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24</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21</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70,5</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8</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13</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54,0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r>
      <w:tr w:rsidR="009471EF" w:rsidRPr="009471EF" w:rsidTr="00F55186">
        <w:trPr>
          <w:trHeight w:val="255"/>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25</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50</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66,3</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30</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3,8</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20</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51,7</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26</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77</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75,6</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21</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32</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4,3</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16</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45</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59,0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r>
      <w:tr w:rsidR="009471EF" w:rsidRPr="009471EF" w:rsidTr="00F55186">
        <w:trPr>
          <w:trHeight w:val="255"/>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27</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51</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70,4</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7</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21</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4,1</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30</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57,2</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r>
      <w:tr w:rsidR="009471EF" w:rsidRPr="009471EF" w:rsidTr="00F55186">
        <w:trPr>
          <w:trHeight w:val="255"/>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28</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29</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63,9</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3,3</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26</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52,0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r>
      <w:tr w:rsidR="009471EF" w:rsidRPr="009471EF" w:rsidTr="00F55186">
        <w:trPr>
          <w:trHeight w:val="255"/>
        </w:trPr>
        <w:tc>
          <w:tcPr>
            <w:tcW w:w="114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29</w:t>
            </w:r>
          </w:p>
        </w:tc>
        <w:tc>
          <w:tcPr>
            <w:tcW w:w="70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55</w:t>
            </w:r>
          </w:p>
        </w:tc>
        <w:tc>
          <w:tcPr>
            <w:tcW w:w="70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70</w:t>
            </w:r>
          </w:p>
        </w:tc>
        <w:tc>
          <w:tcPr>
            <w:tcW w:w="56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6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w:t>
            </w:r>
          </w:p>
        </w:tc>
        <w:tc>
          <w:tcPr>
            <w:tcW w:w="56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31</w:t>
            </w:r>
          </w:p>
        </w:tc>
        <w:tc>
          <w:tcPr>
            <w:tcW w:w="850"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4,39</w:t>
            </w:r>
          </w:p>
        </w:tc>
        <w:tc>
          <w:tcPr>
            <w:tcW w:w="70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70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14</w:t>
            </w:r>
          </w:p>
        </w:tc>
        <w:tc>
          <w:tcPr>
            <w:tcW w:w="850"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24</w:t>
            </w:r>
          </w:p>
        </w:tc>
        <w:tc>
          <w:tcPr>
            <w:tcW w:w="851"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60,8</w:t>
            </w:r>
          </w:p>
        </w:tc>
        <w:tc>
          <w:tcPr>
            <w:tcW w:w="56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99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30</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41</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75</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41</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4,4</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22</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59,2</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31</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23</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69,8</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17</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4,2</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55,5</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w:t>
            </w:r>
          </w:p>
        </w:tc>
      </w:tr>
      <w:tr w:rsidR="009471EF" w:rsidRPr="009471EF" w:rsidTr="00F55186">
        <w:trPr>
          <w:trHeight w:val="255"/>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32</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42</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69,1</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16</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4,1</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26</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45,9</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33</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95</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83</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42</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41</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4,85</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35</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54</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72,0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r>
      <w:tr w:rsidR="009471EF" w:rsidRPr="009471EF" w:rsidTr="00F55186">
        <w:trPr>
          <w:trHeight w:val="255"/>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34</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63</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70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30</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4,23</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13</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33</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52,2</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r>
      <w:tr w:rsidR="009471EF" w:rsidRPr="009471EF" w:rsidTr="00F55186">
        <w:trPr>
          <w:trHeight w:val="255"/>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35</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38</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81</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15</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17</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4,8</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14</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20</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61,4</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r>
      <w:tr w:rsidR="009471EF" w:rsidRPr="009471EF" w:rsidTr="00F55186">
        <w:trPr>
          <w:trHeight w:val="300"/>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36</w:t>
            </w:r>
          </w:p>
        </w:tc>
        <w:tc>
          <w:tcPr>
            <w:tcW w:w="709" w:type="dxa"/>
            <w:tcBorders>
              <w:top w:val="nil"/>
              <w:left w:val="nil"/>
              <w:bottom w:val="nil"/>
              <w:right w:val="single" w:sz="4" w:space="0" w:color="000000"/>
            </w:tcBorders>
            <w:shd w:val="clear" w:color="auto" w:fill="auto"/>
            <w:hideMark/>
          </w:tcPr>
          <w:p w:rsidR="009471EF" w:rsidRPr="009471EF" w:rsidRDefault="009471EF" w:rsidP="009471EF">
            <w:pPr>
              <w:spacing w:after="0" w:line="240" w:lineRule="auto"/>
              <w:jc w:val="center"/>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21</w:t>
            </w:r>
          </w:p>
        </w:tc>
        <w:tc>
          <w:tcPr>
            <w:tcW w:w="709" w:type="dxa"/>
            <w:tcBorders>
              <w:top w:val="nil"/>
              <w:left w:val="nil"/>
              <w:bottom w:val="nil"/>
              <w:right w:val="single" w:sz="4" w:space="0" w:color="000000"/>
            </w:tcBorders>
            <w:shd w:val="clear" w:color="auto" w:fill="auto"/>
            <w:hideMark/>
          </w:tcPr>
          <w:p w:rsidR="009471EF" w:rsidRPr="009471EF" w:rsidRDefault="009471EF" w:rsidP="009471EF">
            <w:pPr>
              <w:spacing w:after="0" w:line="240" w:lineRule="auto"/>
              <w:jc w:val="center"/>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66,7</w:t>
            </w:r>
          </w:p>
        </w:tc>
        <w:tc>
          <w:tcPr>
            <w:tcW w:w="567" w:type="dxa"/>
            <w:tcBorders>
              <w:top w:val="nil"/>
              <w:left w:val="nil"/>
              <w:bottom w:val="nil"/>
              <w:right w:val="single" w:sz="4" w:space="0" w:color="000000"/>
            </w:tcBorders>
            <w:shd w:val="clear" w:color="auto" w:fill="auto"/>
            <w:hideMark/>
          </w:tcPr>
          <w:p w:rsidR="009471EF" w:rsidRPr="009471EF" w:rsidRDefault="009471EF" w:rsidP="009471EF">
            <w:pPr>
              <w:spacing w:after="0" w:line="240" w:lineRule="auto"/>
              <w:jc w:val="center"/>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0</w:t>
            </w:r>
          </w:p>
        </w:tc>
        <w:tc>
          <w:tcPr>
            <w:tcW w:w="567" w:type="dxa"/>
            <w:tcBorders>
              <w:top w:val="nil"/>
              <w:left w:val="nil"/>
              <w:bottom w:val="nil"/>
              <w:right w:val="single" w:sz="4" w:space="0" w:color="000000"/>
            </w:tcBorders>
            <w:shd w:val="clear" w:color="auto" w:fill="auto"/>
            <w:hideMark/>
          </w:tcPr>
          <w:p w:rsidR="009471EF" w:rsidRPr="009471EF" w:rsidRDefault="009471EF" w:rsidP="009471EF">
            <w:pPr>
              <w:spacing w:after="0" w:line="240" w:lineRule="auto"/>
              <w:jc w:val="center"/>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1</w:t>
            </w:r>
          </w:p>
        </w:tc>
        <w:tc>
          <w:tcPr>
            <w:tcW w:w="567" w:type="dxa"/>
            <w:tcBorders>
              <w:top w:val="nil"/>
              <w:left w:val="nil"/>
              <w:bottom w:val="nil"/>
              <w:right w:val="single" w:sz="4" w:space="0" w:color="000000"/>
            </w:tcBorders>
            <w:shd w:val="clear" w:color="auto" w:fill="auto"/>
            <w:hideMark/>
          </w:tcPr>
          <w:p w:rsidR="009471EF" w:rsidRPr="009471EF" w:rsidRDefault="009471EF" w:rsidP="009471EF">
            <w:pPr>
              <w:spacing w:after="0" w:line="240" w:lineRule="auto"/>
              <w:jc w:val="center"/>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12</w:t>
            </w:r>
          </w:p>
        </w:tc>
        <w:tc>
          <w:tcPr>
            <w:tcW w:w="850" w:type="dxa"/>
            <w:tcBorders>
              <w:top w:val="nil"/>
              <w:left w:val="nil"/>
              <w:bottom w:val="nil"/>
              <w:right w:val="single" w:sz="4" w:space="0" w:color="000000"/>
            </w:tcBorders>
            <w:shd w:val="clear" w:color="auto" w:fill="auto"/>
            <w:hideMark/>
          </w:tcPr>
          <w:p w:rsidR="009471EF" w:rsidRPr="009471EF" w:rsidRDefault="009471EF" w:rsidP="009471EF">
            <w:pPr>
              <w:spacing w:after="0" w:line="240" w:lineRule="auto"/>
              <w:jc w:val="center"/>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3,8</w:t>
            </w:r>
          </w:p>
        </w:tc>
        <w:tc>
          <w:tcPr>
            <w:tcW w:w="709" w:type="dxa"/>
            <w:tcBorders>
              <w:top w:val="nil"/>
              <w:left w:val="nil"/>
              <w:bottom w:val="nil"/>
              <w:right w:val="single" w:sz="4" w:space="0" w:color="000000"/>
            </w:tcBorders>
            <w:shd w:val="clear" w:color="auto" w:fill="auto"/>
            <w:hideMark/>
          </w:tcPr>
          <w:p w:rsidR="009471EF" w:rsidRPr="009471EF" w:rsidRDefault="009471EF" w:rsidP="009471EF">
            <w:pPr>
              <w:spacing w:after="0" w:line="240" w:lineRule="auto"/>
              <w:jc w:val="center"/>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0</w:t>
            </w:r>
          </w:p>
        </w:tc>
        <w:tc>
          <w:tcPr>
            <w:tcW w:w="709" w:type="dxa"/>
            <w:tcBorders>
              <w:top w:val="nil"/>
              <w:left w:val="nil"/>
              <w:bottom w:val="nil"/>
              <w:right w:val="single" w:sz="4" w:space="0" w:color="000000"/>
            </w:tcBorders>
            <w:shd w:val="clear" w:color="auto" w:fill="auto"/>
            <w:hideMark/>
          </w:tcPr>
          <w:p w:rsidR="009471EF" w:rsidRPr="009471EF" w:rsidRDefault="009471EF" w:rsidP="009471EF">
            <w:pPr>
              <w:spacing w:after="0" w:line="240" w:lineRule="auto"/>
              <w:jc w:val="center"/>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2</w:t>
            </w:r>
          </w:p>
        </w:tc>
        <w:tc>
          <w:tcPr>
            <w:tcW w:w="850" w:type="dxa"/>
            <w:tcBorders>
              <w:top w:val="nil"/>
              <w:left w:val="nil"/>
              <w:bottom w:val="nil"/>
              <w:right w:val="single" w:sz="4" w:space="0" w:color="000000"/>
            </w:tcBorders>
            <w:shd w:val="clear" w:color="auto" w:fill="auto"/>
            <w:hideMark/>
          </w:tcPr>
          <w:p w:rsidR="009471EF" w:rsidRPr="009471EF" w:rsidRDefault="009471EF" w:rsidP="009471EF">
            <w:pPr>
              <w:spacing w:after="0" w:line="240" w:lineRule="auto"/>
              <w:jc w:val="center"/>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9</w:t>
            </w:r>
          </w:p>
        </w:tc>
        <w:tc>
          <w:tcPr>
            <w:tcW w:w="851" w:type="dxa"/>
            <w:tcBorders>
              <w:top w:val="nil"/>
              <w:left w:val="nil"/>
              <w:bottom w:val="nil"/>
              <w:right w:val="single" w:sz="4" w:space="0" w:color="000000"/>
            </w:tcBorders>
            <w:shd w:val="clear" w:color="auto" w:fill="auto"/>
            <w:hideMark/>
          </w:tcPr>
          <w:p w:rsidR="009471EF" w:rsidRPr="009471EF" w:rsidRDefault="009471EF" w:rsidP="009471EF">
            <w:pPr>
              <w:spacing w:after="0" w:line="240" w:lineRule="auto"/>
              <w:jc w:val="center"/>
              <w:rPr>
                <w:rFonts w:ascii="Times New Roman" w:eastAsia="Times New Roman" w:hAnsi="Times New Roman" w:cs="Times New Roman"/>
                <w:lang w:eastAsia="ru-RU"/>
              </w:rPr>
            </w:pPr>
            <w:r w:rsidRPr="009471EF">
              <w:rPr>
                <w:rFonts w:ascii="Times New Roman" w:eastAsia="Times New Roman" w:hAnsi="Times New Roman" w:cs="Times New Roman"/>
                <w:lang w:eastAsia="ru-RU"/>
              </w:rPr>
              <w:t>48,1</w:t>
            </w:r>
          </w:p>
        </w:tc>
        <w:tc>
          <w:tcPr>
            <w:tcW w:w="567" w:type="dxa"/>
            <w:tcBorders>
              <w:top w:val="nil"/>
              <w:left w:val="nil"/>
              <w:bottom w:val="nil"/>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992" w:type="dxa"/>
            <w:tcBorders>
              <w:top w:val="nil"/>
              <w:left w:val="nil"/>
              <w:bottom w:val="nil"/>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14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37</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66</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74,63</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16</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24</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4,21</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42</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59,2</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r>
      <w:tr w:rsidR="009471EF" w:rsidRPr="009471EF" w:rsidTr="00F55186">
        <w:trPr>
          <w:trHeight w:val="255"/>
        </w:trPr>
        <w:tc>
          <w:tcPr>
            <w:tcW w:w="114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38</w:t>
            </w:r>
          </w:p>
        </w:tc>
        <w:tc>
          <w:tcPr>
            <w:tcW w:w="70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18</w:t>
            </w:r>
          </w:p>
        </w:tc>
        <w:tc>
          <w:tcPr>
            <w:tcW w:w="70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60,7</w:t>
            </w:r>
          </w:p>
        </w:tc>
        <w:tc>
          <w:tcPr>
            <w:tcW w:w="56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6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567" w:type="dxa"/>
            <w:tcBorders>
              <w:top w:val="nil"/>
              <w:left w:val="nil"/>
              <w:bottom w:val="nil"/>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14</w:t>
            </w:r>
          </w:p>
        </w:tc>
        <w:tc>
          <w:tcPr>
            <w:tcW w:w="850" w:type="dxa"/>
            <w:tcBorders>
              <w:top w:val="nil"/>
              <w:left w:val="nil"/>
              <w:bottom w:val="nil"/>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3,9</w:t>
            </w:r>
          </w:p>
        </w:tc>
        <w:tc>
          <w:tcPr>
            <w:tcW w:w="709" w:type="dxa"/>
            <w:tcBorders>
              <w:top w:val="nil"/>
              <w:left w:val="nil"/>
              <w:bottom w:val="nil"/>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709" w:type="dxa"/>
            <w:tcBorders>
              <w:top w:val="nil"/>
              <w:left w:val="nil"/>
              <w:bottom w:val="nil"/>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w:t>
            </w:r>
          </w:p>
        </w:tc>
        <w:tc>
          <w:tcPr>
            <w:tcW w:w="850" w:type="dxa"/>
            <w:tcBorders>
              <w:top w:val="nil"/>
              <w:left w:val="nil"/>
              <w:bottom w:val="nil"/>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w:t>
            </w:r>
          </w:p>
        </w:tc>
        <w:tc>
          <w:tcPr>
            <w:tcW w:w="851"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27,0</w:t>
            </w:r>
          </w:p>
        </w:tc>
        <w:tc>
          <w:tcPr>
            <w:tcW w:w="56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99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39</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44</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72</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11</w:t>
            </w:r>
          </w:p>
        </w:tc>
        <w:tc>
          <w:tcPr>
            <w:tcW w:w="567" w:type="dxa"/>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23</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w:t>
            </w:r>
          </w:p>
        </w:tc>
        <w:tc>
          <w:tcPr>
            <w:tcW w:w="709" w:type="dxa"/>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709" w:type="dxa"/>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21</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63,0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r>
      <w:tr w:rsidR="009471EF" w:rsidRPr="009471EF" w:rsidTr="00F55186">
        <w:trPr>
          <w:trHeight w:val="255"/>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СШ № 40</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44</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16</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4.4</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28</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51,0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149"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ind w:hanging="77"/>
              <w:rPr>
                <w:rFonts w:ascii="Arimo" w:eastAsia="Times New Roman" w:hAnsi="Arimo" w:cs="Times New Roman"/>
                <w:sz w:val="16"/>
                <w:szCs w:val="16"/>
                <w:lang w:eastAsia="ru-RU"/>
              </w:rPr>
            </w:pPr>
            <w:r w:rsidRPr="009471EF">
              <w:rPr>
                <w:rFonts w:ascii="Arimo" w:eastAsia="Times New Roman" w:hAnsi="Arimo" w:cs="Times New Roman"/>
                <w:sz w:val="16"/>
                <w:szCs w:val="16"/>
                <w:lang w:eastAsia="ru-RU"/>
              </w:rPr>
              <w:t>Гимназия №1</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47</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83</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23</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15</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4,6</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10</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32</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67,9</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r>
      <w:tr w:rsidR="009471EF" w:rsidRPr="009471EF" w:rsidTr="00F55186">
        <w:trPr>
          <w:trHeight w:val="255"/>
        </w:trPr>
        <w:tc>
          <w:tcPr>
            <w:tcW w:w="1149"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ind w:hanging="77"/>
              <w:rPr>
                <w:rFonts w:ascii="Arimo" w:eastAsia="Times New Roman" w:hAnsi="Arimo" w:cs="Times New Roman"/>
                <w:sz w:val="16"/>
                <w:szCs w:val="16"/>
                <w:lang w:eastAsia="ru-RU"/>
              </w:rPr>
            </w:pPr>
            <w:r w:rsidRPr="009471EF">
              <w:rPr>
                <w:rFonts w:ascii="Arimo" w:eastAsia="Times New Roman" w:hAnsi="Arimo" w:cs="Times New Roman"/>
                <w:sz w:val="16"/>
                <w:szCs w:val="16"/>
                <w:lang w:eastAsia="ru-RU"/>
              </w:rPr>
              <w:t>Гимназия №4</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76</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80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24</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17</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4,6</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0</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10</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59</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65,0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al" w:eastAsia="Times New Roman" w:hAnsi="Arial" w:cs="Arial"/>
                <w:sz w:val="20"/>
                <w:szCs w:val="20"/>
                <w:lang w:eastAsia="ru-RU"/>
              </w:rPr>
            </w:pPr>
            <w:r w:rsidRPr="009471EF">
              <w:rPr>
                <w:rFonts w:ascii="Arial" w:eastAsia="Times New Roman" w:hAnsi="Arial" w:cs="Arial"/>
                <w:sz w:val="20"/>
                <w:szCs w:val="20"/>
                <w:lang w:eastAsia="ru-RU"/>
              </w:rPr>
              <w:t>2</w:t>
            </w:r>
          </w:p>
        </w:tc>
      </w:tr>
      <w:tr w:rsidR="009471EF" w:rsidRPr="009471EF" w:rsidTr="00F55186">
        <w:trPr>
          <w:trHeight w:val="255"/>
        </w:trPr>
        <w:tc>
          <w:tcPr>
            <w:tcW w:w="1149" w:type="dxa"/>
            <w:tcBorders>
              <w:top w:val="nil"/>
              <w:left w:val="single" w:sz="4" w:space="0" w:color="000000"/>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Лицей № 1</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52</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71,5</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15</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4,5</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709"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8</w:t>
            </w:r>
          </w:p>
        </w:tc>
        <w:tc>
          <w:tcPr>
            <w:tcW w:w="850"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37</w:t>
            </w:r>
          </w:p>
        </w:tc>
        <w:tc>
          <w:tcPr>
            <w:tcW w:w="851"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60,0</w:t>
            </w:r>
          </w:p>
        </w:tc>
        <w:tc>
          <w:tcPr>
            <w:tcW w:w="567"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992" w:type="dxa"/>
            <w:tcBorders>
              <w:top w:val="nil"/>
              <w:left w:val="nil"/>
              <w:bottom w:val="single" w:sz="4" w:space="0" w:color="000000"/>
              <w:right w:val="single" w:sz="4" w:space="0" w:color="000000"/>
            </w:tcBorders>
            <w:shd w:val="clear" w:color="auto" w:fill="auto"/>
            <w:vAlign w:val="bottom"/>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149" w:type="dxa"/>
            <w:tcBorders>
              <w:top w:val="nil"/>
              <w:left w:val="single" w:sz="4" w:space="0" w:color="000000"/>
              <w:bottom w:val="single" w:sz="4" w:space="0" w:color="000000"/>
              <w:right w:val="single" w:sz="4" w:space="0" w:color="000000"/>
            </w:tcBorders>
            <w:shd w:val="clear" w:color="auto" w:fill="auto"/>
            <w:noWrap/>
            <w:vAlign w:val="center"/>
            <w:hideMark/>
          </w:tcPr>
          <w:p w:rsidR="009471EF" w:rsidRPr="009471EF" w:rsidRDefault="009471EF" w:rsidP="009471EF">
            <w:pPr>
              <w:spacing w:after="0" w:line="240" w:lineRule="auto"/>
              <w:ind w:left="-77"/>
              <w:rPr>
                <w:rFonts w:ascii="Arimo" w:eastAsia="Times New Roman" w:hAnsi="Arimo" w:cs="Times New Roman"/>
                <w:sz w:val="18"/>
                <w:szCs w:val="18"/>
                <w:lang w:eastAsia="ru-RU"/>
              </w:rPr>
            </w:pPr>
            <w:r w:rsidRPr="009471EF">
              <w:rPr>
                <w:rFonts w:ascii="Arimo" w:eastAsia="Times New Roman" w:hAnsi="Arimo" w:cs="Times New Roman"/>
                <w:sz w:val="18"/>
                <w:szCs w:val="18"/>
                <w:lang w:eastAsia="ru-RU"/>
              </w:rPr>
              <w:t>О(С)ОШ №1</w:t>
            </w:r>
          </w:p>
        </w:tc>
        <w:tc>
          <w:tcPr>
            <w:tcW w:w="70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33</w:t>
            </w:r>
          </w:p>
        </w:tc>
        <w:tc>
          <w:tcPr>
            <w:tcW w:w="70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39,4</w:t>
            </w:r>
          </w:p>
        </w:tc>
        <w:tc>
          <w:tcPr>
            <w:tcW w:w="567"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5</w:t>
            </w:r>
          </w:p>
        </w:tc>
        <w:tc>
          <w:tcPr>
            <w:tcW w:w="567"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35</w:t>
            </w:r>
          </w:p>
        </w:tc>
        <w:tc>
          <w:tcPr>
            <w:tcW w:w="85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2,7</w:t>
            </w:r>
          </w:p>
        </w:tc>
        <w:tc>
          <w:tcPr>
            <w:tcW w:w="70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16</w:t>
            </w:r>
          </w:p>
        </w:tc>
        <w:tc>
          <w:tcPr>
            <w:tcW w:w="709"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w:t>
            </w:r>
          </w:p>
        </w:tc>
        <w:tc>
          <w:tcPr>
            <w:tcW w:w="850"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851"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18,5</w:t>
            </w:r>
          </w:p>
        </w:tc>
        <w:tc>
          <w:tcPr>
            <w:tcW w:w="567"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2</w:t>
            </w:r>
          </w:p>
        </w:tc>
        <w:tc>
          <w:tcPr>
            <w:tcW w:w="992" w:type="dxa"/>
            <w:tcBorders>
              <w:top w:val="nil"/>
              <w:left w:val="nil"/>
              <w:bottom w:val="single" w:sz="4" w:space="0" w:color="000000"/>
              <w:right w:val="single" w:sz="4" w:space="0" w:color="000000"/>
            </w:tcBorders>
            <w:shd w:val="clear" w:color="auto" w:fill="auto"/>
            <w:vAlign w:val="center"/>
            <w:hideMark/>
          </w:tcPr>
          <w:p w:rsidR="009471EF" w:rsidRPr="009471EF" w:rsidRDefault="009471EF" w:rsidP="009471EF">
            <w:pPr>
              <w:spacing w:after="0" w:line="240" w:lineRule="auto"/>
              <w:jc w:val="center"/>
              <w:rPr>
                <w:rFonts w:ascii="Arimo" w:eastAsia="Times New Roman" w:hAnsi="Arimo" w:cs="Times New Roman"/>
                <w:sz w:val="20"/>
                <w:szCs w:val="20"/>
                <w:lang w:eastAsia="ru-RU"/>
              </w:rPr>
            </w:pPr>
            <w:r w:rsidRPr="009471EF">
              <w:rPr>
                <w:rFonts w:ascii="Arimo" w:eastAsia="Times New Roman" w:hAnsi="Arimo" w:cs="Times New Roman"/>
                <w:sz w:val="20"/>
                <w:szCs w:val="20"/>
                <w:lang w:eastAsia="ru-RU"/>
              </w:rPr>
              <w:t>0</w:t>
            </w:r>
          </w:p>
        </w:tc>
      </w:tr>
      <w:tr w:rsidR="009471EF" w:rsidRPr="009471EF" w:rsidTr="00F55186">
        <w:trPr>
          <w:trHeight w:val="255"/>
        </w:trPr>
        <w:tc>
          <w:tcPr>
            <w:tcW w:w="1149" w:type="dxa"/>
            <w:tcBorders>
              <w:top w:val="nil"/>
              <w:left w:val="single" w:sz="4" w:space="0" w:color="000000"/>
              <w:bottom w:val="single" w:sz="4" w:space="0" w:color="000000"/>
              <w:right w:val="single" w:sz="4" w:space="0" w:color="000000"/>
            </w:tcBorders>
            <w:shd w:val="clear" w:color="auto" w:fill="auto"/>
            <w:noWrap/>
            <w:vAlign w:val="bottom"/>
          </w:tcPr>
          <w:p w:rsidR="009471EF" w:rsidRPr="009471EF" w:rsidRDefault="009471EF" w:rsidP="009471EF">
            <w:pPr>
              <w:spacing w:after="0" w:line="240" w:lineRule="auto"/>
              <w:ind w:left="-93"/>
              <w:jc w:val="center"/>
              <w:rPr>
                <w:rFonts w:ascii="Times New Roman" w:eastAsia="Times New Roman" w:hAnsi="Times New Roman" w:cs="Times New Roman"/>
                <w:bCs/>
                <w:sz w:val="18"/>
                <w:szCs w:val="18"/>
                <w:lang w:eastAsia="ru-RU"/>
              </w:rPr>
            </w:pPr>
            <w:r w:rsidRPr="009471EF">
              <w:rPr>
                <w:rFonts w:ascii="Times New Roman" w:eastAsia="Times New Roman" w:hAnsi="Times New Roman" w:cs="Times New Roman"/>
                <w:sz w:val="18"/>
                <w:szCs w:val="18"/>
                <w:lang w:eastAsia="ru-RU"/>
              </w:rPr>
              <w:t>О(С)ОШ №2</w:t>
            </w:r>
          </w:p>
        </w:tc>
        <w:tc>
          <w:tcPr>
            <w:tcW w:w="709" w:type="dxa"/>
            <w:tcBorders>
              <w:top w:val="nil"/>
              <w:left w:val="nil"/>
              <w:bottom w:val="single" w:sz="4" w:space="0" w:color="000000"/>
              <w:right w:val="single" w:sz="4" w:space="0" w:color="000000"/>
            </w:tcBorders>
            <w:shd w:val="clear" w:color="auto" w:fill="auto"/>
            <w:noWrap/>
            <w:vAlign w:val="center"/>
          </w:tcPr>
          <w:p w:rsidR="009471EF" w:rsidRPr="009471EF" w:rsidRDefault="009471EF" w:rsidP="009471EF">
            <w:pPr>
              <w:spacing w:after="0" w:line="240" w:lineRule="auto"/>
              <w:jc w:val="center"/>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38</w:t>
            </w:r>
          </w:p>
        </w:tc>
        <w:tc>
          <w:tcPr>
            <w:tcW w:w="709" w:type="dxa"/>
            <w:tcBorders>
              <w:top w:val="nil"/>
              <w:left w:val="nil"/>
              <w:bottom w:val="single" w:sz="4" w:space="0" w:color="000000"/>
              <w:right w:val="single" w:sz="4" w:space="0" w:color="000000"/>
            </w:tcBorders>
            <w:shd w:val="clear" w:color="auto" w:fill="auto"/>
            <w:noWrap/>
            <w:vAlign w:val="center"/>
          </w:tcPr>
          <w:p w:rsidR="009471EF" w:rsidRPr="009471EF" w:rsidRDefault="009471EF" w:rsidP="009471EF">
            <w:pPr>
              <w:spacing w:after="0" w:line="240" w:lineRule="auto"/>
              <w:jc w:val="center"/>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44</w:t>
            </w:r>
          </w:p>
        </w:tc>
        <w:tc>
          <w:tcPr>
            <w:tcW w:w="567" w:type="dxa"/>
            <w:tcBorders>
              <w:top w:val="nil"/>
              <w:left w:val="nil"/>
              <w:bottom w:val="single" w:sz="4" w:space="0" w:color="000000"/>
              <w:right w:val="single" w:sz="4" w:space="0" w:color="000000"/>
            </w:tcBorders>
            <w:shd w:val="clear" w:color="auto" w:fill="auto"/>
            <w:noWrap/>
            <w:vAlign w:val="center"/>
          </w:tcPr>
          <w:p w:rsidR="009471EF" w:rsidRPr="009471EF" w:rsidRDefault="009471EF" w:rsidP="009471EF">
            <w:pPr>
              <w:spacing w:after="0" w:line="240" w:lineRule="auto"/>
              <w:jc w:val="center"/>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6</w:t>
            </w:r>
          </w:p>
        </w:tc>
        <w:tc>
          <w:tcPr>
            <w:tcW w:w="567" w:type="dxa"/>
            <w:tcBorders>
              <w:top w:val="nil"/>
              <w:left w:val="nil"/>
              <w:bottom w:val="single" w:sz="4" w:space="0" w:color="000000"/>
              <w:right w:val="single" w:sz="4" w:space="0" w:color="000000"/>
            </w:tcBorders>
            <w:shd w:val="clear" w:color="auto" w:fill="auto"/>
            <w:noWrap/>
            <w:vAlign w:val="center"/>
          </w:tcPr>
          <w:p w:rsidR="009471EF" w:rsidRPr="009471EF" w:rsidRDefault="009471EF" w:rsidP="009471EF">
            <w:pPr>
              <w:spacing w:after="0" w:line="240" w:lineRule="auto"/>
              <w:jc w:val="center"/>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0</w:t>
            </w:r>
          </w:p>
        </w:tc>
        <w:tc>
          <w:tcPr>
            <w:tcW w:w="567" w:type="dxa"/>
            <w:tcBorders>
              <w:top w:val="nil"/>
              <w:left w:val="nil"/>
              <w:bottom w:val="single" w:sz="4" w:space="0" w:color="000000"/>
              <w:right w:val="single" w:sz="4" w:space="0" w:color="000000"/>
            </w:tcBorders>
            <w:shd w:val="clear" w:color="auto" w:fill="auto"/>
            <w:noWrap/>
            <w:vAlign w:val="center"/>
          </w:tcPr>
          <w:p w:rsidR="009471EF" w:rsidRPr="009471EF" w:rsidRDefault="009471EF" w:rsidP="009471EF">
            <w:pPr>
              <w:spacing w:after="0" w:line="240" w:lineRule="auto"/>
              <w:jc w:val="center"/>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26</w:t>
            </w:r>
          </w:p>
        </w:tc>
        <w:tc>
          <w:tcPr>
            <w:tcW w:w="850" w:type="dxa"/>
            <w:tcBorders>
              <w:top w:val="nil"/>
              <w:left w:val="nil"/>
              <w:bottom w:val="single" w:sz="4" w:space="0" w:color="000000"/>
              <w:right w:val="single" w:sz="4" w:space="0" w:color="000000"/>
            </w:tcBorders>
            <w:shd w:val="clear" w:color="auto" w:fill="auto"/>
            <w:noWrap/>
            <w:vAlign w:val="center"/>
          </w:tcPr>
          <w:p w:rsidR="009471EF" w:rsidRPr="009471EF" w:rsidRDefault="009471EF" w:rsidP="009471EF">
            <w:pPr>
              <w:spacing w:after="0" w:line="240" w:lineRule="auto"/>
              <w:jc w:val="center"/>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3</w:t>
            </w:r>
          </w:p>
        </w:tc>
        <w:tc>
          <w:tcPr>
            <w:tcW w:w="709" w:type="dxa"/>
            <w:tcBorders>
              <w:top w:val="nil"/>
              <w:left w:val="nil"/>
              <w:bottom w:val="single" w:sz="4" w:space="0" w:color="000000"/>
              <w:right w:val="single" w:sz="4" w:space="0" w:color="000000"/>
            </w:tcBorders>
            <w:shd w:val="clear" w:color="auto" w:fill="auto"/>
            <w:noWrap/>
            <w:vAlign w:val="center"/>
          </w:tcPr>
          <w:p w:rsidR="009471EF" w:rsidRPr="009471EF" w:rsidRDefault="009471EF" w:rsidP="009471EF">
            <w:pPr>
              <w:spacing w:after="0" w:line="240" w:lineRule="auto"/>
              <w:jc w:val="center"/>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9</w:t>
            </w:r>
          </w:p>
        </w:tc>
        <w:tc>
          <w:tcPr>
            <w:tcW w:w="709" w:type="dxa"/>
            <w:tcBorders>
              <w:top w:val="nil"/>
              <w:left w:val="nil"/>
              <w:bottom w:val="single" w:sz="4" w:space="0" w:color="000000"/>
              <w:right w:val="single" w:sz="4" w:space="0" w:color="000000"/>
            </w:tcBorders>
            <w:shd w:val="clear" w:color="auto" w:fill="auto"/>
            <w:noWrap/>
            <w:vAlign w:val="center"/>
          </w:tcPr>
          <w:p w:rsidR="009471EF" w:rsidRPr="009471EF" w:rsidRDefault="009471EF" w:rsidP="009471EF">
            <w:pPr>
              <w:spacing w:after="0" w:line="240" w:lineRule="auto"/>
              <w:jc w:val="center"/>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0</w:t>
            </w:r>
          </w:p>
        </w:tc>
        <w:tc>
          <w:tcPr>
            <w:tcW w:w="850" w:type="dxa"/>
            <w:tcBorders>
              <w:top w:val="nil"/>
              <w:left w:val="nil"/>
              <w:bottom w:val="single" w:sz="4" w:space="0" w:color="000000"/>
              <w:right w:val="single" w:sz="4" w:space="0" w:color="000000"/>
            </w:tcBorders>
            <w:shd w:val="clear" w:color="auto" w:fill="auto"/>
            <w:noWrap/>
            <w:vAlign w:val="center"/>
          </w:tcPr>
          <w:p w:rsidR="009471EF" w:rsidRPr="009471EF" w:rsidRDefault="009471EF" w:rsidP="009471EF">
            <w:pPr>
              <w:spacing w:after="0" w:line="240" w:lineRule="auto"/>
              <w:jc w:val="center"/>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12</w:t>
            </w:r>
          </w:p>
        </w:tc>
        <w:tc>
          <w:tcPr>
            <w:tcW w:w="851" w:type="dxa"/>
            <w:tcBorders>
              <w:top w:val="nil"/>
              <w:left w:val="nil"/>
              <w:bottom w:val="single" w:sz="4" w:space="0" w:color="000000"/>
              <w:right w:val="single" w:sz="4" w:space="0" w:color="000000"/>
            </w:tcBorders>
            <w:shd w:val="clear" w:color="auto" w:fill="auto"/>
            <w:noWrap/>
            <w:vAlign w:val="center"/>
          </w:tcPr>
          <w:p w:rsidR="009471EF" w:rsidRPr="009471EF" w:rsidRDefault="009471EF" w:rsidP="009471EF">
            <w:pPr>
              <w:spacing w:after="0" w:line="240" w:lineRule="auto"/>
              <w:jc w:val="center"/>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25,0</w:t>
            </w:r>
          </w:p>
        </w:tc>
        <w:tc>
          <w:tcPr>
            <w:tcW w:w="567" w:type="dxa"/>
            <w:tcBorders>
              <w:top w:val="nil"/>
              <w:left w:val="nil"/>
              <w:bottom w:val="single" w:sz="4" w:space="0" w:color="000000"/>
              <w:right w:val="single" w:sz="4" w:space="0" w:color="000000"/>
            </w:tcBorders>
            <w:shd w:val="clear" w:color="auto" w:fill="auto"/>
            <w:noWrap/>
            <w:vAlign w:val="center"/>
          </w:tcPr>
          <w:p w:rsidR="009471EF" w:rsidRPr="009471EF" w:rsidRDefault="009471EF" w:rsidP="009471EF">
            <w:pPr>
              <w:spacing w:after="0" w:line="240" w:lineRule="auto"/>
              <w:jc w:val="center"/>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7</w:t>
            </w:r>
          </w:p>
        </w:tc>
        <w:tc>
          <w:tcPr>
            <w:tcW w:w="992" w:type="dxa"/>
            <w:tcBorders>
              <w:top w:val="nil"/>
              <w:left w:val="nil"/>
              <w:bottom w:val="single" w:sz="4" w:space="0" w:color="000000"/>
              <w:right w:val="single" w:sz="4" w:space="0" w:color="000000"/>
            </w:tcBorders>
            <w:shd w:val="clear" w:color="auto" w:fill="auto"/>
            <w:noWrap/>
            <w:vAlign w:val="center"/>
          </w:tcPr>
          <w:p w:rsidR="009471EF" w:rsidRPr="009471EF" w:rsidRDefault="009471EF" w:rsidP="009471EF">
            <w:pPr>
              <w:spacing w:after="0" w:line="240" w:lineRule="auto"/>
              <w:jc w:val="center"/>
              <w:rPr>
                <w:rFonts w:ascii="Times New Roman" w:eastAsia="Times New Roman" w:hAnsi="Times New Roman" w:cs="Times New Roman"/>
                <w:sz w:val="18"/>
                <w:szCs w:val="18"/>
                <w:lang w:eastAsia="ru-RU"/>
              </w:rPr>
            </w:pPr>
            <w:r w:rsidRPr="009471EF">
              <w:rPr>
                <w:rFonts w:ascii="Times New Roman" w:eastAsia="Times New Roman" w:hAnsi="Times New Roman" w:cs="Times New Roman"/>
                <w:sz w:val="18"/>
                <w:szCs w:val="18"/>
                <w:lang w:eastAsia="ru-RU"/>
              </w:rPr>
              <w:t>0</w:t>
            </w:r>
          </w:p>
        </w:tc>
      </w:tr>
      <w:tr w:rsidR="009471EF" w:rsidRPr="009471EF" w:rsidTr="00F55186">
        <w:trPr>
          <w:trHeight w:val="255"/>
        </w:trPr>
        <w:tc>
          <w:tcPr>
            <w:tcW w:w="1149" w:type="dxa"/>
            <w:tcBorders>
              <w:top w:val="nil"/>
              <w:left w:val="single" w:sz="4" w:space="0" w:color="000000"/>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Cs/>
                <w:sz w:val="20"/>
                <w:szCs w:val="20"/>
                <w:lang w:eastAsia="ru-RU"/>
              </w:rPr>
            </w:pPr>
            <w:r w:rsidRPr="009471EF">
              <w:rPr>
                <w:rFonts w:ascii="Arimo" w:eastAsia="Times New Roman" w:hAnsi="Arimo" w:cs="Times New Roman"/>
                <w:bCs/>
                <w:sz w:val="20"/>
                <w:szCs w:val="20"/>
                <w:lang w:eastAsia="ru-RU"/>
              </w:rPr>
              <w:t>ВСЕГО</w:t>
            </w:r>
          </w:p>
        </w:tc>
        <w:tc>
          <w:tcPr>
            <w:tcW w:w="70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Cs/>
                <w:sz w:val="20"/>
                <w:szCs w:val="20"/>
                <w:lang w:eastAsia="ru-RU"/>
              </w:rPr>
            </w:pPr>
            <w:r w:rsidRPr="009471EF">
              <w:rPr>
                <w:rFonts w:ascii="Arimo" w:eastAsia="Times New Roman" w:hAnsi="Arimo" w:cs="Times New Roman"/>
                <w:bCs/>
                <w:sz w:val="20"/>
                <w:szCs w:val="20"/>
                <w:lang w:eastAsia="ru-RU"/>
              </w:rPr>
              <w:t>1548</w:t>
            </w:r>
          </w:p>
        </w:tc>
        <w:tc>
          <w:tcPr>
            <w:tcW w:w="70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Cs/>
                <w:sz w:val="20"/>
                <w:szCs w:val="20"/>
                <w:lang w:eastAsia="ru-RU"/>
              </w:rPr>
            </w:pPr>
            <w:r w:rsidRPr="009471EF">
              <w:rPr>
                <w:rFonts w:ascii="Arimo" w:eastAsia="Times New Roman" w:hAnsi="Arimo" w:cs="Times New Roman"/>
                <w:bCs/>
                <w:sz w:val="20"/>
                <w:szCs w:val="20"/>
                <w:lang w:eastAsia="ru-RU"/>
              </w:rPr>
              <w:t>69,36</w:t>
            </w:r>
          </w:p>
        </w:tc>
        <w:tc>
          <w:tcPr>
            <w:tcW w:w="56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Cs/>
                <w:sz w:val="20"/>
                <w:szCs w:val="20"/>
                <w:lang w:eastAsia="ru-RU"/>
              </w:rPr>
            </w:pPr>
            <w:r w:rsidRPr="009471EF">
              <w:rPr>
                <w:rFonts w:ascii="Arimo" w:eastAsia="Times New Roman" w:hAnsi="Arimo" w:cs="Times New Roman"/>
                <w:bCs/>
                <w:sz w:val="20"/>
                <w:szCs w:val="20"/>
                <w:lang w:eastAsia="ru-RU"/>
              </w:rPr>
              <w:t>13</w:t>
            </w:r>
          </w:p>
        </w:tc>
        <w:tc>
          <w:tcPr>
            <w:tcW w:w="56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Cs/>
                <w:sz w:val="20"/>
                <w:szCs w:val="20"/>
                <w:lang w:eastAsia="ru-RU"/>
              </w:rPr>
            </w:pPr>
            <w:r w:rsidRPr="009471EF">
              <w:rPr>
                <w:rFonts w:ascii="Arimo" w:eastAsia="Times New Roman" w:hAnsi="Arimo" w:cs="Times New Roman"/>
                <w:bCs/>
                <w:sz w:val="20"/>
                <w:szCs w:val="20"/>
                <w:lang w:eastAsia="ru-RU"/>
              </w:rPr>
              <w:t>322</w:t>
            </w:r>
          </w:p>
        </w:tc>
        <w:tc>
          <w:tcPr>
            <w:tcW w:w="56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Cs/>
                <w:sz w:val="20"/>
                <w:szCs w:val="20"/>
                <w:lang w:eastAsia="ru-RU"/>
              </w:rPr>
            </w:pPr>
            <w:r w:rsidRPr="009471EF">
              <w:rPr>
                <w:rFonts w:ascii="Arimo" w:eastAsia="Times New Roman" w:hAnsi="Arimo" w:cs="Times New Roman"/>
                <w:bCs/>
                <w:sz w:val="20"/>
                <w:szCs w:val="20"/>
                <w:lang w:eastAsia="ru-RU"/>
              </w:rPr>
              <w:t>769</w:t>
            </w:r>
          </w:p>
        </w:tc>
        <w:tc>
          <w:tcPr>
            <w:tcW w:w="850"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Cs/>
                <w:sz w:val="20"/>
                <w:szCs w:val="20"/>
                <w:lang w:eastAsia="ru-RU"/>
              </w:rPr>
            </w:pPr>
            <w:r w:rsidRPr="009471EF">
              <w:rPr>
                <w:rFonts w:ascii="Arimo" w:eastAsia="Times New Roman" w:hAnsi="Arimo" w:cs="Times New Roman"/>
                <w:bCs/>
                <w:sz w:val="20"/>
                <w:szCs w:val="20"/>
                <w:lang w:eastAsia="ru-RU"/>
              </w:rPr>
              <w:t> 4,02</w:t>
            </w:r>
          </w:p>
        </w:tc>
        <w:tc>
          <w:tcPr>
            <w:tcW w:w="70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Cs/>
                <w:sz w:val="20"/>
                <w:szCs w:val="20"/>
                <w:lang w:eastAsia="ru-RU"/>
              </w:rPr>
            </w:pPr>
            <w:r w:rsidRPr="009471EF">
              <w:rPr>
                <w:rFonts w:ascii="Arimo" w:eastAsia="Times New Roman" w:hAnsi="Arimo" w:cs="Times New Roman"/>
                <w:bCs/>
                <w:sz w:val="20"/>
                <w:szCs w:val="20"/>
                <w:lang w:eastAsia="ru-RU"/>
              </w:rPr>
              <w:t>30</w:t>
            </w:r>
          </w:p>
        </w:tc>
        <w:tc>
          <w:tcPr>
            <w:tcW w:w="709"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Cs/>
                <w:sz w:val="20"/>
                <w:szCs w:val="20"/>
                <w:lang w:eastAsia="ru-RU"/>
              </w:rPr>
            </w:pPr>
            <w:r w:rsidRPr="009471EF">
              <w:rPr>
                <w:rFonts w:ascii="Arimo" w:eastAsia="Times New Roman" w:hAnsi="Arimo" w:cs="Times New Roman"/>
                <w:bCs/>
                <w:sz w:val="20"/>
                <w:szCs w:val="20"/>
                <w:lang w:eastAsia="ru-RU"/>
              </w:rPr>
              <w:t>287</w:t>
            </w:r>
          </w:p>
        </w:tc>
        <w:tc>
          <w:tcPr>
            <w:tcW w:w="850"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Cs/>
                <w:sz w:val="20"/>
                <w:szCs w:val="20"/>
                <w:lang w:eastAsia="ru-RU"/>
              </w:rPr>
            </w:pPr>
            <w:r w:rsidRPr="009471EF">
              <w:rPr>
                <w:rFonts w:ascii="Arimo" w:eastAsia="Times New Roman" w:hAnsi="Arimo" w:cs="Times New Roman"/>
                <w:bCs/>
                <w:sz w:val="20"/>
                <w:szCs w:val="20"/>
                <w:lang w:eastAsia="ru-RU"/>
              </w:rPr>
              <w:t>805</w:t>
            </w:r>
          </w:p>
        </w:tc>
        <w:tc>
          <w:tcPr>
            <w:tcW w:w="851"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Cs/>
                <w:sz w:val="20"/>
                <w:szCs w:val="20"/>
                <w:lang w:eastAsia="ru-RU"/>
              </w:rPr>
            </w:pPr>
            <w:r w:rsidRPr="009471EF">
              <w:rPr>
                <w:rFonts w:ascii="Arimo" w:eastAsia="Times New Roman" w:hAnsi="Arimo" w:cs="Times New Roman"/>
                <w:bCs/>
                <w:sz w:val="20"/>
                <w:szCs w:val="20"/>
                <w:lang w:eastAsia="ru-RU"/>
              </w:rPr>
              <w:t>51,7</w:t>
            </w:r>
          </w:p>
        </w:tc>
        <w:tc>
          <w:tcPr>
            <w:tcW w:w="567"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Cs/>
                <w:sz w:val="20"/>
                <w:szCs w:val="20"/>
                <w:lang w:eastAsia="ru-RU"/>
              </w:rPr>
            </w:pPr>
            <w:r w:rsidRPr="009471EF">
              <w:rPr>
                <w:rFonts w:ascii="Arimo" w:eastAsia="Times New Roman" w:hAnsi="Arimo" w:cs="Times New Roman"/>
                <w:bCs/>
                <w:sz w:val="20"/>
                <w:szCs w:val="20"/>
                <w:lang w:eastAsia="ru-RU"/>
              </w:rPr>
              <w:t>43</w:t>
            </w:r>
          </w:p>
        </w:tc>
        <w:tc>
          <w:tcPr>
            <w:tcW w:w="992" w:type="dxa"/>
            <w:tcBorders>
              <w:top w:val="nil"/>
              <w:left w:val="nil"/>
              <w:bottom w:val="single" w:sz="4" w:space="0" w:color="000000"/>
              <w:right w:val="single" w:sz="4" w:space="0" w:color="000000"/>
            </w:tcBorders>
            <w:shd w:val="clear" w:color="auto" w:fill="auto"/>
            <w:noWrap/>
            <w:vAlign w:val="bottom"/>
            <w:hideMark/>
          </w:tcPr>
          <w:p w:rsidR="009471EF" w:rsidRPr="009471EF" w:rsidRDefault="009471EF" w:rsidP="009471EF">
            <w:pPr>
              <w:spacing w:after="0" w:line="240" w:lineRule="auto"/>
              <w:jc w:val="center"/>
              <w:rPr>
                <w:rFonts w:ascii="Arimo" w:eastAsia="Times New Roman" w:hAnsi="Arimo" w:cs="Times New Roman"/>
                <w:bCs/>
                <w:sz w:val="20"/>
                <w:szCs w:val="20"/>
                <w:lang w:eastAsia="ru-RU"/>
              </w:rPr>
            </w:pPr>
            <w:r w:rsidRPr="009471EF">
              <w:rPr>
                <w:rFonts w:ascii="Arimo" w:eastAsia="Times New Roman" w:hAnsi="Arimo" w:cs="Times New Roman"/>
                <w:bCs/>
                <w:sz w:val="20"/>
                <w:szCs w:val="20"/>
                <w:lang w:eastAsia="ru-RU"/>
              </w:rPr>
              <w:t>25</w:t>
            </w:r>
          </w:p>
        </w:tc>
      </w:tr>
    </w:tbl>
    <w:p w:rsidR="009471EF" w:rsidRPr="009471EF" w:rsidRDefault="009471EF" w:rsidP="009471EF">
      <w:pPr>
        <w:spacing w:after="0" w:line="240" w:lineRule="auto"/>
        <w:jc w:val="center"/>
        <w:rPr>
          <w:rFonts w:ascii="Times New Roman" w:eastAsia="Times New Roman" w:hAnsi="Times New Roman" w:cs="Calibri"/>
          <w:b/>
          <w:i/>
          <w:color w:val="000000"/>
          <w:sz w:val="24"/>
          <w:szCs w:val="24"/>
          <w:lang w:eastAsia="ru-RU"/>
        </w:rPr>
      </w:pPr>
    </w:p>
    <w:p w:rsidR="004E62FA" w:rsidRPr="00EB6EE9" w:rsidRDefault="004E62FA" w:rsidP="004E62FA">
      <w:pPr>
        <w:spacing w:after="0" w:line="240" w:lineRule="auto"/>
        <w:ind w:firstLine="567"/>
        <w:jc w:val="center"/>
        <w:rPr>
          <w:rFonts w:ascii="Times New Roman" w:hAnsi="Times New Roman" w:cs="Times New Roman"/>
          <w:b/>
          <w:lang w:eastAsia="ru-RU"/>
        </w:rPr>
      </w:pPr>
      <w:r w:rsidRPr="00EB6EE9">
        <w:rPr>
          <w:rFonts w:ascii="Times New Roman" w:hAnsi="Times New Roman" w:cs="Times New Roman"/>
          <w:b/>
          <w:lang w:eastAsia="ru-RU"/>
        </w:rPr>
        <w:t xml:space="preserve">Целевые показатели реализации Примерной программы обучающихся </w:t>
      </w:r>
    </w:p>
    <w:p w:rsidR="004E62FA" w:rsidRPr="00EB6EE9" w:rsidRDefault="004E62FA" w:rsidP="004E62FA">
      <w:pPr>
        <w:spacing w:after="0" w:line="240" w:lineRule="auto"/>
        <w:ind w:firstLine="567"/>
        <w:jc w:val="both"/>
        <w:rPr>
          <w:rFonts w:ascii="Times New Roman" w:hAnsi="Times New Roman" w:cs="Times New Roman"/>
        </w:rPr>
      </w:pPr>
    </w:p>
    <w:tbl>
      <w:tblPr>
        <w:tblW w:w="9654" w:type="dxa"/>
        <w:tblInd w:w="93" w:type="dxa"/>
        <w:tblLook w:val="04A0" w:firstRow="1" w:lastRow="0" w:firstColumn="1" w:lastColumn="0" w:noHBand="0" w:noVBand="1"/>
      </w:tblPr>
      <w:tblGrid>
        <w:gridCol w:w="7103"/>
        <w:gridCol w:w="2551"/>
      </w:tblGrid>
      <w:tr w:rsidR="00EB6EE9" w:rsidRPr="00EB6EE9" w:rsidTr="00924AAD">
        <w:trPr>
          <w:trHeight w:val="264"/>
        </w:trPr>
        <w:tc>
          <w:tcPr>
            <w:tcW w:w="7103" w:type="dxa"/>
            <w:tcBorders>
              <w:top w:val="single" w:sz="4" w:space="0" w:color="auto"/>
              <w:left w:val="single" w:sz="4" w:space="0" w:color="auto"/>
              <w:bottom w:val="single" w:sz="4" w:space="0" w:color="auto"/>
              <w:right w:val="single" w:sz="4" w:space="0" w:color="auto"/>
            </w:tcBorders>
            <w:shd w:val="clear" w:color="auto" w:fill="auto"/>
            <w:hideMark/>
          </w:tcPr>
          <w:p w:rsidR="004E62FA" w:rsidRPr="00EB6EE9" w:rsidRDefault="004E62FA" w:rsidP="004E62FA">
            <w:pPr>
              <w:spacing w:after="0" w:line="240" w:lineRule="auto"/>
              <w:jc w:val="both"/>
              <w:rPr>
                <w:rFonts w:ascii="Times New Roman" w:hAnsi="Times New Roman" w:cs="Times New Roman"/>
                <w:lang w:eastAsia="ru-RU"/>
              </w:rPr>
            </w:pPr>
            <w:r w:rsidRPr="00EB6EE9">
              <w:rPr>
                <w:rFonts w:ascii="Times New Roman" w:hAnsi="Times New Roman" w:cs="Times New Roman"/>
                <w:lang w:eastAsia="ru-RU"/>
              </w:rPr>
              <w:t>Критерии эффективности</w:t>
            </w:r>
          </w:p>
        </w:tc>
        <w:tc>
          <w:tcPr>
            <w:tcW w:w="2551" w:type="dxa"/>
            <w:tcBorders>
              <w:top w:val="single" w:sz="4" w:space="0" w:color="auto"/>
              <w:left w:val="nil"/>
              <w:bottom w:val="single" w:sz="4" w:space="0" w:color="auto"/>
              <w:right w:val="single" w:sz="4" w:space="0" w:color="auto"/>
            </w:tcBorders>
            <w:shd w:val="clear" w:color="auto" w:fill="auto"/>
          </w:tcPr>
          <w:p w:rsidR="004E62FA" w:rsidRPr="00EB6EE9" w:rsidRDefault="00C455AA" w:rsidP="004E62FA">
            <w:pPr>
              <w:spacing w:after="0" w:line="240" w:lineRule="auto"/>
              <w:jc w:val="both"/>
              <w:rPr>
                <w:rFonts w:ascii="Times New Roman" w:hAnsi="Times New Roman" w:cs="Times New Roman"/>
              </w:rPr>
            </w:pPr>
            <w:r w:rsidRPr="00EB6EE9">
              <w:rPr>
                <w:rFonts w:ascii="Times New Roman" w:hAnsi="Times New Roman" w:cs="Times New Roman"/>
              </w:rPr>
              <w:t>2018-2019 учебный год</w:t>
            </w:r>
          </w:p>
        </w:tc>
      </w:tr>
      <w:tr w:rsidR="00EB6EE9" w:rsidRPr="00EB6EE9" w:rsidTr="00924AAD">
        <w:trPr>
          <w:trHeight w:val="113"/>
        </w:trPr>
        <w:tc>
          <w:tcPr>
            <w:tcW w:w="7103" w:type="dxa"/>
            <w:tcBorders>
              <w:top w:val="nil"/>
              <w:left w:val="single" w:sz="4" w:space="0" w:color="auto"/>
              <w:bottom w:val="single" w:sz="4" w:space="0" w:color="auto"/>
              <w:right w:val="single" w:sz="4" w:space="0" w:color="auto"/>
            </w:tcBorders>
            <w:shd w:val="clear" w:color="000000" w:fill="FFFFFF"/>
            <w:hideMark/>
          </w:tcPr>
          <w:p w:rsidR="004E62FA" w:rsidRPr="00EB6EE9" w:rsidRDefault="004E62FA" w:rsidP="004E62FA">
            <w:pPr>
              <w:spacing w:after="0" w:line="240" w:lineRule="auto"/>
              <w:jc w:val="both"/>
              <w:rPr>
                <w:rFonts w:ascii="Times New Roman" w:hAnsi="Times New Roman" w:cs="Times New Roman"/>
                <w:lang w:eastAsia="ru-RU"/>
              </w:rPr>
            </w:pPr>
            <w:r w:rsidRPr="00EB6EE9">
              <w:rPr>
                <w:rFonts w:ascii="Times New Roman" w:hAnsi="Times New Roman" w:cs="Times New Roman"/>
                <w:lang w:eastAsia="ru-RU"/>
              </w:rPr>
              <w:t>Количество уч-ся в МБОУ</w:t>
            </w:r>
          </w:p>
        </w:tc>
        <w:tc>
          <w:tcPr>
            <w:tcW w:w="2551" w:type="dxa"/>
            <w:tcBorders>
              <w:top w:val="single" w:sz="4" w:space="0" w:color="auto"/>
              <w:left w:val="nil"/>
              <w:bottom w:val="single" w:sz="4" w:space="0" w:color="auto"/>
              <w:right w:val="single" w:sz="4" w:space="0" w:color="auto"/>
            </w:tcBorders>
            <w:shd w:val="clear" w:color="000000" w:fill="FFFFFF"/>
          </w:tcPr>
          <w:p w:rsidR="004E62FA" w:rsidRPr="00EB6EE9" w:rsidRDefault="004E4828" w:rsidP="004E62FA">
            <w:pPr>
              <w:spacing w:after="0" w:line="240" w:lineRule="auto"/>
              <w:jc w:val="both"/>
              <w:rPr>
                <w:rFonts w:ascii="Times New Roman" w:hAnsi="Times New Roman" w:cs="Times New Roman"/>
              </w:rPr>
            </w:pPr>
            <w:r w:rsidRPr="00EB6EE9">
              <w:rPr>
                <w:rFonts w:ascii="Times New Roman" w:hAnsi="Times New Roman" w:cs="Times New Roman"/>
              </w:rPr>
              <w:t>33634</w:t>
            </w:r>
          </w:p>
        </w:tc>
      </w:tr>
      <w:tr w:rsidR="00EB6EE9" w:rsidRPr="00EB6EE9" w:rsidTr="00924AAD">
        <w:trPr>
          <w:trHeight w:val="414"/>
        </w:trPr>
        <w:tc>
          <w:tcPr>
            <w:tcW w:w="7103" w:type="dxa"/>
            <w:tcBorders>
              <w:top w:val="nil"/>
              <w:left w:val="single" w:sz="4" w:space="0" w:color="auto"/>
              <w:bottom w:val="single" w:sz="4" w:space="0" w:color="auto"/>
              <w:right w:val="single" w:sz="4" w:space="0" w:color="auto"/>
            </w:tcBorders>
            <w:shd w:val="clear" w:color="auto" w:fill="auto"/>
            <w:hideMark/>
          </w:tcPr>
          <w:p w:rsidR="004E62FA" w:rsidRPr="00EB6EE9" w:rsidRDefault="004E62FA" w:rsidP="004E62FA">
            <w:pPr>
              <w:spacing w:after="0" w:line="240" w:lineRule="auto"/>
              <w:jc w:val="both"/>
              <w:rPr>
                <w:rFonts w:ascii="Times New Roman" w:hAnsi="Times New Roman" w:cs="Times New Roman"/>
                <w:lang w:eastAsia="ru-RU"/>
              </w:rPr>
            </w:pPr>
            <w:r w:rsidRPr="00EB6EE9">
              <w:rPr>
                <w:rFonts w:ascii="Times New Roman" w:hAnsi="Times New Roman" w:cs="Times New Roman"/>
                <w:lang w:eastAsia="ru-RU"/>
              </w:rPr>
              <w:t>Количество обучающихся, вовлечённых в работу органов ученического самоуправления (ед.)</w:t>
            </w:r>
          </w:p>
        </w:tc>
        <w:tc>
          <w:tcPr>
            <w:tcW w:w="2551" w:type="dxa"/>
            <w:tcBorders>
              <w:top w:val="single" w:sz="4" w:space="0" w:color="auto"/>
              <w:left w:val="nil"/>
              <w:bottom w:val="single" w:sz="4" w:space="0" w:color="auto"/>
              <w:right w:val="single" w:sz="4" w:space="0" w:color="auto"/>
            </w:tcBorders>
            <w:shd w:val="clear" w:color="auto" w:fill="auto"/>
          </w:tcPr>
          <w:p w:rsidR="004E62FA" w:rsidRPr="00EB6EE9" w:rsidRDefault="004E62FA" w:rsidP="004E62FA">
            <w:pPr>
              <w:spacing w:after="0" w:line="240" w:lineRule="auto"/>
              <w:jc w:val="both"/>
              <w:rPr>
                <w:rFonts w:ascii="Times New Roman" w:hAnsi="Times New Roman" w:cs="Times New Roman"/>
              </w:rPr>
            </w:pPr>
            <w:r w:rsidRPr="00EB6EE9">
              <w:rPr>
                <w:rFonts w:ascii="Times New Roman" w:hAnsi="Times New Roman" w:cs="Times New Roman"/>
              </w:rPr>
              <w:t>4696 </w:t>
            </w:r>
          </w:p>
        </w:tc>
      </w:tr>
      <w:tr w:rsidR="00EB6EE9" w:rsidRPr="00EB6EE9" w:rsidTr="00924AAD">
        <w:trPr>
          <w:trHeight w:val="166"/>
        </w:trPr>
        <w:tc>
          <w:tcPr>
            <w:tcW w:w="7103" w:type="dxa"/>
            <w:tcBorders>
              <w:top w:val="nil"/>
              <w:left w:val="single" w:sz="4" w:space="0" w:color="auto"/>
              <w:bottom w:val="single" w:sz="4" w:space="0" w:color="auto"/>
              <w:right w:val="single" w:sz="4" w:space="0" w:color="auto"/>
            </w:tcBorders>
            <w:shd w:val="clear" w:color="auto" w:fill="auto"/>
            <w:hideMark/>
          </w:tcPr>
          <w:p w:rsidR="004E62FA" w:rsidRPr="00EB6EE9" w:rsidRDefault="004E62FA" w:rsidP="004E62FA">
            <w:pPr>
              <w:spacing w:after="0" w:line="240" w:lineRule="auto"/>
              <w:jc w:val="both"/>
              <w:rPr>
                <w:rFonts w:ascii="Times New Roman" w:hAnsi="Times New Roman" w:cs="Times New Roman"/>
                <w:lang w:eastAsia="ru-RU"/>
              </w:rPr>
            </w:pPr>
            <w:r w:rsidRPr="00EB6EE9">
              <w:rPr>
                <w:rFonts w:ascii="Times New Roman" w:hAnsi="Times New Roman" w:cs="Times New Roman"/>
                <w:lang w:eastAsia="ru-RU"/>
              </w:rPr>
              <w:t>Уровень ученического самоуправления (коэфф.)</w:t>
            </w:r>
          </w:p>
        </w:tc>
        <w:tc>
          <w:tcPr>
            <w:tcW w:w="2551" w:type="dxa"/>
            <w:tcBorders>
              <w:top w:val="single" w:sz="4" w:space="0" w:color="auto"/>
              <w:left w:val="nil"/>
              <w:bottom w:val="single" w:sz="4" w:space="0" w:color="auto"/>
              <w:right w:val="single" w:sz="4" w:space="0" w:color="auto"/>
            </w:tcBorders>
            <w:shd w:val="clear" w:color="auto" w:fill="auto"/>
          </w:tcPr>
          <w:p w:rsidR="004E62FA" w:rsidRPr="00EB6EE9" w:rsidRDefault="004E4828" w:rsidP="004E62FA">
            <w:pPr>
              <w:spacing w:after="0" w:line="240" w:lineRule="auto"/>
              <w:jc w:val="both"/>
              <w:rPr>
                <w:rFonts w:ascii="Times New Roman" w:hAnsi="Times New Roman" w:cs="Times New Roman"/>
              </w:rPr>
            </w:pPr>
            <w:r w:rsidRPr="00EB6EE9">
              <w:rPr>
                <w:rFonts w:ascii="Times New Roman" w:hAnsi="Times New Roman" w:cs="Times New Roman"/>
              </w:rPr>
              <w:t>0,77</w:t>
            </w:r>
          </w:p>
        </w:tc>
      </w:tr>
      <w:tr w:rsidR="00EB6EE9" w:rsidRPr="00EB6EE9" w:rsidTr="00924AAD">
        <w:trPr>
          <w:trHeight w:val="185"/>
        </w:trPr>
        <w:tc>
          <w:tcPr>
            <w:tcW w:w="7103" w:type="dxa"/>
            <w:tcBorders>
              <w:top w:val="nil"/>
              <w:left w:val="single" w:sz="4" w:space="0" w:color="auto"/>
              <w:bottom w:val="single" w:sz="4" w:space="0" w:color="auto"/>
              <w:right w:val="single" w:sz="4" w:space="0" w:color="auto"/>
            </w:tcBorders>
            <w:shd w:val="clear" w:color="auto" w:fill="auto"/>
            <w:hideMark/>
          </w:tcPr>
          <w:p w:rsidR="004E62FA" w:rsidRPr="00EB6EE9" w:rsidRDefault="004E62FA" w:rsidP="004E62FA">
            <w:pPr>
              <w:spacing w:after="0" w:line="240" w:lineRule="auto"/>
              <w:jc w:val="both"/>
              <w:rPr>
                <w:rFonts w:ascii="Times New Roman" w:hAnsi="Times New Roman" w:cs="Times New Roman"/>
                <w:lang w:eastAsia="ru-RU"/>
              </w:rPr>
            </w:pPr>
            <w:r w:rsidRPr="00EB6EE9">
              <w:rPr>
                <w:rFonts w:ascii="Times New Roman" w:hAnsi="Times New Roman" w:cs="Times New Roman"/>
                <w:lang w:eastAsia="ru-RU"/>
              </w:rPr>
              <w:t>Количество обучающихся, вовлечённых в социальную практику (ед.)</w:t>
            </w:r>
          </w:p>
        </w:tc>
        <w:tc>
          <w:tcPr>
            <w:tcW w:w="2551" w:type="dxa"/>
            <w:tcBorders>
              <w:top w:val="single" w:sz="4" w:space="0" w:color="auto"/>
              <w:left w:val="nil"/>
              <w:bottom w:val="single" w:sz="4" w:space="0" w:color="auto"/>
              <w:right w:val="single" w:sz="4" w:space="0" w:color="auto"/>
            </w:tcBorders>
            <w:shd w:val="clear" w:color="auto" w:fill="auto"/>
          </w:tcPr>
          <w:p w:rsidR="004E62FA" w:rsidRPr="00EB6EE9" w:rsidRDefault="004E4828" w:rsidP="004E62FA">
            <w:pPr>
              <w:spacing w:after="0" w:line="240" w:lineRule="auto"/>
              <w:jc w:val="both"/>
              <w:rPr>
                <w:rFonts w:ascii="Times New Roman" w:hAnsi="Times New Roman" w:cs="Times New Roman"/>
              </w:rPr>
            </w:pPr>
            <w:r w:rsidRPr="00EB6EE9">
              <w:rPr>
                <w:rFonts w:ascii="Times New Roman" w:hAnsi="Times New Roman" w:cs="Times New Roman"/>
              </w:rPr>
              <w:t>17543</w:t>
            </w:r>
          </w:p>
        </w:tc>
      </w:tr>
      <w:tr w:rsidR="00EB6EE9" w:rsidRPr="00EB6EE9" w:rsidTr="00924AAD">
        <w:trPr>
          <w:trHeight w:val="472"/>
        </w:trPr>
        <w:tc>
          <w:tcPr>
            <w:tcW w:w="7103" w:type="dxa"/>
            <w:tcBorders>
              <w:top w:val="nil"/>
              <w:left w:val="single" w:sz="4" w:space="0" w:color="auto"/>
              <w:bottom w:val="single" w:sz="4" w:space="0" w:color="auto"/>
              <w:right w:val="single" w:sz="4" w:space="0" w:color="auto"/>
            </w:tcBorders>
            <w:shd w:val="clear" w:color="auto" w:fill="auto"/>
            <w:hideMark/>
          </w:tcPr>
          <w:p w:rsidR="004E62FA" w:rsidRPr="00EB6EE9" w:rsidRDefault="004E62FA" w:rsidP="004E62FA">
            <w:pPr>
              <w:spacing w:after="0" w:line="240" w:lineRule="auto"/>
              <w:jc w:val="both"/>
              <w:rPr>
                <w:rFonts w:ascii="Times New Roman" w:hAnsi="Times New Roman" w:cs="Times New Roman"/>
                <w:lang w:eastAsia="ru-RU"/>
              </w:rPr>
            </w:pPr>
            <w:r w:rsidRPr="00EB6EE9">
              <w:rPr>
                <w:rFonts w:ascii="Times New Roman" w:hAnsi="Times New Roman" w:cs="Times New Roman"/>
                <w:lang w:eastAsia="ru-RU"/>
              </w:rPr>
              <w:t>Количество обучающихся, вовлечённых в мероприятия по духовно-нравственному и гражданско-патриотическому воспитанию (ед.)</w:t>
            </w:r>
          </w:p>
        </w:tc>
        <w:tc>
          <w:tcPr>
            <w:tcW w:w="2551" w:type="dxa"/>
            <w:tcBorders>
              <w:top w:val="single" w:sz="4" w:space="0" w:color="auto"/>
              <w:left w:val="nil"/>
              <w:bottom w:val="single" w:sz="4" w:space="0" w:color="auto"/>
              <w:right w:val="single" w:sz="4" w:space="0" w:color="auto"/>
            </w:tcBorders>
            <w:shd w:val="clear" w:color="000000" w:fill="FFFFFF"/>
          </w:tcPr>
          <w:p w:rsidR="004E62FA" w:rsidRPr="00EB6EE9" w:rsidRDefault="00A67478" w:rsidP="004E62FA">
            <w:pPr>
              <w:spacing w:after="0" w:line="240" w:lineRule="auto"/>
              <w:jc w:val="both"/>
              <w:rPr>
                <w:rFonts w:ascii="Times New Roman" w:hAnsi="Times New Roman" w:cs="Times New Roman"/>
              </w:rPr>
            </w:pPr>
            <w:r w:rsidRPr="00EB6EE9">
              <w:rPr>
                <w:rFonts w:ascii="Times New Roman" w:hAnsi="Times New Roman" w:cs="Times New Roman"/>
              </w:rPr>
              <w:t>33120</w:t>
            </w:r>
          </w:p>
        </w:tc>
      </w:tr>
      <w:tr w:rsidR="00EB6EE9" w:rsidRPr="00EB6EE9" w:rsidTr="00924AAD">
        <w:trPr>
          <w:trHeight w:val="561"/>
        </w:trPr>
        <w:tc>
          <w:tcPr>
            <w:tcW w:w="7103" w:type="dxa"/>
            <w:tcBorders>
              <w:top w:val="nil"/>
              <w:left w:val="single" w:sz="4" w:space="0" w:color="auto"/>
              <w:bottom w:val="single" w:sz="4" w:space="0" w:color="auto"/>
              <w:right w:val="single" w:sz="4" w:space="0" w:color="auto"/>
            </w:tcBorders>
            <w:shd w:val="clear" w:color="auto" w:fill="auto"/>
            <w:hideMark/>
          </w:tcPr>
          <w:p w:rsidR="004E62FA" w:rsidRPr="00EB6EE9" w:rsidRDefault="004E62FA" w:rsidP="004E62FA">
            <w:pPr>
              <w:spacing w:after="0" w:line="240" w:lineRule="auto"/>
              <w:jc w:val="both"/>
              <w:rPr>
                <w:rFonts w:ascii="Times New Roman" w:hAnsi="Times New Roman" w:cs="Times New Roman"/>
                <w:lang w:eastAsia="ru-RU"/>
              </w:rPr>
            </w:pPr>
            <w:r w:rsidRPr="00EB6EE9">
              <w:rPr>
                <w:rFonts w:ascii="Times New Roman" w:hAnsi="Times New Roman" w:cs="Times New Roman"/>
                <w:lang w:eastAsia="ru-RU"/>
              </w:rPr>
              <w:t>Количество родителей, вовлечённых в управление учебно-воспитательным процессом (ед.)</w:t>
            </w:r>
          </w:p>
        </w:tc>
        <w:tc>
          <w:tcPr>
            <w:tcW w:w="2551" w:type="dxa"/>
            <w:tcBorders>
              <w:top w:val="single" w:sz="4" w:space="0" w:color="auto"/>
              <w:left w:val="nil"/>
              <w:bottom w:val="single" w:sz="4" w:space="0" w:color="auto"/>
              <w:right w:val="single" w:sz="4" w:space="0" w:color="auto"/>
            </w:tcBorders>
            <w:shd w:val="clear" w:color="auto" w:fill="auto"/>
          </w:tcPr>
          <w:p w:rsidR="004E62FA" w:rsidRPr="00EB6EE9" w:rsidRDefault="004E4828" w:rsidP="004E62FA">
            <w:pPr>
              <w:spacing w:after="0" w:line="240" w:lineRule="auto"/>
              <w:jc w:val="both"/>
              <w:rPr>
                <w:rFonts w:ascii="Times New Roman" w:hAnsi="Times New Roman" w:cs="Times New Roman"/>
              </w:rPr>
            </w:pPr>
            <w:r w:rsidRPr="00EB6EE9">
              <w:rPr>
                <w:rFonts w:ascii="Times New Roman" w:hAnsi="Times New Roman" w:cs="Times New Roman"/>
              </w:rPr>
              <w:t>2876</w:t>
            </w:r>
          </w:p>
        </w:tc>
      </w:tr>
      <w:tr w:rsidR="00EB6EE9" w:rsidRPr="00EB6EE9" w:rsidTr="00924AAD">
        <w:trPr>
          <w:trHeight w:val="516"/>
        </w:trPr>
        <w:tc>
          <w:tcPr>
            <w:tcW w:w="7103" w:type="dxa"/>
            <w:tcBorders>
              <w:top w:val="nil"/>
              <w:left w:val="single" w:sz="4" w:space="0" w:color="auto"/>
              <w:bottom w:val="single" w:sz="4" w:space="0" w:color="auto"/>
              <w:right w:val="single" w:sz="4" w:space="0" w:color="auto"/>
            </w:tcBorders>
            <w:shd w:val="clear" w:color="auto" w:fill="auto"/>
            <w:hideMark/>
          </w:tcPr>
          <w:p w:rsidR="004E62FA" w:rsidRPr="00EB6EE9" w:rsidRDefault="004E62FA" w:rsidP="004E62FA">
            <w:pPr>
              <w:spacing w:after="0" w:line="240" w:lineRule="auto"/>
              <w:jc w:val="both"/>
              <w:rPr>
                <w:rFonts w:ascii="Times New Roman" w:hAnsi="Times New Roman" w:cs="Times New Roman"/>
                <w:lang w:eastAsia="ru-RU"/>
              </w:rPr>
            </w:pPr>
            <w:r w:rsidRPr="00EB6EE9">
              <w:rPr>
                <w:rFonts w:ascii="Times New Roman" w:hAnsi="Times New Roman" w:cs="Times New Roman"/>
                <w:lang w:eastAsia="ru-RU"/>
              </w:rPr>
              <w:t xml:space="preserve">Уровень удовлетворённости родителей </w:t>
            </w:r>
            <w:r w:rsidR="00EB6EE9" w:rsidRPr="00EB6EE9">
              <w:rPr>
                <w:rFonts w:ascii="Times New Roman" w:hAnsi="Times New Roman" w:cs="Times New Roman"/>
                <w:lang w:eastAsia="ru-RU"/>
              </w:rPr>
              <w:t>воспитательным процессом</w:t>
            </w:r>
            <w:r w:rsidRPr="00EB6EE9">
              <w:rPr>
                <w:rFonts w:ascii="Times New Roman" w:hAnsi="Times New Roman" w:cs="Times New Roman"/>
                <w:lang w:eastAsia="ru-RU"/>
              </w:rPr>
              <w:t xml:space="preserve"> образовательного учреждения (%)</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E62FA" w:rsidRPr="00EB6EE9" w:rsidRDefault="00EB6EE9" w:rsidP="004E62FA">
            <w:pPr>
              <w:spacing w:after="0" w:line="240" w:lineRule="auto"/>
              <w:jc w:val="both"/>
              <w:rPr>
                <w:rFonts w:ascii="Times New Roman" w:hAnsi="Times New Roman" w:cs="Times New Roman"/>
              </w:rPr>
            </w:pPr>
            <w:r w:rsidRPr="00EB6EE9">
              <w:rPr>
                <w:rFonts w:ascii="Times New Roman" w:hAnsi="Times New Roman" w:cs="Times New Roman"/>
              </w:rPr>
              <w:t>93,4</w:t>
            </w:r>
          </w:p>
        </w:tc>
      </w:tr>
      <w:tr w:rsidR="00EB6EE9" w:rsidRPr="00EB6EE9" w:rsidTr="00924AAD">
        <w:trPr>
          <w:trHeight w:val="424"/>
        </w:trPr>
        <w:tc>
          <w:tcPr>
            <w:tcW w:w="7103" w:type="dxa"/>
            <w:tcBorders>
              <w:top w:val="nil"/>
              <w:left w:val="single" w:sz="4" w:space="0" w:color="auto"/>
              <w:bottom w:val="single" w:sz="4" w:space="0" w:color="auto"/>
              <w:right w:val="single" w:sz="4" w:space="0" w:color="auto"/>
            </w:tcBorders>
            <w:shd w:val="clear" w:color="auto" w:fill="auto"/>
            <w:hideMark/>
          </w:tcPr>
          <w:p w:rsidR="004E62FA" w:rsidRPr="00EB6EE9" w:rsidRDefault="004E62FA" w:rsidP="004E62FA">
            <w:pPr>
              <w:spacing w:after="0" w:line="240" w:lineRule="auto"/>
              <w:jc w:val="both"/>
              <w:rPr>
                <w:rFonts w:ascii="Times New Roman" w:hAnsi="Times New Roman" w:cs="Times New Roman"/>
                <w:lang w:eastAsia="ru-RU"/>
              </w:rPr>
            </w:pPr>
            <w:r w:rsidRPr="00EB6EE9">
              <w:rPr>
                <w:rFonts w:ascii="Times New Roman" w:hAnsi="Times New Roman" w:cs="Times New Roman"/>
                <w:lang w:eastAsia="ru-RU"/>
              </w:rPr>
              <w:t>Количество социально значимых проектов, реализованных с участием родителей (ед.)</w:t>
            </w:r>
          </w:p>
        </w:tc>
        <w:tc>
          <w:tcPr>
            <w:tcW w:w="2551" w:type="dxa"/>
            <w:tcBorders>
              <w:top w:val="single" w:sz="4" w:space="0" w:color="auto"/>
              <w:left w:val="nil"/>
              <w:bottom w:val="single" w:sz="4" w:space="0" w:color="auto"/>
              <w:right w:val="single" w:sz="4" w:space="0" w:color="auto"/>
            </w:tcBorders>
            <w:shd w:val="clear" w:color="auto" w:fill="auto"/>
            <w:hideMark/>
          </w:tcPr>
          <w:p w:rsidR="004E62FA" w:rsidRPr="00EB6EE9" w:rsidRDefault="0020115B" w:rsidP="004E62FA">
            <w:pPr>
              <w:spacing w:after="0" w:line="240" w:lineRule="auto"/>
              <w:jc w:val="both"/>
              <w:rPr>
                <w:rFonts w:ascii="Times New Roman" w:hAnsi="Times New Roman" w:cs="Times New Roman"/>
              </w:rPr>
            </w:pPr>
            <w:r w:rsidRPr="00EB6EE9">
              <w:rPr>
                <w:rFonts w:ascii="Times New Roman" w:hAnsi="Times New Roman" w:cs="Times New Roman"/>
              </w:rPr>
              <w:t>79</w:t>
            </w:r>
          </w:p>
        </w:tc>
      </w:tr>
    </w:tbl>
    <w:p w:rsidR="00AD5F8C" w:rsidRPr="00A5392E" w:rsidRDefault="00AD5F8C" w:rsidP="00AD5F8C">
      <w:pPr>
        <w:spacing w:after="0" w:line="240" w:lineRule="auto"/>
        <w:ind w:firstLine="567"/>
        <w:jc w:val="right"/>
        <w:rPr>
          <w:rFonts w:ascii="Times New Roman" w:hAnsi="Times New Roman" w:cs="Times New Roman"/>
          <w:b/>
          <w:sz w:val="14"/>
          <w:lang w:eastAsia="ru-RU"/>
        </w:rPr>
      </w:pPr>
    </w:p>
    <w:p w:rsidR="00AD5F8C" w:rsidRPr="00EB6EE9" w:rsidRDefault="00AD5F8C" w:rsidP="00AD5F8C">
      <w:pPr>
        <w:spacing w:after="0" w:line="240" w:lineRule="auto"/>
        <w:jc w:val="center"/>
        <w:rPr>
          <w:rFonts w:ascii="Times New Roman" w:eastAsia="Calibri" w:hAnsi="Times New Roman" w:cs="Times New Roman"/>
          <w:b/>
        </w:rPr>
      </w:pPr>
      <w:r w:rsidRPr="00EB6EE9">
        <w:rPr>
          <w:rFonts w:ascii="Times New Roman" w:eastAsia="Calibri" w:hAnsi="Times New Roman" w:cs="Times New Roman"/>
          <w:b/>
        </w:rPr>
        <w:t>Уровень развития</w:t>
      </w:r>
    </w:p>
    <w:p w:rsidR="00AD5F8C" w:rsidRPr="00EB6EE9" w:rsidRDefault="00AD5F8C" w:rsidP="00AD5F8C">
      <w:pPr>
        <w:spacing w:after="0" w:line="240" w:lineRule="auto"/>
        <w:jc w:val="center"/>
        <w:rPr>
          <w:rFonts w:ascii="Times New Roman" w:eastAsia="Calibri" w:hAnsi="Times New Roman" w:cs="Times New Roman"/>
          <w:b/>
        </w:rPr>
      </w:pPr>
      <w:r w:rsidRPr="00EB6EE9">
        <w:rPr>
          <w:rFonts w:ascii="Times New Roman" w:eastAsia="Calibri" w:hAnsi="Times New Roman" w:cs="Times New Roman"/>
          <w:b/>
        </w:rPr>
        <w:t xml:space="preserve">ученического самоуправления в образовательных учреждениях </w:t>
      </w:r>
    </w:p>
    <w:p w:rsidR="006852F7" w:rsidRPr="00EB6EE9" w:rsidRDefault="00AD5F8C" w:rsidP="006852F7">
      <w:pPr>
        <w:spacing w:after="0" w:line="240" w:lineRule="auto"/>
        <w:jc w:val="center"/>
        <w:rPr>
          <w:rFonts w:ascii="Times New Roman" w:eastAsia="Calibri" w:hAnsi="Times New Roman" w:cs="Times New Roman"/>
          <w:b/>
        </w:rPr>
      </w:pPr>
      <w:r w:rsidRPr="00EB6EE9">
        <w:rPr>
          <w:rFonts w:ascii="Times New Roman" w:eastAsia="Calibri" w:hAnsi="Times New Roman" w:cs="Times New Roman"/>
          <w:b/>
        </w:rPr>
        <w:t>(методика М.И. Рожкова)</w:t>
      </w:r>
    </w:p>
    <w:tbl>
      <w:tblPr>
        <w:tblpPr w:leftFromText="180" w:rightFromText="180" w:vertAnchor="text" w:horzAnchor="margin" w:tblpY="73"/>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51"/>
        <w:gridCol w:w="1417"/>
        <w:gridCol w:w="2268"/>
        <w:gridCol w:w="1418"/>
        <w:gridCol w:w="1416"/>
      </w:tblGrid>
      <w:tr w:rsidR="00EB6EE9" w:rsidRPr="00EB6EE9" w:rsidTr="00EB6EE9">
        <w:tc>
          <w:tcPr>
            <w:tcW w:w="2376" w:type="dxa"/>
            <w:shd w:val="clear" w:color="auto" w:fill="auto"/>
          </w:tcPr>
          <w:p w:rsidR="009146B3" w:rsidRPr="00EB6EE9" w:rsidRDefault="009146B3" w:rsidP="009146B3">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МБОУ</w:t>
            </w:r>
          </w:p>
        </w:tc>
        <w:tc>
          <w:tcPr>
            <w:tcW w:w="851" w:type="dxa"/>
          </w:tcPr>
          <w:p w:rsidR="009146B3"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2018-2019</w:t>
            </w:r>
          </w:p>
        </w:tc>
        <w:tc>
          <w:tcPr>
            <w:tcW w:w="1417" w:type="dxa"/>
            <w:shd w:val="clear" w:color="auto" w:fill="auto"/>
          </w:tcPr>
          <w:p w:rsidR="009146B3" w:rsidRPr="00EB6EE9" w:rsidRDefault="004E4828" w:rsidP="009146B3">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2017-2018</w:t>
            </w:r>
          </w:p>
        </w:tc>
        <w:tc>
          <w:tcPr>
            <w:tcW w:w="2268" w:type="dxa"/>
            <w:shd w:val="clear" w:color="auto" w:fill="auto"/>
          </w:tcPr>
          <w:p w:rsidR="009146B3" w:rsidRPr="00EB6EE9" w:rsidRDefault="009146B3" w:rsidP="009146B3">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МБОУ</w:t>
            </w:r>
          </w:p>
        </w:tc>
        <w:tc>
          <w:tcPr>
            <w:tcW w:w="1418" w:type="dxa"/>
            <w:shd w:val="clear" w:color="auto" w:fill="auto"/>
          </w:tcPr>
          <w:p w:rsidR="009146B3" w:rsidRPr="00EB6EE9" w:rsidRDefault="006533A0" w:rsidP="009146B3">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2018-2019</w:t>
            </w:r>
          </w:p>
        </w:tc>
        <w:tc>
          <w:tcPr>
            <w:tcW w:w="1416" w:type="dxa"/>
          </w:tcPr>
          <w:p w:rsidR="009146B3" w:rsidRPr="00EB6EE9" w:rsidRDefault="006533A0" w:rsidP="009146B3">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2017-2018</w:t>
            </w:r>
          </w:p>
        </w:tc>
      </w:tr>
      <w:tr w:rsidR="00EB6EE9" w:rsidRPr="00EB6EE9" w:rsidTr="00EB6EE9">
        <w:tc>
          <w:tcPr>
            <w:tcW w:w="2376" w:type="dxa"/>
            <w:shd w:val="clear" w:color="auto" w:fill="auto"/>
          </w:tcPr>
          <w:p w:rsidR="006533A0" w:rsidRPr="00EB6EE9" w:rsidRDefault="006533A0" w:rsidP="00EB6EE9">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«Гимназия № 1»</w:t>
            </w:r>
          </w:p>
        </w:tc>
        <w:tc>
          <w:tcPr>
            <w:tcW w:w="851"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0,80</w:t>
            </w:r>
          </w:p>
        </w:tc>
        <w:tc>
          <w:tcPr>
            <w:tcW w:w="1417"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0,79</w:t>
            </w:r>
          </w:p>
        </w:tc>
        <w:tc>
          <w:tcPr>
            <w:tcW w:w="2268"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№22"</w:t>
            </w:r>
          </w:p>
        </w:tc>
        <w:tc>
          <w:tcPr>
            <w:tcW w:w="1418"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0,76</w:t>
            </w:r>
          </w:p>
        </w:tc>
        <w:tc>
          <w:tcPr>
            <w:tcW w:w="1416"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0,75</w:t>
            </w:r>
          </w:p>
        </w:tc>
      </w:tr>
      <w:tr w:rsidR="00EB6EE9" w:rsidRPr="00EB6EE9" w:rsidTr="00EB6EE9">
        <w:trPr>
          <w:trHeight w:val="268"/>
        </w:trPr>
        <w:tc>
          <w:tcPr>
            <w:tcW w:w="2376"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№1"</w:t>
            </w:r>
          </w:p>
        </w:tc>
        <w:tc>
          <w:tcPr>
            <w:tcW w:w="851"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0,72</w:t>
            </w:r>
          </w:p>
        </w:tc>
        <w:tc>
          <w:tcPr>
            <w:tcW w:w="1417"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0,72</w:t>
            </w:r>
          </w:p>
        </w:tc>
        <w:tc>
          <w:tcPr>
            <w:tcW w:w="2268"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№23"</w:t>
            </w:r>
          </w:p>
        </w:tc>
        <w:tc>
          <w:tcPr>
            <w:tcW w:w="1418"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0,77</w:t>
            </w:r>
          </w:p>
        </w:tc>
        <w:tc>
          <w:tcPr>
            <w:tcW w:w="1416"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0,74</w:t>
            </w:r>
          </w:p>
        </w:tc>
      </w:tr>
      <w:tr w:rsidR="00EB6EE9" w:rsidRPr="00EB6EE9" w:rsidTr="00EB6EE9">
        <w:tc>
          <w:tcPr>
            <w:tcW w:w="2376"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№2"</w:t>
            </w:r>
          </w:p>
        </w:tc>
        <w:tc>
          <w:tcPr>
            <w:tcW w:w="851"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0,86</w:t>
            </w:r>
          </w:p>
        </w:tc>
        <w:tc>
          <w:tcPr>
            <w:tcW w:w="1417"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0,86</w:t>
            </w:r>
          </w:p>
        </w:tc>
        <w:tc>
          <w:tcPr>
            <w:tcW w:w="2268"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№24"</w:t>
            </w:r>
          </w:p>
        </w:tc>
        <w:tc>
          <w:tcPr>
            <w:tcW w:w="1418"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w:t>
            </w:r>
          </w:p>
        </w:tc>
        <w:tc>
          <w:tcPr>
            <w:tcW w:w="1416"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w:t>
            </w:r>
          </w:p>
        </w:tc>
      </w:tr>
      <w:tr w:rsidR="00EB6EE9" w:rsidRPr="00EB6EE9" w:rsidTr="00EB6EE9">
        <w:tc>
          <w:tcPr>
            <w:tcW w:w="2376"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№3"</w:t>
            </w:r>
          </w:p>
        </w:tc>
        <w:tc>
          <w:tcPr>
            <w:tcW w:w="851"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w:t>
            </w:r>
          </w:p>
        </w:tc>
        <w:tc>
          <w:tcPr>
            <w:tcW w:w="1417"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w:t>
            </w:r>
          </w:p>
        </w:tc>
        <w:tc>
          <w:tcPr>
            <w:tcW w:w="2268"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№25"</w:t>
            </w:r>
          </w:p>
        </w:tc>
        <w:tc>
          <w:tcPr>
            <w:tcW w:w="1418"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w:t>
            </w:r>
          </w:p>
        </w:tc>
        <w:tc>
          <w:tcPr>
            <w:tcW w:w="1416"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w:t>
            </w:r>
          </w:p>
        </w:tc>
      </w:tr>
      <w:tr w:rsidR="00EB6EE9" w:rsidRPr="00EB6EE9" w:rsidTr="00EB6EE9">
        <w:tc>
          <w:tcPr>
            <w:tcW w:w="2376"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"Гимназия №4"</w:t>
            </w:r>
          </w:p>
        </w:tc>
        <w:tc>
          <w:tcPr>
            <w:tcW w:w="851"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0,93</w:t>
            </w:r>
          </w:p>
        </w:tc>
        <w:tc>
          <w:tcPr>
            <w:tcW w:w="1417"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0,92</w:t>
            </w:r>
          </w:p>
        </w:tc>
        <w:tc>
          <w:tcPr>
            <w:tcW w:w="2268" w:type="dxa"/>
            <w:shd w:val="clear" w:color="auto" w:fill="auto"/>
          </w:tcPr>
          <w:p w:rsidR="006533A0" w:rsidRPr="00EB6EE9" w:rsidRDefault="006533A0" w:rsidP="00EB6EE9">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№26 "</w:t>
            </w:r>
          </w:p>
        </w:tc>
        <w:tc>
          <w:tcPr>
            <w:tcW w:w="1418"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0,75</w:t>
            </w:r>
          </w:p>
        </w:tc>
        <w:tc>
          <w:tcPr>
            <w:tcW w:w="1416"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0,75</w:t>
            </w:r>
          </w:p>
        </w:tc>
      </w:tr>
      <w:tr w:rsidR="00EB6EE9" w:rsidRPr="00EB6EE9" w:rsidTr="00EB6EE9">
        <w:tc>
          <w:tcPr>
            <w:tcW w:w="2376"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№5"</w:t>
            </w:r>
          </w:p>
        </w:tc>
        <w:tc>
          <w:tcPr>
            <w:tcW w:w="851"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0,74</w:t>
            </w:r>
          </w:p>
        </w:tc>
        <w:tc>
          <w:tcPr>
            <w:tcW w:w="1417"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0,74</w:t>
            </w:r>
          </w:p>
        </w:tc>
        <w:tc>
          <w:tcPr>
            <w:tcW w:w="2268" w:type="dxa"/>
            <w:shd w:val="clear" w:color="auto" w:fill="auto"/>
          </w:tcPr>
          <w:p w:rsidR="006533A0" w:rsidRPr="00EB6EE9" w:rsidRDefault="006533A0" w:rsidP="00EB6EE9">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№27 "</w:t>
            </w:r>
          </w:p>
        </w:tc>
        <w:tc>
          <w:tcPr>
            <w:tcW w:w="1418"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0, 76</w:t>
            </w:r>
          </w:p>
        </w:tc>
        <w:tc>
          <w:tcPr>
            <w:tcW w:w="1416"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0, 76</w:t>
            </w:r>
          </w:p>
        </w:tc>
      </w:tr>
      <w:tr w:rsidR="00EB6EE9" w:rsidRPr="00EB6EE9" w:rsidTr="00EB6EE9">
        <w:tc>
          <w:tcPr>
            <w:tcW w:w="2376"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№6"</w:t>
            </w:r>
          </w:p>
        </w:tc>
        <w:tc>
          <w:tcPr>
            <w:tcW w:w="851"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0,78</w:t>
            </w:r>
          </w:p>
        </w:tc>
        <w:tc>
          <w:tcPr>
            <w:tcW w:w="1417"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0,78</w:t>
            </w:r>
          </w:p>
        </w:tc>
        <w:tc>
          <w:tcPr>
            <w:tcW w:w="2268"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№28"</w:t>
            </w:r>
          </w:p>
        </w:tc>
        <w:tc>
          <w:tcPr>
            <w:tcW w:w="1418"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0,81</w:t>
            </w:r>
          </w:p>
        </w:tc>
        <w:tc>
          <w:tcPr>
            <w:tcW w:w="1416"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0,81</w:t>
            </w:r>
          </w:p>
        </w:tc>
      </w:tr>
      <w:tr w:rsidR="00EB6EE9" w:rsidRPr="00EB6EE9" w:rsidTr="00EB6EE9">
        <w:tc>
          <w:tcPr>
            <w:tcW w:w="2376"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№7"</w:t>
            </w:r>
          </w:p>
        </w:tc>
        <w:tc>
          <w:tcPr>
            <w:tcW w:w="851"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w:t>
            </w:r>
          </w:p>
        </w:tc>
        <w:tc>
          <w:tcPr>
            <w:tcW w:w="1417"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w:t>
            </w:r>
          </w:p>
        </w:tc>
        <w:tc>
          <w:tcPr>
            <w:tcW w:w="2268"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№29"</w:t>
            </w:r>
          </w:p>
        </w:tc>
        <w:tc>
          <w:tcPr>
            <w:tcW w:w="1418"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0,55</w:t>
            </w:r>
          </w:p>
        </w:tc>
        <w:tc>
          <w:tcPr>
            <w:tcW w:w="1416"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0,53</w:t>
            </w:r>
          </w:p>
        </w:tc>
      </w:tr>
      <w:tr w:rsidR="00EB6EE9" w:rsidRPr="00EB6EE9" w:rsidTr="00EB6EE9">
        <w:tc>
          <w:tcPr>
            <w:tcW w:w="2376"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№8"</w:t>
            </w:r>
          </w:p>
        </w:tc>
        <w:tc>
          <w:tcPr>
            <w:tcW w:w="851"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0,82</w:t>
            </w:r>
          </w:p>
        </w:tc>
        <w:tc>
          <w:tcPr>
            <w:tcW w:w="1417"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0,82</w:t>
            </w:r>
          </w:p>
        </w:tc>
        <w:tc>
          <w:tcPr>
            <w:tcW w:w="2268" w:type="dxa"/>
            <w:shd w:val="clear" w:color="auto" w:fill="auto"/>
          </w:tcPr>
          <w:p w:rsidR="006533A0" w:rsidRPr="00EB6EE9" w:rsidRDefault="006533A0" w:rsidP="00EB6EE9">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№30 "</w:t>
            </w:r>
          </w:p>
        </w:tc>
        <w:tc>
          <w:tcPr>
            <w:tcW w:w="1418"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0,73</w:t>
            </w:r>
          </w:p>
        </w:tc>
        <w:tc>
          <w:tcPr>
            <w:tcW w:w="1416"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0,73</w:t>
            </w:r>
          </w:p>
        </w:tc>
      </w:tr>
      <w:tr w:rsidR="00EB6EE9" w:rsidRPr="00EB6EE9" w:rsidTr="00EB6EE9">
        <w:tc>
          <w:tcPr>
            <w:tcW w:w="2376"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№9"</w:t>
            </w:r>
          </w:p>
        </w:tc>
        <w:tc>
          <w:tcPr>
            <w:tcW w:w="851"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0,8</w:t>
            </w:r>
          </w:p>
        </w:tc>
        <w:tc>
          <w:tcPr>
            <w:tcW w:w="1417"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0,8</w:t>
            </w:r>
          </w:p>
        </w:tc>
        <w:tc>
          <w:tcPr>
            <w:tcW w:w="2268"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№31"</w:t>
            </w:r>
          </w:p>
        </w:tc>
        <w:tc>
          <w:tcPr>
            <w:tcW w:w="1418"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0,64</w:t>
            </w:r>
          </w:p>
        </w:tc>
        <w:tc>
          <w:tcPr>
            <w:tcW w:w="1416"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0,64</w:t>
            </w:r>
          </w:p>
        </w:tc>
      </w:tr>
      <w:tr w:rsidR="00EB6EE9" w:rsidRPr="00EB6EE9" w:rsidTr="00EB6EE9">
        <w:tc>
          <w:tcPr>
            <w:tcW w:w="2376"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№10"</w:t>
            </w:r>
          </w:p>
        </w:tc>
        <w:tc>
          <w:tcPr>
            <w:tcW w:w="851"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0,78</w:t>
            </w:r>
          </w:p>
        </w:tc>
        <w:tc>
          <w:tcPr>
            <w:tcW w:w="1417"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0,78</w:t>
            </w:r>
          </w:p>
        </w:tc>
        <w:tc>
          <w:tcPr>
            <w:tcW w:w="2268" w:type="dxa"/>
            <w:shd w:val="clear" w:color="auto" w:fill="auto"/>
          </w:tcPr>
          <w:p w:rsidR="006533A0" w:rsidRPr="00EB6EE9" w:rsidRDefault="006533A0" w:rsidP="00EB6EE9">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№32 "</w:t>
            </w:r>
          </w:p>
        </w:tc>
        <w:tc>
          <w:tcPr>
            <w:tcW w:w="1418"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0,79</w:t>
            </w:r>
          </w:p>
        </w:tc>
        <w:tc>
          <w:tcPr>
            <w:tcW w:w="1416"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0,79</w:t>
            </w:r>
          </w:p>
        </w:tc>
      </w:tr>
      <w:tr w:rsidR="00EB6EE9" w:rsidRPr="00EB6EE9" w:rsidTr="00EB6EE9">
        <w:tc>
          <w:tcPr>
            <w:tcW w:w="2376"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№11"</w:t>
            </w:r>
          </w:p>
        </w:tc>
        <w:tc>
          <w:tcPr>
            <w:tcW w:w="851"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0,65</w:t>
            </w:r>
          </w:p>
        </w:tc>
        <w:tc>
          <w:tcPr>
            <w:tcW w:w="1417"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0,65</w:t>
            </w:r>
          </w:p>
        </w:tc>
        <w:tc>
          <w:tcPr>
            <w:tcW w:w="2268"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№33"</w:t>
            </w:r>
          </w:p>
        </w:tc>
        <w:tc>
          <w:tcPr>
            <w:tcW w:w="1418"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w:t>
            </w:r>
          </w:p>
        </w:tc>
        <w:tc>
          <w:tcPr>
            <w:tcW w:w="1416"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w:t>
            </w:r>
          </w:p>
        </w:tc>
      </w:tr>
      <w:tr w:rsidR="00EB6EE9" w:rsidRPr="00EB6EE9" w:rsidTr="00EB6EE9">
        <w:tc>
          <w:tcPr>
            <w:tcW w:w="2376"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№12"</w:t>
            </w:r>
          </w:p>
        </w:tc>
        <w:tc>
          <w:tcPr>
            <w:tcW w:w="851"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0,79</w:t>
            </w:r>
          </w:p>
        </w:tc>
        <w:tc>
          <w:tcPr>
            <w:tcW w:w="1417"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0,79</w:t>
            </w:r>
          </w:p>
        </w:tc>
        <w:tc>
          <w:tcPr>
            <w:tcW w:w="2268"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№34"</w:t>
            </w:r>
          </w:p>
        </w:tc>
        <w:tc>
          <w:tcPr>
            <w:tcW w:w="1418"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0,78</w:t>
            </w:r>
          </w:p>
        </w:tc>
        <w:tc>
          <w:tcPr>
            <w:tcW w:w="1416"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0,78</w:t>
            </w:r>
          </w:p>
        </w:tc>
      </w:tr>
      <w:tr w:rsidR="00EB6EE9" w:rsidRPr="00EB6EE9" w:rsidTr="00EB6EE9">
        <w:tc>
          <w:tcPr>
            <w:tcW w:w="2376"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№13"</w:t>
            </w:r>
          </w:p>
        </w:tc>
        <w:tc>
          <w:tcPr>
            <w:tcW w:w="851"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0,81</w:t>
            </w:r>
          </w:p>
        </w:tc>
        <w:tc>
          <w:tcPr>
            <w:tcW w:w="1417"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0,81</w:t>
            </w:r>
          </w:p>
        </w:tc>
        <w:tc>
          <w:tcPr>
            <w:tcW w:w="2268"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№35"</w:t>
            </w:r>
          </w:p>
        </w:tc>
        <w:tc>
          <w:tcPr>
            <w:tcW w:w="1418"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0,96</w:t>
            </w:r>
          </w:p>
        </w:tc>
        <w:tc>
          <w:tcPr>
            <w:tcW w:w="1416"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0,96</w:t>
            </w:r>
          </w:p>
        </w:tc>
      </w:tr>
      <w:tr w:rsidR="00EB6EE9" w:rsidRPr="00EB6EE9" w:rsidTr="00EB6EE9">
        <w:tc>
          <w:tcPr>
            <w:tcW w:w="2376"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№14"</w:t>
            </w:r>
          </w:p>
        </w:tc>
        <w:tc>
          <w:tcPr>
            <w:tcW w:w="851"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0,84</w:t>
            </w:r>
          </w:p>
        </w:tc>
        <w:tc>
          <w:tcPr>
            <w:tcW w:w="1417"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0,84</w:t>
            </w:r>
          </w:p>
        </w:tc>
        <w:tc>
          <w:tcPr>
            <w:tcW w:w="2268" w:type="dxa"/>
            <w:shd w:val="clear" w:color="auto" w:fill="auto"/>
          </w:tcPr>
          <w:p w:rsidR="006533A0" w:rsidRPr="00EB6EE9" w:rsidRDefault="006533A0" w:rsidP="00EB6EE9">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№36 "</w:t>
            </w:r>
          </w:p>
        </w:tc>
        <w:tc>
          <w:tcPr>
            <w:tcW w:w="1418"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0,74</w:t>
            </w:r>
          </w:p>
        </w:tc>
        <w:tc>
          <w:tcPr>
            <w:tcW w:w="1416"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0,74</w:t>
            </w:r>
          </w:p>
        </w:tc>
      </w:tr>
      <w:tr w:rsidR="00EB6EE9" w:rsidRPr="00EB6EE9" w:rsidTr="00EB6EE9">
        <w:tc>
          <w:tcPr>
            <w:tcW w:w="2376"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№15"</w:t>
            </w:r>
          </w:p>
        </w:tc>
        <w:tc>
          <w:tcPr>
            <w:tcW w:w="851"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0,77</w:t>
            </w:r>
          </w:p>
        </w:tc>
        <w:tc>
          <w:tcPr>
            <w:tcW w:w="1417"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0,77</w:t>
            </w:r>
          </w:p>
        </w:tc>
        <w:tc>
          <w:tcPr>
            <w:tcW w:w="2268"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№37"</w:t>
            </w:r>
          </w:p>
        </w:tc>
        <w:tc>
          <w:tcPr>
            <w:tcW w:w="1418"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0,81</w:t>
            </w:r>
          </w:p>
        </w:tc>
        <w:tc>
          <w:tcPr>
            <w:tcW w:w="1416"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0,81</w:t>
            </w:r>
          </w:p>
        </w:tc>
      </w:tr>
      <w:tr w:rsidR="00EB6EE9" w:rsidRPr="00EB6EE9" w:rsidTr="00EB6EE9">
        <w:tc>
          <w:tcPr>
            <w:tcW w:w="2376"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№16"</w:t>
            </w:r>
          </w:p>
        </w:tc>
        <w:tc>
          <w:tcPr>
            <w:tcW w:w="851"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0,64</w:t>
            </w:r>
          </w:p>
        </w:tc>
        <w:tc>
          <w:tcPr>
            <w:tcW w:w="1417"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0,64</w:t>
            </w:r>
          </w:p>
        </w:tc>
        <w:tc>
          <w:tcPr>
            <w:tcW w:w="2268"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№38"</w:t>
            </w:r>
          </w:p>
        </w:tc>
        <w:tc>
          <w:tcPr>
            <w:tcW w:w="1418"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0,72</w:t>
            </w:r>
          </w:p>
        </w:tc>
        <w:tc>
          <w:tcPr>
            <w:tcW w:w="1416"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0,72</w:t>
            </w:r>
          </w:p>
        </w:tc>
      </w:tr>
      <w:tr w:rsidR="00EB6EE9" w:rsidRPr="00EB6EE9" w:rsidTr="00EB6EE9">
        <w:tc>
          <w:tcPr>
            <w:tcW w:w="2376"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№17"</w:t>
            </w:r>
          </w:p>
        </w:tc>
        <w:tc>
          <w:tcPr>
            <w:tcW w:w="851"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0,75</w:t>
            </w:r>
          </w:p>
        </w:tc>
        <w:tc>
          <w:tcPr>
            <w:tcW w:w="1417"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0,75</w:t>
            </w:r>
          </w:p>
        </w:tc>
        <w:tc>
          <w:tcPr>
            <w:tcW w:w="2268"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№39"</w:t>
            </w:r>
          </w:p>
        </w:tc>
        <w:tc>
          <w:tcPr>
            <w:tcW w:w="1418"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0,75</w:t>
            </w:r>
          </w:p>
        </w:tc>
        <w:tc>
          <w:tcPr>
            <w:tcW w:w="1416"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0,75</w:t>
            </w:r>
          </w:p>
        </w:tc>
      </w:tr>
      <w:tr w:rsidR="00EB6EE9" w:rsidRPr="00EB6EE9" w:rsidTr="00EB6EE9">
        <w:tc>
          <w:tcPr>
            <w:tcW w:w="2376"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№18"</w:t>
            </w:r>
          </w:p>
        </w:tc>
        <w:tc>
          <w:tcPr>
            <w:tcW w:w="851"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0,81</w:t>
            </w:r>
          </w:p>
        </w:tc>
        <w:tc>
          <w:tcPr>
            <w:tcW w:w="1417"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0,81</w:t>
            </w:r>
          </w:p>
        </w:tc>
        <w:tc>
          <w:tcPr>
            <w:tcW w:w="2268"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№40"</w:t>
            </w:r>
          </w:p>
        </w:tc>
        <w:tc>
          <w:tcPr>
            <w:tcW w:w="1418"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0,87</w:t>
            </w:r>
          </w:p>
        </w:tc>
        <w:tc>
          <w:tcPr>
            <w:tcW w:w="1416"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0,87</w:t>
            </w:r>
          </w:p>
        </w:tc>
      </w:tr>
      <w:tr w:rsidR="00EB6EE9" w:rsidRPr="00EB6EE9" w:rsidTr="00EB6EE9">
        <w:tc>
          <w:tcPr>
            <w:tcW w:w="2376" w:type="dxa"/>
            <w:shd w:val="clear" w:color="auto" w:fill="auto"/>
          </w:tcPr>
          <w:p w:rsidR="006533A0" w:rsidRPr="00EB6EE9" w:rsidRDefault="006533A0" w:rsidP="00EB6EE9">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 xml:space="preserve">МБОУ "СШ №19 </w:t>
            </w:r>
          </w:p>
        </w:tc>
        <w:tc>
          <w:tcPr>
            <w:tcW w:w="851"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0,73</w:t>
            </w:r>
          </w:p>
        </w:tc>
        <w:tc>
          <w:tcPr>
            <w:tcW w:w="1417"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0,73</w:t>
            </w:r>
          </w:p>
        </w:tc>
        <w:tc>
          <w:tcPr>
            <w:tcW w:w="2268"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«О(о)Ш №1»</w:t>
            </w:r>
          </w:p>
        </w:tc>
        <w:tc>
          <w:tcPr>
            <w:tcW w:w="1418"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0,65</w:t>
            </w:r>
          </w:p>
        </w:tc>
        <w:tc>
          <w:tcPr>
            <w:tcW w:w="1416"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0,64</w:t>
            </w:r>
          </w:p>
        </w:tc>
      </w:tr>
      <w:tr w:rsidR="00EB6EE9" w:rsidRPr="00EB6EE9" w:rsidTr="00EB6EE9">
        <w:tc>
          <w:tcPr>
            <w:tcW w:w="2376" w:type="dxa"/>
            <w:shd w:val="clear" w:color="auto" w:fill="auto"/>
          </w:tcPr>
          <w:p w:rsidR="006533A0" w:rsidRPr="00EB6EE9" w:rsidRDefault="006533A0" w:rsidP="00EB6EE9">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"Лицей №1 "</w:t>
            </w:r>
          </w:p>
        </w:tc>
        <w:tc>
          <w:tcPr>
            <w:tcW w:w="851"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0,78</w:t>
            </w:r>
          </w:p>
        </w:tc>
        <w:tc>
          <w:tcPr>
            <w:tcW w:w="1417"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0,78</w:t>
            </w:r>
          </w:p>
        </w:tc>
        <w:tc>
          <w:tcPr>
            <w:tcW w:w="2268"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«О(о)Ш №2»</w:t>
            </w:r>
          </w:p>
        </w:tc>
        <w:tc>
          <w:tcPr>
            <w:tcW w:w="1418"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0,57</w:t>
            </w:r>
          </w:p>
        </w:tc>
        <w:tc>
          <w:tcPr>
            <w:tcW w:w="1416"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0,56</w:t>
            </w:r>
          </w:p>
        </w:tc>
      </w:tr>
      <w:tr w:rsidR="00EB6EE9" w:rsidRPr="00EB6EE9" w:rsidTr="00EB6EE9">
        <w:tc>
          <w:tcPr>
            <w:tcW w:w="2376" w:type="dxa"/>
            <w:shd w:val="clear" w:color="auto" w:fill="auto"/>
          </w:tcPr>
          <w:p w:rsidR="006533A0" w:rsidRPr="00EB6EE9" w:rsidRDefault="006533A0" w:rsidP="00EB6EE9">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МБОУ "СШ №21 "</w:t>
            </w:r>
          </w:p>
        </w:tc>
        <w:tc>
          <w:tcPr>
            <w:tcW w:w="851" w:type="dxa"/>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0,80</w:t>
            </w:r>
          </w:p>
        </w:tc>
        <w:tc>
          <w:tcPr>
            <w:tcW w:w="1417" w:type="dxa"/>
            <w:shd w:val="clear" w:color="auto" w:fill="auto"/>
          </w:tcPr>
          <w:p w:rsidR="006533A0" w:rsidRPr="00EB6EE9" w:rsidRDefault="006533A0" w:rsidP="006533A0">
            <w:pPr>
              <w:spacing w:after="0" w:line="240" w:lineRule="auto"/>
              <w:jc w:val="center"/>
              <w:rPr>
                <w:rFonts w:ascii="Times New Roman" w:hAnsi="Times New Roman" w:cs="Times New Roman"/>
                <w:lang w:eastAsia="ru-RU"/>
              </w:rPr>
            </w:pPr>
            <w:r w:rsidRPr="00EB6EE9">
              <w:rPr>
                <w:rFonts w:ascii="Times New Roman" w:hAnsi="Times New Roman" w:cs="Times New Roman"/>
                <w:lang w:eastAsia="ru-RU"/>
              </w:rPr>
              <w:t>0,79</w:t>
            </w:r>
          </w:p>
        </w:tc>
        <w:tc>
          <w:tcPr>
            <w:tcW w:w="2268" w:type="dxa"/>
            <w:shd w:val="clear" w:color="auto" w:fill="auto"/>
          </w:tcPr>
          <w:p w:rsidR="006533A0" w:rsidRPr="00EB6EE9" w:rsidRDefault="006533A0" w:rsidP="006533A0">
            <w:pPr>
              <w:spacing w:after="0" w:line="240" w:lineRule="auto"/>
              <w:jc w:val="center"/>
              <w:rPr>
                <w:rFonts w:ascii="Times New Roman" w:eastAsia="Calibri" w:hAnsi="Times New Roman" w:cs="Times New Roman"/>
                <w:b/>
              </w:rPr>
            </w:pPr>
            <w:r w:rsidRPr="00EB6EE9">
              <w:rPr>
                <w:rFonts w:ascii="Times New Roman" w:eastAsia="Calibri" w:hAnsi="Times New Roman" w:cs="Times New Roman"/>
                <w:b/>
              </w:rPr>
              <w:t>ИТОГО</w:t>
            </w:r>
          </w:p>
        </w:tc>
        <w:tc>
          <w:tcPr>
            <w:tcW w:w="1418" w:type="dxa"/>
            <w:shd w:val="clear" w:color="auto" w:fill="auto"/>
          </w:tcPr>
          <w:p w:rsidR="006533A0" w:rsidRPr="00EB6EE9" w:rsidRDefault="006533A0" w:rsidP="006533A0">
            <w:pPr>
              <w:spacing w:after="0" w:line="240" w:lineRule="auto"/>
              <w:jc w:val="center"/>
              <w:rPr>
                <w:rFonts w:ascii="Times New Roman" w:eastAsia="Calibri" w:hAnsi="Times New Roman" w:cs="Times New Roman"/>
              </w:rPr>
            </w:pPr>
            <w:r w:rsidRPr="00EB6EE9">
              <w:rPr>
                <w:rFonts w:ascii="Times New Roman" w:eastAsia="Calibri" w:hAnsi="Times New Roman" w:cs="Times New Roman"/>
              </w:rPr>
              <w:t>0,77</w:t>
            </w:r>
          </w:p>
        </w:tc>
        <w:tc>
          <w:tcPr>
            <w:tcW w:w="1416" w:type="dxa"/>
          </w:tcPr>
          <w:p w:rsidR="006533A0" w:rsidRPr="00EB6EE9" w:rsidRDefault="006533A0" w:rsidP="006533A0">
            <w:pPr>
              <w:spacing w:after="0" w:line="240" w:lineRule="auto"/>
              <w:jc w:val="center"/>
              <w:rPr>
                <w:rFonts w:ascii="Times New Roman" w:hAnsi="Times New Roman" w:cs="Times New Roman"/>
                <w:bCs/>
                <w:lang w:eastAsia="ru-RU"/>
              </w:rPr>
            </w:pPr>
            <w:r w:rsidRPr="00EB6EE9">
              <w:rPr>
                <w:rFonts w:ascii="Times New Roman" w:hAnsi="Times New Roman" w:cs="Times New Roman"/>
                <w:bCs/>
                <w:lang w:eastAsia="ru-RU"/>
              </w:rPr>
              <w:t>0,76</w:t>
            </w:r>
          </w:p>
        </w:tc>
      </w:tr>
    </w:tbl>
    <w:p w:rsidR="00AD5F8C" w:rsidRPr="00A5392E" w:rsidRDefault="00AD5F8C" w:rsidP="00AD5F8C">
      <w:pPr>
        <w:spacing w:after="0" w:line="240" w:lineRule="auto"/>
        <w:rPr>
          <w:rFonts w:ascii="Times New Roman" w:eastAsia="Calibri" w:hAnsi="Times New Roman" w:cs="Times New Roman"/>
          <w:b/>
          <w:sz w:val="14"/>
        </w:rPr>
      </w:pPr>
    </w:p>
    <w:p w:rsidR="00AD5F8C" w:rsidRPr="00EB6EE9" w:rsidRDefault="00AD5F8C" w:rsidP="00AD5F8C">
      <w:pPr>
        <w:spacing w:after="0" w:line="240" w:lineRule="auto"/>
        <w:ind w:firstLine="540"/>
        <w:jc w:val="center"/>
        <w:rPr>
          <w:rFonts w:ascii="Times New Roman" w:eastAsia="Calibri" w:hAnsi="Times New Roman" w:cs="Times New Roman"/>
          <w:b/>
          <w:sz w:val="24"/>
          <w:szCs w:val="24"/>
        </w:rPr>
      </w:pPr>
      <w:r w:rsidRPr="00EB6EE9">
        <w:rPr>
          <w:rFonts w:ascii="Times New Roman" w:eastAsia="Calibri" w:hAnsi="Times New Roman" w:cs="Times New Roman"/>
          <w:b/>
          <w:sz w:val="24"/>
          <w:szCs w:val="24"/>
        </w:rPr>
        <w:t>Охват учащихся дополнительным образованием</w:t>
      </w:r>
    </w:p>
    <w:p w:rsidR="00AD5F8C" w:rsidRPr="00EB6EE9" w:rsidRDefault="00AD5F8C" w:rsidP="00AD5F8C">
      <w:pPr>
        <w:tabs>
          <w:tab w:val="left" w:pos="0"/>
        </w:tabs>
        <w:autoSpaceDE w:val="0"/>
        <w:autoSpaceDN w:val="0"/>
        <w:adjustRightInd w:val="0"/>
        <w:spacing w:after="0" w:line="240" w:lineRule="auto"/>
        <w:ind w:firstLine="540"/>
        <w:jc w:val="both"/>
        <w:rPr>
          <w:rFonts w:ascii="Times New Roman CYR" w:eastAsia="Calibri" w:hAnsi="Times New Roman CYR" w:cs="Times New Roman CYR"/>
          <w:b/>
          <w:bCs/>
          <w:sz w:val="10"/>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1"/>
        <w:gridCol w:w="1397"/>
        <w:gridCol w:w="1314"/>
        <w:gridCol w:w="1254"/>
        <w:gridCol w:w="1500"/>
        <w:gridCol w:w="1385"/>
        <w:gridCol w:w="1270"/>
      </w:tblGrid>
      <w:tr w:rsidR="00EB6EE9" w:rsidRPr="00EB6EE9" w:rsidTr="003608C5">
        <w:trPr>
          <w:jc w:val="center"/>
        </w:trPr>
        <w:tc>
          <w:tcPr>
            <w:tcW w:w="1451" w:type="dxa"/>
            <w:vMerge w:val="restart"/>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jc w:val="center"/>
              <w:rPr>
                <w:rFonts w:ascii="Times New Roman" w:eastAsia="Calibri" w:hAnsi="Times New Roman" w:cs="Times New Roman"/>
                <w:lang w:eastAsia="ru-RU"/>
              </w:rPr>
            </w:pPr>
            <w:r w:rsidRPr="00EB6EE9">
              <w:rPr>
                <w:rFonts w:ascii="Times New Roman" w:eastAsia="Calibri" w:hAnsi="Times New Roman" w:cs="Times New Roman"/>
                <w:lang w:eastAsia="ru-RU"/>
              </w:rPr>
              <w:t>Учебный год</w:t>
            </w:r>
          </w:p>
        </w:tc>
        <w:tc>
          <w:tcPr>
            <w:tcW w:w="3965" w:type="dxa"/>
            <w:gridSpan w:val="3"/>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ind w:left="459" w:firstLine="540"/>
              <w:jc w:val="center"/>
              <w:rPr>
                <w:rFonts w:ascii="Times New Roman" w:eastAsia="Calibri" w:hAnsi="Times New Roman" w:cs="Times New Roman"/>
                <w:b/>
                <w:lang w:eastAsia="ru-RU"/>
              </w:rPr>
            </w:pPr>
            <w:r w:rsidRPr="00EB6EE9">
              <w:rPr>
                <w:rFonts w:ascii="Times New Roman" w:eastAsia="Calibri" w:hAnsi="Times New Roman" w:cs="Times New Roman"/>
                <w:b/>
                <w:lang w:eastAsia="ru-RU"/>
              </w:rPr>
              <w:t>В школе</w:t>
            </w:r>
          </w:p>
        </w:tc>
        <w:tc>
          <w:tcPr>
            <w:tcW w:w="4155" w:type="dxa"/>
            <w:gridSpan w:val="3"/>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ind w:left="459" w:firstLine="540"/>
              <w:jc w:val="center"/>
              <w:rPr>
                <w:rFonts w:ascii="Times New Roman" w:eastAsia="Calibri" w:hAnsi="Times New Roman" w:cs="Times New Roman"/>
                <w:b/>
                <w:lang w:eastAsia="ru-RU"/>
              </w:rPr>
            </w:pPr>
            <w:r w:rsidRPr="00EB6EE9">
              <w:rPr>
                <w:rFonts w:ascii="Times New Roman" w:eastAsia="Calibri" w:hAnsi="Times New Roman" w:cs="Times New Roman"/>
                <w:b/>
                <w:lang w:eastAsia="ru-RU"/>
              </w:rPr>
              <w:t>Вне школы</w:t>
            </w:r>
          </w:p>
        </w:tc>
      </w:tr>
      <w:tr w:rsidR="00EB6EE9" w:rsidRPr="00EB6EE9" w:rsidTr="003608C5">
        <w:trPr>
          <w:jc w:val="center"/>
        </w:trPr>
        <w:tc>
          <w:tcPr>
            <w:tcW w:w="1451" w:type="dxa"/>
            <w:vMerge/>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ind w:left="459" w:firstLine="540"/>
              <w:jc w:val="center"/>
              <w:rPr>
                <w:rFonts w:ascii="Times New Roman" w:eastAsia="Calibri" w:hAnsi="Times New Roman" w:cs="Times New Roman"/>
                <w:lang w:eastAsia="ru-RU"/>
              </w:rPr>
            </w:pPr>
          </w:p>
        </w:tc>
        <w:tc>
          <w:tcPr>
            <w:tcW w:w="1397" w:type="dxa"/>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ind w:left="51"/>
              <w:jc w:val="center"/>
              <w:rPr>
                <w:rFonts w:ascii="Times New Roman" w:eastAsia="Calibri" w:hAnsi="Times New Roman" w:cs="Times New Roman"/>
                <w:lang w:eastAsia="ru-RU"/>
              </w:rPr>
            </w:pPr>
            <w:r w:rsidRPr="00EB6EE9">
              <w:rPr>
                <w:rFonts w:ascii="Times New Roman" w:eastAsia="Calibri" w:hAnsi="Times New Roman" w:cs="Times New Roman"/>
                <w:lang w:eastAsia="ru-RU"/>
              </w:rPr>
              <w:t>Кружки</w:t>
            </w:r>
          </w:p>
        </w:tc>
        <w:tc>
          <w:tcPr>
            <w:tcW w:w="1314" w:type="dxa"/>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jc w:val="center"/>
              <w:rPr>
                <w:rFonts w:ascii="Times New Roman" w:eastAsia="Calibri" w:hAnsi="Times New Roman" w:cs="Times New Roman"/>
                <w:lang w:eastAsia="ru-RU"/>
              </w:rPr>
            </w:pPr>
            <w:r w:rsidRPr="00EB6EE9">
              <w:rPr>
                <w:rFonts w:ascii="Times New Roman" w:eastAsia="Calibri" w:hAnsi="Times New Roman" w:cs="Times New Roman"/>
                <w:lang w:eastAsia="ru-RU"/>
              </w:rPr>
              <w:t>Секции</w:t>
            </w:r>
          </w:p>
        </w:tc>
        <w:tc>
          <w:tcPr>
            <w:tcW w:w="1254" w:type="dxa"/>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jc w:val="center"/>
              <w:rPr>
                <w:rFonts w:ascii="Times New Roman" w:eastAsia="Calibri" w:hAnsi="Times New Roman" w:cs="Times New Roman"/>
                <w:lang w:eastAsia="ru-RU"/>
              </w:rPr>
            </w:pPr>
            <w:r w:rsidRPr="00EB6EE9">
              <w:rPr>
                <w:rFonts w:ascii="Times New Roman" w:eastAsia="Calibri" w:hAnsi="Times New Roman" w:cs="Times New Roman"/>
                <w:lang w:eastAsia="ru-RU"/>
              </w:rPr>
              <w:t>Всего</w:t>
            </w:r>
          </w:p>
        </w:tc>
        <w:tc>
          <w:tcPr>
            <w:tcW w:w="1500" w:type="dxa"/>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ind w:firstLine="540"/>
              <w:jc w:val="center"/>
              <w:rPr>
                <w:rFonts w:ascii="Times New Roman" w:eastAsia="Calibri" w:hAnsi="Times New Roman" w:cs="Times New Roman"/>
                <w:lang w:eastAsia="ru-RU"/>
              </w:rPr>
            </w:pPr>
            <w:r w:rsidRPr="00EB6EE9">
              <w:rPr>
                <w:rFonts w:ascii="Times New Roman" w:eastAsia="Calibri" w:hAnsi="Times New Roman" w:cs="Times New Roman"/>
                <w:lang w:eastAsia="ru-RU"/>
              </w:rPr>
              <w:t>Кружки</w:t>
            </w:r>
          </w:p>
        </w:tc>
        <w:tc>
          <w:tcPr>
            <w:tcW w:w="1385" w:type="dxa"/>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jc w:val="center"/>
              <w:rPr>
                <w:rFonts w:ascii="Times New Roman" w:eastAsia="Calibri" w:hAnsi="Times New Roman" w:cs="Times New Roman"/>
                <w:lang w:eastAsia="ru-RU"/>
              </w:rPr>
            </w:pPr>
            <w:r w:rsidRPr="00EB6EE9">
              <w:rPr>
                <w:rFonts w:ascii="Times New Roman" w:eastAsia="Calibri" w:hAnsi="Times New Roman" w:cs="Times New Roman"/>
                <w:lang w:eastAsia="ru-RU"/>
              </w:rPr>
              <w:t>Секции</w:t>
            </w:r>
          </w:p>
        </w:tc>
        <w:tc>
          <w:tcPr>
            <w:tcW w:w="1270" w:type="dxa"/>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jc w:val="center"/>
              <w:rPr>
                <w:rFonts w:ascii="Times New Roman" w:eastAsia="Calibri" w:hAnsi="Times New Roman" w:cs="Times New Roman"/>
                <w:lang w:eastAsia="ru-RU"/>
              </w:rPr>
            </w:pPr>
            <w:r w:rsidRPr="00EB6EE9">
              <w:rPr>
                <w:rFonts w:ascii="Times New Roman" w:eastAsia="Calibri" w:hAnsi="Times New Roman" w:cs="Times New Roman"/>
                <w:lang w:eastAsia="ru-RU"/>
              </w:rPr>
              <w:t>Всего</w:t>
            </w:r>
          </w:p>
        </w:tc>
      </w:tr>
      <w:tr w:rsidR="00EB6EE9" w:rsidRPr="00EB6EE9" w:rsidTr="003608C5">
        <w:trPr>
          <w:jc w:val="center"/>
        </w:trPr>
        <w:tc>
          <w:tcPr>
            <w:tcW w:w="1451" w:type="dxa"/>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ind w:left="34"/>
              <w:jc w:val="center"/>
              <w:rPr>
                <w:rFonts w:ascii="Times New Roman" w:eastAsia="Calibri" w:hAnsi="Times New Roman" w:cs="Times New Roman"/>
                <w:lang w:eastAsia="ru-RU"/>
              </w:rPr>
            </w:pPr>
            <w:r w:rsidRPr="00EB6EE9">
              <w:rPr>
                <w:rFonts w:ascii="Times New Roman" w:eastAsia="Calibri" w:hAnsi="Times New Roman" w:cs="Times New Roman"/>
                <w:lang w:eastAsia="ru-RU"/>
              </w:rPr>
              <w:t>2015-2016</w:t>
            </w:r>
          </w:p>
        </w:tc>
        <w:tc>
          <w:tcPr>
            <w:tcW w:w="1397" w:type="dxa"/>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jc w:val="center"/>
              <w:rPr>
                <w:rFonts w:ascii="Times New Roman" w:eastAsia="Calibri" w:hAnsi="Times New Roman" w:cs="Times New Roman"/>
                <w:lang w:eastAsia="ru-RU"/>
              </w:rPr>
            </w:pPr>
            <w:r w:rsidRPr="00EB6EE9">
              <w:rPr>
                <w:rFonts w:ascii="Times New Roman" w:eastAsia="Calibri" w:hAnsi="Times New Roman" w:cs="Times New Roman"/>
                <w:lang w:eastAsia="ru-RU"/>
              </w:rPr>
              <w:t>10510</w:t>
            </w:r>
          </w:p>
        </w:tc>
        <w:tc>
          <w:tcPr>
            <w:tcW w:w="1314" w:type="dxa"/>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jc w:val="center"/>
              <w:rPr>
                <w:rFonts w:ascii="Times New Roman" w:eastAsia="Calibri" w:hAnsi="Times New Roman" w:cs="Times New Roman"/>
                <w:lang w:eastAsia="ru-RU"/>
              </w:rPr>
            </w:pPr>
            <w:r w:rsidRPr="00EB6EE9">
              <w:rPr>
                <w:rFonts w:ascii="Times New Roman" w:eastAsia="Calibri" w:hAnsi="Times New Roman" w:cs="Times New Roman"/>
                <w:lang w:eastAsia="ru-RU"/>
              </w:rPr>
              <w:t>2370</w:t>
            </w:r>
          </w:p>
        </w:tc>
        <w:tc>
          <w:tcPr>
            <w:tcW w:w="1254" w:type="dxa"/>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jc w:val="center"/>
              <w:rPr>
                <w:rFonts w:ascii="Times New Roman" w:eastAsia="Calibri" w:hAnsi="Times New Roman" w:cs="Times New Roman"/>
                <w:lang w:eastAsia="ru-RU"/>
              </w:rPr>
            </w:pPr>
            <w:r w:rsidRPr="00EB6EE9">
              <w:rPr>
                <w:rFonts w:ascii="Times New Roman" w:eastAsia="Calibri" w:hAnsi="Times New Roman" w:cs="Times New Roman"/>
                <w:lang w:eastAsia="ru-RU"/>
              </w:rPr>
              <w:t>12880</w:t>
            </w:r>
          </w:p>
        </w:tc>
        <w:tc>
          <w:tcPr>
            <w:tcW w:w="1500" w:type="dxa"/>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ind w:left="33" w:firstLine="540"/>
              <w:jc w:val="center"/>
              <w:rPr>
                <w:rFonts w:ascii="Times New Roman" w:eastAsia="Calibri" w:hAnsi="Times New Roman" w:cs="Times New Roman"/>
                <w:lang w:eastAsia="ru-RU"/>
              </w:rPr>
            </w:pPr>
            <w:r w:rsidRPr="00EB6EE9">
              <w:rPr>
                <w:rFonts w:ascii="Times New Roman" w:eastAsia="Calibri" w:hAnsi="Times New Roman" w:cs="Times New Roman"/>
                <w:lang w:eastAsia="ru-RU"/>
              </w:rPr>
              <w:t>9516</w:t>
            </w:r>
          </w:p>
        </w:tc>
        <w:tc>
          <w:tcPr>
            <w:tcW w:w="1385" w:type="dxa"/>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jc w:val="center"/>
              <w:rPr>
                <w:rFonts w:ascii="Times New Roman" w:eastAsia="Calibri" w:hAnsi="Times New Roman" w:cs="Times New Roman"/>
                <w:lang w:eastAsia="ru-RU"/>
              </w:rPr>
            </w:pPr>
            <w:r w:rsidRPr="00EB6EE9">
              <w:rPr>
                <w:rFonts w:ascii="Times New Roman" w:eastAsia="Calibri" w:hAnsi="Times New Roman" w:cs="Times New Roman"/>
                <w:lang w:eastAsia="ru-RU"/>
              </w:rPr>
              <w:t>7759</w:t>
            </w:r>
          </w:p>
        </w:tc>
        <w:tc>
          <w:tcPr>
            <w:tcW w:w="1270" w:type="dxa"/>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jc w:val="center"/>
              <w:rPr>
                <w:rFonts w:ascii="Times New Roman" w:eastAsia="Calibri" w:hAnsi="Times New Roman" w:cs="Times New Roman"/>
                <w:lang w:eastAsia="ru-RU"/>
              </w:rPr>
            </w:pPr>
            <w:r w:rsidRPr="00EB6EE9">
              <w:rPr>
                <w:rFonts w:ascii="Times New Roman" w:eastAsia="Calibri" w:hAnsi="Times New Roman" w:cs="Times New Roman"/>
                <w:lang w:eastAsia="ru-RU"/>
              </w:rPr>
              <w:t>17275</w:t>
            </w:r>
          </w:p>
        </w:tc>
      </w:tr>
      <w:tr w:rsidR="00EB6EE9" w:rsidRPr="00EB6EE9" w:rsidTr="003608C5">
        <w:trPr>
          <w:jc w:val="center"/>
        </w:trPr>
        <w:tc>
          <w:tcPr>
            <w:tcW w:w="1451" w:type="dxa"/>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ind w:left="34"/>
              <w:jc w:val="center"/>
              <w:rPr>
                <w:rFonts w:ascii="Times New Roman" w:eastAsia="Calibri" w:hAnsi="Times New Roman" w:cs="Times New Roman"/>
                <w:lang w:eastAsia="ru-RU"/>
              </w:rPr>
            </w:pPr>
            <w:r w:rsidRPr="00EB6EE9">
              <w:rPr>
                <w:rFonts w:ascii="Times New Roman" w:eastAsia="Calibri" w:hAnsi="Times New Roman" w:cs="Times New Roman"/>
              </w:rPr>
              <w:t>2016-2017</w:t>
            </w:r>
          </w:p>
        </w:tc>
        <w:tc>
          <w:tcPr>
            <w:tcW w:w="1397" w:type="dxa"/>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jc w:val="center"/>
              <w:rPr>
                <w:rFonts w:ascii="Times New Roman" w:eastAsia="Calibri" w:hAnsi="Times New Roman" w:cs="Times New Roman"/>
                <w:lang w:eastAsia="ru-RU"/>
              </w:rPr>
            </w:pPr>
            <w:r w:rsidRPr="00EB6EE9">
              <w:rPr>
                <w:rFonts w:ascii="Times New Roman" w:eastAsia="Calibri" w:hAnsi="Times New Roman" w:cs="Times New Roman"/>
                <w:lang w:eastAsia="ru-RU"/>
              </w:rPr>
              <w:t>10671</w:t>
            </w:r>
          </w:p>
        </w:tc>
        <w:tc>
          <w:tcPr>
            <w:tcW w:w="1314" w:type="dxa"/>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jc w:val="center"/>
              <w:rPr>
                <w:rFonts w:ascii="Times New Roman" w:eastAsia="Calibri" w:hAnsi="Times New Roman" w:cs="Times New Roman"/>
                <w:lang w:eastAsia="ru-RU"/>
              </w:rPr>
            </w:pPr>
            <w:r w:rsidRPr="00EB6EE9">
              <w:rPr>
                <w:rFonts w:ascii="Times New Roman" w:eastAsia="Calibri" w:hAnsi="Times New Roman" w:cs="Times New Roman"/>
                <w:lang w:eastAsia="ru-RU"/>
              </w:rPr>
              <w:t>2207</w:t>
            </w:r>
          </w:p>
        </w:tc>
        <w:tc>
          <w:tcPr>
            <w:tcW w:w="1254" w:type="dxa"/>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jc w:val="center"/>
              <w:rPr>
                <w:rFonts w:ascii="Times New Roman" w:eastAsia="Calibri" w:hAnsi="Times New Roman" w:cs="Times New Roman"/>
                <w:lang w:eastAsia="ru-RU"/>
              </w:rPr>
            </w:pPr>
            <w:r w:rsidRPr="00EB6EE9">
              <w:rPr>
                <w:rFonts w:ascii="Times New Roman" w:eastAsia="Calibri" w:hAnsi="Times New Roman" w:cs="Times New Roman"/>
                <w:lang w:eastAsia="ru-RU"/>
              </w:rPr>
              <w:t>12878</w:t>
            </w:r>
          </w:p>
        </w:tc>
        <w:tc>
          <w:tcPr>
            <w:tcW w:w="1500" w:type="dxa"/>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ind w:left="33" w:firstLine="540"/>
              <w:jc w:val="center"/>
              <w:rPr>
                <w:rFonts w:ascii="Times New Roman" w:eastAsia="Calibri" w:hAnsi="Times New Roman" w:cs="Times New Roman"/>
                <w:lang w:eastAsia="ru-RU"/>
              </w:rPr>
            </w:pPr>
            <w:r w:rsidRPr="00EB6EE9">
              <w:rPr>
                <w:rFonts w:ascii="Times New Roman" w:eastAsia="Calibri" w:hAnsi="Times New Roman" w:cs="Times New Roman"/>
                <w:lang w:eastAsia="ru-RU"/>
              </w:rPr>
              <w:t>9503</w:t>
            </w:r>
          </w:p>
        </w:tc>
        <w:tc>
          <w:tcPr>
            <w:tcW w:w="1385" w:type="dxa"/>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jc w:val="center"/>
              <w:rPr>
                <w:rFonts w:ascii="Times New Roman" w:eastAsia="Calibri" w:hAnsi="Times New Roman" w:cs="Times New Roman"/>
                <w:lang w:eastAsia="ru-RU"/>
              </w:rPr>
            </w:pPr>
            <w:r w:rsidRPr="00EB6EE9">
              <w:rPr>
                <w:rFonts w:ascii="Times New Roman" w:eastAsia="Calibri" w:hAnsi="Times New Roman" w:cs="Times New Roman"/>
                <w:lang w:eastAsia="ru-RU"/>
              </w:rPr>
              <w:t>7417</w:t>
            </w:r>
          </w:p>
        </w:tc>
        <w:tc>
          <w:tcPr>
            <w:tcW w:w="1270" w:type="dxa"/>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jc w:val="center"/>
              <w:rPr>
                <w:rFonts w:ascii="Times New Roman" w:eastAsia="Calibri" w:hAnsi="Times New Roman" w:cs="Times New Roman"/>
                <w:lang w:eastAsia="ru-RU"/>
              </w:rPr>
            </w:pPr>
            <w:r w:rsidRPr="00EB6EE9">
              <w:rPr>
                <w:rFonts w:ascii="Times New Roman" w:eastAsia="Calibri" w:hAnsi="Times New Roman" w:cs="Times New Roman"/>
                <w:lang w:eastAsia="ru-RU"/>
              </w:rPr>
              <w:t>16920</w:t>
            </w:r>
          </w:p>
        </w:tc>
      </w:tr>
      <w:tr w:rsidR="00EB6EE9" w:rsidRPr="00EB6EE9" w:rsidTr="003608C5">
        <w:trPr>
          <w:jc w:val="center"/>
        </w:trPr>
        <w:tc>
          <w:tcPr>
            <w:tcW w:w="1451" w:type="dxa"/>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ind w:left="34"/>
              <w:jc w:val="center"/>
              <w:rPr>
                <w:rFonts w:ascii="Times New Roman" w:eastAsia="Calibri" w:hAnsi="Times New Roman" w:cs="Times New Roman"/>
              </w:rPr>
            </w:pPr>
            <w:r w:rsidRPr="00EB6EE9">
              <w:rPr>
                <w:rFonts w:ascii="Times New Roman" w:eastAsia="Calibri" w:hAnsi="Times New Roman" w:cs="Times New Roman"/>
              </w:rPr>
              <w:t>2017-2018</w:t>
            </w:r>
          </w:p>
        </w:tc>
        <w:tc>
          <w:tcPr>
            <w:tcW w:w="1397" w:type="dxa"/>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jc w:val="center"/>
              <w:rPr>
                <w:rFonts w:ascii="Times New Roman" w:eastAsia="Calibri" w:hAnsi="Times New Roman" w:cs="Times New Roman"/>
                <w:lang w:eastAsia="ru-RU"/>
              </w:rPr>
            </w:pPr>
            <w:r w:rsidRPr="00EB6EE9">
              <w:rPr>
                <w:rFonts w:ascii="Times New Roman" w:eastAsia="Calibri" w:hAnsi="Times New Roman" w:cs="Times New Roman"/>
                <w:lang w:eastAsia="ru-RU"/>
              </w:rPr>
              <w:t>10685</w:t>
            </w:r>
          </w:p>
        </w:tc>
        <w:tc>
          <w:tcPr>
            <w:tcW w:w="1314" w:type="dxa"/>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jc w:val="center"/>
              <w:rPr>
                <w:rFonts w:ascii="Times New Roman" w:eastAsia="Calibri" w:hAnsi="Times New Roman" w:cs="Times New Roman"/>
                <w:lang w:eastAsia="ru-RU"/>
              </w:rPr>
            </w:pPr>
            <w:r w:rsidRPr="00EB6EE9">
              <w:rPr>
                <w:rFonts w:ascii="Times New Roman" w:eastAsia="Calibri" w:hAnsi="Times New Roman" w:cs="Times New Roman"/>
                <w:lang w:eastAsia="ru-RU"/>
              </w:rPr>
              <w:t>2612</w:t>
            </w:r>
          </w:p>
        </w:tc>
        <w:tc>
          <w:tcPr>
            <w:tcW w:w="1254" w:type="dxa"/>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jc w:val="center"/>
              <w:rPr>
                <w:rFonts w:ascii="Times New Roman" w:eastAsia="Calibri" w:hAnsi="Times New Roman" w:cs="Times New Roman"/>
                <w:lang w:eastAsia="ru-RU"/>
              </w:rPr>
            </w:pPr>
            <w:r w:rsidRPr="00EB6EE9">
              <w:rPr>
                <w:rFonts w:ascii="Times New Roman" w:eastAsia="Calibri" w:hAnsi="Times New Roman" w:cs="Times New Roman"/>
                <w:lang w:eastAsia="ru-RU"/>
              </w:rPr>
              <w:t>13297</w:t>
            </w:r>
          </w:p>
        </w:tc>
        <w:tc>
          <w:tcPr>
            <w:tcW w:w="1500" w:type="dxa"/>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ind w:left="33" w:firstLine="540"/>
              <w:jc w:val="center"/>
              <w:rPr>
                <w:rFonts w:ascii="Times New Roman" w:eastAsia="Calibri" w:hAnsi="Times New Roman" w:cs="Times New Roman"/>
                <w:lang w:eastAsia="ru-RU"/>
              </w:rPr>
            </w:pPr>
            <w:r w:rsidRPr="00EB6EE9">
              <w:rPr>
                <w:rFonts w:ascii="Times New Roman" w:eastAsia="Calibri" w:hAnsi="Times New Roman" w:cs="Times New Roman"/>
                <w:lang w:eastAsia="ru-RU"/>
              </w:rPr>
              <w:t>8819</w:t>
            </w:r>
          </w:p>
        </w:tc>
        <w:tc>
          <w:tcPr>
            <w:tcW w:w="1385" w:type="dxa"/>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jc w:val="center"/>
              <w:rPr>
                <w:rFonts w:ascii="Times New Roman" w:eastAsia="Calibri" w:hAnsi="Times New Roman" w:cs="Times New Roman"/>
                <w:lang w:eastAsia="ru-RU"/>
              </w:rPr>
            </w:pPr>
            <w:r w:rsidRPr="00EB6EE9">
              <w:rPr>
                <w:rFonts w:ascii="Times New Roman" w:eastAsia="Calibri" w:hAnsi="Times New Roman" w:cs="Times New Roman"/>
                <w:lang w:eastAsia="ru-RU"/>
              </w:rPr>
              <w:t>7487</w:t>
            </w:r>
          </w:p>
        </w:tc>
        <w:tc>
          <w:tcPr>
            <w:tcW w:w="1270" w:type="dxa"/>
            <w:tcBorders>
              <w:top w:val="single" w:sz="4" w:space="0" w:color="auto"/>
              <w:left w:val="single" w:sz="4" w:space="0" w:color="auto"/>
              <w:bottom w:val="single" w:sz="4" w:space="0" w:color="auto"/>
              <w:right w:val="single" w:sz="4" w:space="0" w:color="auto"/>
            </w:tcBorders>
          </w:tcPr>
          <w:p w:rsidR="00AD5F8C" w:rsidRPr="00EB6EE9" w:rsidRDefault="00AD5F8C" w:rsidP="003608C5">
            <w:pPr>
              <w:spacing w:after="0" w:line="240" w:lineRule="auto"/>
              <w:jc w:val="center"/>
              <w:rPr>
                <w:rFonts w:ascii="Times New Roman" w:eastAsia="Calibri" w:hAnsi="Times New Roman" w:cs="Times New Roman"/>
                <w:lang w:eastAsia="ru-RU"/>
              </w:rPr>
            </w:pPr>
            <w:r w:rsidRPr="00EB6EE9">
              <w:rPr>
                <w:rFonts w:ascii="Times New Roman" w:eastAsia="Calibri" w:hAnsi="Times New Roman" w:cs="Times New Roman"/>
                <w:lang w:eastAsia="ru-RU"/>
              </w:rPr>
              <w:t>16306</w:t>
            </w:r>
          </w:p>
        </w:tc>
      </w:tr>
      <w:tr w:rsidR="00EB6EE9" w:rsidRPr="00EB6EE9" w:rsidTr="003608C5">
        <w:trPr>
          <w:jc w:val="center"/>
        </w:trPr>
        <w:tc>
          <w:tcPr>
            <w:tcW w:w="1451" w:type="dxa"/>
            <w:tcBorders>
              <w:top w:val="single" w:sz="4" w:space="0" w:color="auto"/>
              <w:left w:val="single" w:sz="4" w:space="0" w:color="auto"/>
              <w:bottom w:val="single" w:sz="4" w:space="0" w:color="auto"/>
              <w:right w:val="single" w:sz="4" w:space="0" w:color="auto"/>
            </w:tcBorders>
          </w:tcPr>
          <w:p w:rsidR="0020115B" w:rsidRPr="00EB6EE9" w:rsidRDefault="0020115B" w:rsidP="003608C5">
            <w:pPr>
              <w:spacing w:after="0" w:line="240" w:lineRule="auto"/>
              <w:ind w:left="34"/>
              <w:jc w:val="center"/>
              <w:rPr>
                <w:rFonts w:ascii="Times New Roman" w:eastAsia="Calibri" w:hAnsi="Times New Roman" w:cs="Times New Roman"/>
              </w:rPr>
            </w:pPr>
            <w:r w:rsidRPr="00EB6EE9">
              <w:rPr>
                <w:rFonts w:ascii="Times New Roman" w:eastAsia="Calibri" w:hAnsi="Times New Roman" w:cs="Times New Roman"/>
              </w:rPr>
              <w:t>2018-2019</w:t>
            </w:r>
          </w:p>
        </w:tc>
        <w:tc>
          <w:tcPr>
            <w:tcW w:w="1397" w:type="dxa"/>
            <w:tcBorders>
              <w:top w:val="single" w:sz="4" w:space="0" w:color="auto"/>
              <w:left w:val="single" w:sz="4" w:space="0" w:color="auto"/>
              <w:bottom w:val="single" w:sz="4" w:space="0" w:color="auto"/>
              <w:right w:val="single" w:sz="4" w:space="0" w:color="auto"/>
            </w:tcBorders>
          </w:tcPr>
          <w:p w:rsidR="0020115B" w:rsidRPr="00EB6EE9" w:rsidRDefault="00BD2D0F" w:rsidP="003608C5">
            <w:pPr>
              <w:spacing w:after="0" w:line="240" w:lineRule="auto"/>
              <w:jc w:val="center"/>
              <w:rPr>
                <w:rFonts w:ascii="Times New Roman" w:eastAsia="Calibri" w:hAnsi="Times New Roman" w:cs="Times New Roman"/>
                <w:lang w:eastAsia="ru-RU"/>
              </w:rPr>
            </w:pPr>
            <w:r w:rsidRPr="00EB6EE9">
              <w:rPr>
                <w:rFonts w:ascii="Times New Roman" w:eastAsia="Calibri" w:hAnsi="Times New Roman" w:cs="Times New Roman"/>
                <w:lang w:eastAsia="ru-RU"/>
              </w:rPr>
              <w:t>10803</w:t>
            </w:r>
          </w:p>
        </w:tc>
        <w:tc>
          <w:tcPr>
            <w:tcW w:w="1314" w:type="dxa"/>
            <w:tcBorders>
              <w:top w:val="single" w:sz="4" w:space="0" w:color="auto"/>
              <w:left w:val="single" w:sz="4" w:space="0" w:color="auto"/>
              <w:bottom w:val="single" w:sz="4" w:space="0" w:color="auto"/>
              <w:right w:val="single" w:sz="4" w:space="0" w:color="auto"/>
            </w:tcBorders>
          </w:tcPr>
          <w:p w:rsidR="0020115B" w:rsidRPr="00EB6EE9" w:rsidRDefault="00112A00" w:rsidP="00112A00">
            <w:pPr>
              <w:spacing w:after="0" w:line="240" w:lineRule="auto"/>
              <w:jc w:val="center"/>
              <w:rPr>
                <w:rFonts w:ascii="Times New Roman" w:eastAsia="Calibri" w:hAnsi="Times New Roman" w:cs="Times New Roman"/>
                <w:sz w:val="24"/>
                <w:szCs w:val="24"/>
                <w:lang w:eastAsia="ru-RU"/>
              </w:rPr>
            </w:pPr>
            <w:r w:rsidRPr="00EB6EE9">
              <w:rPr>
                <w:rFonts w:ascii="Times New Roman" w:hAnsi="Times New Roman" w:cs="Times New Roman"/>
                <w:bCs/>
                <w:sz w:val="24"/>
                <w:szCs w:val="24"/>
                <w:lang w:eastAsia="ru-RU"/>
              </w:rPr>
              <w:t>2837</w:t>
            </w:r>
          </w:p>
        </w:tc>
        <w:tc>
          <w:tcPr>
            <w:tcW w:w="1254" w:type="dxa"/>
            <w:tcBorders>
              <w:top w:val="single" w:sz="4" w:space="0" w:color="auto"/>
              <w:left w:val="single" w:sz="4" w:space="0" w:color="auto"/>
              <w:bottom w:val="single" w:sz="4" w:space="0" w:color="auto"/>
              <w:right w:val="single" w:sz="4" w:space="0" w:color="auto"/>
            </w:tcBorders>
          </w:tcPr>
          <w:p w:rsidR="0020115B" w:rsidRPr="00EB6EE9" w:rsidRDefault="00112A00" w:rsidP="003608C5">
            <w:pPr>
              <w:spacing w:after="0" w:line="240" w:lineRule="auto"/>
              <w:jc w:val="center"/>
              <w:rPr>
                <w:rFonts w:ascii="Times New Roman" w:eastAsia="Calibri" w:hAnsi="Times New Roman" w:cs="Times New Roman"/>
                <w:lang w:eastAsia="ru-RU"/>
              </w:rPr>
            </w:pPr>
            <w:r w:rsidRPr="00EB6EE9">
              <w:rPr>
                <w:rFonts w:ascii="Times New Roman" w:eastAsia="Calibri" w:hAnsi="Times New Roman" w:cs="Times New Roman"/>
                <w:lang w:eastAsia="ru-RU"/>
              </w:rPr>
              <w:t>13640</w:t>
            </w:r>
          </w:p>
        </w:tc>
        <w:tc>
          <w:tcPr>
            <w:tcW w:w="1500" w:type="dxa"/>
            <w:tcBorders>
              <w:top w:val="single" w:sz="4" w:space="0" w:color="auto"/>
              <w:left w:val="single" w:sz="4" w:space="0" w:color="auto"/>
              <w:bottom w:val="single" w:sz="4" w:space="0" w:color="auto"/>
              <w:right w:val="single" w:sz="4" w:space="0" w:color="auto"/>
            </w:tcBorders>
          </w:tcPr>
          <w:p w:rsidR="0020115B" w:rsidRPr="00EB6EE9" w:rsidRDefault="0020115B" w:rsidP="003608C5">
            <w:pPr>
              <w:spacing w:after="0" w:line="240" w:lineRule="auto"/>
              <w:ind w:left="33" w:firstLine="540"/>
              <w:jc w:val="center"/>
              <w:rPr>
                <w:rFonts w:ascii="Times New Roman" w:eastAsia="Calibri" w:hAnsi="Times New Roman" w:cs="Times New Roman"/>
                <w:lang w:eastAsia="ru-RU"/>
              </w:rPr>
            </w:pPr>
            <w:r w:rsidRPr="00EB6EE9">
              <w:rPr>
                <w:rFonts w:ascii="Times New Roman" w:eastAsia="Calibri" w:hAnsi="Times New Roman" w:cs="Times New Roman"/>
                <w:lang w:eastAsia="ru-RU"/>
              </w:rPr>
              <w:t>8832</w:t>
            </w:r>
          </w:p>
        </w:tc>
        <w:tc>
          <w:tcPr>
            <w:tcW w:w="1385" w:type="dxa"/>
            <w:tcBorders>
              <w:top w:val="single" w:sz="4" w:space="0" w:color="auto"/>
              <w:left w:val="single" w:sz="4" w:space="0" w:color="auto"/>
              <w:bottom w:val="single" w:sz="4" w:space="0" w:color="auto"/>
              <w:right w:val="single" w:sz="4" w:space="0" w:color="auto"/>
            </w:tcBorders>
          </w:tcPr>
          <w:p w:rsidR="0020115B" w:rsidRPr="00EB6EE9" w:rsidRDefault="0020115B" w:rsidP="003608C5">
            <w:pPr>
              <w:spacing w:after="0" w:line="240" w:lineRule="auto"/>
              <w:jc w:val="center"/>
              <w:rPr>
                <w:rFonts w:ascii="Times New Roman" w:eastAsia="Calibri" w:hAnsi="Times New Roman" w:cs="Times New Roman"/>
                <w:lang w:eastAsia="ru-RU"/>
              </w:rPr>
            </w:pPr>
            <w:r w:rsidRPr="00EB6EE9">
              <w:rPr>
                <w:rFonts w:ascii="Times New Roman" w:eastAsia="Calibri" w:hAnsi="Times New Roman" w:cs="Times New Roman"/>
                <w:lang w:eastAsia="ru-RU"/>
              </w:rPr>
              <w:t>7498</w:t>
            </w:r>
          </w:p>
        </w:tc>
        <w:tc>
          <w:tcPr>
            <w:tcW w:w="1270" w:type="dxa"/>
            <w:tcBorders>
              <w:top w:val="single" w:sz="4" w:space="0" w:color="auto"/>
              <w:left w:val="single" w:sz="4" w:space="0" w:color="auto"/>
              <w:bottom w:val="single" w:sz="4" w:space="0" w:color="auto"/>
              <w:right w:val="single" w:sz="4" w:space="0" w:color="auto"/>
            </w:tcBorders>
          </w:tcPr>
          <w:p w:rsidR="0020115B" w:rsidRPr="00EB6EE9" w:rsidRDefault="0020115B" w:rsidP="003608C5">
            <w:pPr>
              <w:spacing w:after="0" w:line="240" w:lineRule="auto"/>
              <w:jc w:val="center"/>
              <w:rPr>
                <w:rFonts w:ascii="Times New Roman" w:eastAsia="Calibri" w:hAnsi="Times New Roman" w:cs="Times New Roman"/>
                <w:lang w:eastAsia="ru-RU"/>
              </w:rPr>
            </w:pPr>
            <w:r w:rsidRPr="00EB6EE9">
              <w:rPr>
                <w:rFonts w:ascii="Times New Roman" w:eastAsia="Calibri" w:hAnsi="Times New Roman" w:cs="Times New Roman"/>
                <w:lang w:eastAsia="ru-RU"/>
              </w:rPr>
              <w:t>16330</w:t>
            </w:r>
          </w:p>
        </w:tc>
      </w:tr>
    </w:tbl>
    <w:p w:rsidR="00AD5F8C" w:rsidRPr="00924AAD" w:rsidRDefault="00AD5F8C" w:rsidP="00AD5F8C">
      <w:pPr>
        <w:spacing w:after="0" w:line="240" w:lineRule="auto"/>
        <w:jc w:val="center"/>
        <w:rPr>
          <w:rFonts w:ascii="Times New Roman" w:hAnsi="Times New Roman" w:cs="Times New Roman"/>
          <w:b/>
          <w:bCs/>
          <w:color w:val="000000" w:themeColor="text1"/>
          <w:sz w:val="24"/>
          <w:szCs w:val="24"/>
          <w:lang w:eastAsia="ru-RU"/>
        </w:rPr>
      </w:pPr>
      <w:r w:rsidRPr="00924AAD">
        <w:rPr>
          <w:rFonts w:ascii="Times New Roman" w:hAnsi="Times New Roman" w:cs="Times New Roman"/>
          <w:b/>
          <w:bCs/>
          <w:color w:val="000000" w:themeColor="text1"/>
          <w:sz w:val="24"/>
          <w:szCs w:val="24"/>
          <w:lang w:eastAsia="ru-RU"/>
        </w:rPr>
        <w:t>Охват детей дополнительным образованием в общеобразовательных учреждениях</w:t>
      </w:r>
    </w:p>
    <w:p w:rsidR="00AD5F8C" w:rsidRPr="006533A0" w:rsidRDefault="00AD5F8C" w:rsidP="00AD5F8C">
      <w:pPr>
        <w:spacing w:after="0" w:line="240" w:lineRule="auto"/>
        <w:jc w:val="both"/>
        <w:rPr>
          <w:rFonts w:ascii="Times New Roman" w:hAnsi="Times New Roman" w:cs="Times New Roman"/>
          <w:b/>
          <w:bCs/>
          <w:color w:val="5B9BD5" w:themeColor="accent1"/>
          <w:sz w:val="10"/>
          <w:szCs w:val="24"/>
          <w:lang w:eastAsia="ru-RU"/>
        </w:rPr>
      </w:pPr>
    </w:p>
    <w:tbl>
      <w:tblPr>
        <w:tblW w:w="9649" w:type="dxa"/>
        <w:tblInd w:w="392" w:type="dxa"/>
        <w:tblLayout w:type="fixed"/>
        <w:tblLook w:val="04A0" w:firstRow="1" w:lastRow="0" w:firstColumn="1" w:lastColumn="0" w:noHBand="0" w:noVBand="1"/>
      </w:tblPr>
      <w:tblGrid>
        <w:gridCol w:w="1995"/>
        <w:gridCol w:w="1325"/>
        <w:gridCol w:w="1780"/>
        <w:gridCol w:w="1998"/>
        <w:gridCol w:w="1276"/>
        <w:gridCol w:w="1275"/>
      </w:tblGrid>
      <w:tr w:rsidR="00EB6EE9" w:rsidRPr="00EB6EE9" w:rsidTr="006852F7">
        <w:trPr>
          <w:trHeight w:val="315"/>
        </w:trPr>
        <w:tc>
          <w:tcPr>
            <w:tcW w:w="5100" w:type="dxa"/>
            <w:gridSpan w:val="3"/>
            <w:tcBorders>
              <w:top w:val="single" w:sz="8" w:space="0" w:color="auto"/>
              <w:left w:val="single" w:sz="8" w:space="0" w:color="auto"/>
              <w:bottom w:val="single" w:sz="8" w:space="0" w:color="auto"/>
              <w:right w:val="single" w:sz="4" w:space="0" w:color="auto"/>
            </w:tcBorders>
            <w:shd w:val="clear" w:color="auto" w:fill="auto"/>
            <w:noWrap/>
            <w:hideMark/>
          </w:tcPr>
          <w:p w:rsidR="00AD5F8C" w:rsidRPr="00924AAD" w:rsidRDefault="00AD5F8C"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Количество детей в кружках</w:t>
            </w:r>
          </w:p>
        </w:tc>
        <w:tc>
          <w:tcPr>
            <w:tcW w:w="4549" w:type="dxa"/>
            <w:gridSpan w:val="3"/>
            <w:tcBorders>
              <w:top w:val="single" w:sz="8" w:space="0" w:color="auto"/>
              <w:left w:val="nil"/>
              <w:bottom w:val="single" w:sz="8" w:space="0" w:color="auto"/>
              <w:right w:val="single" w:sz="8" w:space="0" w:color="000000"/>
            </w:tcBorders>
            <w:shd w:val="clear" w:color="auto" w:fill="auto"/>
            <w:noWrap/>
            <w:hideMark/>
          </w:tcPr>
          <w:p w:rsidR="00AD5F8C" w:rsidRPr="00924AAD" w:rsidRDefault="00AD5F8C"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Количество детей в секциях</w:t>
            </w:r>
          </w:p>
        </w:tc>
      </w:tr>
      <w:tr w:rsidR="00EB6EE9" w:rsidRPr="00EB6EE9" w:rsidTr="00EB6EE9">
        <w:trPr>
          <w:trHeight w:val="68"/>
        </w:trPr>
        <w:tc>
          <w:tcPr>
            <w:tcW w:w="1995" w:type="dxa"/>
            <w:tcBorders>
              <w:top w:val="nil"/>
              <w:left w:val="single" w:sz="8" w:space="0" w:color="auto"/>
              <w:bottom w:val="single" w:sz="8" w:space="0" w:color="auto"/>
              <w:right w:val="single" w:sz="8" w:space="0" w:color="auto"/>
            </w:tcBorders>
            <w:shd w:val="clear" w:color="auto" w:fill="auto"/>
            <w:hideMark/>
          </w:tcPr>
          <w:p w:rsidR="00BD2D0F" w:rsidRPr="00924AAD" w:rsidRDefault="00BD2D0F"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МБОУ</w:t>
            </w:r>
          </w:p>
        </w:tc>
        <w:tc>
          <w:tcPr>
            <w:tcW w:w="1325" w:type="dxa"/>
            <w:tcBorders>
              <w:top w:val="nil"/>
              <w:left w:val="nil"/>
              <w:bottom w:val="single" w:sz="8" w:space="0" w:color="auto"/>
              <w:right w:val="single" w:sz="8" w:space="0" w:color="auto"/>
            </w:tcBorders>
            <w:shd w:val="clear" w:color="auto" w:fill="auto"/>
            <w:hideMark/>
          </w:tcPr>
          <w:p w:rsidR="00BD2D0F" w:rsidRPr="00924AAD" w:rsidRDefault="00BD2D0F"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2018/2019</w:t>
            </w:r>
          </w:p>
        </w:tc>
        <w:tc>
          <w:tcPr>
            <w:tcW w:w="1780" w:type="dxa"/>
            <w:tcBorders>
              <w:top w:val="nil"/>
              <w:left w:val="nil"/>
              <w:bottom w:val="single" w:sz="8" w:space="0" w:color="auto"/>
              <w:right w:val="single" w:sz="8" w:space="0" w:color="auto"/>
            </w:tcBorders>
            <w:shd w:val="clear" w:color="auto" w:fill="auto"/>
          </w:tcPr>
          <w:p w:rsidR="00BD2D0F" w:rsidRPr="00924AAD" w:rsidRDefault="00BD2D0F"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2017/2018</w:t>
            </w:r>
          </w:p>
        </w:tc>
        <w:tc>
          <w:tcPr>
            <w:tcW w:w="1998" w:type="dxa"/>
            <w:tcBorders>
              <w:top w:val="nil"/>
              <w:left w:val="nil"/>
              <w:bottom w:val="single" w:sz="8" w:space="0" w:color="auto"/>
              <w:right w:val="single" w:sz="8" w:space="0" w:color="auto"/>
            </w:tcBorders>
            <w:shd w:val="clear" w:color="auto" w:fill="auto"/>
            <w:hideMark/>
          </w:tcPr>
          <w:p w:rsidR="00BD2D0F" w:rsidRPr="00924AAD" w:rsidRDefault="00BD2D0F"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МБОУ</w:t>
            </w:r>
          </w:p>
        </w:tc>
        <w:tc>
          <w:tcPr>
            <w:tcW w:w="1276" w:type="dxa"/>
            <w:tcBorders>
              <w:top w:val="nil"/>
              <w:left w:val="nil"/>
              <w:bottom w:val="single" w:sz="8" w:space="0" w:color="auto"/>
              <w:right w:val="single" w:sz="8" w:space="0" w:color="auto"/>
            </w:tcBorders>
            <w:shd w:val="clear" w:color="auto" w:fill="auto"/>
          </w:tcPr>
          <w:p w:rsidR="00BD2D0F" w:rsidRPr="00924AAD" w:rsidRDefault="00BD2D0F"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2018-2019</w:t>
            </w:r>
          </w:p>
        </w:tc>
        <w:tc>
          <w:tcPr>
            <w:tcW w:w="1275" w:type="dxa"/>
            <w:tcBorders>
              <w:top w:val="nil"/>
              <w:left w:val="nil"/>
              <w:bottom w:val="single" w:sz="8" w:space="0" w:color="auto"/>
              <w:right w:val="single" w:sz="8" w:space="0" w:color="auto"/>
            </w:tcBorders>
            <w:shd w:val="clear" w:color="auto" w:fill="auto"/>
          </w:tcPr>
          <w:p w:rsidR="00BD2D0F" w:rsidRPr="00924AAD" w:rsidRDefault="00BD2D0F"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2017/2018</w:t>
            </w:r>
          </w:p>
        </w:tc>
      </w:tr>
      <w:tr w:rsidR="00924AAD" w:rsidRPr="00EB6EE9" w:rsidTr="00EB6EE9">
        <w:trPr>
          <w:trHeight w:val="68"/>
        </w:trPr>
        <w:tc>
          <w:tcPr>
            <w:tcW w:w="1995" w:type="dxa"/>
            <w:tcBorders>
              <w:top w:val="nil"/>
              <w:left w:val="single" w:sz="8" w:space="0" w:color="auto"/>
              <w:bottom w:val="single" w:sz="8" w:space="0" w:color="auto"/>
              <w:right w:val="single" w:sz="8" w:space="0" w:color="auto"/>
            </w:tcBorders>
            <w:shd w:val="clear" w:color="auto" w:fill="auto"/>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«Гимназия № 1»</w:t>
            </w:r>
          </w:p>
        </w:tc>
        <w:tc>
          <w:tcPr>
            <w:tcW w:w="1325" w:type="dxa"/>
            <w:tcBorders>
              <w:top w:val="nil"/>
              <w:left w:val="nil"/>
              <w:bottom w:val="single" w:sz="8" w:space="0" w:color="auto"/>
              <w:right w:val="single" w:sz="8" w:space="0" w:color="auto"/>
            </w:tcBorders>
            <w:shd w:val="clear" w:color="auto" w:fill="auto"/>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196</w:t>
            </w:r>
          </w:p>
        </w:tc>
        <w:tc>
          <w:tcPr>
            <w:tcW w:w="1780" w:type="dxa"/>
            <w:tcBorders>
              <w:top w:val="nil"/>
              <w:left w:val="nil"/>
              <w:bottom w:val="single" w:sz="8" w:space="0" w:color="auto"/>
              <w:right w:val="single" w:sz="8" w:space="0" w:color="auto"/>
            </w:tcBorders>
            <w:shd w:val="clear" w:color="auto" w:fill="auto"/>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196</w:t>
            </w:r>
          </w:p>
        </w:tc>
        <w:tc>
          <w:tcPr>
            <w:tcW w:w="1998" w:type="dxa"/>
            <w:tcBorders>
              <w:top w:val="nil"/>
              <w:left w:val="nil"/>
              <w:bottom w:val="single" w:sz="8" w:space="0" w:color="auto"/>
              <w:right w:val="single" w:sz="8" w:space="0" w:color="auto"/>
            </w:tcBorders>
            <w:shd w:val="clear" w:color="auto" w:fill="auto"/>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«Гимназия № 1»</w:t>
            </w:r>
          </w:p>
        </w:tc>
        <w:tc>
          <w:tcPr>
            <w:tcW w:w="1276" w:type="dxa"/>
            <w:tcBorders>
              <w:top w:val="nil"/>
              <w:left w:val="nil"/>
              <w:bottom w:val="single" w:sz="8" w:space="0" w:color="auto"/>
              <w:right w:val="single" w:sz="8" w:space="0" w:color="auto"/>
            </w:tcBorders>
            <w:shd w:val="clear" w:color="auto" w:fill="auto"/>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38</w:t>
            </w:r>
          </w:p>
        </w:tc>
        <w:tc>
          <w:tcPr>
            <w:tcW w:w="1275" w:type="dxa"/>
            <w:tcBorders>
              <w:top w:val="nil"/>
              <w:left w:val="nil"/>
              <w:bottom w:val="single" w:sz="8" w:space="0" w:color="auto"/>
              <w:right w:val="single" w:sz="8" w:space="0" w:color="auto"/>
            </w:tcBorders>
            <w:shd w:val="clear" w:color="auto" w:fill="auto"/>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53</w:t>
            </w:r>
          </w:p>
        </w:tc>
      </w:tr>
      <w:tr w:rsidR="00924AAD" w:rsidRPr="00EB6EE9" w:rsidTr="00924AAD">
        <w:trPr>
          <w:trHeight w:val="238"/>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1»</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146</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141</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1»</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46</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34</w:t>
            </w:r>
          </w:p>
        </w:tc>
      </w:tr>
      <w:tr w:rsidR="00924AAD" w:rsidRPr="00EB6EE9" w:rsidTr="00924AAD">
        <w:trPr>
          <w:trHeight w:val="127"/>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2»</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220</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220</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2»</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39</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275</w:t>
            </w:r>
          </w:p>
        </w:tc>
      </w:tr>
      <w:tr w:rsidR="00924AAD" w:rsidRPr="00EB6EE9" w:rsidTr="00924AAD">
        <w:trPr>
          <w:trHeight w:val="174"/>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3»</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162</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130</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3»</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15</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15</w:t>
            </w:r>
          </w:p>
        </w:tc>
      </w:tr>
      <w:tr w:rsidR="00924AAD" w:rsidRPr="00EB6EE9" w:rsidTr="00924AAD">
        <w:trPr>
          <w:trHeight w:val="234"/>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«Гимназия № 4»</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817</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817</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«Гимназия № 4»</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123</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115</w:t>
            </w:r>
          </w:p>
        </w:tc>
      </w:tr>
      <w:tr w:rsidR="00924AAD" w:rsidRPr="00EB6EE9" w:rsidTr="00924AAD">
        <w:trPr>
          <w:trHeight w:val="182"/>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5»</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187</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187</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5»</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102</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98</w:t>
            </w:r>
          </w:p>
        </w:tc>
      </w:tr>
      <w:tr w:rsidR="00924AAD" w:rsidRPr="00EB6EE9" w:rsidTr="00924AAD">
        <w:trPr>
          <w:trHeight w:val="184"/>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6»</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164</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164</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6»</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0</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0</w:t>
            </w:r>
          </w:p>
        </w:tc>
      </w:tr>
      <w:tr w:rsidR="00924AAD" w:rsidRPr="00EB6EE9" w:rsidTr="00924AAD">
        <w:trPr>
          <w:trHeight w:val="87"/>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7»</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318</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239</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7»</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47</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50</w:t>
            </w:r>
          </w:p>
        </w:tc>
      </w:tr>
      <w:tr w:rsidR="00924AAD" w:rsidRPr="00EB6EE9" w:rsidTr="00924AAD">
        <w:trPr>
          <w:trHeight w:val="148"/>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8»</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350</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350</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8»</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32</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0</w:t>
            </w:r>
          </w:p>
        </w:tc>
      </w:tr>
      <w:tr w:rsidR="00924AAD" w:rsidRPr="00EB6EE9" w:rsidTr="00924AAD">
        <w:trPr>
          <w:trHeight w:val="208"/>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9»</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309</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309</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9»</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92</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50</w:t>
            </w:r>
          </w:p>
        </w:tc>
      </w:tr>
      <w:tr w:rsidR="00924AAD" w:rsidRPr="00EB6EE9" w:rsidTr="00924AAD">
        <w:trPr>
          <w:trHeight w:val="125"/>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10»</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100</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100</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«СШ № 10»</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15</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0</w:t>
            </w:r>
          </w:p>
        </w:tc>
      </w:tr>
      <w:tr w:rsidR="00924AAD" w:rsidRPr="00EB6EE9" w:rsidTr="00A5392E">
        <w:trPr>
          <w:trHeight w:val="130"/>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11»</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120</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120</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«СШ № 11»</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77</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56</w:t>
            </w:r>
          </w:p>
        </w:tc>
      </w:tr>
      <w:tr w:rsidR="00924AAD" w:rsidRPr="00EB6EE9" w:rsidTr="00A5392E">
        <w:trPr>
          <w:trHeight w:val="233"/>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12»</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112</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112</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12»</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82</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101</w:t>
            </w:r>
          </w:p>
        </w:tc>
      </w:tr>
      <w:tr w:rsidR="00924AAD" w:rsidRPr="00EB6EE9" w:rsidTr="00A5392E">
        <w:trPr>
          <w:trHeight w:val="80"/>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13»</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105</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105</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13»</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16</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11</w:t>
            </w:r>
          </w:p>
        </w:tc>
      </w:tr>
      <w:tr w:rsidR="00924AAD" w:rsidRPr="00EB6EE9" w:rsidTr="00A5392E">
        <w:trPr>
          <w:trHeight w:val="139"/>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14»</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312</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312</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14»</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131</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121</w:t>
            </w:r>
          </w:p>
        </w:tc>
      </w:tr>
      <w:tr w:rsidR="00924AAD" w:rsidRPr="00EB6EE9" w:rsidTr="00A5392E">
        <w:trPr>
          <w:trHeight w:val="199"/>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15»</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230</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230</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15»</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91</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36</w:t>
            </w:r>
          </w:p>
        </w:tc>
      </w:tr>
      <w:tr w:rsidR="00924AAD" w:rsidRPr="00EB6EE9" w:rsidTr="00DD5B3D">
        <w:trPr>
          <w:trHeight w:val="315"/>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16»</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320</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320</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16»</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47</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52</w:t>
            </w:r>
          </w:p>
        </w:tc>
      </w:tr>
      <w:tr w:rsidR="00924AAD" w:rsidRPr="00EB6EE9" w:rsidTr="00DD5B3D">
        <w:trPr>
          <w:trHeight w:val="315"/>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17»</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370</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370</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«СШ № 17»</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55</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28</w:t>
            </w:r>
          </w:p>
        </w:tc>
      </w:tr>
      <w:tr w:rsidR="00924AAD" w:rsidRPr="00EB6EE9" w:rsidTr="00DD5B3D">
        <w:trPr>
          <w:trHeight w:val="315"/>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18»</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134</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134</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18»</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67</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44</w:t>
            </w:r>
          </w:p>
        </w:tc>
      </w:tr>
      <w:tr w:rsidR="00924AAD" w:rsidRPr="00EB6EE9" w:rsidTr="00DD5B3D">
        <w:trPr>
          <w:trHeight w:val="315"/>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19»</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222</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220</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19»</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98</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0</w:t>
            </w:r>
          </w:p>
        </w:tc>
      </w:tr>
      <w:tr w:rsidR="00924AAD" w:rsidRPr="00EB6EE9" w:rsidTr="00DD5B3D">
        <w:trPr>
          <w:trHeight w:val="315"/>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«Лицей № 1»</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385</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385</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«Лицей № 1»</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38</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38</w:t>
            </w:r>
          </w:p>
        </w:tc>
      </w:tr>
      <w:tr w:rsidR="00924AAD" w:rsidRPr="00EB6EE9" w:rsidTr="00DD5B3D">
        <w:trPr>
          <w:trHeight w:val="315"/>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21»</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382</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382</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21»</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236</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208</w:t>
            </w:r>
          </w:p>
        </w:tc>
      </w:tr>
      <w:tr w:rsidR="00924AAD" w:rsidRPr="00EB6EE9" w:rsidTr="00DD5B3D">
        <w:trPr>
          <w:trHeight w:val="315"/>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22»</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137</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137</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22»</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44</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38</w:t>
            </w:r>
          </w:p>
        </w:tc>
      </w:tr>
      <w:tr w:rsidR="00924AAD" w:rsidRPr="00EB6EE9" w:rsidTr="00DD5B3D">
        <w:trPr>
          <w:trHeight w:val="315"/>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23»</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122</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122</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23»</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38</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16</w:t>
            </w:r>
          </w:p>
        </w:tc>
      </w:tr>
      <w:tr w:rsidR="00924AAD" w:rsidRPr="00EB6EE9" w:rsidTr="00DD5B3D">
        <w:trPr>
          <w:trHeight w:val="315"/>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24»</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197</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197</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24»</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15</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15</w:t>
            </w:r>
          </w:p>
        </w:tc>
      </w:tr>
      <w:tr w:rsidR="00924AAD" w:rsidRPr="00EB6EE9" w:rsidTr="00DD5B3D">
        <w:trPr>
          <w:trHeight w:val="315"/>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25»</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198</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198</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25»</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125</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119</w:t>
            </w:r>
          </w:p>
        </w:tc>
      </w:tr>
      <w:tr w:rsidR="00924AAD" w:rsidRPr="00EB6EE9" w:rsidTr="00DD5B3D">
        <w:trPr>
          <w:trHeight w:val="315"/>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26»</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283</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283</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26»</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45</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58</w:t>
            </w:r>
          </w:p>
        </w:tc>
      </w:tr>
      <w:tr w:rsidR="00924AAD" w:rsidRPr="00EB6EE9" w:rsidTr="00DD5B3D">
        <w:trPr>
          <w:trHeight w:val="315"/>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27»</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224</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224</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27»</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57</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56</w:t>
            </w:r>
          </w:p>
        </w:tc>
      </w:tr>
      <w:tr w:rsidR="00924AAD" w:rsidRPr="00EB6EE9" w:rsidTr="00DD5B3D">
        <w:trPr>
          <w:trHeight w:val="315"/>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28»</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173</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173</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28»</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16</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32</w:t>
            </w:r>
          </w:p>
        </w:tc>
      </w:tr>
      <w:tr w:rsidR="00924AAD" w:rsidRPr="00EB6EE9" w:rsidTr="00DD5B3D">
        <w:trPr>
          <w:trHeight w:val="315"/>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«СШ № 29»</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245</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245</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29»</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28</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40</w:t>
            </w:r>
          </w:p>
        </w:tc>
      </w:tr>
      <w:tr w:rsidR="00924AAD" w:rsidRPr="00EB6EE9" w:rsidTr="00DD5B3D">
        <w:trPr>
          <w:trHeight w:val="315"/>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30»</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397</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397</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30»</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36</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26</w:t>
            </w:r>
          </w:p>
        </w:tc>
      </w:tr>
      <w:tr w:rsidR="00924AAD" w:rsidRPr="00EB6EE9" w:rsidTr="00DD5B3D">
        <w:trPr>
          <w:trHeight w:val="315"/>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«СШ № 31»</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176</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176</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«СШ № 31»</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56</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18</w:t>
            </w:r>
          </w:p>
        </w:tc>
      </w:tr>
      <w:tr w:rsidR="00924AAD" w:rsidRPr="00EB6EE9" w:rsidTr="00DD5B3D">
        <w:trPr>
          <w:trHeight w:val="315"/>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32»</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383</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383</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32»</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251</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236</w:t>
            </w:r>
          </w:p>
        </w:tc>
      </w:tr>
      <w:tr w:rsidR="00924AAD" w:rsidRPr="00EB6EE9" w:rsidTr="00DD5B3D">
        <w:trPr>
          <w:trHeight w:val="315"/>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33»</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670</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670</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33»</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60</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60</w:t>
            </w:r>
          </w:p>
        </w:tc>
      </w:tr>
      <w:tr w:rsidR="00924AAD" w:rsidRPr="00EB6EE9" w:rsidTr="00DD5B3D">
        <w:trPr>
          <w:trHeight w:val="315"/>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34»</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158</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158</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34»</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20</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40</w:t>
            </w:r>
          </w:p>
        </w:tc>
      </w:tr>
      <w:tr w:rsidR="00924AAD" w:rsidRPr="00EB6EE9" w:rsidTr="00DD5B3D">
        <w:trPr>
          <w:trHeight w:val="315"/>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35»</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302</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302</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35»</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95</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95</w:t>
            </w:r>
          </w:p>
        </w:tc>
      </w:tr>
      <w:tr w:rsidR="00924AAD" w:rsidRPr="00EB6EE9" w:rsidTr="00DD5B3D">
        <w:trPr>
          <w:trHeight w:val="315"/>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«СШ № 36»</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120</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120</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36»</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139</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128</w:t>
            </w:r>
          </w:p>
        </w:tc>
      </w:tr>
      <w:tr w:rsidR="00924AAD" w:rsidRPr="00EB6EE9" w:rsidTr="00DD5B3D">
        <w:trPr>
          <w:trHeight w:val="315"/>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«СШ № 37»</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298</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298</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37»</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26</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40</w:t>
            </w:r>
          </w:p>
        </w:tc>
      </w:tr>
      <w:tr w:rsidR="00924AAD" w:rsidRPr="00EB6EE9" w:rsidTr="00DD5B3D">
        <w:trPr>
          <w:trHeight w:val="315"/>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«СШ № 38»</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96</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96</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38»</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42</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40</w:t>
            </w:r>
          </w:p>
        </w:tc>
      </w:tr>
      <w:tr w:rsidR="00924AAD" w:rsidRPr="00EB6EE9" w:rsidTr="00A5392E">
        <w:trPr>
          <w:trHeight w:val="88"/>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39»</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438</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438</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39»</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110</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98</w:t>
            </w:r>
          </w:p>
        </w:tc>
      </w:tr>
      <w:tr w:rsidR="00924AAD" w:rsidRPr="00EB6EE9" w:rsidTr="00A5392E">
        <w:trPr>
          <w:trHeight w:val="147"/>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40»</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390</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390</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«СШ № 40»</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86</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72</w:t>
            </w:r>
          </w:p>
        </w:tc>
      </w:tr>
      <w:tr w:rsidR="00924AAD" w:rsidRPr="00EB6EE9" w:rsidTr="00A5392E">
        <w:trPr>
          <w:trHeight w:val="207"/>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«О(с)Ш № 1»</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0</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0</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«О(с)Ш № 1»</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38</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0</w:t>
            </w:r>
          </w:p>
        </w:tc>
      </w:tr>
      <w:tr w:rsidR="00924AAD" w:rsidRPr="00EB6EE9" w:rsidTr="00A5392E">
        <w:trPr>
          <w:trHeight w:val="111"/>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«О(с)Ш № 2»</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135</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135</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«О(с)Ш № 2»</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23</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Cs/>
                <w:sz w:val="18"/>
                <w:szCs w:val="18"/>
                <w:lang w:eastAsia="ru-RU"/>
              </w:rPr>
            </w:pPr>
            <w:r w:rsidRPr="00924AAD">
              <w:rPr>
                <w:rFonts w:ascii="Times New Roman" w:hAnsi="Times New Roman" w:cs="Times New Roman"/>
                <w:bCs/>
                <w:sz w:val="18"/>
                <w:szCs w:val="18"/>
                <w:lang w:eastAsia="ru-RU"/>
              </w:rPr>
              <w:t>0</w:t>
            </w:r>
          </w:p>
        </w:tc>
      </w:tr>
      <w:tr w:rsidR="00924AAD" w:rsidRPr="00EB6EE9" w:rsidTr="00DD5B3D">
        <w:trPr>
          <w:trHeight w:val="315"/>
        </w:trPr>
        <w:tc>
          <w:tcPr>
            <w:tcW w:w="1995" w:type="dxa"/>
            <w:tcBorders>
              <w:top w:val="nil"/>
              <w:left w:val="single" w:sz="8" w:space="0" w:color="auto"/>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Итого</w:t>
            </w:r>
          </w:p>
        </w:tc>
        <w:tc>
          <w:tcPr>
            <w:tcW w:w="132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10803</w:t>
            </w:r>
          </w:p>
        </w:tc>
        <w:tc>
          <w:tcPr>
            <w:tcW w:w="1780"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10685</w:t>
            </w:r>
          </w:p>
        </w:tc>
        <w:tc>
          <w:tcPr>
            <w:tcW w:w="1998" w:type="dxa"/>
            <w:tcBorders>
              <w:top w:val="nil"/>
              <w:left w:val="nil"/>
              <w:bottom w:val="single" w:sz="8" w:space="0" w:color="auto"/>
              <w:right w:val="single" w:sz="8" w:space="0" w:color="auto"/>
            </w:tcBorders>
            <w:shd w:val="clear" w:color="auto" w:fill="auto"/>
            <w:hideMark/>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Итого</w:t>
            </w:r>
          </w:p>
        </w:tc>
        <w:tc>
          <w:tcPr>
            <w:tcW w:w="1276"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2837</w:t>
            </w:r>
          </w:p>
        </w:tc>
        <w:tc>
          <w:tcPr>
            <w:tcW w:w="1275" w:type="dxa"/>
            <w:tcBorders>
              <w:top w:val="nil"/>
              <w:left w:val="nil"/>
              <w:bottom w:val="single" w:sz="8" w:space="0" w:color="auto"/>
              <w:right w:val="single" w:sz="8" w:space="0" w:color="auto"/>
            </w:tcBorders>
            <w:shd w:val="clear" w:color="auto" w:fill="auto"/>
            <w:vAlign w:val="center"/>
          </w:tcPr>
          <w:p w:rsidR="00924AAD" w:rsidRPr="00924AAD" w:rsidRDefault="00924AAD" w:rsidP="00924AAD">
            <w:pPr>
              <w:spacing w:after="0" w:line="240" w:lineRule="auto"/>
              <w:jc w:val="both"/>
              <w:rPr>
                <w:rFonts w:ascii="Times New Roman" w:hAnsi="Times New Roman" w:cs="Times New Roman"/>
                <w:b/>
                <w:bCs/>
                <w:sz w:val="18"/>
                <w:szCs w:val="18"/>
                <w:lang w:eastAsia="ru-RU"/>
              </w:rPr>
            </w:pPr>
            <w:r w:rsidRPr="00924AAD">
              <w:rPr>
                <w:rFonts w:ascii="Times New Roman" w:hAnsi="Times New Roman" w:cs="Times New Roman"/>
                <w:b/>
                <w:bCs/>
                <w:sz w:val="18"/>
                <w:szCs w:val="18"/>
                <w:lang w:eastAsia="ru-RU"/>
              </w:rPr>
              <w:t>2612</w:t>
            </w:r>
          </w:p>
        </w:tc>
      </w:tr>
    </w:tbl>
    <w:p w:rsidR="00F13CA0" w:rsidRPr="001A3267" w:rsidRDefault="00F13CA0" w:rsidP="00AD5F8C">
      <w:pPr>
        <w:spacing w:after="0" w:line="240" w:lineRule="auto"/>
        <w:ind w:firstLine="567"/>
        <w:jc w:val="right"/>
        <w:rPr>
          <w:rFonts w:ascii="Times New Roman" w:hAnsi="Times New Roman" w:cs="Times New Roman"/>
          <w:b/>
          <w:color w:val="538135" w:themeColor="accent6" w:themeShade="BF"/>
          <w:lang w:eastAsia="ru-RU"/>
        </w:rPr>
      </w:pPr>
    </w:p>
    <w:p w:rsidR="00D45BA5" w:rsidRPr="00D45BA5" w:rsidRDefault="00D45BA5" w:rsidP="00D45BA5">
      <w:pPr>
        <w:spacing w:after="0" w:line="240" w:lineRule="auto"/>
        <w:ind w:right="-1"/>
        <w:jc w:val="center"/>
        <w:rPr>
          <w:rFonts w:ascii="Times New Roman" w:hAnsi="Times New Roman"/>
          <w:b/>
          <w:sz w:val="24"/>
          <w:szCs w:val="24"/>
        </w:rPr>
      </w:pPr>
      <w:r w:rsidRPr="00D45BA5">
        <w:rPr>
          <w:rFonts w:ascii="Times New Roman" w:hAnsi="Times New Roman"/>
          <w:b/>
          <w:sz w:val="24"/>
          <w:szCs w:val="24"/>
        </w:rPr>
        <w:t>Результаты тестирования обучающихся начальных классов</w:t>
      </w:r>
    </w:p>
    <w:p w:rsidR="00D45BA5" w:rsidRPr="00D45BA5" w:rsidRDefault="00D45BA5" w:rsidP="00D45BA5">
      <w:pPr>
        <w:spacing w:after="0" w:line="240" w:lineRule="auto"/>
        <w:ind w:right="-1"/>
        <w:jc w:val="center"/>
        <w:rPr>
          <w:rFonts w:ascii="Times New Roman" w:hAnsi="Times New Roman"/>
          <w:b/>
          <w:sz w:val="24"/>
          <w:szCs w:val="24"/>
        </w:rPr>
      </w:pPr>
      <w:r w:rsidRPr="00D45BA5">
        <w:rPr>
          <w:rFonts w:ascii="Times New Roman" w:hAnsi="Times New Roman"/>
          <w:b/>
          <w:sz w:val="24"/>
          <w:szCs w:val="24"/>
        </w:rPr>
        <w:t>«Уровень знаний по основам ПДД и безопасному поведению на дорогах»</w:t>
      </w:r>
    </w:p>
    <w:p w:rsidR="00D45BA5" w:rsidRPr="00D45BA5" w:rsidRDefault="00D45BA5" w:rsidP="00D45BA5">
      <w:pPr>
        <w:spacing w:after="0" w:line="240" w:lineRule="auto"/>
        <w:ind w:right="-1"/>
        <w:jc w:val="center"/>
        <w:rPr>
          <w:rFonts w:ascii="Times New Roman" w:hAnsi="Times New Roman" w:cs="Times New Roman"/>
          <w:bCs/>
          <w:sz w:val="24"/>
          <w:szCs w:val="24"/>
        </w:rPr>
      </w:pPr>
    </w:p>
    <w:p w:rsidR="00D45BA5" w:rsidRPr="00D45BA5" w:rsidRDefault="00D45BA5" w:rsidP="00D45BA5">
      <w:pPr>
        <w:spacing w:after="0" w:line="240" w:lineRule="auto"/>
        <w:ind w:right="-1"/>
        <w:jc w:val="both"/>
        <w:rPr>
          <w:rFonts w:ascii="Times New Roman" w:hAnsi="Times New Roman"/>
          <w:b/>
          <w:sz w:val="24"/>
          <w:szCs w:val="24"/>
        </w:rPr>
      </w:pPr>
      <w:r w:rsidRPr="00D45BA5">
        <w:rPr>
          <w:rFonts w:ascii="Times New Roman" w:hAnsi="Times New Roman" w:cs="Times New Roman"/>
          <w:b/>
          <w:bCs/>
          <w:sz w:val="24"/>
          <w:szCs w:val="24"/>
        </w:rPr>
        <w:t>Целевой «порог безопасности» составляет 83,33%.</w:t>
      </w:r>
    </w:p>
    <w:p w:rsidR="00D45BA5" w:rsidRDefault="00D45BA5" w:rsidP="00D45BA5">
      <w:pPr>
        <w:spacing w:after="0" w:line="240" w:lineRule="auto"/>
        <w:ind w:firstLine="709"/>
        <w:jc w:val="right"/>
        <w:rPr>
          <w:rFonts w:ascii="Times New Roman" w:hAnsi="Times New Roman" w:cs="Times New Roman"/>
          <w:bCs/>
          <w:sz w:val="28"/>
          <w:szCs w:val="28"/>
        </w:rPr>
      </w:pPr>
    </w:p>
    <w:tbl>
      <w:tblPr>
        <w:tblStyle w:val="a3"/>
        <w:tblW w:w="9605" w:type="dxa"/>
        <w:tblLook w:val="04A0" w:firstRow="1" w:lastRow="0" w:firstColumn="1" w:lastColumn="0" w:noHBand="0" w:noVBand="1"/>
      </w:tblPr>
      <w:tblGrid>
        <w:gridCol w:w="675"/>
        <w:gridCol w:w="5670"/>
        <w:gridCol w:w="1576"/>
        <w:gridCol w:w="1684"/>
      </w:tblGrid>
      <w:tr w:rsidR="00D45BA5" w:rsidRPr="009B256D" w:rsidTr="00D45BA5">
        <w:tc>
          <w:tcPr>
            <w:tcW w:w="675"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b/>
                <w:sz w:val="20"/>
                <w:szCs w:val="20"/>
              </w:rPr>
              <w:t>№</w:t>
            </w:r>
          </w:p>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b/>
                <w:sz w:val="20"/>
                <w:szCs w:val="20"/>
              </w:rPr>
              <w:t>п/п</w:t>
            </w:r>
          </w:p>
        </w:tc>
        <w:tc>
          <w:tcPr>
            <w:tcW w:w="5670"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b/>
                <w:sz w:val="20"/>
                <w:szCs w:val="20"/>
              </w:rPr>
              <w:t>МБОУ</w:t>
            </w:r>
          </w:p>
        </w:tc>
        <w:tc>
          <w:tcPr>
            <w:tcW w:w="1576"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b/>
                <w:sz w:val="20"/>
                <w:szCs w:val="20"/>
              </w:rPr>
              <w:t>Средний % по МБОУ</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b/>
                <w:sz w:val="20"/>
                <w:szCs w:val="20"/>
              </w:rPr>
              <w:t>Результат</w:t>
            </w:r>
          </w:p>
        </w:tc>
      </w:tr>
      <w:tr w:rsidR="00D45BA5" w:rsidRPr="009B256D" w:rsidTr="00D45BA5">
        <w:tc>
          <w:tcPr>
            <w:tcW w:w="9605" w:type="dxa"/>
            <w:gridSpan w:val="4"/>
          </w:tcPr>
          <w:p w:rsidR="00D45BA5" w:rsidRPr="009B256D" w:rsidRDefault="00D45BA5" w:rsidP="00D45BA5">
            <w:pPr>
              <w:jc w:val="center"/>
              <w:rPr>
                <w:sz w:val="20"/>
                <w:szCs w:val="20"/>
              </w:rPr>
            </w:pPr>
            <w:r w:rsidRPr="009B256D">
              <w:rPr>
                <w:rFonts w:ascii="Times New Roman" w:hAnsi="Times New Roman" w:cs="Times New Roman"/>
                <w:b/>
                <w:sz w:val="20"/>
                <w:szCs w:val="20"/>
              </w:rPr>
              <w:t>1 классы (рейтинг школы)</w:t>
            </w:r>
          </w:p>
        </w:tc>
      </w:tr>
      <w:tr w:rsidR="00D45BA5" w:rsidRPr="009B256D" w:rsidTr="00D45BA5">
        <w:tc>
          <w:tcPr>
            <w:tcW w:w="675" w:type="dxa"/>
          </w:tcPr>
          <w:p w:rsidR="00D45BA5" w:rsidRPr="009B256D" w:rsidRDefault="00D45BA5" w:rsidP="009471EF">
            <w:pPr>
              <w:pStyle w:val="a4"/>
              <w:numPr>
                <w:ilvl w:val="0"/>
                <w:numId w:val="14"/>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№31»</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97,80%</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4"/>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5»</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97,08%</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4"/>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23»</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92,75%</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4"/>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25»</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90,73%</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4"/>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3»</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90,13%</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4"/>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19 им. Героя России Панова»</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88,87%</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4"/>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№16»</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88,61%</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4"/>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10»</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86,88%</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4"/>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38»</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86,37%</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4"/>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26 им. А.С. Пушкина»</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85,89%</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4"/>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24»</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83,92%</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4"/>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«Гимназия № 1 им. Н.М. Пржевальского»</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83,32%</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4"/>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8»</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83,32%</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4"/>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«Лицей № 1 им. академика Б.Н. Петрова»</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82,13%</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4"/>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№37»</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81,35%</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4"/>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28»</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78,86%</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4"/>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13 им. Э.Д. Балтина»</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78,50%</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4"/>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22»</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77,56%</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4"/>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11»</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76,39%</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4"/>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№35»</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76,20%</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4"/>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17 им. Героя РФ А.Б. Буханова»</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75,56%</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4"/>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30 им. С.А. Железнова»</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75,18%</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4"/>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14»</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71,77%</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4"/>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39»</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68,79%</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4"/>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32 им. С.А. Лавочкина»</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66,49%</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4"/>
              </w:numPr>
              <w:ind w:left="0" w:firstLine="0"/>
              <w:rPr>
                <w:rFonts w:ascii="Times New Roman" w:hAnsi="Times New Roman" w:cs="Times New Roman"/>
                <w:sz w:val="20"/>
                <w:szCs w:val="20"/>
              </w:rPr>
            </w:pPr>
          </w:p>
        </w:tc>
        <w:tc>
          <w:tcPr>
            <w:tcW w:w="5670" w:type="dxa"/>
          </w:tcPr>
          <w:p w:rsidR="00D45BA5" w:rsidRPr="00BA7055" w:rsidRDefault="00D45BA5" w:rsidP="00D45BA5">
            <w:pPr>
              <w:jc w:val="center"/>
              <w:rPr>
                <w:rFonts w:ascii="Times New Roman" w:hAnsi="Times New Roman" w:cs="Times New Roman"/>
                <w:b/>
                <w:sz w:val="20"/>
                <w:szCs w:val="20"/>
              </w:rPr>
            </w:pPr>
            <w:r w:rsidRPr="00BA7055">
              <w:rPr>
                <w:rStyle w:val="af3"/>
                <w:rFonts w:ascii="Times New Roman" w:hAnsi="Times New Roman"/>
                <w:b w:val="0"/>
                <w:sz w:val="20"/>
                <w:szCs w:val="20"/>
                <w:lang w:eastAsia="ru-RU"/>
              </w:rPr>
              <w:t>МБОУ «Гимназия № 4»</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65,94%</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4"/>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36 им. А.М. Городнянского»</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65,46%</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4"/>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12»</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62,12%</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4"/>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2»</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53,60%</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4"/>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6»</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47,66%</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9605" w:type="dxa"/>
            <w:gridSpan w:val="4"/>
          </w:tcPr>
          <w:p w:rsidR="00D45BA5" w:rsidRPr="00D45BA5" w:rsidRDefault="00D45BA5" w:rsidP="00D45BA5">
            <w:pPr>
              <w:jc w:val="right"/>
              <w:rPr>
                <w:rFonts w:ascii="Times New Roman" w:hAnsi="Times New Roman" w:cs="Times New Roman"/>
                <w:b/>
                <w:sz w:val="20"/>
                <w:szCs w:val="20"/>
              </w:rPr>
            </w:pPr>
            <w:r w:rsidRPr="00D45BA5">
              <w:rPr>
                <w:rFonts w:ascii="Times New Roman" w:hAnsi="Times New Roman" w:cs="Times New Roman"/>
                <w:b/>
                <w:sz w:val="20"/>
                <w:szCs w:val="20"/>
              </w:rPr>
              <w:t>Средний показатель по городу: 78,64%</w:t>
            </w:r>
          </w:p>
        </w:tc>
      </w:tr>
      <w:tr w:rsidR="00D45BA5" w:rsidRPr="009B256D" w:rsidTr="00D45BA5">
        <w:tc>
          <w:tcPr>
            <w:tcW w:w="9605" w:type="dxa"/>
            <w:gridSpan w:val="4"/>
          </w:tcPr>
          <w:p w:rsidR="00D45BA5" w:rsidRPr="009B256D" w:rsidRDefault="00D45BA5" w:rsidP="00D45BA5">
            <w:pPr>
              <w:jc w:val="center"/>
              <w:rPr>
                <w:sz w:val="20"/>
                <w:szCs w:val="20"/>
              </w:rPr>
            </w:pPr>
            <w:r w:rsidRPr="009B256D">
              <w:rPr>
                <w:rFonts w:ascii="Times New Roman" w:hAnsi="Times New Roman" w:cs="Times New Roman"/>
                <w:b/>
                <w:sz w:val="20"/>
                <w:szCs w:val="20"/>
              </w:rPr>
              <w:t>2 классы (рейтинг школы)</w:t>
            </w:r>
          </w:p>
        </w:tc>
      </w:tr>
      <w:tr w:rsidR="00D45BA5" w:rsidRPr="009B256D" w:rsidTr="00D45BA5">
        <w:tc>
          <w:tcPr>
            <w:tcW w:w="675" w:type="dxa"/>
          </w:tcPr>
          <w:p w:rsidR="00D45BA5" w:rsidRPr="009B256D" w:rsidRDefault="00D45BA5" w:rsidP="009471EF">
            <w:pPr>
              <w:pStyle w:val="a4"/>
              <w:numPr>
                <w:ilvl w:val="0"/>
                <w:numId w:val="15"/>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5»</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94,16%</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5"/>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№16»</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93,08%</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5"/>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25»</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91,40%</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5"/>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39»</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90,64%</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5"/>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30 им. С.А. Железнова»</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86,42%</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5"/>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17 им. Героя РФ А.Б. Буханова»</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85,75%</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5"/>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14»</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85,69%</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5"/>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22»</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85,62%</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5"/>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11»</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84,71%</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5"/>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19 им. Героя России Панова»</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84,37%</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5"/>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№31»</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84,32%</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5"/>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«Лицей № 1 им. академика Б.Н. Петрова»</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83,80%</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5"/>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24»</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83,43%</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5"/>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«Гимназия № 1 им. Н.М. Пржевальского»</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82,85%</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5"/>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6»</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82,56%</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5"/>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3»</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82,15%</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5"/>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26 им. А.С. Пушкина»</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81,61%</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5"/>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№37»</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81,54%</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5"/>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28»</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81,22%</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5"/>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«Гимназия № 4»</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81,06%</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5"/>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№35»</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80,18%</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5"/>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32 им. С.А. Лавочкина»</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78,52%</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5"/>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13 им. Э.Д. Балтина»</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78,50%</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5"/>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12»</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75,85%</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5"/>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36 им. А.М. Городнянского»</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74,33%</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5"/>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8»</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74,29%</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5"/>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23»</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72,51%</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5"/>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38»</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72,00%</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5"/>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10»</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68,46%</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5"/>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2»</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56,03%</w:t>
            </w:r>
          </w:p>
        </w:tc>
        <w:tc>
          <w:tcPr>
            <w:tcW w:w="1684"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9605" w:type="dxa"/>
            <w:gridSpan w:val="4"/>
          </w:tcPr>
          <w:p w:rsidR="00D45BA5" w:rsidRPr="00D45BA5" w:rsidRDefault="00D45BA5" w:rsidP="00D45BA5">
            <w:pPr>
              <w:jc w:val="right"/>
              <w:rPr>
                <w:rFonts w:ascii="Times New Roman" w:hAnsi="Times New Roman" w:cs="Times New Roman"/>
                <w:b/>
                <w:sz w:val="20"/>
                <w:szCs w:val="20"/>
              </w:rPr>
            </w:pPr>
            <w:r w:rsidRPr="00D45BA5">
              <w:rPr>
                <w:rFonts w:ascii="Times New Roman" w:hAnsi="Times New Roman" w:cs="Times New Roman"/>
                <w:b/>
                <w:sz w:val="20"/>
                <w:szCs w:val="20"/>
              </w:rPr>
              <w:t>Средний показатель по городу: 81,24%</w:t>
            </w:r>
          </w:p>
        </w:tc>
      </w:tr>
      <w:tr w:rsidR="00D45BA5" w:rsidRPr="009B256D" w:rsidTr="00D45BA5">
        <w:tc>
          <w:tcPr>
            <w:tcW w:w="9605" w:type="dxa"/>
            <w:gridSpan w:val="4"/>
          </w:tcPr>
          <w:p w:rsidR="00D45BA5" w:rsidRPr="009B256D" w:rsidRDefault="00D45BA5" w:rsidP="00D45BA5">
            <w:pPr>
              <w:jc w:val="center"/>
              <w:rPr>
                <w:sz w:val="20"/>
                <w:szCs w:val="20"/>
              </w:rPr>
            </w:pPr>
            <w:r w:rsidRPr="009B256D">
              <w:rPr>
                <w:rFonts w:ascii="Times New Roman" w:hAnsi="Times New Roman" w:cs="Times New Roman"/>
                <w:b/>
                <w:sz w:val="20"/>
                <w:szCs w:val="20"/>
              </w:rPr>
              <w:t>3 классы (рейтинг школы)</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24»</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96,89%</w:t>
            </w:r>
          </w:p>
        </w:tc>
        <w:tc>
          <w:tcPr>
            <w:tcW w:w="1684" w:type="dxa"/>
          </w:tcPr>
          <w:p w:rsidR="00D45BA5" w:rsidRPr="009B256D" w:rsidRDefault="00D45BA5" w:rsidP="00D45BA5">
            <w:pPr>
              <w:jc w:val="center"/>
              <w:rPr>
                <w:rFonts w:ascii="Times New Roman" w:hAnsi="Times New Roman"/>
                <w:b/>
                <w:sz w:val="20"/>
                <w:szCs w:val="20"/>
              </w:rPr>
            </w:pPr>
            <w:r w:rsidRPr="009B256D">
              <w:rPr>
                <w:rFonts w:ascii="Times New Roman" w:hAnsi="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№16»</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93,46%</w:t>
            </w:r>
          </w:p>
        </w:tc>
        <w:tc>
          <w:tcPr>
            <w:tcW w:w="1684" w:type="dxa"/>
          </w:tcPr>
          <w:p w:rsidR="00D45BA5" w:rsidRPr="009B256D" w:rsidRDefault="00D45BA5" w:rsidP="00D45BA5">
            <w:pPr>
              <w:jc w:val="center"/>
              <w:rPr>
                <w:rFonts w:ascii="Times New Roman" w:hAnsi="Times New Roman"/>
                <w:b/>
                <w:sz w:val="20"/>
                <w:szCs w:val="20"/>
              </w:rPr>
            </w:pPr>
            <w:r w:rsidRPr="009B256D">
              <w:rPr>
                <w:rFonts w:ascii="Times New Roman" w:hAnsi="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6»</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91,07%</w:t>
            </w:r>
          </w:p>
        </w:tc>
        <w:tc>
          <w:tcPr>
            <w:tcW w:w="1684" w:type="dxa"/>
          </w:tcPr>
          <w:p w:rsidR="00D45BA5" w:rsidRPr="009B256D" w:rsidRDefault="00D45BA5" w:rsidP="00D45BA5">
            <w:pPr>
              <w:jc w:val="center"/>
              <w:rPr>
                <w:rFonts w:ascii="Times New Roman" w:hAnsi="Times New Roman"/>
                <w:sz w:val="20"/>
                <w:szCs w:val="20"/>
              </w:rPr>
            </w:pPr>
            <w:r w:rsidRPr="009B256D">
              <w:rPr>
                <w:rFonts w:ascii="Times New Roman" w:hAnsi="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33»</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88,94%</w:t>
            </w:r>
          </w:p>
        </w:tc>
        <w:tc>
          <w:tcPr>
            <w:tcW w:w="1684" w:type="dxa"/>
          </w:tcPr>
          <w:p w:rsidR="00D45BA5" w:rsidRPr="009B256D" w:rsidRDefault="00D45BA5" w:rsidP="00D45BA5">
            <w:pPr>
              <w:jc w:val="center"/>
              <w:rPr>
                <w:rFonts w:ascii="Times New Roman" w:hAnsi="Times New Roman"/>
                <w:b/>
                <w:sz w:val="20"/>
                <w:szCs w:val="20"/>
              </w:rPr>
            </w:pPr>
            <w:r w:rsidRPr="009B256D">
              <w:rPr>
                <w:rFonts w:ascii="Times New Roman" w:hAnsi="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19 им. Героя России Панова»</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88,40%</w:t>
            </w:r>
          </w:p>
        </w:tc>
        <w:tc>
          <w:tcPr>
            <w:tcW w:w="1684" w:type="dxa"/>
          </w:tcPr>
          <w:p w:rsidR="00D45BA5" w:rsidRPr="009B256D" w:rsidRDefault="00D45BA5" w:rsidP="00D45BA5">
            <w:pPr>
              <w:jc w:val="center"/>
              <w:rPr>
                <w:rFonts w:ascii="Times New Roman" w:hAnsi="Times New Roman"/>
                <w:b/>
                <w:sz w:val="20"/>
                <w:szCs w:val="20"/>
              </w:rPr>
            </w:pPr>
            <w:r w:rsidRPr="009B256D">
              <w:rPr>
                <w:rFonts w:ascii="Times New Roman" w:hAnsi="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25»</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85,36%</w:t>
            </w:r>
          </w:p>
        </w:tc>
        <w:tc>
          <w:tcPr>
            <w:tcW w:w="1684" w:type="dxa"/>
          </w:tcPr>
          <w:p w:rsidR="00D45BA5" w:rsidRPr="009B256D" w:rsidRDefault="00D45BA5" w:rsidP="00D45BA5">
            <w:pPr>
              <w:jc w:val="center"/>
              <w:rPr>
                <w:rFonts w:ascii="Times New Roman" w:hAnsi="Times New Roman"/>
                <w:b/>
                <w:sz w:val="20"/>
                <w:szCs w:val="20"/>
              </w:rPr>
            </w:pPr>
            <w:r w:rsidRPr="009B256D">
              <w:rPr>
                <w:rFonts w:ascii="Times New Roman" w:hAnsi="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«Гимназия № 1 им. Н.М. Пржевальского»</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85,10%</w:t>
            </w:r>
          </w:p>
        </w:tc>
        <w:tc>
          <w:tcPr>
            <w:tcW w:w="1684" w:type="dxa"/>
          </w:tcPr>
          <w:p w:rsidR="00D45BA5" w:rsidRPr="009B256D" w:rsidRDefault="00D45BA5" w:rsidP="00D45BA5">
            <w:pPr>
              <w:jc w:val="center"/>
              <w:rPr>
                <w:rFonts w:ascii="Times New Roman" w:hAnsi="Times New Roman"/>
                <w:b/>
                <w:sz w:val="20"/>
                <w:szCs w:val="20"/>
              </w:rPr>
            </w:pPr>
            <w:r w:rsidRPr="009B256D">
              <w:rPr>
                <w:rFonts w:ascii="Times New Roman" w:hAnsi="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5»</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82,29%</w:t>
            </w:r>
          </w:p>
        </w:tc>
        <w:tc>
          <w:tcPr>
            <w:tcW w:w="1684" w:type="dxa"/>
          </w:tcPr>
          <w:p w:rsidR="00D45BA5" w:rsidRPr="009B256D" w:rsidRDefault="00D45BA5" w:rsidP="00D45BA5">
            <w:pPr>
              <w:jc w:val="center"/>
              <w:rPr>
                <w:rFonts w:ascii="Times New Roman" w:hAnsi="Times New Roman"/>
                <w:b/>
                <w:sz w:val="20"/>
                <w:szCs w:val="20"/>
              </w:rPr>
            </w:pPr>
            <w:r w:rsidRPr="009B256D">
              <w:rPr>
                <w:rFonts w:ascii="Times New Roman" w:hAnsi="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«Лицей № 1 им. академика Б.Н. Петрова»</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81,98%</w:t>
            </w:r>
          </w:p>
        </w:tc>
        <w:tc>
          <w:tcPr>
            <w:tcW w:w="1684" w:type="dxa"/>
          </w:tcPr>
          <w:p w:rsidR="00D45BA5" w:rsidRPr="009B256D" w:rsidRDefault="00D45BA5" w:rsidP="00D45BA5">
            <w:pPr>
              <w:jc w:val="center"/>
              <w:rPr>
                <w:rFonts w:ascii="Times New Roman" w:hAnsi="Times New Roman"/>
                <w:b/>
                <w:sz w:val="20"/>
                <w:szCs w:val="20"/>
              </w:rPr>
            </w:pPr>
            <w:r w:rsidRPr="009B256D">
              <w:rPr>
                <w:rFonts w:ascii="Times New Roman" w:hAnsi="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38»</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81,83%</w:t>
            </w:r>
          </w:p>
        </w:tc>
        <w:tc>
          <w:tcPr>
            <w:tcW w:w="1684" w:type="dxa"/>
          </w:tcPr>
          <w:p w:rsidR="00D45BA5" w:rsidRPr="009B256D" w:rsidRDefault="00D45BA5" w:rsidP="00D45BA5">
            <w:pPr>
              <w:jc w:val="center"/>
              <w:rPr>
                <w:rFonts w:ascii="Times New Roman" w:hAnsi="Times New Roman"/>
                <w:b/>
                <w:sz w:val="20"/>
                <w:szCs w:val="20"/>
              </w:rPr>
            </w:pPr>
            <w:r w:rsidRPr="009B256D">
              <w:rPr>
                <w:rFonts w:ascii="Times New Roman" w:hAnsi="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28»</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81,80%</w:t>
            </w:r>
          </w:p>
        </w:tc>
        <w:tc>
          <w:tcPr>
            <w:tcW w:w="1684" w:type="dxa"/>
          </w:tcPr>
          <w:p w:rsidR="00D45BA5" w:rsidRPr="009B256D" w:rsidRDefault="00D45BA5" w:rsidP="00D45BA5">
            <w:pPr>
              <w:jc w:val="center"/>
              <w:rPr>
                <w:rFonts w:ascii="Times New Roman" w:hAnsi="Times New Roman"/>
                <w:b/>
                <w:sz w:val="20"/>
                <w:szCs w:val="20"/>
              </w:rPr>
            </w:pPr>
            <w:r w:rsidRPr="009B256D">
              <w:rPr>
                <w:rFonts w:ascii="Times New Roman" w:hAnsi="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26 им. А.С. Пушкина»</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81,64%</w:t>
            </w:r>
          </w:p>
        </w:tc>
        <w:tc>
          <w:tcPr>
            <w:tcW w:w="1684" w:type="dxa"/>
          </w:tcPr>
          <w:p w:rsidR="00D45BA5" w:rsidRPr="009B256D" w:rsidRDefault="00D45BA5" w:rsidP="00D45BA5">
            <w:pPr>
              <w:jc w:val="center"/>
              <w:rPr>
                <w:rFonts w:ascii="Times New Roman" w:hAnsi="Times New Roman"/>
                <w:b/>
                <w:sz w:val="20"/>
                <w:szCs w:val="20"/>
              </w:rPr>
            </w:pPr>
            <w:r w:rsidRPr="009B256D">
              <w:rPr>
                <w:rFonts w:ascii="Times New Roman" w:hAnsi="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13 им. Э.Д. Балтина»</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79,55%</w:t>
            </w:r>
          </w:p>
        </w:tc>
        <w:tc>
          <w:tcPr>
            <w:tcW w:w="1684" w:type="dxa"/>
          </w:tcPr>
          <w:p w:rsidR="00D45BA5" w:rsidRPr="009B256D" w:rsidRDefault="00D45BA5" w:rsidP="00D45BA5">
            <w:pPr>
              <w:jc w:val="center"/>
              <w:rPr>
                <w:rFonts w:ascii="Times New Roman" w:hAnsi="Times New Roman"/>
                <w:b/>
                <w:sz w:val="20"/>
                <w:szCs w:val="20"/>
              </w:rPr>
            </w:pPr>
            <w:r w:rsidRPr="009B256D">
              <w:rPr>
                <w:rFonts w:ascii="Times New Roman" w:hAnsi="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14»</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77,59%</w:t>
            </w:r>
          </w:p>
        </w:tc>
        <w:tc>
          <w:tcPr>
            <w:tcW w:w="1684" w:type="dxa"/>
          </w:tcPr>
          <w:p w:rsidR="00D45BA5" w:rsidRPr="009B256D" w:rsidRDefault="00D45BA5" w:rsidP="00D45BA5">
            <w:pPr>
              <w:jc w:val="center"/>
              <w:rPr>
                <w:rFonts w:ascii="Times New Roman" w:hAnsi="Times New Roman"/>
                <w:b/>
                <w:sz w:val="20"/>
                <w:szCs w:val="20"/>
              </w:rPr>
            </w:pPr>
            <w:r w:rsidRPr="009B256D">
              <w:rPr>
                <w:rFonts w:ascii="Times New Roman" w:hAnsi="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№35»</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77,30%</w:t>
            </w:r>
          </w:p>
        </w:tc>
        <w:tc>
          <w:tcPr>
            <w:tcW w:w="1684" w:type="dxa"/>
          </w:tcPr>
          <w:p w:rsidR="00D45BA5" w:rsidRPr="009B256D" w:rsidRDefault="00D45BA5" w:rsidP="00D45BA5">
            <w:pPr>
              <w:jc w:val="center"/>
              <w:rPr>
                <w:rFonts w:ascii="Times New Roman" w:hAnsi="Times New Roman"/>
                <w:b/>
                <w:sz w:val="20"/>
                <w:szCs w:val="20"/>
              </w:rPr>
            </w:pPr>
            <w:r w:rsidRPr="009B256D">
              <w:rPr>
                <w:rFonts w:ascii="Times New Roman" w:hAnsi="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«Гимназия № 4»</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77,20%</w:t>
            </w:r>
          </w:p>
        </w:tc>
        <w:tc>
          <w:tcPr>
            <w:tcW w:w="1684" w:type="dxa"/>
          </w:tcPr>
          <w:p w:rsidR="00D45BA5" w:rsidRPr="009B256D" w:rsidRDefault="00D45BA5" w:rsidP="00D45BA5">
            <w:pPr>
              <w:jc w:val="center"/>
              <w:rPr>
                <w:rFonts w:ascii="Times New Roman" w:hAnsi="Times New Roman"/>
                <w:b/>
                <w:sz w:val="20"/>
                <w:szCs w:val="20"/>
              </w:rPr>
            </w:pPr>
            <w:r w:rsidRPr="009B256D">
              <w:rPr>
                <w:rFonts w:ascii="Times New Roman" w:hAnsi="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10»</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77,06%</w:t>
            </w:r>
          </w:p>
        </w:tc>
        <w:tc>
          <w:tcPr>
            <w:tcW w:w="1684" w:type="dxa"/>
          </w:tcPr>
          <w:p w:rsidR="00D45BA5" w:rsidRPr="009B256D" w:rsidRDefault="00D45BA5" w:rsidP="00D45BA5">
            <w:pPr>
              <w:jc w:val="center"/>
              <w:rPr>
                <w:rFonts w:ascii="Times New Roman" w:hAnsi="Times New Roman"/>
                <w:b/>
                <w:sz w:val="20"/>
                <w:szCs w:val="20"/>
              </w:rPr>
            </w:pPr>
            <w:r w:rsidRPr="009B256D">
              <w:rPr>
                <w:rFonts w:ascii="Times New Roman" w:hAnsi="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№31»</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76,88%</w:t>
            </w:r>
          </w:p>
        </w:tc>
        <w:tc>
          <w:tcPr>
            <w:tcW w:w="1684" w:type="dxa"/>
          </w:tcPr>
          <w:p w:rsidR="00D45BA5" w:rsidRPr="009B256D" w:rsidRDefault="00D45BA5" w:rsidP="00D45BA5">
            <w:pPr>
              <w:jc w:val="center"/>
              <w:rPr>
                <w:rFonts w:ascii="Times New Roman" w:hAnsi="Times New Roman"/>
                <w:b/>
                <w:sz w:val="20"/>
                <w:szCs w:val="20"/>
              </w:rPr>
            </w:pPr>
            <w:r w:rsidRPr="009B256D">
              <w:rPr>
                <w:rFonts w:ascii="Times New Roman" w:hAnsi="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№37»</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76,39%</w:t>
            </w:r>
          </w:p>
        </w:tc>
        <w:tc>
          <w:tcPr>
            <w:tcW w:w="1684" w:type="dxa"/>
          </w:tcPr>
          <w:p w:rsidR="00D45BA5" w:rsidRPr="009B256D" w:rsidRDefault="00D45BA5" w:rsidP="00D45BA5">
            <w:pPr>
              <w:jc w:val="center"/>
              <w:rPr>
                <w:rFonts w:ascii="Times New Roman" w:hAnsi="Times New Roman"/>
                <w:b/>
                <w:sz w:val="20"/>
                <w:szCs w:val="20"/>
              </w:rPr>
            </w:pPr>
            <w:r w:rsidRPr="009B256D">
              <w:rPr>
                <w:rFonts w:ascii="Times New Roman" w:hAnsi="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2»</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75,01%</w:t>
            </w:r>
          </w:p>
        </w:tc>
        <w:tc>
          <w:tcPr>
            <w:tcW w:w="1684" w:type="dxa"/>
          </w:tcPr>
          <w:p w:rsidR="00D45BA5" w:rsidRPr="009B256D" w:rsidRDefault="00D45BA5" w:rsidP="00D45BA5">
            <w:pPr>
              <w:jc w:val="center"/>
              <w:rPr>
                <w:rFonts w:ascii="Times New Roman" w:hAnsi="Times New Roman"/>
                <w:b/>
                <w:sz w:val="20"/>
                <w:szCs w:val="20"/>
              </w:rPr>
            </w:pPr>
            <w:r w:rsidRPr="009B256D">
              <w:rPr>
                <w:rFonts w:ascii="Times New Roman" w:hAnsi="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30 им. С.А. Железнова»</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74,80%</w:t>
            </w:r>
          </w:p>
        </w:tc>
        <w:tc>
          <w:tcPr>
            <w:tcW w:w="1684" w:type="dxa"/>
          </w:tcPr>
          <w:p w:rsidR="00D45BA5" w:rsidRPr="009B256D" w:rsidRDefault="00D45BA5" w:rsidP="00D45BA5">
            <w:pPr>
              <w:jc w:val="center"/>
              <w:rPr>
                <w:rFonts w:ascii="Times New Roman" w:hAnsi="Times New Roman"/>
                <w:b/>
                <w:sz w:val="20"/>
                <w:szCs w:val="20"/>
              </w:rPr>
            </w:pPr>
            <w:r w:rsidRPr="009B256D">
              <w:rPr>
                <w:rFonts w:ascii="Times New Roman" w:hAnsi="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39»</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74,13%</w:t>
            </w:r>
          </w:p>
        </w:tc>
        <w:tc>
          <w:tcPr>
            <w:tcW w:w="1684" w:type="dxa"/>
          </w:tcPr>
          <w:p w:rsidR="00D45BA5" w:rsidRPr="009B256D" w:rsidRDefault="00D45BA5" w:rsidP="00D45BA5">
            <w:pPr>
              <w:jc w:val="center"/>
              <w:rPr>
                <w:rFonts w:ascii="Times New Roman" w:hAnsi="Times New Roman"/>
                <w:b/>
                <w:sz w:val="20"/>
                <w:szCs w:val="20"/>
              </w:rPr>
            </w:pPr>
            <w:r w:rsidRPr="009B256D">
              <w:rPr>
                <w:rFonts w:ascii="Times New Roman" w:hAnsi="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3»</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73,71%</w:t>
            </w:r>
          </w:p>
        </w:tc>
        <w:tc>
          <w:tcPr>
            <w:tcW w:w="1684" w:type="dxa"/>
          </w:tcPr>
          <w:p w:rsidR="00D45BA5" w:rsidRPr="009B256D" w:rsidRDefault="00D45BA5" w:rsidP="00D45BA5">
            <w:pPr>
              <w:jc w:val="center"/>
              <w:rPr>
                <w:rFonts w:ascii="Times New Roman" w:hAnsi="Times New Roman"/>
                <w:b/>
                <w:sz w:val="20"/>
                <w:szCs w:val="20"/>
              </w:rPr>
            </w:pPr>
            <w:r w:rsidRPr="009B256D">
              <w:rPr>
                <w:rFonts w:ascii="Times New Roman" w:hAnsi="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11»</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73,26%</w:t>
            </w:r>
          </w:p>
        </w:tc>
        <w:tc>
          <w:tcPr>
            <w:tcW w:w="1684" w:type="dxa"/>
          </w:tcPr>
          <w:p w:rsidR="00D45BA5" w:rsidRPr="009B256D" w:rsidRDefault="00D45BA5" w:rsidP="00D45BA5">
            <w:pPr>
              <w:jc w:val="center"/>
              <w:rPr>
                <w:rFonts w:ascii="Times New Roman" w:hAnsi="Times New Roman"/>
                <w:b/>
                <w:sz w:val="20"/>
                <w:szCs w:val="20"/>
              </w:rPr>
            </w:pPr>
            <w:r w:rsidRPr="009B256D">
              <w:rPr>
                <w:rFonts w:ascii="Times New Roman" w:hAnsi="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8»</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70,84%</w:t>
            </w:r>
          </w:p>
        </w:tc>
        <w:tc>
          <w:tcPr>
            <w:tcW w:w="1684" w:type="dxa"/>
          </w:tcPr>
          <w:p w:rsidR="00D45BA5" w:rsidRPr="009B256D" w:rsidRDefault="00D45BA5" w:rsidP="00D45BA5">
            <w:pPr>
              <w:jc w:val="center"/>
              <w:rPr>
                <w:rFonts w:ascii="Times New Roman" w:hAnsi="Times New Roman"/>
                <w:b/>
                <w:sz w:val="20"/>
                <w:szCs w:val="20"/>
              </w:rPr>
            </w:pPr>
            <w:r w:rsidRPr="009B256D">
              <w:rPr>
                <w:rFonts w:ascii="Times New Roman" w:hAnsi="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22»</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70,33%</w:t>
            </w:r>
          </w:p>
        </w:tc>
        <w:tc>
          <w:tcPr>
            <w:tcW w:w="1684" w:type="dxa"/>
          </w:tcPr>
          <w:p w:rsidR="00D45BA5" w:rsidRPr="009B256D" w:rsidRDefault="00D45BA5" w:rsidP="00D45BA5">
            <w:pPr>
              <w:jc w:val="center"/>
              <w:rPr>
                <w:rFonts w:ascii="Times New Roman" w:hAnsi="Times New Roman"/>
                <w:b/>
                <w:sz w:val="20"/>
                <w:szCs w:val="20"/>
              </w:rPr>
            </w:pPr>
            <w:r w:rsidRPr="009B256D">
              <w:rPr>
                <w:rFonts w:ascii="Times New Roman" w:hAnsi="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36 им. А.М. Городнянского»</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69,45%</w:t>
            </w:r>
          </w:p>
        </w:tc>
        <w:tc>
          <w:tcPr>
            <w:tcW w:w="1684" w:type="dxa"/>
          </w:tcPr>
          <w:p w:rsidR="00D45BA5" w:rsidRPr="009B256D" w:rsidRDefault="00D45BA5" w:rsidP="00D45BA5">
            <w:pPr>
              <w:jc w:val="center"/>
              <w:rPr>
                <w:rFonts w:ascii="Times New Roman" w:hAnsi="Times New Roman"/>
                <w:b/>
                <w:sz w:val="20"/>
                <w:szCs w:val="20"/>
              </w:rPr>
            </w:pPr>
            <w:r w:rsidRPr="009B256D">
              <w:rPr>
                <w:rFonts w:ascii="Times New Roman" w:hAnsi="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23»</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68,37%</w:t>
            </w:r>
          </w:p>
        </w:tc>
        <w:tc>
          <w:tcPr>
            <w:tcW w:w="1684" w:type="dxa"/>
          </w:tcPr>
          <w:p w:rsidR="00D45BA5" w:rsidRPr="009B256D" w:rsidRDefault="00D45BA5" w:rsidP="00D45BA5">
            <w:pPr>
              <w:jc w:val="center"/>
              <w:rPr>
                <w:rFonts w:ascii="Times New Roman" w:hAnsi="Times New Roman"/>
                <w:b/>
                <w:sz w:val="20"/>
                <w:szCs w:val="20"/>
              </w:rPr>
            </w:pPr>
            <w:r w:rsidRPr="009B256D">
              <w:rPr>
                <w:rFonts w:ascii="Times New Roman" w:hAnsi="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12»</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67,62%</w:t>
            </w:r>
          </w:p>
        </w:tc>
        <w:tc>
          <w:tcPr>
            <w:tcW w:w="1684" w:type="dxa"/>
          </w:tcPr>
          <w:p w:rsidR="00D45BA5" w:rsidRPr="009B256D" w:rsidRDefault="00D45BA5" w:rsidP="00D45BA5">
            <w:pPr>
              <w:jc w:val="center"/>
              <w:rPr>
                <w:rFonts w:ascii="Times New Roman" w:hAnsi="Times New Roman"/>
                <w:b/>
                <w:sz w:val="20"/>
                <w:szCs w:val="20"/>
              </w:rPr>
            </w:pPr>
            <w:r w:rsidRPr="009B256D">
              <w:rPr>
                <w:rFonts w:ascii="Times New Roman" w:hAnsi="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17 им. Героя РФ А.Б. Буханова»</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64,37%</w:t>
            </w:r>
          </w:p>
        </w:tc>
        <w:tc>
          <w:tcPr>
            <w:tcW w:w="1684" w:type="dxa"/>
          </w:tcPr>
          <w:p w:rsidR="00D45BA5" w:rsidRPr="009B256D" w:rsidRDefault="00D45BA5" w:rsidP="00D45BA5">
            <w:pPr>
              <w:jc w:val="center"/>
              <w:rPr>
                <w:rFonts w:ascii="Times New Roman" w:hAnsi="Times New Roman"/>
                <w:b/>
                <w:sz w:val="20"/>
                <w:szCs w:val="20"/>
              </w:rPr>
            </w:pPr>
            <w:r w:rsidRPr="009B256D">
              <w:rPr>
                <w:rFonts w:ascii="Times New Roman" w:hAnsi="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6"/>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32 им. С.А. Лавочкина»</w:t>
            </w:r>
          </w:p>
        </w:tc>
        <w:tc>
          <w:tcPr>
            <w:tcW w:w="1576" w:type="dxa"/>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58,04%</w:t>
            </w:r>
          </w:p>
        </w:tc>
        <w:tc>
          <w:tcPr>
            <w:tcW w:w="1684" w:type="dxa"/>
          </w:tcPr>
          <w:p w:rsidR="00D45BA5" w:rsidRPr="009B256D" w:rsidRDefault="00D45BA5" w:rsidP="00D45BA5">
            <w:pPr>
              <w:jc w:val="center"/>
              <w:rPr>
                <w:rFonts w:ascii="Times New Roman" w:hAnsi="Times New Roman"/>
                <w:b/>
                <w:sz w:val="20"/>
                <w:szCs w:val="20"/>
              </w:rPr>
            </w:pPr>
            <w:r w:rsidRPr="009B256D">
              <w:rPr>
                <w:rFonts w:ascii="Times New Roman" w:hAnsi="Times New Roman"/>
                <w:sz w:val="20"/>
                <w:szCs w:val="20"/>
              </w:rPr>
              <w:t>не пройдено</w:t>
            </w:r>
          </w:p>
        </w:tc>
      </w:tr>
      <w:tr w:rsidR="00D45BA5" w:rsidRPr="009B256D" w:rsidTr="00D45BA5">
        <w:tc>
          <w:tcPr>
            <w:tcW w:w="9605" w:type="dxa"/>
            <w:gridSpan w:val="4"/>
          </w:tcPr>
          <w:p w:rsidR="00D45BA5" w:rsidRPr="00D45BA5" w:rsidRDefault="00D45BA5" w:rsidP="00D45BA5">
            <w:pPr>
              <w:jc w:val="right"/>
              <w:rPr>
                <w:rFonts w:ascii="Times New Roman" w:hAnsi="Times New Roman"/>
                <w:b/>
                <w:sz w:val="20"/>
                <w:szCs w:val="20"/>
              </w:rPr>
            </w:pPr>
            <w:r w:rsidRPr="00D45BA5">
              <w:rPr>
                <w:rFonts w:ascii="Times New Roman" w:hAnsi="Times New Roman" w:cs="Times New Roman"/>
                <w:b/>
                <w:sz w:val="20"/>
                <w:szCs w:val="20"/>
              </w:rPr>
              <w:t>Средний показатель по городу: 78,09%</w:t>
            </w:r>
          </w:p>
        </w:tc>
      </w:tr>
      <w:tr w:rsidR="00D45BA5" w:rsidRPr="009B256D" w:rsidTr="00D45BA5">
        <w:tc>
          <w:tcPr>
            <w:tcW w:w="9605" w:type="dxa"/>
            <w:gridSpan w:val="4"/>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b/>
                <w:sz w:val="20"/>
                <w:szCs w:val="20"/>
              </w:rPr>
              <w:t>4 классы (рейтинг школы)</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24»</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97,99%</w:t>
            </w:r>
          </w:p>
        </w:tc>
        <w:tc>
          <w:tcPr>
            <w:tcW w:w="1684"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color w:val="000000" w:themeColor="text1"/>
                <w:sz w:val="20"/>
                <w:szCs w:val="20"/>
                <w:lang w:eastAsia="ru-RU"/>
              </w:rPr>
            </w:pPr>
            <w:r w:rsidRPr="00BA7055">
              <w:rPr>
                <w:rStyle w:val="af3"/>
                <w:rFonts w:ascii="Times New Roman" w:hAnsi="Times New Roman"/>
                <w:b w:val="0"/>
                <w:color w:val="000000" w:themeColor="text1"/>
                <w:sz w:val="20"/>
                <w:szCs w:val="20"/>
                <w:lang w:eastAsia="ru-RU"/>
              </w:rPr>
              <w:t>МБОУ «СШ №31»</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97,35%</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«Лицей № 1 им. академика Б.Н. Петрова»</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95,83%</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25»</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94,84%</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Fonts w:ascii="Times New Roman" w:hAnsi="Times New Roman" w:cs="Times New Roman"/>
                <w:b/>
                <w:color w:val="000000" w:themeColor="text1"/>
                <w:sz w:val="20"/>
                <w:szCs w:val="20"/>
              </w:rPr>
            </w:pPr>
            <w:r w:rsidRPr="00BA7055">
              <w:rPr>
                <w:rStyle w:val="af3"/>
                <w:rFonts w:ascii="Times New Roman" w:hAnsi="Times New Roman"/>
                <w:b w:val="0"/>
                <w:color w:val="000000" w:themeColor="text1"/>
                <w:sz w:val="20"/>
                <w:szCs w:val="20"/>
                <w:lang w:eastAsia="ru-RU"/>
              </w:rPr>
              <w:t>МБОУ «СШ № 1»</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93,28%</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Fonts w:ascii="Times New Roman" w:hAnsi="Times New Roman" w:cs="Times New Roman"/>
                <w:b/>
                <w:sz w:val="20"/>
                <w:szCs w:val="20"/>
              </w:rPr>
            </w:pPr>
            <w:r w:rsidRPr="00BA7055">
              <w:rPr>
                <w:rStyle w:val="af3"/>
                <w:rFonts w:ascii="Times New Roman" w:hAnsi="Times New Roman"/>
                <w:b w:val="0"/>
                <w:color w:val="000000" w:themeColor="text1"/>
                <w:sz w:val="20"/>
                <w:szCs w:val="20"/>
                <w:lang w:eastAsia="ru-RU"/>
              </w:rPr>
              <w:t>МБОУ «Гимназия № 4»</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93,00%</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color w:val="000000" w:themeColor="text1"/>
                <w:sz w:val="20"/>
                <w:szCs w:val="20"/>
                <w:lang w:eastAsia="ru-RU"/>
              </w:rPr>
            </w:pPr>
            <w:r w:rsidRPr="00BA7055">
              <w:rPr>
                <w:rStyle w:val="af3"/>
                <w:rFonts w:ascii="Times New Roman" w:hAnsi="Times New Roman"/>
                <w:b w:val="0"/>
                <w:color w:val="000000" w:themeColor="text1"/>
                <w:sz w:val="20"/>
                <w:szCs w:val="20"/>
                <w:lang w:eastAsia="ru-RU"/>
              </w:rPr>
              <w:t>МБОУ «СШ № 33»</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92,69%</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color w:val="000000" w:themeColor="text1"/>
                <w:sz w:val="20"/>
                <w:szCs w:val="20"/>
                <w:lang w:eastAsia="ru-RU"/>
              </w:rPr>
            </w:pPr>
            <w:r w:rsidRPr="00BA7055">
              <w:rPr>
                <w:rStyle w:val="af3"/>
                <w:rFonts w:ascii="Times New Roman" w:hAnsi="Times New Roman"/>
                <w:b w:val="0"/>
                <w:color w:val="000000" w:themeColor="text1"/>
                <w:sz w:val="20"/>
                <w:szCs w:val="20"/>
                <w:lang w:eastAsia="ru-RU"/>
              </w:rPr>
              <w:t>МБОУ «СШ № 7»</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92,61%</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№18»</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92,13%</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14»</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92,08%</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5»</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91,97%</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№35»</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91,26%</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color w:val="000000" w:themeColor="text1"/>
                <w:sz w:val="20"/>
                <w:szCs w:val="20"/>
                <w:lang w:eastAsia="ru-RU"/>
              </w:rPr>
            </w:pPr>
            <w:r w:rsidRPr="00BA7055">
              <w:rPr>
                <w:rStyle w:val="af3"/>
                <w:rFonts w:ascii="Times New Roman" w:hAnsi="Times New Roman"/>
                <w:b w:val="0"/>
                <w:color w:val="000000" w:themeColor="text1"/>
                <w:sz w:val="20"/>
                <w:szCs w:val="20"/>
                <w:lang w:eastAsia="ru-RU"/>
              </w:rPr>
              <w:t>МБОУ «СШ №16»</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91,19%</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color w:val="000000" w:themeColor="text1"/>
                <w:sz w:val="20"/>
                <w:szCs w:val="20"/>
                <w:lang w:eastAsia="ru-RU"/>
              </w:rPr>
            </w:pPr>
            <w:r w:rsidRPr="00BA7055">
              <w:rPr>
                <w:rStyle w:val="af3"/>
                <w:rFonts w:ascii="Times New Roman" w:hAnsi="Times New Roman"/>
                <w:b w:val="0"/>
                <w:color w:val="000000" w:themeColor="text1"/>
                <w:sz w:val="20"/>
                <w:szCs w:val="20"/>
                <w:lang w:eastAsia="ru-RU"/>
              </w:rPr>
              <w:t>МБОУ «СШ № 26 им. А.С. Пушкина»</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90,51%</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29»</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90,30%</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27 им. Э.А. Хиля»</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88,95%</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color w:val="000000" w:themeColor="text1"/>
                <w:sz w:val="20"/>
                <w:szCs w:val="20"/>
                <w:lang w:eastAsia="ru-RU"/>
              </w:rPr>
            </w:pPr>
            <w:r w:rsidRPr="00BA7055">
              <w:rPr>
                <w:rStyle w:val="af3"/>
                <w:rFonts w:ascii="Times New Roman" w:hAnsi="Times New Roman"/>
                <w:b w:val="0"/>
                <w:color w:val="000000" w:themeColor="text1"/>
                <w:sz w:val="20"/>
                <w:szCs w:val="20"/>
                <w:lang w:eastAsia="ru-RU"/>
              </w:rPr>
              <w:t>МБОУ «СШ № 17 им. Героя РФ А.Б. Буханова»</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88,67%</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Fonts w:ascii="Times New Roman" w:hAnsi="Times New Roman" w:cs="Times New Roman"/>
                <w:b/>
                <w:sz w:val="20"/>
                <w:szCs w:val="20"/>
              </w:rPr>
            </w:pPr>
            <w:r w:rsidRPr="00BA7055">
              <w:rPr>
                <w:rStyle w:val="af3"/>
                <w:rFonts w:ascii="Times New Roman" w:hAnsi="Times New Roman"/>
                <w:b w:val="0"/>
                <w:sz w:val="20"/>
                <w:szCs w:val="20"/>
                <w:lang w:eastAsia="ru-RU"/>
              </w:rPr>
              <w:t>МБОУ «СШ № 6»</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88,35%</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color w:val="000000" w:themeColor="text1"/>
                <w:sz w:val="20"/>
                <w:szCs w:val="20"/>
                <w:lang w:eastAsia="ru-RU"/>
              </w:rPr>
            </w:pPr>
            <w:r w:rsidRPr="00BA7055">
              <w:rPr>
                <w:rStyle w:val="af3"/>
                <w:rFonts w:ascii="Times New Roman" w:hAnsi="Times New Roman"/>
                <w:b w:val="0"/>
                <w:color w:val="000000" w:themeColor="text1"/>
                <w:sz w:val="20"/>
                <w:szCs w:val="20"/>
                <w:lang w:eastAsia="ru-RU"/>
              </w:rPr>
              <w:t>МБОУ «СШ № 30 им. С.А. Железнова»</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88,28%</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color w:val="000000" w:themeColor="text1"/>
                <w:sz w:val="20"/>
                <w:szCs w:val="20"/>
                <w:lang w:eastAsia="ru-RU"/>
              </w:rPr>
            </w:pPr>
            <w:r w:rsidRPr="00BA7055">
              <w:rPr>
                <w:rStyle w:val="af3"/>
                <w:rFonts w:ascii="Times New Roman" w:hAnsi="Times New Roman"/>
                <w:b w:val="0"/>
                <w:color w:val="000000" w:themeColor="text1"/>
                <w:sz w:val="20"/>
                <w:szCs w:val="20"/>
                <w:lang w:eastAsia="ru-RU"/>
              </w:rPr>
              <w:t>МБОУ «СШ № 40»</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88,16%</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color w:val="000000" w:themeColor="text1"/>
                <w:sz w:val="20"/>
                <w:szCs w:val="20"/>
                <w:lang w:eastAsia="ru-RU"/>
              </w:rPr>
            </w:pPr>
            <w:r w:rsidRPr="00BA7055">
              <w:rPr>
                <w:rStyle w:val="af3"/>
                <w:rFonts w:ascii="Times New Roman" w:hAnsi="Times New Roman"/>
                <w:b w:val="0"/>
                <w:color w:val="000000" w:themeColor="text1"/>
                <w:sz w:val="20"/>
                <w:szCs w:val="20"/>
                <w:lang w:eastAsia="ru-RU"/>
              </w:rPr>
              <w:t>МБОУ «СШ № 2»</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88,05%</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color w:val="000000" w:themeColor="text1"/>
                <w:sz w:val="20"/>
                <w:szCs w:val="20"/>
                <w:lang w:eastAsia="ru-RU"/>
              </w:rPr>
            </w:pPr>
            <w:r w:rsidRPr="00BA7055">
              <w:rPr>
                <w:rStyle w:val="af3"/>
                <w:rFonts w:ascii="Times New Roman" w:hAnsi="Times New Roman"/>
                <w:b w:val="0"/>
                <w:color w:val="000000" w:themeColor="text1"/>
                <w:sz w:val="20"/>
                <w:szCs w:val="20"/>
                <w:lang w:eastAsia="ru-RU"/>
              </w:rPr>
              <w:t>МБОУ «СШ № 36 им. А.М. Городнянского»</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87,59%</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color w:val="000000" w:themeColor="text1"/>
                <w:sz w:val="20"/>
                <w:szCs w:val="20"/>
                <w:lang w:eastAsia="ru-RU"/>
              </w:rPr>
            </w:pPr>
            <w:r w:rsidRPr="00BA7055">
              <w:rPr>
                <w:rStyle w:val="af3"/>
                <w:rFonts w:ascii="Times New Roman" w:hAnsi="Times New Roman"/>
                <w:b w:val="0"/>
                <w:color w:val="000000" w:themeColor="text1"/>
                <w:sz w:val="20"/>
                <w:szCs w:val="20"/>
                <w:lang w:eastAsia="ru-RU"/>
              </w:rPr>
              <w:t>МБОУ «СШ № 12»</w:t>
            </w:r>
          </w:p>
        </w:tc>
        <w:tc>
          <w:tcPr>
            <w:tcW w:w="1576" w:type="dxa"/>
            <w:vAlign w:val="center"/>
          </w:tcPr>
          <w:p w:rsidR="00D45BA5" w:rsidRPr="009B256D" w:rsidRDefault="00D45BA5" w:rsidP="00D45BA5">
            <w:pPr>
              <w:jc w:val="center"/>
              <w:rPr>
                <w:rFonts w:ascii="Times New Roman" w:hAnsi="Times New Roman" w:cs="Times New Roman"/>
                <w:color w:val="000000" w:themeColor="text1"/>
                <w:sz w:val="20"/>
                <w:szCs w:val="20"/>
              </w:rPr>
            </w:pPr>
            <w:r w:rsidRPr="009B256D">
              <w:rPr>
                <w:rFonts w:ascii="Times New Roman" w:hAnsi="Times New Roman" w:cs="Times New Roman"/>
                <w:color w:val="000000" w:themeColor="text1"/>
                <w:sz w:val="20"/>
                <w:szCs w:val="20"/>
              </w:rPr>
              <w:t>87,46%</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color w:val="000000" w:themeColor="text1"/>
                <w:sz w:val="20"/>
                <w:szCs w:val="20"/>
                <w:lang w:eastAsia="ru-RU"/>
              </w:rPr>
            </w:pPr>
            <w:r w:rsidRPr="00BA7055">
              <w:rPr>
                <w:rStyle w:val="af3"/>
                <w:rFonts w:ascii="Times New Roman" w:hAnsi="Times New Roman"/>
                <w:b w:val="0"/>
                <w:color w:val="000000" w:themeColor="text1"/>
                <w:sz w:val="20"/>
                <w:szCs w:val="20"/>
                <w:lang w:eastAsia="ru-RU"/>
              </w:rPr>
              <w:t>МБОУ «СШ №37»</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87,13%</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color w:val="FF0000"/>
                <w:sz w:val="20"/>
                <w:szCs w:val="20"/>
                <w:lang w:eastAsia="ru-RU"/>
              </w:rPr>
            </w:pPr>
            <w:r w:rsidRPr="00BA7055">
              <w:rPr>
                <w:rStyle w:val="af3"/>
                <w:rFonts w:ascii="Times New Roman" w:hAnsi="Times New Roman"/>
                <w:b w:val="0"/>
                <w:color w:val="000000" w:themeColor="text1"/>
                <w:sz w:val="20"/>
                <w:szCs w:val="20"/>
                <w:lang w:eastAsia="ru-RU"/>
              </w:rPr>
              <w:t>МБОУ «СШ № 21 им. Н.И. Рыленкова»</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85,90%</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color w:val="FF0000"/>
                <w:sz w:val="20"/>
                <w:szCs w:val="20"/>
                <w:lang w:eastAsia="ru-RU"/>
              </w:rPr>
            </w:pPr>
            <w:r w:rsidRPr="00BA7055">
              <w:rPr>
                <w:rStyle w:val="af3"/>
                <w:rFonts w:ascii="Times New Roman" w:hAnsi="Times New Roman"/>
                <w:b w:val="0"/>
                <w:color w:val="000000" w:themeColor="text1"/>
                <w:sz w:val="20"/>
                <w:szCs w:val="20"/>
                <w:lang w:eastAsia="ru-RU"/>
              </w:rPr>
              <w:t>МБОУ «СШ № 32 им. С.А. Лавочкина»</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85,77%</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color w:val="000000" w:themeColor="text1"/>
                <w:sz w:val="20"/>
                <w:szCs w:val="20"/>
                <w:lang w:eastAsia="ru-RU"/>
              </w:rPr>
            </w:pPr>
            <w:r w:rsidRPr="00BA7055">
              <w:rPr>
                <w:rStyle w:val="af3"/>
                <w:rFonts w:ascii="Times New Roman" w:hAnsi="Times New Roman"/>
                <w:b w:val="0"/>
                <w:color w:val="000000" w:themeColor="text1"/>
                <w:sz w:val="20"/>
                <w:szCs w:val="20"/>
                <w:lang w:eastAsia="ru-RU"/>
              </w:rPr>
              <w:t>МБОУ «СШ № 28»</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84,17%</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Fonts w:ascii="Times New Roman" w:hAnsi="Times New Roman" w:cs="Times New Roman"/>
                <w:b/>
                <w:sz w:val="20"/>
                <w:szCs w:val="20"/>
              </w:rPr>
            </w:pPr>
            <w:r w:rsidRPr="00BA7055">
              <w:rPr>
                <w:rStyle w:val="af3"/>
                <w:rFonts w:ascii="Times New Roman" w:hAnsi="Times New Roman"/>
                <w:b w:val="0"/>
                <w:color w:val="000000" w:themeColor="text1"/>
                <w:sz w:val="20"/>
                <w:szCs w:val="20"/>
                <w:lang w:eastAsia="ru-RU"/>
              </w:rPr>
              <w:t>МБОУ «Гимназия № 1 им. Н.М. Пржевальского»</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83,82%</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color w:val="000000" w:themeColor="text1"/>
                <w:sz w:val="20"/>
                <w:szCs w:val="20"/>
                <w:lang w:eastAsia="ru-RU"/>
              </w:rPr>
            </w:pPr>
            <w:r w:rsidRPr="00BA7055">
              <w:rPr>
                <w:rStyle w:val="af3"/>
                <w:rFonts w:ascii="Times New Roman" w:hAnsi="Times New Roman"/>
                <w:b w:val="0"/>
                <w:color w:val="000000" w:themeColor="text1"/>
                <w:sz w:val="20"/>
                <w:szCs w:val="20"/>
                <w:lang w:eastAsia="ru-RU"/>
              </w:rPr>
              <w:t>МБОУ «СШ № 8»</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83,81%</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color w:val="000000" w:themeColor="text1"/>
                <w:sz w:val="20"/>
                <w:szCs w:val="20"/>
                <w:lang w:eastAsia="ru-RU"/>
              </w:rPr>
            </w:pPr>
            <w:r w:rsidRPr="00BA7055">
              <w:rPr>
                <w:rStyle w:val="af3"/>
                <w:rFonts w:ascii="Times New Roman" w:hAnsi="Times New Roman"/>
                <w:b w:val="0"/>
                <w:color w:val="000000" w:themeColor="text1"/>
                <w:sz w:val="20"/>
                <w:szCs w:val="20"/>
                <w:lang w:eastAsia="ru-RU"/>
              </w:rPr>
              <w:t>МБОУ «СШ № 9»</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83,58%</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color w:val="000000" w:themeColor="text1"/>
                <w:sz w:val="20"/>
                <w:szCs w:val="20"/>
                <w:lang w:eastAsia="ru-RU"/>
              </w:rPr>
            </w:pPr>
            <w:r w:rsidRPr="00BA7055">
              <w:rPr>
                <w:rStyle w:val="af3"/>
                <w:rFonts w:ascii="Times New Roman" w:hAnsi="Times New Roman"/>
                <w:b w:val="0"/>
                <w:color w:val="000000" w:themeColor="text1"/>
                <w:sz w:val="20"/>
                <w:szCs w:val="20"/>
                <w:lang w:eastAsia="ru-RU"/>
              </w:rPr>
              <w:t>МБОУ «СШ №34»</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83,41%</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color w:val="000000" w:themeColor="text1"/>
                <w:sz w:val="20"/>
                <w:szCs w:val="20"/>
                <w:lang w:eastAsia="ru-RU"/>
              </w:rPr>
            </w:pPr>
            <w:r w:rsidRPr="00BA7055">
              <w:rPr>
                <w:rStyle w:val="af3"/>
                <w:rFonts w:ascii="Times New Roman" w:hAnsi="Times New Roman"/>
                <w:b w:val="0"/>
                <w:color w:val="000000" w:themeColor="text1"/>
                <w:sz w:val="20"/>
                <w:szCs w:val="20"/>
                <w:lang w:eastAsia="ru-RU"/>
              </w:rPr>
              <w:t>МБОУ «СШ № 39»</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82,59%</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color w:val="000000" w:themeColor="text1"/>
                <w:sz w:val="20"/>
                <w:szCs w:val="20"/>
                <w:lang w:eastAsia="ru-RU"/>
              </w:rPr>
            </w:pPr>
            <w:r w:rsidRPr="00BA7055">
              <w:rPr>
                <w:rStyle w:val="af3"/>
                <w:rFonts w:ascii="Times New Roman" w:hAnsi="Times New Roman"/>
                <w:b w:val="0"/>
                <w:color w:val="000000" w:themeColor="text1"/>
                <w:sz w:val="20"/>
                <w:szCs w:val="20"/>
                <w:lang w:eastAsia="ru-RU"/>
              </w:rPr>
              <w:t>МБОУ «СШ № 3»</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82,33%</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color w:val="000000" w:themeColor="text1"/>
                <w:sz w:val="20"/>
                <w:szCs w:val="20"/>
                <w:lang w:eastAsia="ru-RU"/>
              </w:rPr>
            </w:pPr>
            <w:r w:rsidRPr="00BA7055">
              <w:rPr>
                <w:rStyle w:val="af3"/>
                <w:rFonts w:ascii="Times New Roman" w:hAnsi="Times New Roman"/>
                <w:b w:val="0"/>
                <w:color w:val="000000" w:themeColor="text1"/>
                <w:sz w:val="20"/>
                <w:szCs w:val="20"/>
                <w:lang w:eastAsia="ru-RU"/>
              </w:rPr>
              <w:t>МБОУ «СШ № 38»</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81,93%</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15»</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81,27%</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19 им. Героя России Панова»</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81,25%</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sz w:val="20"/>
                <w:szCs w:val="20"/>
                <w:lang w:eastAsia="ru-RU"/>
              </w:rPr>
            </w:pPr>
            <w:r w:rsidRPr="00BA7055">
              <w:rPr>
                <w:rStyle w:val="af3"/>
                <w:rFonts w:ascii="Times New Roman" w:hAnsi="Times New Roman"/>
                <w:b w:val="0"/>
                <w:sz w:val="20"/>
                <w:szCs w:val="20"/>
                <w:lang w:eastAsia="ru-RU"/>
              </w:rPr>
              <w:t>МБОУ «СШ № 13 им. Э.Д. Балтина»</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81,23%</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Fonts w:ascii="Times New Roman" w:hAnsi="Times New Roman" w:cs="Times New Roman"/>
                <w:b/>
                <w:color w:val="000000" w:themeColor="text1"/>
                <w:sz w:val="20"/>
                <w:szCs w:val="20"/>
              </w:rPr>
            </w:pPr>
            <w:r w:rsidRPr="00BA7055">
              <w:rPr>
                <w:rStyle w:val="af3"/>
                <w:rFonts w:ascii="Times New Roman" w:hAnsi="Times New Roman"/>
                <w:b w:val="0"/>
                <w:color w:val="000000" w:themeColor="text1"/>
                <w:sz w:val="20"/>
                <w:szCs w:val="20"/>
                <w:lang w:eastAsia="ru-RU"/>
              </w:rPr>
              <w:t>МБОУ «СШ № 11»</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81,04%</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color w:val="000000" w:themeColor="text1"/>
                <w:sz w:val="20"/>
                <w:szCs w:val="20"/>
                <w:lang w:eastAsia="ru-RU"/>
              </w:rPr>
            </w:pPr>
            <w:r w:rsidRPr="00BA7055">
              <w:rPr>
                <w:rStyle w:val="af3"/>
                <w:rFonts w:ascii="Times New Roman" w:hAnsi="Times New Roman"/>
                <w:b w:val="0"/>
                <w:color w:val="000000" w:themeColor="text1"/>
                <w:sz w:val="20"/>
                <w:szCs w:val="20"/>
                <w:lang w:eastAsia="ru-RU"/>
              </w:rPr>
              <w:t>МБОУ «СШ № 23»</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78,89%</w:t>
            </w:r>
          </w:p>
        </w:tc>
        <w:tc>
          <w:tcPr>
            <w:tcW w:w="1684"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не пройдено</w:t>
            </w:r>
          </w:p>
        </w:tc>
      </w:tr>
      <w:tr w:rsidR="00D45BA5" w:rsidRPr="009B256D" w:rsidTr="00D45BA5">
        <w:tc>
          <w:tcPr>
            <w:tcW w:w="675" w:type="dxa"/>
          </w:tcPr>
          <w:p w:rsidR="00D45BA5" w:rsidRPr="009B256D" w:rsidRDefault="00D45BA5" w:rsidP="009471EF">
            <w:pPr>
              <w:pStyle w:val="a4"/>
              <w:numPr>
                <w:ilvl w:val="0"/>
                <w:numId w:val="17"/>
              </w:numPr>
              <w:ind w:left="0" w:firstLine="0"/>
              <w:rPr>
                <w:rFonts w:ascii="Times New Roman" w:hAnsi="Times New Roman" w:cs="Times New Roman"/>
                <w:sz w:val="20"/>
                <w:szCs w:val="20"/>
              </w:rPr>
            </w:pPr>
          </w:p>
        </w:tc>
        <w:tc>
          <w:tcPr>
            <w:tcW w:w="5670" w:type="dxa"/>
            <w:vAlign w:val="center"/>
          </w:tcPr>
          <w:p w:rsidR="00D45BA5" w:rsidRPr="00BA7055" w:rsidRDefault="00D45BA5" w:rsidP="00D45BA5">
            <w:pPr>
              <w:jc w:val="center"/>
              <w:rPr>
                <w:rStyle w:val="af3"/>
                <w:rFonts w:ascii="Times New Roman" w:hAnsi="Times New Roman"/>
                <w:b w:val="0"/>
                <w:color w:val="000000" w:themeColor="text1"/>
                <w:sz w:val="20"/>
                <w:szCs w:val="20"/>
                <w:lang w:eastAsia="ru-RU"/>
              </w:rPr>
            </w:pPr>
            <w:r w:rsidRPr="00BA7055">
              <w:rPr>
                <w:rStyle w:val="af3"/>
                <w:rFonts w:ascii="Times New Roman" w:hAnsi="Times New Roman"/>
                <w:b w:val="0"/>
                <w:color w:val="000000" w:themeColor="text1"/>
                <w:sz w:val="20"/>
                <w:szCs w:val="20"/>
                <w:lang w:eastAsia="ru-RU"/>
              </w:rPr>
              <w:t>МБОУ «СШ № 10»</w:t>
            </w:r>
          </w:p>
        </w:tc>
        <w:tc>
          <w:tcPr>
            <w:tcW w:w="1576" w:type="dxa"/>
            <w:vAlign w:val="center"/>
          </w:tcPr>
          <w:p w:rsidR="00D45BA5" w:rsidRPr="009B256D" w:rsidRDefault="00D45BA5" w:rsidP="00D45BA5">
            <w:pPr>
              <w:jc w:val="center"/>
              <w:rPr>
                <w:rFonts w:ascii="Times New Roman" w:hAnsi="Times New Roman" w:cs="Times New Roman"/>
                <w:sz w:val="20"/>
                <w:szCs w:val="20"/>
              </w:rPr>
            </w:pPr>
            <w:r w:rsidRPr="009B256D">
              <w:rPr>
                <w:rFonts w:ascii="Times New Roman" w:hAnsi="Times New Roman" w:cs="Times New Roman"/>
                <w:sz w:val="20"/>
                <w:szCs w:val="20"/>
              </w:rPr>
              <w:t>75,56%</w:t>
            </w:r>
          </w:p>
        </w:tc>
        <w:tc>
          <w:tcPr>
            <w:tcW w:w="1684" w:type="dxa"/>
            <w:vAlign w:val="center"/>
          </w:tcPr>
          <w:p w:rsidR="00D45BA5" w:rsidRPr="009B256D" w:rsidRDefault="00D45BA5" w:rsidP="00D45BA5">
            <w:pPr>
              <w:jc w:val="center"/>
              <w:rPr>
                <w:rFonts w:ascii="Times New Roman" w:hAnsi="Times New Roman" w:cs="Times New Roman"/>
                <w:b/>
                <w:sz w:val="20"/>
                <w:szCs w:val="20"/>
              </w:rPr>
            </w:pPr>
            <w:r w:rsidRPr="009B256D">
              <w:rPr>
                <w:rFonts w:ascii="Times New Roman" w:hAnsi="Times New Roman" w:cs="Times New Roman"/>
                <w:sz w:val="20"/>
                <w:szCs w:val="20"/>
              </w:rPr>
              <w:t>не пройдено</w:t>
            </w:r>
          </w:p>
        </w:tc>
      </w:tr>
      <w:tr w:rsidR="00D45BA5" w:rsidRPr="00D45BA5" w:rsidTr="00D45BA5">
        <w:tc>
          <w:tcPr>
            <w:tcW w:w="9605" w:type="dxa"/>
            <w:gridSpan w:val="4"/>
          </w:tcPr>
          <w:p w:rsidR="00D45BA5" w:rsidRPr="00D45BA5" w:rsidRDefault="00D45BA5" w:rsidP="00D45BA5">
            <w:pPr>
              <w:jc w:val="right"/>
              <w:rPr>
                <w:b/>
                <w:sz w:val="20"/>
                <w:szCs w:val="20"/>
              </w:rPr>
            </w:pPr>
            <w:r w:rsidRPr="00D45BA5">
              <w:rPr>
                <w:rFonts w:ascii="Times New Roman" w:hAnsi="Times New Roman" w:cs="Times New Roman"/>
                <w:b/>
                <w:sz w:val="20"/>
                <w:szCs w:val="20"/>
              </w:rPr>
              <w:t>Средний показатель по городу: 87,66%</w:t>
            </w:r>
          </w:p>
        </w:tc>
      </w:tr>
    </w:tbl>
    <w:p w:rsidR="00B31E6F" w:rsidRDefault="00B31E6F" w:rsidP="00B31E6F">
      <w:pPr>
        <w:pStyle w:val="a4"/>
        <w:spacing w:after="0" w:line="240" w:lineRule="auto"/>
        <w:ind w:left="0" w:firstLine="720"/>
        <w:jc w:val="center"/>
        <w:rPr>
          <w:rFonts w:ascii="Times New Roman" w:hAnsi="Times New Roman" w:cs="Times New Roman"/>
          <w:b/>
          <w:sz w:val="28"/>
          <w:szCs w:val="28"/>
        </w:rPr>
      </w:pPr>
    </w:p>
    <w:p w:rsidR="00B31E6F" w:rsidRDefault="00B31E6F" w:rsidP="00B54861">
      <w:pPr>
        <w:pStyle w:val="a4"/>
        <w:spacing w:after="0" w:line="240" w:lineRule="auto"/>
        <w:ind w:left="0"/>
        <w:jc w:val="both"/>
        <w:rPr>
          <w:rFonts w:ascii="Times New Roman" w:hAnsi="Times New Roman" w:cs="Times New Roman"/>
          <w:b/>
          <w:sz w:val="28"/>
          <w:szCs w:val="28"/>
        </w:rPr>
      </w:pPr>
      <w:r>
        <w:rPr>
          <w:noProof/>
          <w:lang w:val="de-DE" w:eastAsia="de-DE"/>
        </w:rPr>
        <w:drawing>
          <wp:inline distT="0" distB="0" distL="0" distR="0" wp14:anchorId="6CFFBDC0" wp14:editId="2A1F648A">
            <wp:extent cx="5962650" cy="31432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31E6F" w:rsidRDefault="00B31E6F" w:rsidP="00D45BA5">
      <w:pPr>
        <w:pStyle w:val="a4"/>
        <w:spacing w:after="0" w:line="240" w:lineRule="auto"/>
        <w:ind w:left="0" w:firstLine="720"/>
        <w:jc w:val="both"/>
        <w:rPr>
          <w:rFonts w:ascii="Times New Roman" w:hAnsi="Times New Roman" w:cs="Times New Roman"/>
          <w:b/>
          <w:sz w:val="28"/>
          <w:szCs w:val="28"/>
        </w:rPr>
      </w:pPr>
    </w:p>
    <w:p w:rsidR="00B31E6F" w:rsidRDefault="00B31E6F" w:rsidP="00D45BA5">
      <w:pPr>
        <w:pStyle w:val="a4"/>
        <w:spacing w:after="0" w:line="240" w:lineRule="auto"/>
        <w:ind w:left="0" w:firstLine="720"/>
        <w:jc w:val="both"/>
        <w:rPr>
          <w:rFonts w:ascii="Times New Roman" w:hAnsi="Times New Roman" w:cs="Times New Roman"/>
          <w:b/>
          <w:sz w:val="28"/>
          <w:szCs w:val="28"/>
        </w:rPr>
      </w:pPr>
    </w:p>
    <w:p w:rsidR="00B31E6F" w:rsidRDefault="00B31E6F" w:rsidP="00D45BA5">
      <w:pPr>
        <w:pStyle w:val="a4"/>
        <w:spacing w:after="0" w:line="240" w:lineRule="auto"/>
        <w:ind w:left="0" w:firstLine="720"/>
        <w:jc w:val="both"/>
        <w:rPr>
          <w:rFonts w:ascii="Times New Roman" w:hAnsi="Times New Roman" w:cs="Times New Roman"/>
          <w:b/>
          <w:sz w:val="28"/>
          <w:szCs w:val="28"/>
        </w:rPr>
      </w:pPr>
      <w:r>
        <w:rPr>
          <w:rFonts w:ascii="Times New Roman" w:hAnsi="Times New Roman" w:cs="Times New Roman"/>
          <w:noProof/>
          <w:sz w:val="28"/>
          <w:szCs w:val="28"/>
          <w:u w:val="single"/>
          <w:lang w:val="de-DE" w:eastAsia="de-DE"/>
        </w:rPr>
        <w:drawing>
          <wp:inline distT="0" distB="0" distL="0" distR="0" wp14:anchorId="655C8D72" wp14:editId="2AAB2BED">
            <wp:extent cx="4886325" cy="2432685"/>
            <wp:effectExtent l="0" t="0" r="9525" b="571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31E6F" w:rsidRDefault="00B31E6F" w:rsidP="00D45BA5">
      <w:pPr>
        <w:pStyle w:val="a4"/>
        <w:spacing w:after="0" w:line="240" w:lineRule="auto"/>
        <w:ind w:left="0" w:firstLine="720"/>
        <w:jc w:val="both"/>
        <w:rPr>
          <w:rFonts w:ascii="Times New Roman" w:hAnsi="Times New Roman" w:cs="Times New Roman"/>
          <w:b/>
          <w:sz w:val="28"/>
          <w:szCs w:val="28"/>
        </w:rPr>
      </w:pPr>
      <w:r>
        <w:rPr>
          <w:rFonts w:ascii="Times New Roman" w:hAnsi="Times New Roman" w:cs="Times New Roman"/>
          <w:noProof/>
          <w:sz w:val="28"/>
          <w:szCs w:val="28"/>
          <w:lang w:val="de-DE" w:eastAsia="de-DE"/>
        </w:rPr>
        <w:drawing>
          <wp:inline distT="0" distB="0" distL="0" distR="0" wp14:anchorId="4820C399" wp14:editId="2BFC8E2A">
            <wp:extent cx="4867275" cy="2359025"/>
            <wp:effectExtent l="0" t="0" r="9525" b="317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86842" w:rsidRPr="00986842" w:rsidRDefault="00986842" w:rsidP="00986842">
      <w:pPr>
        <w:spacing w:after="0" w:line="240" w:lineRule="auto"/>
        <w:jc w:val="both"/>
        <w:rPr>
          <w:rFonts w:ascii="Times New Roman" w:hAnsi="Times New Roman" w:cs="Times New Roman"/>
          <w:b/>
          <w:sz w:val="28"/>
          <w:szCs w:val="28"/>
        </w:rPr>
      </w:pPr>
    </w:p>
    <w:p w:rsidR="00F13CA0" w:rsidRPr="00B31E6F" w:rsidRDefault="00B31E6F" w:rsidP="00F13CA0">
      <w:pPr>
        <w:pStyle w:val="a4"/>
        <w:spacing w:after="0" w:line="240" w:lineRule="auto"/>
        <w:ind w:left="0"/>
        <w:jc w:val="center"/>
        <w:rPr>
          <w:rFonts w:ascii="Times New Roman" w:hAnsi="Times New Roman" w:cs="Times New Roman"/>
          <w:b/>
          <w:bCs/>
          <w:color w:val="538135" w:themeColor="accent6" w:themeShade="BF"/>
          <w:sz w:val="18"/>
        </w:rPr>
      </w:pPr>
      <w:r w:rsidRPr="00B31E6F">
        <w:rPr>
          <w:rFonts w:ascii="Times New Roman" w:hAnsi="Times New Roman" w:cs="Times New Roman"/>
          <w:b/>
          <w:szCs w:val="28"/>
        </w:rPr>
        <w:t>Профилактическое мероприятие «Пешеход</w:t>
      </w:r>
    </w:p>
    <w:p w:rsidR="00F13CA0" w:rsidRPr="001A3267" w:rsidRDefault="00B31E6F" w:rsidP="0063795F">
      <w:pPr>
        <w:rPr>
          <w:rFonts w:ascii="Times New Roman" w:hAnsi="Times New Roman" w:cs="Times New Roman"/>
          <w:color w:val="538135" w:themeColor="accent6" w:themeShade="BF"/>
          <w:sz w:val="16"/>
          <w:szCs w:val="16"/>
        </w:rPr>
      </w:pPr>
      <w:r>
        <w:rPr>
          <w:rFonts w:ascii="Times New Roman" w:hAnsi="Times New Roman" w:cs="Times New Roman"/>
          <w:noProof/>
          <w:color w:val="FF0000"/>
          <w:sz w:val="28"/>
          <w:szCs w:val="28"/>
          <w:lang w:val="de-DE" w:eastAsia="de-DE"/>
        </w:rPr>
        <w:drawing>
          <wp:inline distT="0" distB="0" distL="0" distR="0" wp14:anchorId="1FFE850A" wp14:editId="024299C4">
            <wp:extent cx="5445578" cy="2816678"/>
            <wp:effectExtent l="0" t="0" r="22225" b="222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13CA0" w:rsidRPr="001A3267" w:rsidRDefault="00F13CA0" w:rsidP="00F13CA0">
      <w:pPr>
        <w:pStyle w:val="a4"/>
        <w:spacing w:after="0" w:line="240" w:lineRule="auto"/>
        <w:ind w:left="0" w:firstLine="709"/>
        <w:jc w:val="both"/>
        <w:rPr>
          <w:rFonts w:ascii="Times New Roman" w:hAnsi="Times New Roman" w:cs="Times New Roman"/>
          <w:color w:val="538135" w:themeColor="accent6" w:themeShade="BF"/>
          <w:sz w:val="24"/>
          <w:szCs w:val="24"/>
        </w:rPr>
      </w:pPr>
    </w:p>
    <w:p w:rsidR="00986842" w:rsidRDefault="00986842" w:rsidP="00D45BA5">
      <w:pPr>
        <w:spacing w:after="0" w:line="240" w:lineRule="auto"/>
        <w:jc w:val="center"/>
        <w:rPr>
          <w:rFonts w:ascii="Times New Roman" w:hAnsi="Times New Roman"/>
          <w:b/>
          <w:szCs w:val="16"/>
        </w:rPr>
      </w:pPr>
    </w:p>
    <w:p w:rsidR="00A5392E" w:rsidRDefault="00A5392E" w:rsidP="00D45BA5">
      <w:pPr>
        <w:spacing w:after="0" w:line="240" w:lineRule="auto"/>
        <w:jc w:val="center"/>
        <w:rPr>
          <w:rFonts w:ascii="Times New Roman" w:hAnsi="Times New Roman"/>
          <w:b/>
          <w:szCs w:val="16"/>
        </w:rPr>
      </w:pPr>
    </w:p>
    <w:p w:rsidR="00986842" w:rsidRDefault="00986842" w:rsidP="00D45BA5">
      <w:pPr>
        <w:spacing w:after="0" w:line="240" w:lineRule="auto"/>
        <w:jc w:val="center"/>
        <w:rPr>
          <w:rFonts w:ascii="Times New Roman" w:hAnsi="Times New Roman"/>
          <w:b/>
          <w:szCs w:val="16"/>
        </w:rPr>
      </w:pPr>
    </w:p>
    <w:p w:rsidR="00D45BA5" w:rsidRPr="00C26C8D" w:rsidRDefault="00D45BA5" w:rsidP="00D45BA5">
      <w:pPr>
        <w:spacing w:after="0" w:line="240" w:lineRule="auto"/>
        <w:jc w:val="center"/>
        <w:rPr>
          <w:rFonts w:ascii="Times New Roman" w:hAnsi="Times New Roman"/>
          <w:b/>
          <w:szCs w:val="16"/>
        </w:rPr>
      </w:pPr>
      <w:r w:rsidRPr="00C26C8D">
        <w:rPr>
          <w:rFonts w:ascii="Times New Roman" w:hAnsi="Times New Roman"/>
          <w:b/>
          <w:szCs w:val="16"/>
        </w:rPr>
        <w:t>Рейтинговая таблица деятельности по профилактике ДДТТ МБОУ г. Смоленска</w:t>
      </w:r>
    </w:p>
    <w:p w:rsidR="00D45BA5" w:rsidRPr="00C26C8D" w:rsidRDefault="00D45BA5" w:rsidP="00D45BA5">
      <w:pPr>
        <w:spacing w:after="0" w:line="240" w:lineRule="auto"/>
        <w:jc w:val="center"/>
        <w:rPr>
          <w:rFonts w:ascii="Times New Roman" w:hAnsi="Times New Roman"/>
          <w:b/>
          <w:szCs w:val="16"/>
        </w:rPr>
      </w:pPr>
      <w:r w:rsidRPr="00C26C8D">
        <w:rPr>
          <w:rFonts w:ascii="Times New Roman" w:hAnsi="Times New Roman"/>
          <w:b/>
          <w:szCs w:val="16"/>
        </w:rPr>
        <w:t>за 2018</w:t>
      </w:r>
      <w:r w:rsidR="00C26C8D">
        <w:rPr>
          <w:rFonts w:ascii="Times New Roman" w:hAnsi="Times New Roman"/>
          <w:b/>
          <w:szCs w:val="16"/>
        </w:rPr>
        <w:t>/</w:t>
      </w:r>
      <w:r w:rsidRPr="00C26C8D">
        <w:rPr>
          <w:rFonts w:ascii="Times New Roman" w:hAnsi="Times New Roman"/>
          <w:b/>
          <w:szCs w:val="16"/>
        </w:rPr>
        <w:t>2019 учебный год</w:t>
      </w:r>
    </w:p>
    <w:p w:rsidR="00D45BA5" w:rsidRPr="00D45BA5" w:rsidRDefault="00D45BA5" w:rsidP="00D45BA5">
      <w:pPr>
        <w:spacing w:after="0" w:line="240" w:lineRule="auto"/>
        <w:jc w:val="center"/>
        <w:rPr>
          <w:rFonts w:ascii="Times New Roman" w:hAnsi="Times New Roman"/>
          <w:b/>
          <w:sz w:val="16"/>
          <w:szCs w:val="16"/>
        </w:rPr>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580"/>
        <w:gridCol w:w="709"/>
        <w:gridCol w:w="709"/>
        <w:gridCol w:w="850"/>
        <w:gridCol w:w="709"/>
        <w:gridCol w:w="567"/>
        <w:gridCol w:w="725"/>
        <w:gridCol w:w="897"/>
        <w:gridCol w:w="708"/>
        <w:gridCol w:w="566"/>
        <w:gridCol w:w="851"/>
        <w:gridCol w:w="449"/>
        <w:gridCol w:w="567"/>
        <w:gridCol w:w="425"/>
      </w:tblGrid>
      <w:tr w:rsidR="00C26C8D" w:rsidRPr="00C26C8D" w:rsidTr="004860B4">
        <w:trPr>
          <w:cantSplit/>
          <w:trHeight w:val="4380"/>
          <w:jc w:val="center"/>
        </w:trPr>
        <w:tc>
          <w:tcPr>
            <w:tcW w:w="1650"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МБОУ</w:t>
            </w:r>
          </w:p>
        </w:tc>
        <w:tc>
          <w:tcPr>
            <w:tcW w:w="580" w:type="dxa"/>
            <w:textDirection w:val="btLr"/>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Круглый стол «Организация работы по профилактике ДДТТ в ОУ»</w:t>
            </w:r>
          </w:p>
        </w:tc>
        <w:tc>
          <w:tcPr>
            <w:tcW w:w="709" w:type="dxa"/>
            <w:textDirection w:val="btLr"/>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Городской конкурс авторских педагогических разработок по профилактике ДДТТ</w:t>
            </w:r>
          </w:p>
        </w:tc>
        <w:tc>
          <w:tcPr>
            <w:tcW w:w="709" w:type="dxa"/>
            <w:textDirection w:val="btLr"/>
            <w:vAlign w:val="center"/>
          </w:tcPr>
          <w:p w:rsidR="00C26C8D" w:rsidRPr="00C26C8D" w:rsidRDefault="00C26C8D" w:rsidP="00C26C8D">
            <w:pPr>
              <w:spacing w:after="0" w:line="240" w:lineRule="auto"/>
              <w:jc w:val="center"/>
              <w:rPr>
                <w:rFonts w:ascii="Times New Roman" w:hAnsi="Times New Roman"/>
                <w:b/>
                <w:sz w:val="16"/>
                <w:szCs w:val="16"/>
              </w:rPr>
            </w:pPr>
            <w:r w:rsidRPr="00C26C8D">
              <w:rPr>
                <w:rFonts w:ascii="Times New Roman" w:hAnsi="Times New Roman"/>
                <w:b/>
                <w:sz w:val="16"/>
                <w:szCs w:val="16"/>
              </w:rPr>
              <w:t>Городской конкур</w:t>
            </w:r>
            <w:r>
              <w:rPr>
                <w:rFonts w:ascii="Times New Roman" w:hAnsi="Times New Roman"/>
                <w:b/>
                <w:sz w:val="16"/>
                <w:szCs w:val="16"/>
              </w:rPr>
              <w:t xml:space="preserve"> </w:t>
            </w:r>
            <w:r w:rsidRPr="00C26C8D">
              <w:rPr>
                <w:rFonts w:ascii="Times New Roman" w:hAnsi="Times New Roman"/>
                <w:b/>
                <w:sz w:val="16"/>
                <w:szCs w:val="16"/>
              </w:rPr>
              <w:t xml:space="preserve"> «Навигатор - 2018»</w:t>
            </w:r>
          </w:p>
        </w:tc>
        <w:tc>
          <w:tcPr>
            <w:tcW w:w="850" w:type="dxa"/>
            <w:textDirection w:val="btLr"/>
            <w:vAlign w:val="center"/>
          </w:tcPr>
          <w:p w:rsidR="00C26C8D" w:rsidRPr="00C26C8D" w:rsidRDefault="00C26C8D" w:rsidP="00C26C8D">
            <w:pPr>
              <w:spacing w:after="0" w:line="240" w:lineRule="auto"/>
              <w:jc w:val="center"/>
              <w:rPr>
                <w:rFonts w:ascii="Times New Roman" w:hAnsi="Times New Roman"/>
                <w:b/>
                <w:sz w:val="16"/>
                <w:szCs w:val="16"/>
              </w:rPr>
            </w:pPr>
            <w:r w:rsidRPr="00C26C8D">
              <w:rPr>
                <w:rFonts w:ascii="Times New Roman" w:hAnsi="Times New Roman"/>
                <w:b/>
                <w:sz w:val="16"/>
                <w:szCs w:val="16"/>
              </w:rPr>
              <w:t>Городской конкурс</w:t>
            </w:r>
            <w:r>
              <w:rPr>
                <w:rFonts w:ascii="Times New Roman" w:hAnsi="Times New Roman"/>
                <w:b/>
                <w:sz w:val="16"/>
                <w:szCs w:val="16"/>
              </w:rPr>
              <w:t xml:space="preserve"> </w:t>
            </w:r>
            <w:r w:rsidRPr="00C26C8D">
              <w:rPr>
                <w:rFonts w:ascii="Times New Roman" w:hAnsi="Times New Roman"/>
                <w:b/>
                <w:sz w:val="16"/>
                <w:szCs w:val="16"/>
              </w:rPr>
              <w:t>«Знатоки ПДД-2018»</w:t>
            </w:r>
          </w:p>
        </w:tc>
        <w:tc>
          <w:tcPr>
            <w:tcW w:w="709" w:type="dxa"/>
            <w:textDirection w:val="btLr"/>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Городской конкурс творческих работ «Правила дорожного движения глазами детей» «Светофор будущего»</w:t>
            </w:r>
          </w:p>
        </w:tc>
        <w:tc>
          <w:tcPr>
            <w:tcW w:w="567" w:type="dxa"/>
            <w:textDirection w:val="btLr"/>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Городской конкурс творческих работ «ПДД глазами детей» «Дорожная ситуация»</w:t>
            </w:r>
          </w:p>
        </w:tc>
        <w:tc>
          <w:tcPr>
            <w:tcW w:w="725" w:type="dxa"/>
            <w:textDirection w:val="btLr"/>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Городской конкурс творческих работ «ПДД глазами детей» «Письмо водителю»</w:t>
            </w:r>
          </w:p>
        </w:tc>
        <w:tc>
          <w:tcPr>
            <w:tcW w:w="897" w:type="dxa"/>
            <w:textDirection w:val="btLr"/>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Городской конкурс творческих работ «ПДД глазами детей» Макет «Участок дороги»</w:t>
            </w:r>
          </w:p>
        </w:tc>
        <w:tc>
          <w:tcPr>
            <w:tcW w:w="708" w:type="dxa"/>
            <w:textDirection w:val="btLr"/>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Городской конкурс «Дорога в школу - 2019»</w:t>
            </w:r>
          </w:p>
        </w:tc>
        <w:tc>
          <w:tcPr>
            <w:tcW w:w="566" w:type="dxa"/>
            <w:textDirection w:val="btLr"/>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Городской творческий конкурс агитбригад «Правила дорожные детям знать положено!»</w:t>
            </w:r>
          </w:p>
        </w:tc>
        <w:tc>
          <w:tcPr>
            <w:tcW w:w="851" w:type="dxa"/>
            <w:textDirection w:val="btLr"/>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Городской конкурс «Безопасное колесо - 2019»</w:t>
            </w:r>
          </w:p>
        </w:tc>
        <w:tc>
          <w:tcPr>
            <w:tcW w:w="449" w:type="dxa"/>
            <w:textDirection w:val="btLr"/>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Обучающий семинар для учителей начальных классов</w:t>
            </w:r>
          </w:p>
        </w:tc>
        <w:tc>
          <w:tcPr>
            <w:tcW w:w="567" w:type="dxa"/>
            <w:textDirection w:val="btLr"/>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Городской конкурс «Эстафета безопасности»</w:t>
            </w:r>
          </w:p>
        </w:tc>
        <w:tc>
          <w:tcPr>
            <w:tcW w:w="425" w:type="dxa"/>
            <w:textDirection w:val="btLr"/>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ИТОГО</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№34»</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vertAlign w:val="subscript"/>
              </w:rPr>
            </w:pPr>
            <w:r w:rsidRPr="00C26C8D">
              <w:rPr>
                <w:rFonts w:ascii="Times New Roman" w:hAnsi="Times New Roman"/>
                <w:sz w:val="16"/>
                <w:szCs w:val="16"/>
              </w:rPr>
              <w:t>1+3</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1+4+9</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1+5+4+15</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1+6+3+5+6+5+4</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84</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№35»</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vertAlign w:val="subscript"/>
              </w:rPr>
            </w:pPr>
            <w:r w:rsidRPr="00C26C8D">
              <w:rPr>
                <w:rFonts w:ascii="Times New Roman" w:hAnsi="Times New Roman"/>
                <w:sz w:val="16"/>
                <w:szCs w:val="16"/>
              </w:rPr>
              <w:t>1+6</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1+6+6</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1+5</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1+12+5</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1+18</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1+2</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79</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№30»</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1+4</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1+6+10+16</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1+21</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1+5</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76</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№3»</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1+6+18</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1+2+4+5</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63</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№8»</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1+39</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1+4</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56</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№33»</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vertAlign w:val="subscript"/>
              </w:rPr>
            </w:pPr>
            <w:r w:rsidRPr="00C26C8D">
              <w:rPr>
                <w:rFonts w:ascii="Times New Roman" w:hAnsi="Times New Roman"/>
                <w:sz w:val="16"/>
                <w:szCs w:val="16"/>
              </w:rPr>
              <w:t>1+3</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1+5</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1+6+5</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1+6+4</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1+1</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52</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№11»</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1+6+5+8</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1+5</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51</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№18»</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1+4</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1+5+12</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1+4+3</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51</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№15»</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1+4</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1+12</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1+6+6</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5+1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49</w:t>
            </w:r>
          </w:p>
        </w:tc>
      </w:tr>
      <w:tr w:rsidR="00C26C8D" w:rsidRPr="00C26C8D" w:rsidTr="004860B4">
        <w:trPr>
          <w:jc w:val="center"/>
        </w:trPr>
        <w:tc>
          <w:tcPr>
            <w:tcW w:w="1650" w:type="dxa"/>
            <w:vAlign w:val="center"/>
          </w:tcPr>
          <w:p w:rsidR="00C26C8D" w:rsidRPr="00C26C8D" w:rsidRDefault="00C26C8D" w:rsidP="00D45BA5">
            <w:pPr>
              <w:spacing w:after="0" w:line="240" w:lineRule="auto"/>
              <w:ind w:right="-108"/>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«Гимназия №1»</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1+5+21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1+5+3</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48</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№29»</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vertAlign w:val="subscript"/>
              </w:rPr>
            </w:pPr>
            <w:r w:rsidRPr="00C26C8D">
              <w:rPr>
                <w:rFonts w:ascii="Times New Roman" w:hAnsi="Times New Roman"/>
                <w:sz w:val="16"/>
                <w:szCs w:val="16"/>
              </w:rPr>
              <w:t>1+3</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1+4</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1+4+3</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1+5+4</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1+4</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43</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№39»</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1+6+4</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43</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№6»</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1+5+4</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1+5</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1+9</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1+1</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39</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№21»</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1+5</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1+9</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1+5+6</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37</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№5»</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1+4</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1+5+4</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34</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№19»</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1+6+6</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31</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«Лицей №1»</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1+10</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1+2</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30</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№27»</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1+5</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1+6+5</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30</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№24»</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1+4</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1+12</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28</w:t>
            </w:r>
          </w:p>
        </w:tc>
      </w:tr>
      <w:tr w:rsidR="00C26C8D" w:rsidRPr="00C26C8D" w:rsidTr="004860B4">
        <w:trPr>
          <w:jc w:val="center"/>
        </w:trPr>
        <w:tc>
          <w:tcPr>
            <w:tcW w:w="1650" w:type="dxa"/>
            <w:vAlign w:val="center"/>
          </w:tcPr>
          <w:p w:rsidR="00C26C8D" w:rsidRPr="00C26C8D" w:rsidRDefault="00C26C8D" w:rsidP="00D45BA5">
            <w:pPr>
              <w:spacing w:after="0" w:line="240" w:lineRule="auto"/>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«Гимназия 4»</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1+6+5+3</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25</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№12»</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1+4</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23</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№9»</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1+4</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23</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№14»</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1+4</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22</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№32»</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1+4</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1+1</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22</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№38»</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1+9</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21</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№26»</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20</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№22»</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19</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№40»</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1+4+3</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19</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№13»</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17</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№25»</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1+5</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17</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№31»</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1+4</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17</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№1»</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1+6</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15</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№10»</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14</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№23»</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13</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№7»</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13</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№28»</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1+4</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11</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№36»</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11</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№37»</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11</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№2»</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10</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№16»</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1+3</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10</w:t>
            </w:r>
          </w:p>
        </w:tc>
      </w:tr>
      <w:tr w:rsidR="00C26C8D" w:rsidRPr="00C26C8D" w:rsidTr="004860B4">
        <w:trPr>
          <w:jc w:val="center"/>
        </w:trPr>
        <w:tc>
          <w:tcPr>
            <w:tcW w:w="1650" w:type="dxa"/>
            <w:vAlign w:val="center"/>
          </w:tcPr>
          <w:p w:rsidR="00C26C8D" w:rsidRPr="00C26C8D" w:rsidRDefault="00C26C8D" w:rsidP="00D45BA5">
            <w:pPr>
              <w:spacing w:after="0" w:line="240" w:lineRule="auto"/>
              <w:jc w:val="both"/>
              <w:rPr>
                <w:rStyle w:val="af3"/>
                <w:rFonts w:ascii="Times New Roman" w:hAnsi="Times New Roman"/>
                <w:sz w:val="14"/>
                <w:szCs w:val="14"/>
                <w:lang w:eastAsia="ru-RU"/>
              </w:rPr>
            </w:pPr>
            <w:r w:rsidRPr="00C26C8D">
              <w:rPr>
                <w:rStyle w:val="af3"/>
                <w:rFonts w:ascii="Times New Roman" w:hAnsi="Times New Roman"/>
                <w:sz w:val="14"/>
                <w:szCs w:val="14"/>
                <w:lang w:eastAsia="ru-RU"/>
              </w:rPr>
              <w:t>МБОУ «СШ №17»</w:t>
            </w:r>
          </w:p>
        </w:tc>
        <w:tc>
          <w:tcPr>
            <w:tcW w:w="58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850"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0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725"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89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708"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566"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851"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w:t>
            </w:r>
          </w:p>
        </w:tc>
        <w:tc>
          <w:tcPr>
            <w:tcW w:w="449"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567" w:type="dxa"/>
            <w:vAlign w:val="center"/>
          </w:tcPr>
          <w:p w:rsidR="00C26C8D" w:rsidRPr="00C26C8D" w:rsidRDefault="00C26C8D" w:rsidP="00D45BA5">
            <w:pPr>
              <w:spacing w:after="0" w:line="240" w:lineRule="auto"/>
              <w:jc w:val="center"/>
              <w:rPr>
                <w:rFonts w:ascii="Times New Roman" w:hAnsi="Times New Roman"/>
                <w:sz w:val="16"/>
                <w:szCs w:val="16"/>
              </w:rPr>
            </w:pPr>
            <w:r w:rsidRPr="00C26C8D">
              <w:rPr>
                <w:rFonts w:ascii="Times New Roman" w:hAnsi="Times New Roman"/>
                <w:sz w:val="16"/>
                <w:szCs w:val="16"/>
              </w:rPr>
              <w:t>1</w:t>
            </w:r>
          </w:p>
        </w:tc>
        <w:tc>
          <w:tcPr>
            <w:tcW w:w="425" w:type="dxa"/>
            <w:vAlign w:val="center"/>
          </w:tcPr>
          <w:p w:rsidR="00C26C8D" w:rsidRPr="00C26C8D" w:rsidRDefault="00C26C8D" w:rsidP="00D45BA5">
            <w:pPr>
              <w:spacing w:after="0" w:line="240" w:lineRule="auto"/>
              <w:jc w:val="center"/>
              <w:rPr>
                <w:rFonts w:ascii="Times New Roman" w:hAnsi="Times New Roman"/>
                <w:b/>
                <w:sz w:val="16"/>
                <w:szCs w:val="16"/>
              </w:rPr>
            </w:pPr>
            <w:r w:rsidRPr="00C26C8D">
              <w:rPr>
                <w:rFonts w:ascii="Times New Roman" w:hAnsi="Times New Roman"/>
                <w:b/>
                <w:sz w:val="16"/>
                <w:szCs w:val="16"/>
              </w:rPr>
              <w:t>7</w:t>
            </w:r>
          </w:p>
        </w:tc>
      </w:tr>
    </w:tbl>
    <w:p w:rsidR="00C26C8D" w:rsidRDefault="00C26C8D" w:rsidP="00D45BA5">
      <w:pPr>
        <w:spacing w:after="0" w:line="240" w:lineRule="auto"/>
        <w:rPr>
          <w:rFonts w:ascii="Times New Roman" w:hAnsi="Times New Roman"/>
          <w:b/>
          <w:sz w:val="16"/>
          <w:szCs w:val="16"/>
        </w:rPr>
      </w:pPr>
    </w:p>
    <w:p w:rsidR="00C26C8D" w:rsidRDefault="00C26C8D" w:rsidP="00D45BA5">
      <w:pPr>
        <w:spacing w:after="0" w:line="240" w:lineRule="auto"/>
        <w:rPr>
          <w:rFonts w:ascii="Times New Roman" w:hAnsi="Times New Roman"/>
          <w:b/>
          <w:sz w:val="16"/>
          <w:szCs w:val="16"/>
        </w:rPr>
      </w:pPr>
    </w:p>
    <w:p w:rsidR="00D45BA5" w:rsidRPr="00C26C8D" w:rsidRDefault="00D45BA5" w:rsidP="00D45BA5">
      <w:pPr>
        <w:spacing w:after="0" w:line="240" w:lineRule="auto"/>
        <w:rPr>
          <w:rFonts w:ascii="Times New Roman" w:hAnsi="Times New Roman"/>
          <w:b/>
          <w:szCs w:val="16"/>
        </w:rPr>
      </w:pPr>
      <w:r w:rsidRPr="00C26C8D">
        <w:rPr>
          <w:rFonts w:ascii="Times New Roman" w:hAnsi="Times New Roman"/>
          <w:b/>
          <w:szCs w:val="16"/>
        </w:rPr>
        <w:t>Критерии оценки</w:t>
      </w:r>
      <w:r w:rsidR="00C26C8D" w:rsidRPr="00C26C8D">
        <w:rPr>
          <w:rFonts w:ascii="Times New Roman" w:hAnsi="Times New Roman"/>
          <w:b/>
          <w:szCs w:val="16"/>
        </w:rPr>
        <w:t xml:space="preserve">: </w:t>
      </w:r>
    </w:p>
    <w:p w:rsidR="00C26C8D" w:rsidRDefault="00C26C8D" w:rsidP="00D45BA5">
      <w:pPr>
        <w:spacing w:after="0" w:line="240" w:lineRule="auto"/>
        <w:rPr>
          <w:rFonts w:ascii="Times New Roman" w:hAnsi="Times New Roman"/>
          <w:b/>
          <w:sz w:val="16"/>
          <w:szCs w:val="16"/>
        </w:rPr>
      </w:pPr>
    </w:p>
    <w:tbl>
      <w:tblPr>
        <w:tblW w:w="0" w:type="auto"/>
        <w:tblInd w:w="108" w:type="dxa"/>
        <w:tblLook w:val="04A0" w:firstRow="1" w:lastRow="0" w:firstColumn="1" w:lastColumn="0" w:noHBand="0" w:noVBand="1"/>
      </w:tblPr>
      <w:tblGrid>
        <w:gridCol w:w="8347"/>
      </w:tblGrid>
      <w:tr w:rsidR="00D45BA5" w:rsidRPr="00D45BA5" w:rsidTr="00C26C8D">
        <w:tc>
          <w:tcPr>
            <w:tcW w:w="8347" w:type="dxa"/>
          </w:tcPr>
          <w:p w:rsidR="00D45BA5" w:rsidRPr="00C26C8D" w:rsidRDefault="00D45BA5" w:rsidP="00D45BA5">
            <w:pPr>
              <w:spacing w:after="0" w:line="240" w:lineRule="auto"/>
              <w:rPr>
                <w:rFonts w:ascii="Times New Roman" w:hAnsi="Times New Roman"/>
              </w:rPr>
            </w:pPr>
            <w:r w:rsidRPr="00C26C8D">
              <w:rPr>
                <w:rFonts w:ascii="Times New Roman" w:hAnsi="Times New Roman"/>
              </w:rPr>
              <w:t>Участие в мероприятии (конкурс, семинар и т.д.) – 1 балл</w:t>
            </w:r>
          </w:p>
        </w:tc>
      </w:tr>
      <w:tr w:rsidR="00D45BA5" w:rsidRPr="00D45BA5" w:rsidTr="00C26C8D">
        <w:trPr>
          <w:trHeight w:val="58"/>
        </w:trPr>
        <w:tc>
          <w:tcPr>
            <w:tcW w:w="8347" w:type="dxa"/>
          </w:tcPr>
          <w:p w:rsidR="00D45BA5" w:rsidRPr="00C26C8D" w:rsidRDefault="00D45BA5" w:rsidP="00D45BA5">
            <w:pPr>
              <w:spacing w:after="0" w:line="240" w:lineRule="auto"/>
              <w:rPr>
                <w:rFonts w:ascii="Times New Roman" w:hAnsi="Times New Roman"/>
              </w:rPr>
            </w:pPr>
            <w:r w:rsidRPr="00C26C8D">
              <w:rPr>
                <w:rFonts w:ascii="Times New Roman" w:hAnsi="Times New Roman"/>
              </w:rPr>
              <w:t>Выступление на семинаре, круглом столе – 3 балла</w:t>
            </w:r>
          </w:p>
        </w:tc>
      </w:tr>
      <w:tr w:rsidR="00D45BA5" w:rsidRPr="00D45BA5" w:rsidTr="00C26C8D">
        <w:tc>
          <w:tcPr>
            <w:tcW w:w="8347" w:type="dxa"/>
          </w:tcPr>
          <w:p w:rsidR="00D45BA5" w:rsidRPr="00C26C8D" w:rsidRDefault="00D45BA5" w:rsidP="00D45BA5">
            <w:pPr>
              <w:spacing w:after="0" w:line="240" w:lineRule="auto"/>
              <w:rPr>
                <w:rFonts w:ascii="Times New Roman" w:hAnsi="Times New Roman"/>
              </w:rPr>
            </w:pPr>
            <w:r w:rsidRPr="00C26C8D">
              <w:rPr>
                <w:rFonts w:ascii="Times New Roman" w:hAnsi="Times New Roman"/>
              </w:rPr>
              <w:t>Наличие победителей и лауреатов в мероприятиях разного уровня:</w:t>
            </w:r>
          </w:p>
          <w:p w:rsidR="00D45BA5" w:rsidRPr="00C26C8D" w:rsidRDefault="00D45BA5" w:rsidP="00D45BA5">
            <w:pPr>
              <w:spacing w:after="0" w:line="240" w:lineRule="auto"/>
              <w:rPr>
                <w:rFonts w:ascii="Times New Roman" w:hAnsi="Times New Roman"/>
                <w:u w:val="single"/>
              </w:rPr>
            </w:pPr>
            <w:r w:rsidRPr="00C26C8D">
              <w:rPr>
                <w:rFonts w:ascii="Times New Roman" w:hAnsi="Times New Roman"/>
                <w:u w:val="single"/>
              </w:rPr>
              <w:t>Муниципальный уровень:</w:t>
            </w:r>
          </w:p>
          <w:p w:rsidR="00D45BA5" w:rsidRPr="00C26C8D" w:rsidRDefault="00D45BA5" w:rsidP="00D45BA5">
            <w:pPr>
              <w:spacing w:after="0" w:line="240" w:lineRule="auto"/>
              <w:rPr>
                <w:rFonts w:ascii="Times New Roman" w:hAnsi="Times New Roman"/>
              </w:rPr>
            </w:pPr>
            <w:r w:rsidRPr="00C26C8D">
              <w:rPr>
                <w:rFonts w:ascii="Times New Roman" w:hAnsi="Times New Roman"/>
              </w:rPr>
              <w:t>1 место – 6 баллов</w:t>
            </w:r>
          </w:p>
          <w:p w:rsidR="00D45BA5" w:rsidRPr="00C26C8D" w:rsidRDefault="00D45BA5" w:rsidP="00D45BA5">
            <w:pPr>
              <w:spacing w:after="0" w:line="240" w:lineRule="auto"/>
              <w:rPr>
                <w:rFonts w:ascii="Times New Roman" w:hAnsi="Times New Roman"/>
              </w:rPr>
            </w:pPr>
            <w:r w:rsidRPr="00C26C8D">
              <w:rPr>
                <w:rFonts w:ascii="Times New Roman" w:hAnsi="Times New Roman"/>
              </w:rPr>
              <w:t>2 место – 5 баллов</w:t>
            </w:r>
          </w:p>
          <w:p w:rsidR="00D45BA5" w:rsidRPr="00C26C8D" w:rsidRDefault="00D45BA5" w:rsidP="00D45BA5">
            <w:pPr>
              <w:spacing w:after="0" w:line="240" w:lineRule="auto"/>
              <w:rPr>
                <w:rFonts w:ascii="Times New Roman" w:hAnsi="Times New Roman"/>
              </w:rPr>
            </w:pPr>
            <w:r w:rsidRPr="00C26C8D">
              <w:rPr>
                <w:rFonts w:ascii="Times New Roman" w:hAnsi="Times New Roman"/>
              </w:rPr>
              <w:t>3 место – 4 балла</w:t>
            </w:r>
          </w:p>
          <w:p w:rsidR="00D45BA5" w:rsidRPr="00C26C8D" w:rsidRDefault="00D45BA5" w:rsidP="00D45BA5">
            <w:pPr>
              <w:spacing w:after="0" w:line="240" w:lineRule="auto"/>
              <w:rPr>
                <w:rFonts w:ascii="Times New Roman" w:hAnsi="Times New Roman"/>
              </w:rPr>
            </w:pPr>
            <w:r w:rsidRPr="00C26C8D">
              <w:rPr>
                <w:rFonts w:ascii="Times New Roman" w:hAnsi="Times New Roman"/>
              </w:rPr>
              <w:t>Лауреат – 3 балла</w:t>
            </w:r>
          </w:p>
          <w:p w:rsidR="00D45BA5" w:rsidRPr="00C26C8D" w:rsidRDefault="00D45BA5" w:rsidP="00D45BA5">
            <w:pPr>
              <w:spacing w:after="0" w:line="240" w:lineRule="auto"/>
              <w:rPr>
                <w:rFonts w:ascii="Times New Roman" w:hAnsi="Times New Roman"/>
                <w:u w:val="single"/>
              </w:rPr>
            </w:pPr>
            <w:r w:rsidRPr="00C26C8D">
              <w:rPr>
                <w:rFonts w:ascii="Times New Roman" w:hAnsi="Times New Roman"/>
                <w:u w:val="single"/>
              </w:rPr>
              <w:t>Районный уровень:</w:t>
            </w:r>
          </w:p>
          <w:p w:rsidR="00D45BA5" w:rsidRPr="00C26C8D" w:rsidRDefault="00D45BA5" w:rsidP="00D45BA5">
            <w:pPr>
              <w:spacing w:after="0" w:line="240" w:lineRule="auto"/>
              <w:rPr>
                <w:rFonts w:ascii="Times New Roman" w:hAnsi="Times New Roman"/>
              </w:rPr>
            </w:pPr>
            <w:r w:rsidRPr="00C26C8D">
              <w:rPr>
                <w:rFonts w:ascii="Times New Roman" w:hAnsi="Times New Roman"/>
              </w:rPr>
              <w:t>1 место – 3 балла</w:t>
            </w:r>
          </w:p>
          <w:p w:rsidR="00D45BA5" w:rsidRPr="00C26C8D" w:rsidRDefault="00D45BA5" w:rsidP="00D45BA5">
            <w:pPr>
              <w:spacing w:after="0" w:line="240" w:lineRule="auto"/>
              <w:rPr>
                <w:rFonts w:ascii="Times New Roman" w:hAnsi="Times New Roman"/>
              </w:rPr>
            </w:pPr>
            <w:r w:rsidRPr="00C26C8D">
              <w:rPr>
                <w:rFonts w:ascii="Times New Roman" w:hAnsi="Times New Roman"/>
              </w:rPr>
              <w:t>2 место – 2 балла</w:t>
            </w:r>
          </w:p>
          <w:p w:rsidR="00D45BA5" w:rsidRPr="00C26C8D" w:rsidRDefault="00D45BA5" w:rsidP="00D45BA5">
            <w:pPr>
              <w:spacing w:after="0" w:line="240" w:lineRule="auto"/>
              <w:rPr>
                <w:rFonts w:ascii="Times New Roman" w:hAnsi="Times New Roman"/>
              </w:rPr>
            </w:pPr>
            <w:r w:rsidRPr="00C26C8D">
              <w:rPr>
                <w:rFonts w:ascii="Times New Roman" w:hAnsi="Times New Roman"/>
              </w:rPr>
              <w:t>3 место – 1 балл</w:t>
            </w:r>
          </w:p>
        </w:tc>
      </w:tr>
    </w:tbl>
    <w:p w:rsidR="00D45BA5" w:rsidRDefault="00D45BA5" w:rsidP="00F13CA0">
      <w:pPr>
        <w:spacing w:after="0" w:line="240" w:lineRule="auto"/>
        <w:jc w:val="both"/>
        <w:rPr>
          <w:rFonts w:ascii="Times New Roman" w:hAnsi="Times New Roman" w:cs="Times New Roman"/>
          <w:color w:val="538135" w:themeColor="accent6" w:themeShade="BF"/>
          <w:sz w:val="28"/>
          <w:szCs w:val="28"/>
        </w:rPr>
      </w:pPr>
    </w:p>
    <w:p w:rsidR="00D45BA5" w:rsidRDefault="00D45BA5" w:rsidP="00F13CA0">
      <w:pPr>
        <w:spacing w:after="0" w:line="240" w:lineRule="auto"/>
        <w:jc w:val="both"/>
        <w:rPr>
          <w:rFonts w:ascii="Times New Roman" w:hAnsi="Times New Roman" w:cs="Times New Roman"/>
          <w:color w:val="538135" w:themeColor="accent6" w:themeShade="BF"/>
          <w:sz w:val="28"/>
          <w:szCs w:val="28"/>
        </w:rPr>
      </w:pPr>
    </w:p>
    <w:p w:rsidR="00D45BA5" w:rsidRDefault="00D45BA5" w:rsidP="00F13CA0">
      <w:pPr>
        <w:spacing w:after="0" w:line="240" w:lineRule="auto"/>
        <w:jc w:val="both"/>
        <w:rPr>
          <w:rFonts w:ascii="Times New Roman" w:hAnsi="Times New Roman" w:cs="Times New Roman"/>
          <w:color w:val="538135" w:themeColor="accent6" w:themeShade="BF"/>
          <w:sz w:val="28"/>
          <w:szCs w:val="28"/>
        </w:rPr>
      </w:pPr>
    </w:p>
    <w:p w:rsidR="00D45BA5" w:rsidRDefault="00D45BA5" w:rsidP="00F13CA0">
      <w:pPr>
        <w:spacing w:after="0" w:line="240" w:lineRule="auto"/>
        <w:jc w:val="both"/>
        <w:rPr>
          <w:rFonts w:ascii="Times New Roman" w:hAnsi="Times New Roman" w:cs="Times New Roman"/>
          <w:color w:val="538135" w:themeColor="accent6" w:themeShade="BF"/>
          <w:sz w:val="28"/>
          <w:szCs w:val="28"/>
        </w:rPr>
      </w:pPr>
    </w:p>
    <w:p w:rsidR="00D45BA5" w:rsidRDefault="00D45BA5" w:rsidP="00F13CA0">
      <w:pPr>
        <w:spacing w:after="0" w:line="240" w:lineRule="auto"/>
        <w:jc w:val="both"/>
        <w:rPr>
          <w:rFonts w:ascii="Times New Roman" w:hAnsi="Times New Roman" w:cs="Times New Roman"/>
          <w:color w:val="538135" w:themeColor="accent6" w:themeShade="BF"/>
          <w:sz w:val="28"/>
          <w:szCs w:val="28"/>
        </w:rPr>
      </w:pPr>
    </w:p>
    <w:p w:rsidR="00D45BA5" w:rsidRDefault="00D45BA5" w:rsidP="00F13CA0">
      <w:pPr>
        <w:spacing w:after="0" w:line="240" w:lineRule="auto"/>
        <w:jc w:val="both"/>
        <w:rPr>
          <w:rFonts w:ascii="Times New Roman" w:hAnsi="Times New Roman" w:cs="Times New Roman"/>
          <w:color w:val="538135" w:themeColor="accent6" w:themeShade="BF"/>
          <w:sz w:val="28"/>
          <w:szCs w:val="28"/>
        </w:rPr>
      </w:pPr>
    </w:p>
    <w:p w:rsidR="00D45BA5" w:rsidRPr="001A3267" w:rsidRDefault="00D45BA5" w:rsidP="00F13CA0">
      <w:pPr>
        <w:spacing w:after="0" w:line="240" w:lineRule="auto"/>
        <w:jc w:val="both"/>
        <w:rPr>
          <w:rFonts w:ascii="Times New Roman" w:hAnsi="Times New Roman" w:cs="Times New Roman"/>
          <w:color w:val="538135" w:themeColor="accent6" w:themeShade="BF"/>
          <w:sz w:val="28"/>
          <w:szCs w:val="28"/>
        </w:rPr>
      </w:pPr>
    </w:p>
    <w:p w:rsidR="00F13CA0" w:rsidRPr="001A3267" w:rsidRDefault="00F13CA0" w:rsidP="00F13CA0">
      <w:pPr>
        <w:spacing w:after="0" w:line="240" w:lineRule="auto"/>
        <w:jc w:val="both"/>
        <w:rPr>
          <w:rFonts w:ascii="Times New Roman" w:hAnsi="Times New Roman" w:cs="Times New Roman"/>
          <w:color w:val="538135" w:themeColor="accent6" w:themeShade="BF"/>
          <w:sz w:val="28"/>
          <w:szCs w:val="28"/>
        </w:rPr>
      </w:pPr>
    </w:p>
    <w:p w:rsidR="00F13CA0" w:rsidRPr="001A3267" w:rsidRDefault="00F13CA0" w:rsidP="00F13CA0">
      <w:pPr>
        <w:spacing w:after="0" w:line="240" w:lineRule="auto"/>
        <w:jc w:val="both"/>
        <w:rPr>
          <w:rFonts w:ascii="Times New Roman" w:hAnsi="Times New Roman" w:cs="Times New Roman"/>
          <w:color w:val="538135" w:themeColor="accent6" w:themeShade="BF"/>
          <w:sz w:val="28"/>
          <w:szCs w:val="28"/>
        </w:rPr>
      </w:pPr>
    </w:p>
    <w:p w:rsidR="00F13CA0" w:rsidRDefault="00F13CA0" w:rsidP="00F13CA0">
      <w:pPr>
        <w:spacing w:after="0" w:line="240" w:lineRule="auto"/>
        <w:jc w:val="both"/>
        <w:rPr>
          <w:rFonts w:ascii="Times New Roman" w:hAnsi="Times New Roman" w:cs="Times New Roman"/>
          <w:color w:val="538135" w:themeColor="accent6" w:themeShade="BF"/>
          <w:sz w:val="28"/>
          <w:szCs w:val="28"/>
        </w:rPr>
      </w:pPr>
    </w:p>
    <w:p w:rsidR="00B31E6F" w:rsidRDefault="00B31E6F" w:rsidP="00F13CA0">
      <w:pPr>
        <w:spacing w:after="0" w:line="240" w:lineRule="auto"/>
        <w:jc w:val="both"/>
        <w:rPr>
          <w:rFonts w:ascii="Times New Roman" w:hAnsi="Times New Roman" w:cs="Times New Roman"/>
          <w:color w:val="538135" w:themeColor="accent6" w:themeShade="BF"/>
          <w:sz w:val="28"/>
          <w:szCs w:val="28"/>
        </w:rPr>
      </w:pPr>
    </w:p>
    <w:p w:rsidR="00B31E6F" w:rsidRDefault="00B31E6F" w:rsidP="00F13CA0">
      <w:pPr>
        <w:spacing w:after="0" w:line="240" w:lineRule="auto"/>
        <w:jc w:val="both"/>
        <w:rPr>
          <w:rFonts w:ascii="Times New Roman" w:hAnsi="Times New Roman" w:cs="Times New Roman"/>
          <w:color w:val="538135" w:themeColor="accent6" w:themeShade="BF"/>
          <w:sz w:val="28"/>
          <w:szCs w:val="28"/>
        </w:rPr>
      </w:pPr>
    </w:p>
    <w:p w:rsidR="00B31E6F" w:rsidRDefault="00B31E6F" w:rsidP="00F13CA0">
      <w:pPr>
        <w:spacing w:after="0" w:line="240" w:lineRule="auto"/>
        <w:jc w:val="both"/>
        <w:rPr>
          <w:rFonts w:ascii="Times New Roman" w:hAnsi="Times New Roman" w:cs="Times New Roman"/>
          <w:color w:val="538135" w:themeColor="accent6" w:themeShade="BF"/>
          <w:sz w:val="28"/>
          <w:szCs w:val="28"/>
        </w:rPr>
      </w:pPr>
    </w:p>
    <w:p w:rsidR="00B31E6F" w:rsidRDefault="00B31E6F" w:rsidP="00F13CA0">
      <w:pPr>
        <w:spacing w:after="0" w:line="240" w:lineRule="auto"/>
        <w:jc w:val="both"/>
        <w:rPr>
          <w:rFonts w:ascii="Times New Roman" w:hAnsi="Times New Roman" w:cs="Times New Roman"/>
          <w:color w:val="538135" w:themeColor="accent6" w:themeShade="BF"/>
          <w:sz w:val="28"/>
          <w:szCs w:val="28"/>
        </w:rPr>
      </w:pPr>
    </w:p>
    <w:p w:rsidR="00986842" w:rsidRDefault="00986842" w:rsidP="00F13CA0">
      <w:pPr>
        <w:spacing w:after="0" w:line="240" w:lineRule="auto"/>
        <w:jc w:val="both"/>
        <w:rPr>
          <w:rFonts w:ascii="Times New Roman" w:hAnsi="Times New Roman" w:cs="Times New Roman"/>
          <w:color w:val="538135" w:themeColor="accent6" w:themeShade="BF"/>
          <w:sz w:val="28"/>
          <w:szCs w:val="28"/>
        </w:rPr>
      </w:pPr>
    </w:p>
    <w:p w:rsidR="00986842" w:rsidRDefault="00986842" w:rsidP="00F13CA0">
      <w:pPr>
        <w:spacing w:after="0" w:line="240" w:lineRule="auto"/>
        <w:jc w:val="both"/>
        <w:rPr>
          <w:rFonts w:ascii="Times New Roman" w:hAnsi="Times New Roman" w:cs="Times New Roman"/>
          <w:color w:val="538135" w:themeColor="accent6" w:themeShade="BF"/>
          <w:sz w:val="28"/>
          <w:szCs w:val="28"/>
        </w:rPr>
      </w:pPr>
    </w:p>
    <w:p w:rsidR="00986842" w:rsidRDefault="00986842" w:rsidP="00F13CA0">
      <w:pPr>
        <w:spacing w:after="0" w:line="240" w:lineRule="auto"/>
        <w:jc w:val="both"/>
        <w:rPr>
          <w:rFonts w:ascii="Times New Roman" w:hAnsi="Times New Roman" w:cs="Times New Roman"/>
          <w:color w:val="538135" w:themeColor="accent6" w:themeShade="BF"/>
          <w:sz w:val="28"/>
          <w:szCs w:val="28"/>
        </w:rPr>
      </w:pPr>
    </w:p>
    <w:p w:rsidR="00986842" w:rsidRDefault="00986842" w:rsidP="00F13CA0">
      <w:pPr>
        <w:spacing w:after="0" w:line="240" w:lineRule="auto"/>
        <w:jc w:val="both"/>
        <w:rPr>
          <w:rFonts w:ascii="Times New Roman" w:hAnsi="Times New Roman" w:cs="Times New Roman"/>
          <w:color w:val="538135" w:themeColor="accent6" w:themeShade="BF"/>
          <w:sz w:val="28"/>
          <w:szCs w:val="28"/>
        </w:rPr>
      </w:pPr>
    </w:p>
    <w:p w:rsidR="00986842" w:rsidRDefault="00986842" w:rsidP="00F13CA0">
      <w:pPr>
        <w:spacing w:after="0" w:line="240" w:lineRule="auto"/>
        <w:jc w:val="both"/>
        <w:rPr>
          <w:rFonts w:ascii="Times New Roman" w:hAnsi="Times New Roman" w:cs="Times New Roman"/>
          <w:color w:val="538135" w:themeColor="accent6" w:themeShade="BF"/>
          <w:sz w:val="28"/>
          <w:szCs w:val="28"/>
        </w:rPr>
      </w:pPr>
    </w:p>
    <w:p w:rsidR="00986842" w:rsidRDefault="00986842" w:rsidP="00F13CA0">
      <w:pPr>
        <w:spacing w:after="0" w:line="240" w:lineRule="auto"/>
        <w:jc w:val="both"/>
        <w:rPr>
          <w:rFonts w:ascii="Times New Roman" w:hAnsi="Times New Roman" w:cs="Times New Roman"/>
          <w:color w:val="538135" w:themeColor="accent6" w:themeShade="BF"/>
          <w:sz w:val="28"/>
          <w:szCs w:val="28"/>
        </w:rPr>
      </w:pPr>
    </w:p>
    <w:p w:rsidR="00986842" w:rsidRDefault="00986842" w:rsidP="00F13CA0">
      <w:pPr>
        <w:spacing w:after="0" w:line="240" w:lineRule="auto"/>
        <w:jc w:val="both"/>
        <w:rPr>
          <w:rFonts w:ascii="Times New Roman" w:hAnsi="Times New Roman" w:cs="Times New Roman"/>
          <w:color w:val="538135" w:themeColor="accent6" w:themeShade="BF"/>
          <w:sz w:val="28"/>
          <w:szCs w:val="28"/>
        </w:rPr>
      </w:pPr>
    </w:p>
    <w:p w:rsidR="00986842" w:rsidRDefault="00986842" w:rsidP="00F13CA0">
      <w:pPr>
        <w:spacing w:after="0" w:line="240" w:lineRule="auto"/>
        <w:jc w:val="both"/>
        <w:rPr>
          <w:rFonts w:ascii="Times New Roman" w:hAnsi="Times New Roman" w:cs="Times New Roman"/>
          <w:color w:val="538135" w:themeColor="accent6" w:themeShade="BF"/>
          <w:sz w:val="28"/>
          <w:szCs w:val="28"/>
        </w:rPr>
      </w:pPr>
    </w:p>
    <w:p w:rsidR="00263651" w:rsidRDefault="00263651" w:rsidP="00F13CA0">
      <w:pPr>
        <w:spacing w:after="0" w:line="240" w:lineRule="auto"/>
        <w:jc w:val="both"/>
        <w:rPr>
          <w:rFonts w:ascii="Times New Roman" w:hAnsi="Times New Roman" w:cs="Times New Roman"/>
          <w:color w:val="538135" w:themeColor="accent6" w:themeShade="BF"/>
          <w:sz w:val="28"/>
          <w:szCs w:val="28"/>
        </w:rPr>
      </w:pPr>
    </w:p>
    <w:p w:rsidR="00263651" w:rsidRDefault="00263651" w:rsidP="00F13CA0">
      <w:pPr>
        <w:spacing w:after="0" w:line="240" w:lineRule="auto"/>
        <w:jc w:val="both"/>
        <w:rPr>
          <w:rFonts w:ascii="Times New Roman" w:hAnsi="Times New Roman" w:cs="Times New Roman"/>
          <w:color w:val="538135" w:themeColor="accent6" w:themeShade="BF"/>
          <w:sz w:val="28"/>
          <w:szCs w:val="28"/>
        </w:rPr>
      </w:pPr>
    </w:p>
    <w:p w:rsidR="007302FC" w:rsidRDefault="007302FC" w:rsidP="007302FC">
      <w:pPr>
        <w:spacing w:after="0" w:line="240" w:lineRule="auto"/>
        <w:rPr>
          <w:rFonts w:ascii="Times New Roman" w:hAnsi="Times New Roman" w:cs="Times New Roman"/>
          <w:b/>
          <w:sz w:val="24"/>
          <w:szCs w:val="24"/>
        </w:rPr>
      </w:pPr>
    </w:p>
    <w:p w:rsidR="00FB398C" w:rsidRDefault="00FB398C" w:rsidP="00167E94">
      <w:pPr>
        <w:spacing w:after="0" w:line="240" w:lineRule="auto"/>
        <w:jc w:val="center"/>
        <w:rPr>
          <w:rFonts w:ascii="Times New Roman" w:hAnsi="Times New Roman" w:cs="Times New Roman"/>
          <w:b/>
          <w:sz w:val="24"/>
          <w:szCs w:val="24"/>
        </w:rPr>
      </w:pPr>
    </w:p>
    <w:p w:rsidR="00FB398C" w:rsidRDefault="00FB398C" w:rsidP="00167E94">
      <w:pPr>
        <w:spacing w:after="0" w:line="240" w:lineRule="auto"/>
        <w:jc w:val="center"/>
        <w:rPr>
          <w:rFonts w:ascii="Times New Roman" w:hAnsi="Times New Roman" w:cs="Times New Roman"/>
          <w:b/>
          <w:sz w:val="24"/>
          <w:szCs w:val="24"/>
        </w:rPr>
      </w:pPr>
    </w:p>
    <w:p w:rsidR="00FB398C" w:rsidRDefault="00FB398C" w:rsidP="00167E94">
      <w:pPr>
        <w:spacing w:after="0" w:line="240" w:lineRule="auto"/>
        <w:jc w:val="center"/>
        <w:rPr>
          <w:rFonts w:ascii="Times New Roman" w:hAnsi="Times New Roman" w:cs="Times New Roman"/>
          <w:b/>
          <w:sz w:val="24"/>
          <w:szCs w:val="24"/>
        </w:rPr>
      </w:pPr>
    </w:p>
    <w:p w:rsidR="00FB398C" w:rsidRDefault="00FB398C" w:rsidP="00167E94">
      <w:pPr>
        <w:spacing w:after="0" w:line="240" w:lineRule="auto"/>
        <w:jc w:val="center"/>
        <w:rPr>
          <w:rFonts w:ascii="Times New Roman" w:hAnsi="Times New Roman" w:cs="Times New Roman"/>
          <w:b/>
          <w:sz w:val="24"/>
          <w:szCs w:val="24"/>
        </w:rPr>
      </w:pPr>
    </w:p>
    <w:p w:rsidR="00FB398C" w:rsidRDefault="00FB398C" w:rsidP="00167E94">
      <w:pPr>
        <w:spacing w:after="0" w:line="240" w:lineRule="auto"/>
        <w:jc w:val="center"/>
        <w:rPr>
          <w:rFonts w:ascii="Times New Roman" w:hAnsi="Times New Roman" w:cs="Times New Roman"/>
          <w:b/>
          <w:sz w:val="24"/>
          <w:szCs w:val="24"/>
        </w:rPr>
      </w:pPr>
    </w:p>
    <w:p w:rsidR="00FB398C" w:rsidRDefault="00FB398C" w:rsidP="00167E94">
      <w:pPr>
        <w:spacing w:after="0" w:line="240" w:lineRule="auto"/>
        <w:jc w:val="center"/>
        <w:rPr>
          <w:rFonts w:ascii="Times New Roman" w:hAnsi="Times New Roman" w:cs="Times New Roman"/>
          <w:b/>
          <w:sz w:val="24"/>
          <w:szCs w:val="24"/>
        </w:rPr>
      </w:pPr>
    </w:p>
    <w:p w:rsidR="00FB398C" w:rsidRDefault="00FB398C" w:rsidP="00167E94">
      <w:pPr>
        <w:spacing w:after="0" w:line="240" w:lineRule="auto"/>
        <w:jc w:val="center"/>
        <w:rPr>
          <w:rFonts w:ascii="Times New Roman" w:hAnsi="Times New Roman" w:cs="Times New Roman"/>
          <w:b/>
          <w:sz w:val="24"/>
          <w:szCs w:val="24"/>
        </w:rPr>
      </w:pPr>
    </w:p>
    <w:p w:rsidR="00FB398C" w:rsidRDefault="00FB398C" w:rsidP="00167E94">
      <w:pPr>
        <w:spacing w:after="0" w:line="240" w:lineRule="auto"/>
        <w:jc w:val="center"/>
        <w:rPr>
          <w:rFonts w:ascii="Times New Roman" w:hAnsi="Times New Roman" w:cs="Times New Roman"/>
          <w:b/>
          <w:sz w:val="24"/>
          <w:szCs w:val="24"/>
        </w:rPr>
      </w:pPr>
    </w:p>
    <w:p w:rsidR="00263651" w:rsidRDefault="00167E94" w:rsidP="00167E94">
      <w:pPr>
        <w:spacing w:after="0" w:line="240" w:lineRule="auto"/>
        <w:jc w:val="center"/>
        <w:rPr>
          <w:rFonts w:ascii="Times New Roman" w:hAnsi="Times New Roman" w:cs="Times New Roman"/>
          <w:b/>
          <w:sz w:val="24"/>
          <w:szCs w:val="24"/>
        </w:rPr>
      </w:pPr>
      <w:r w:rsidRPr="00167E94">
        <w:rPr>
          <w:rFonts w:ascii="Times New Roman" w:hAnsi="Times New Roman" w:cs="Times New Roman"/>
          <w:b/>
          <w:sz w:val="24"/>
          <w:szCs w:val="24"/>
        </w:rPr>
        <w:t>Муниципальный этап всероссийской олимпиады школьников</w:t>
      </w:r>
    </w:p>
    <w:p w:rsidR="007302FC" w:rsidRPr="00167E94" w:rsidRDefault="007302FC" w:rsidP="00167E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2018</w:t>
      </w:r>
      <w:r w:rsidR="00D45BA5">
        <w:rPr>
          <w:rFonts w:ascii="Times New Roman" w:hAnsi="Times New Roman" w:cs="Times New Roman"/>
          <w:b/>
          <w:sz w:val="24"/>
          <w:szCs w:val="24"/>
        </w:rPr>
        <w:t>/</w:t>
      </w:r>
      <w:r>
        <w:rPr>
          <w:rFonts w:ascii="Times New Roman" w:hAnsi="Times New Roman" w:cs="Times New Roman"/>
          <w:b/>
          <w:sz w:val="24"/>
          <w:szCs w:val="24"/>
        </w:rPr>
        <w:t>2019 учебный год</w:t>
      </w:r>
    </w:p>
    <w:p w:rsidR="00167E94" w:rsidRPr="00167E94" w:rsidRDefault="00167E94" w:rsidP="00F13CA0">
      <w:pPr>
        <w:spacing w:after="0" w:line="240" w:lineRule="auto"/>
        <w:jc w:val="both"/>
        <w:rPr>
          <w:rFonts w:ascii="Times New Roman" w:hAnsi="Times New Roman" w:cs="Times New Roman"/>
          <w:b/>
          <w:sz w:val="24"/>
          <w:szCs w:val="24"/>
        </w:rPr>
      </w:pPr>
    </w:p>
    <w:tbl>
      <w:tblPr>
        <w:tblW w:w="9762" w:type="dxa"/>
        <w:tblInd w:w="113" w:type="dxa"/>
        <w:tblLook w:val="04A0" w:firstRow="1" w:lastRow="0" w:firstColumn="1" w:lastColumn="0" w:noHBand="0" w:noVBand="1"/>
      </w:tblPr>
      <w:tblGrid>
        <w:gridCol w:w="3114"/>
        <w:gridCol w:w="1720"/>
        <w:gridCol w:w="1600"/>
        <w:gridCol w:w="1720"/>
        <w:gridCol w:w="1600"/>
        <w:gridCol w:w="8"/>
      </w:tblGrid>
      <w:tr w:rsidR="00263651" w:rsidRPr="004363F0" w:rsidTr="004363F0">
        <w:trPr>
          <w:trHeight w:val="271"/>
        </w:trPr>
        <w:tc>
          <w:tcPr>
            <w:tcW w:w="976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63651" w:rsidRDefault="00263651"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 xml:space="preserve">Количество участников по образовательным </w:t>
            </w:r>
            <w:r w:rsidR="00167E94" w:rsidRPr="004363F0">
              <w:rPr>
                <w:rFonts w:ascii="Times New Roman" w:eastAsia="Times New Roman" w:hAnsi="Times New Roman" w:cs="Times New Roman"/>
                <w:b/>
                <w:bCs/>
                <w:color w:val="000000"/>
                <w:sz w:val="20"/>
                <w:szCs w:val="20"/>
                <w:lang w:eastAsia="ru-RU"/>
              </w:rPr>
              <w:t>организациям</w:t>
            </w:r>
          </w:p>
          <w:p w:rsidR="004363F0" w:rsidRPr="004363F0" w:rsidRDefault="004363F0" w:rsidP="00167E94">
            <w:pPr>
              <w:spacing w:after="0" w:line="240" w:lineRule="auto"/>
              <w:jc w:val="center"/>
              <w:rPr>
                <w:rFonts w:ascii="Times New Roman" w:eastAsia="Times New Roman" w:hAnsi="Times New Roman" w:cs="Times New Roman"/>
                <w:b/>
                <w:bCs/>
                <w:color w:val="000000"/>
                <w:sz w:val="20"/>
                <w:szCs w:val="20"/>
                <w:lang w:eastAsia="ru-RU"/>
              </w:rPr>
            </w:pPr>
          </w:p>
        </w:tc>
      </w:tr>
      <w:tr w:rsidR="00263651" w:rsidRPr="004363F0" w:rsidTr="004363F0">
        <w:trPr>
          <w:gridAfter w:val="1"/>
          <w:wAfter w:w="8" w:type="dxa"/>
          <w:trHeight w:val="558"/>
        </w:trPr>
        <w:tc>
          <w:tcPr>
            <w:tcW w:w="3114" w:type="dxa"/>
            <w:tcBorders>
              <w:top w:val="nil"/>
              <w:left w:val="single" w:sz="4" w:space="0" w:color="auto"/>
              <w:bottom w:val="single" w:sz="4" w:space="0" w:color="auto"/>
              <w:right w:val="single" w:sz="4" w:space="0" w:color="auto"/>
            </w:tcBorders>
            <w:shd w:val="clear" w:color="auto" w:fill="A8D08D" w:themeFill="accent6" w:themeFillTint="99"/>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w:t>
            </w:r>
          </w:p>
        </w:tc>
        <w:tc>
          <w:tcPr>
            <w:tcW w:w="1720" w:type="dxa"/>
            <w:tcBorders>
              <w:top w:val="nil"/>
              <w:left w:val="nil"/>
              <w:bottom w:val="single" w:sz="4" w:space="0" w:color="auto"/>
              <w:right w:val="single" w:sz="4" w:space="0" w:color="auto"/>
            </w:tcBorders>
            <w:shd w:val="clear" w:color="auto" w:fill="A8D08D" w:themeFill="accent6" w:themeFillTint="99"/>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Количество участников</w:t>
            </w:r>
          </w:p>
        </w:tc>
        <w:tc>
          <w:tcPr>
            <w:tcW w:w="1600" w:type="dxa"/>
            <w:tcBorders>
              <w:top w:val="nil"/>
              <w:left w:val="nil"/>
              <w:bottom w:val="single" w:sz="4" w:space="0" w:color="auto"/>
              <w:right w:val="single" w:sz="4" w:space="0" w:color="auto"/>
            </w:tcBorders>
            <w:shd w:val="clear" w:color="auto" w:fill="A8D08D" w:themeFill="accent6" w:themeFillTint="99"/>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Количество победителей</w:t>
            </w:r>
          </w:p>
        </w:tc>
        <w:tc>
          <w:tcPr>
            <w:tcW w:w="1720" w:type="dxa"/>
            <w:tcBorders>
              <w:top w:val="nil"/>
              <w:left w:val="nil"/>
              <w:bottom w:val="single" w:sz="4" w:space="0" w:color="auto"/>
              <w:right w:val="single" w:sz="4" w:space="0" w:color="auto"/>
            </w:tcBorders>
            <w:shd w:val="clear" w:color="auto" w:fill="A8D08D" w:themeFill="accent6" w:themeFillTint="99"/>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Количество призеров</w:t>
            </w:r>
          </w:p>
        </w:tc>
        <w:tc>
          <w:tcPr>
            <w:tcW w:w="1600" w:type="dxa"/>
            <w:tcBorders>
              <w:top w:val="nil"/>
              <w:left w:val="nil"/>
              <w:bottom w:val="single" w:sz="4" w:space="0" w:color="auto"/>
              <w:right w:val="single" w:sz="4" w:space="0" w:color="auto"/>
            </w:tcBorders>
            <w:shd w:val="clear" w:color="auto" w:fill="A8D08D" w:themeFill="accent6" w:themeFillTint="99"/>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Доля победителей и призеров</w:t>
            </w:r>
          </w:p>
        </w:tc>
      </w:tr>
      <w:tr w:rsidR="00263651" w:rsidRPr="004363F0" w:rsidTr="004363F0">
        <w:trPr>
          <w:gridAfter w:val="1"/>
          <w:wAfter w:w="8" w:type="dxa"/>
          <w:trHeight w:val="563"/>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"Гимназия № 1им. М.П. Пржевальского"</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273</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24</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110</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49%</w:t>
            </w:r>
          </w:p>
        </w:tc>
      </w:tr>
      <w:tr w:rsidR="00263651" w:rsidRPr="004363F0" w:rsidTr="004363F0">
        <w:trPr>
          <w:gridAfter w:val="1"/>
          <w:wAfter w:w="8" w:type="dxa"/>
          <w:trHeight w:val="131"/>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"Гимназия №4"</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173</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41</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29%</w:t>
            </w:r>
          </w:p>
        </w:tc>
      </w:tr>
      <w:tr w:rsidR="00263651" w:rsidRPr="004363F0" w:rsidTr="004363F0">
        <w:trPr>
          <w:gridAfter w:val="1"/>
          <w:wAfter w:w="8" w:type="dxa"/>
          <w:trHeight w:val="568"/>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"Лицей № 1 им. академика Б.Н. Петрова"</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240</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66</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29%</w:t>
            </w:r>
          </w:p>
        </w:tc>
      </w:tr>
      <w:tr w:rsidR="00263651" w:rsidRPr="004363F0" w:rsidTr="004363F0">
        <w:trPr>
          <w:gridAfter w:val="1"/>
          <w:wAfter w:w="8" w:type="dxa"/>
          <w:trHeight w:val="28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1"</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12</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17%</w:t>
            </w:r>
          </w:p>
        </w:tc>
      </w:tr>
      <w:tr w:rsidR="00263651" w:rsidRPr="004363F0" w:rsidTr="004363F0">
        <w:trPr>
          <w:gridAfter w:val="1"/>
          <w:wAfter w:w="8" w:type="dxa"/>
          <w:trHeight w:val="261"/>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2"</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36</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8</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22%</w:t>
            </w:r>
          </w:p>
        </w:tc>
      </w:tr>
      <w:tr w:rsidR="00263651" w:rsidRPr="004363F0" w:rsidTr="004363F0">
        <w:trPr>
          <w:gridAfter w:val="1"/>
          <w:wAfter w:w="8" w:type="dxa"/>
          <w:trHeight w:val="137"/>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3"</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25</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12</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48%</w:t>
            </w:r>
          </w:p>
        </w:tc>
      </w:tr>
      <w:tr w:rsidR="00263651" w:rsidRPr="004363F0" w:rsidTr="004363F0">
        <w:trPr>
          <w:gridAfter w:val="1"/>
          <w:wAfter w:w="8" w:type="dxa"/>
          <w:trHeight w:val="7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5"</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31</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w:t>
            </w:r>
          </w:p>
        </w:tc>
      </w:tr>
      <w:tr w:rsidR="00263651" w:rsidRPr="004363F0" w:rsidTr="004363F0">
        <w:trPr>
          <w:gridAfter w:val="1"/>
          <w:wAfter w:w="8" w:type="dxa"/>
          <w:trHeight w:val="7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6"</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39</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41%</w:t>
            </w:r>
          </w:p>
        </w:tc>
      </w:tr>
      <w:tr w:rsidR="00263651" w:rsidRPr="004363F0" w:rsidTr="007302FC">
        <w:trPr>
          <w:gridAfter w:val="1"/>
          <w:wAfter w:w="8" w:type="dxa"/>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7"</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51</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8%</w:t>
            </w:r>
          </w:p>
        </w:tc>
      </w:tr>
      <w:tr w:rsidR="00263651" w:rsidRPr="004363F0" w:rsidTr="007302FC">
        <w:trPr>
          <w:gridAfter w:val="1"/>
          <w:wAfter w:w="8" w:type="dxa"/>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8"</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72</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20</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31%</w:t>
            </w:r>
          </w:p>
        </w:tc>
      </w:tr>
      <w:tr w:rsidR="00263651" w:rsidRPr="004363F0" w:rsidTr="007302FC">
        <w:trPr>
          <w:gridAfter w:val="1"/>
          <w:wAfter w:w="8" w:type="dxa"/>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9"</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8</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25%</w:t>
            </w:r>
          </w:p>
        </w:tc>
      </w:tr>
      <w:tr w:rsidR="00263651" w:rsidRPr="004363F0" w:rsidTr="007302FC">
        <w:trPr>
          <w:gridAfter w:val="1"/>
          <w:wAfter w:w="8" w:type="dxa"/>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10"</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r>
      <w:tr w:rsidR="00263651" w:rsidRPr="004363F0" w:rsidTr="007302FC">
        <w:trPr>
          <w:gridAfter w:val="1"/>
          <w:wAfter w:w="8" w:type="dxa"/>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11"</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24</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8%</w:t>
            </w:r>
          </w:p>
        </w:tc>
      </w:tr>
      <w:tr w:rsidR="00263651" w:rsidRPr="004363F0" w:rsidTr="007302FC">
        <w:trPr>
          <w:gridAfter w:val="1"/>
          <w:wAfter w:w="8" w:type="dxa"/>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12"</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22</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5%</w:t>
            </w:r>
          </w:p>
        </w:tc>
      </w:tr>
      <w:tr w:rsidR="00263651" w:rsidRPr="004363F0" w:rsidTr="00986178">
        <w:trPr>
          <w:gridAfter w:val="1"/>
          <w:wAfter w:w="8" w:type="dxa"/>
          <w:trHeight w:val="22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986178">
            <w:pPr>
              <w:spacing w:after="0" w:line="240" w:lineRule="auto"/>
              <w:ind w:left="-113" w:right="-108"/>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13 им. Э.Д. Балтина"</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20</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5</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25%</w:t>
            </w:r>
          </w:p>
        </w:tc>
      </w:tr>
      <w:tr w:rsidR="00263651" w:rsidRPr="004363F0" w:rsidTr="007302FC">
        <w:trPr>
          <w:gridAfter w:val="1"/>
          <w:wAfter w:w="8" w:type="dxa"/>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14"</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17</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29%</w:t>
            </w:r>
          </w:p>
        </w:tc>
      </w:tr>
      <w:tr w:rsidR="00263651" w:rsidRPr="004363F0" w:rsidTr="007302FC">
        <w:trPr>
          <w:gridAfter w:val="1"/>
          <w:wAfter w:w="8" w:type="dxa"/>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15"</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23</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9%</w:t>
            </w:r>
          </w:p>
        </w:tc>
      </w:tr>
      <w:tr w:rsidR="00263651" w:rsidRPr="004363F0" w:rsidTr="007302FC">
        <w:trPr>
          <w:gridAfter w:val="1"/>
          <w:wAfter w:w="8" w:type="dxa"/>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16"</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29</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14%</w:t>
            </w:r>
          </w:p>
        </w:tc>
      </w:tr>
      <w:tr w:rsidR="00263651" w:rsidRPr="004363F0" w:rsidTr="007302FC">
        <w:trPr>
          <w:gridAfter w:val="1"/>
          <w:wAfter w:w="8" w:type="dxa"/>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17"</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68</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28</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41%</w:t>
            </w:r>
          </w:p>
        </w:tc>
      </w:tr>
      <w:tr w:rsidR="00263651" w:rsidRPr="004363F0" w:rsidTr="007302FC">
        <w:trPr>
          <w:gridAfter w:val="1"/>
          <w:wAfter w:w="8" w:type="dxa"/>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18"</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11</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27%</w:t>
            </w:r>
          </w:p>
        </w:tc>
      </w:tr>
      <w:tr w:rsidR="00263651" w:rsidRPr="004363F0" w:rsidTr="007302FC">
        <w:trPr>
          <w:gridAfter w:val="1"/>
          <w:wAfter w:w="8" w:type="dxa"/>
          <w:trHeight w:val="5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19 им. Героя России Панова"</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12</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25%</w:t>
            </w:r>
          </w:p>
        </w:tc>
      </w:tr>
      <w:tr w:rsidR="00263651" w:rsidRPr="004363F0" w:rsidTr="004363F0">
        <w:trPr>
          <w:gridAfter w:val="1"/>
          <w:wAfter w:w="8" w:type="dxa"/>
          <w:trHeight w:val="171"/>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21 им. Н.И. Рыленкова"</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31</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10</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32%</w:t>
            </w:r>
          </w:p>
        </w:tc>
      </w:tr>
      <w:tr w:rsidR="00263651" w:rsidRPr="004363F0" w:rsidTr="007302FC">
        <w:trPr>
          <w:gridAfter w:val="1"/>
          <w:wAfter w:w="8" w:type="dxa"/>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22"</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11</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9%</w:t>
            </w:r>
          </w:p>
        </w:tc>
      </w:tr>
      <w:tr w:rsidR="00263651" w:rsidRPr="004363F0" w:rsidTr="007302FC">
        <w:trPr>
          <w:gridAfter w:val="1"/>
          <w:wAfter w:w="8" w:type="dxa"/>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23"</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r>
      <w:tr w:rsidR="00263651" w:rsidRPr="004363F0" w:rsidTr="007302FC">
        <w:trPr>
          <w:gridAfter w:val="1"/>
          <w:wAfter w:w="8" w:type="dxa"/>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24"</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38</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6</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16%</w:t>
            </w:r>
          </w:p>
        </w:tc>
      </w:tr>
      <w:tr w:rsidR="00263651" w:rsidRPr="004363F0" w:rsidTr="007302FC">
        <w:trPr>
          <w:gridAfter w:val="1"/>
          <w:wAfter w:w="8" w:type="dxa"/>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25"</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35</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9%</w:t>
            </w:r>
          </w:p>
        </w:tc>
      </w:tr>
      <w:tr w:rsidR="00263651" w:rsidRPr="004363F0" w:rsidTr="004363F0">
        <w:trPr>
          <w:gridAfter w:val="1"/>
          <w:wAfter w:w="8" w:type="dxa"/>
          <w:trHeight w:val="39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26 им. А.С. Пушкина"</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68</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17</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28%</w:t>
            </w:r>
          </w:p>
        </w:tc>
      </w:tr>
      <w:tr w:rsidR="00263651" w:rsidRPr="004363F0" w:rsidTr="004363F0">
        <w:trPr>
          <w:gridAfter w:val="1"/>
          <w:wAfter w:w="8" w:type="dxa"/>
          <w:trHeight w:val="176"/>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27 им. Э.А. Хиля"</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101</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34</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37%</w:t>
            </w:r>
          </w:p>
        </w:tc>
      </w:tr>
      <w:tr w:rsidR="00263651" w:rsidRPr="004363F0" w:rsidTr="007302FC">
        <w:trPr>
          <w:gridAfter w:val="1"/>
          <w:wAfter w:w="8" w:type="dxa"/>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28"</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29</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6</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21%</w:t>
            </w:r>
          </w:p>
        </w:tc>
      </w:tr>
      <w:tr w:rsidR="00263651" w:rsidRPr="004363F0" w:rsidTr="004363F0">
        <w:trPr>
          <w:gridAfter w:val="1"/>
          <w:wAfter w:w="8" w:type="dxa"/>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29"</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43</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18</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44%</w:t>
            </w:r>
          </w:p>
        </w:tc>
      </w:tr>
      <w:tr w:rsidR="00263651" w:rsidRPr="004363F0" w:rsidTr="004363F0">
        <w:trPr>
          <w:gridAfter w:val="1"/>
          <w:wAfter w:w="8" w:type="dxa"/>
          <w:trHeight w:val="529"/>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30 им. С.А. Железнова"</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14</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14%</w:t>
            </w:r>
          </w:p>
        </w:tc>
      </w:tr>
      <w:tr w:rsidR="00263651" w:rsidRPr="004363F0" w:rsidTr="004363F0">
        <w:trPr>
          <w:gridAfter w:val="1"/>
          <w:wAfter w:w="8" w:type="dxa"/>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31"</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33</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7</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21%</w:t>
            </w:r>
          </w:p>
        </w:tc>
      </w:tr>
      <w:tr w:rsidR="00263651" w:rsidRPr="004363F0" w:rsidTr="00986178">
        <w:trPr>
          <w:gridAfter w:val="1"/>
          <w:wAfter w:w="8" w:type="dxa"/>
          <w:trHeight w:val="221"/>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32 им. С.А. Лавочкина"</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21</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6</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29%</w:t>
            </w:r>
          </w:p>
        </w:tc>
      </w:tr>
      <w:tr w:rsidR="00263651" w:rsidRPr="004363F0" w:rsidTr="00986178">
        <w:trPr>
          <w:gridAfter w:val="1"/>
          <w:wAfter w:w="8" w:type="dxa"/>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33"</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275</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12</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89</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37%</w:t>
            </w:r>
          </w:p>
        </w:tc>
      </w:tr>
      <w:tr w:rsidR="00263651" w:rsidRPr="004363F0" w:rsidTr="00986178">
        <w:trPr>
          <w:gridAfter w:val="1"/>
          <w:wAfter w:w="8" w:type="dxa"/>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34"</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39</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8</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23%</w:t>
            </w:r>
          </w:p>
        </w:tc>
      </w:tr>
      <w:tr w:rsidR="00263651" w:rsidRPr="004363F0" w:rsidTr="00986178">
        <w:trPr>
          <w:gridAfter w:val="1"/>
          <w:wAfter w:w="8" w:type="dxa"/>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35"</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21</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7</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38%</w:t>
            </w:r>
          </w:p>
        </w:tc>
      </w:tr>
      <w:tr w:rsidR="00263651" w:rsidRPr="004363F0" w:rsidTr="004363F0">
        <w:trPr>
          <w:gridAfter w:val="1"/>
          <w:wAfter w:w="8" w:type="dxa"/>
          <w:trHeight w:val="199"/>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36 им. А.М. Городнянского"</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22</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18%</w:t>
            </w:r>
          </w:p>
        </w:tc>
      </w:tr>
      <w:tr w:rsidR="00263651" w:rsidRPr="004363F0" w:rsidTr="007302FC">
        <w:trPr>
          <w:gridAfter w:val="1"/>
          <w:wAfter w:w="8" w:type="dxa"/>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37"</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66</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16</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26%</w:t>
            </w:r>
          </w:p>
        </w:tc>
      </w:tr>
      <w:tr w:rsidR="00263651" w:rsidRPr="004363F0" w:rsidTr="007302FC">
        <w:trPr>
          <w:gridAfter w:val="1"/>
          <w:wAfter w:w="8" w:type="dxa"/>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38"</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48</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8%</w:t>
            </w:r>
          </w:p>
        </w:tc>
      </w:tr>
      <w:tr w:rsidR="00263651" w:rsidRPr="004363F0" w:rsidTr="007302FC">
        <w:trPr>
          <w:gridAfter w:val="1"/>
          <w:wAfter w:w="8" w:type="dxa"/>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39"</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28</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7</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32%</w:t>
            </w:r>
          </w:p>
        </w:tc>
      </w:tr>
      <w:tr w:rsidR="00263651" w:rsidRPr="004363F0" w:rsidTr="007302FC">
        <w:trPr>
          <w:gridAfter w:val="1"/>
          <w:wAfter w:w="8" w:type="dxa"/>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МБОУ "СШ № 40"</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57</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12</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23%</w:t>
            </w:r>
          </w:p>
        </w:tc>
      </w:tr>
      <w:tr w:rsidR="00263651" w:rsidRPr="004363F0" w:rsidTr="007302FC">
        <w:trPr>
          <w:gridAfter w:val="1"/>
          <w:wAfter w:w="8" w:type="dxa"/>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263651" w:rsidRPr="004363F0" w:rsidRDefault="00167E94"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Итого</w:t>
            </w:r>
            <w:r w:rsidR="00263651" w:rsidRPr="004363F0">
              <w:rPr>
                <w:rFonts w:ascii="Times New Roman" w:eastAsia="Times New Roman" w:hAnsi="Times New Roman" w:cs="Times New Roman"/>
                <w:color w:val="000000"/>
                <w:sz w:val="20"/>
                <w:szCs w:val="20"/>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2174</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73</w:t>
            </w:r>
          </w:p>
        </w:tc>
        <w:tc>
          <w:tcPr>
            <w:tcW w:w="172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583</w:t>
            </w:r>
          </w:p>
        </w:tc>
        <w:tc>
          <w:tcPr>
            <w:tcW w:w="1600" w:type="dxa"/>
            <w:tcBorders>
              <w:top w:val="nil"/>
              <w:left w:val="nil"/>
              <w:bottom w:val="single" w:sz="4" w:space="0" w:color="auto"/>
              <w:right w:val="single" w:sz="4" w:space="0" w:color="auto"/>
            </w:tcBorders>
            <w:shd w:val="clear" w:color="auto" w:fill="auto"/>
            <w:vAlign w:val="center"/>
            <w:hideMark/>
          </w:tcPr>
          <w:p w:rsidR="00263651" w:rsidRPr="004363F0" w:rsidRDefault="00263651" w:rsidP="00263651">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30%</w:t>
            </w:r>
          </w:p>
        </w:tc>
      </w:tr>
    </w:tbl>
    <w:p w:rsidR="00263651" w:rsidRDefault="00263651" w:rsidP="00F13CA0">
      <w:pPr>
        <w:spacing w:after="0" w:line="240" w:lineRule="auto"/>
        <w:jc w:val="both"/>
        <w:rPr>
          <w:rFonts w:ascii="Times New Roman" w:hAnsi="Times New Roman" w:cs="Times New Roman"/>
          <w:color w:val="538135" w:themeColor="accent6" w:themeShade="BF"/>
          <w:sz w:val="20"/>
          <w:szCs w:val="20"/>
        </w:rPr>
      </w:pPr>
    </w:p>
    <w:p w:rsidR="004363F0" w:rsidRDefault="004363F0" w:rsidP="00F13CA0">
      <w:pPr>
        <w:spacing w:after="0" w:line="240" w:lineRule="auto"/>
        <w:jc w:val="both"/>
        <w:rPr>
          <w:rFonts w:ascii="Times New Roman" w:hAnsi="Times New Roman" w:cs="Times New Roman"/>
          <w:color w:val="538135" w:themeColor="accent6" w:themeShade="BF"/>
          <w:sz w:val="20"/>
          <w:szCs w:val="20"/>
        </w:rPr>
      </w:pPr>
    </w:p>
    <w:p w:rsidR="004363F0" w:rsidRPr="004363F0" w:rsidRDefault="004363F0" w:rsidP="00F13CA0">
      <w:pPr>
        <w:spacing w:after="0" w:line="240" w:lineRule="auto"/>
        <w:jc w:val="both"/>
        <w:rPr>
          <w:rFonts w:ascii="Times New Roman" w:hAnsi="Times New Roman" w:cs="Times New Roman"/>
          <w:color w:val="538135" w:themeColor="accent6" w:themeShade="BF"/>
          <w:sz w:val="20"/>
          <w:szCs w:val="20"/>
        </w:rPr>
      </w:pPr>
    </w:p>
    <w:tbl>
      <w:tblPr>
        <w:tblW w:w="9776" w:type="dxa"/>
        <w:tblInd w:w="113" w:type="dxa"/>
        <w:tblLook w:val="04A0" w:firstRow="1" w:lastRow="0" w:firstColumn="1" w:lastColumn="0" w:noHBand="0" w:noVBand="1"/>
      </w:tblPr>
      <w:tblGrid>
        <w:gridCol w:w="1630"/>
        <w:gridCol w:w="1909"/>
        <w:gridCol w:w="992"/>
        <w:gridCol w:w="993"/>
        <w:gridCol w:w="992"/>
        <w:gridCol w:w="1134"/>
        <w:gridCol w:w="1134"/>
        <w:gridCol w:w="992"/>
      </w:tblGrid>
      <w:tr w:rsidR="00167E94" w:rsidRPr="004363F0" w:rsidTr="004363F0">
        <w:trPr>
          <w:trHeight w:val="347"/>
        </w:trPr>
        <w:tc>
          <w:tcPr>
            <w:tcW w:w="977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3F0" w:rsidRDefault="004363F0" w:rsidP="00167E94">
            <w:pPr>
              <w:spacing w:after="0" w:line="240" w:lineRule="auto"/>
              <w:jc w:val="center"/>
              <w:rPr>
                <w:rFonts w:ascii="Times New Roman" w:eastAsia="Times New Roman" w:hAnsi="Times New Roman" w:cs="Times New Roman"/>
                <w:b/>
                <w:bCs/>
                <w:color w:val="000000"/>
                <w:sz w:val="20"/>
                <w:szCs w:val="20"/>
                <w:lang w:eastAsia="ru-RU"/>
              </w:rPr>
            </w:pPr>
          </w:p>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Количество участников по предметам</w:t>
            </w:r>
          </w:p>
          <w:p w:rsidR="004363F0" w:rsidRPr="004363F0" w:rsidRDefault="004363F0" w:rsidP="00167E94">
            <w:pPr>
              <w:spacing w:after="0" w:line="240" w:lineRule="auto"/>
              <w:jc w:val="center"/>
              <w:rPr>
                <w:rFonts w:ascii="Times New Roman" w:eastAsia="Times New Roman" w:hAnsi="Times New Roman" w:cs="Times New Roman"/>
                <w:b/>
                <w:bCs/>
                <w:color w:val="000000"/>
                <w:sz w:val="20"/>
                <w:szCs w:val="20"/>
                <w:lang w:eastAsia="ru-RU"/>
              </w:rPr>
            </w:pPr>
          </w:p>
        </w:tc>
      </w:tr>
      <w:tr w:rsidR="00167E94" w:rsidRPr="004363F0" w:rsidTr="007302FC">
        <w:trPr>
          <w:trHeight w:val="300"/>
        </w:trPr>
        <w:tc>
          <w:tcPr>
            <w:tcW w:w="1630" w:type="dxa"/>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Предмет</w:t>
            </w:r>
          </w:p>
        </w:tc>
        <w:tc>
          <w:tcPr>
            <w:tcW w:w="1909" w:type="dxa"/>
            <w:tcBorders>
              <w:top w:val="nil"/>
              <w:left w:val="nil"/>
              <w:bottom w:val="single" w:sz="4" w:space="0" w:color="auto"/>
              <w:right w:val="single" w:sz="4" w:space="0" w:color="auto"/>
            </w:tcBorders>
            <w:shd w:val="clear" w:color="auto" w:fill="A8D08D" w:themeFill="accent6" w:themeFillTint="99"/>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Статус</w:t>
            </w:r>
          </w:p>
        </w:tc>
        <w:tc>
          <w:tcPr>
            <w:tcW w:w="992" w:type="dxa"/>
            <w:tcBorders>
              <w:top w:val="nil"/>
              <w:left w:val="nil"/>
              <w:bottom w:val="single" w:sz="4" w:space="0" w:color="auto"/>
              <w:right w:val="single" w:sz="4" w:space="0" w:color="auto"/>
            </w:tcBorders>
            <w:shd w:val="clear" w:color="auto" w:fill="A8D08D" w:themeFill="accent6" w:themeFillTint="99"/>
            <w:noWrap/>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7 класс</w:t>
            </w:r>
          </w:p>
        </w:tc>
        <w:tc>
          <w:tcPr>
            <w:tcW w:w="993" w:type="dxa"/>
            <w:tcBorders>
              <w:top w:val="nil"/>
              <w:left w:val="nil"/>
              <w:bottom w:val="single" w:sz="4" w:space="0" w:color="auto"/>
              <w:right w:val="single" w:sz="4" w:space="0" w:color="auto"/>
            </w:tcBorders>
            <w:shd w:val="clear" w:color="auto" w:fill="A8D08D" w:themeFill="accent6" w:themeFillTint="99"/>
            <w:noWrap/>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8 класс</w:t>
            </w:r>
          </w:p>
        </w:tc>
        <w:tc>
          <w:tcPr>
            <w:tcW w:w="992" w:type="dxa"/>
            <w:tcBorders>
              <w:top w:val="nil"/>
              <w:left w:val="nil"/>
              <w:bottom w:val="single" w:sz="4" w:space="0" w:color="auto"/>
              <w:right w:val="single" w:sz="4" w:space="0" w:color="auto"/>
            </w:tcBorders>
            <w:shd w:val="clear" w:color="auto" w:fill="A8D08D" w:themeFill="accent6" w:themeFillTint="99"/>
            <w:noWrap/>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9 класс</w:t>
            </w:r>
          </w:p>
        </w:tc>
        <w:tc>
          <w:tcPr>
            <w:tcW w:w="1134" w:type="dxa"/>
            <w:tcBorders>
              <w:top w:val="nil"/>
              <w:left w:val="nil"/>
              <w:bottom w:val="single" w:sz="4" w:space="0" w:color="auto"/>
              <w:right w:val="single" w:sz="4" w:space="0" w:color="auto"/>
            </w:tcBorders>
            <w:shd w:val="clear" w:color="auto" w:fill="A8D08D" w:themeFill="accent6" w:themeFillTint="99"/>
            <w:noWrap/>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10 класс</w:t>
            </w:r>
          </w:p>
        </w:tc>
        <w:tc>
          <w:tcPr>
            <w:tcW w:w="1134" w:type="dxa"/>
            <w:tcBorders>
              <w:top w:val="nil"/>
              <w:left w:val="nil"/>
              <w:bottom w:val="single" w:sz="4" w:space="0" w:color="auto"/>
              <w:right w:val="single" w:sz="4" w:space="0" w:color="auto"/>
            </w:tcBorders>
            <w:shd w:val="clear" w:color="auto" w:fill="A8D08D" w:themeFill="accent6" w:themeFillTint="99"/>
            <w:noWrap/>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11 класс</w:t>
            </w:r>
          </w:p>
        </w:tc>
        <w:tc>
          <w:tcPr>
            <w:tcW w:w="992" w:type="dxa"/>
            <w:tcBorders>
              <w:top w:val="nil"/>
              <w:left w:val="nil"/>
              <w:bottom w:val="single" w:sz="4" w:space="0" w:color="auto"/>
              <w:right w:val="single" w:sz="4" w:space="0" w:color="auto"/>
            </w:tcBorders>
            <w:shd w:val="clear" w:color="auto" w:fill="A8D08D" w:themeFill="accent6" w:themeFillTint="99"/>
            <w:noWrap/>
            <w:vAlign w:val="bottom"/>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Итого</w:t>
            </w:r>
          </w:p>
        </w:tc>
      </w:tr>
      <w:tr w:rsidR="00167E94" w:rsidRPr="004363F0" w:rsidTr="007302FC">
        <w:trPr>
          <w:trHeight w:val="570"/>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Английский язык</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Участников всего</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5</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16</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13</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57</w:t>
            </w:r>
          </w:p>
        </w:tc>
      </w:tr>
      <w:tr w:rsidR="00167E94" w:rsidRPr="004363F0" w:rsidTr="007302FC">
        <w:trPr>
          <w:trHeight w:val="300"/>
        </w:trPr>
        <w:tc>
          <w:tcPr>
            <w:tcW w:w="1630" w:type="dxa"/>
            <w:vMerge w:val="restart"/>
            <w:tcBorders>
              <w:top w:val="nil"/>
              <w:left w:val="single" w:sz="4" w:space="0" w:color="auto"/>
              <w:bottom w:val="single" w:sz="4" w:space="0" w:color="000000"/>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 </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Победителей</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3</w:t>
            </w:r>
          </w:p>
        </w:tc>
      </w:tr>
      <w:tr w:rsidR="00167E94" w:rsidRPr="004363F0" w:rsidTr="007302FC">
        <w:trPr>
          <w:trHeight w:val="3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14</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12</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52</w:t>
            </w:r>
          </w:p>
        </w:tc>
      </w:tr>
      <w:tr w:rsidR="00167E94" w:rsidRPr="004363F0" w:rsidTr="007302FC">
        <w:trPr>
          <w:trHeight w:val="6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Доля победителей и 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0,80</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0,94</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0,96</w:t>
            </w:r>
          </w:p>
        </w:tc>
      </w:tr>
      <w:tr w:rsidR="00167E94" w:rsidRPr="004363F0" w:rsidTr="007302FC">
        <w:trPr>
          <w:trHeight w:val="300"/>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Астрономия</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Участников всего</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10</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38</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59</w:t>
            </w:r>
          </w:p>
        </w:tc>
      </w:tr>
      <w:tr w:rsidR="00167E94" w:rsidRPr="004363F0" w:rsidTr="007302FC">
        <w:trPr>
          <w:trHeight w:val="300"/>
        </w:trPr>
        <w:tc>
          <w:tcPr>
            <w:tcW w:w="1630" w:type="dxa"/>
            <w:vMerge w:val="restart"/>
            <w:tcBorders>
              <w:top w:val="nil"/>
              <w:left w:val="single" w:sz="4" w:space="0" w:color="auto"/>
              <w:bottom w:val="single" w:sz="4" w:space="0" w:color="000000"/>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 </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Победителей</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1</w:t>
            </w:r>
          </w:p>
        </w:tc>
      </w:tr>
      <w:tr w:rsidR="00167E94" w:rsidRPr="004363F0" w:rsidTr="007302FC">
        <w:trPr>
          <w:trHeight w:val="3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4</w:t>
            </w:r>
          </w:p>
        </w:tc>
      </w:tr>
      <w:tr w:rsidR="00167E94" w:rsidRPr="004363F0" w:rsidTr="007302FC">
        <w:trPr>
          <w:trHeight w:val="6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Доля победителей и 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0,67</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0,08</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0,08</w:t>
            </w:r>
          </w:p>
        </w:tc>
      </w:tr>
      <w:tr w:rsidR="00167E94" w:rsidRPr="004363F0" w:rsidTr="007302FC">
        <w:trPr>
          <w:trHeight w:val="300"/>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Биология</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Участников всего</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40</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32</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44</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38</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185</w:t>
            </w:r>
          </w:p>
        </w:tc>
      </w:tr>
      <w:tr w:rsidR="00167E94" w:rsidRPr="004363F0" w:rsidTr="007302FC">
        <w:trPr>
          <w:trHeight w:val="300"/>
        </w:trPr>
        <w:tc>
          <w:tcPr>
            <w:tcW w:w="1630" w:type="dxa"/>
            <w:vMerge w:val="restart"/>
            <w:tcBorders>
              <w:top w:val="nil"/>
              <w:left w:val="single" w:sz="4" w:space="0" w:color="auto"/>
              <w:bottom w:val="single" w:sz="4" w:space="0" w:color="000000"/>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 </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Победителей</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5</w:t>
            </w:r>
          </w:p>
        </w:tc>
      </w:tr>
      <w:tr w:rsidR="00167E94" w:rsidRPr="004363F0" w:rsidTr="007302FC">
        <w:trPr>
          <w:trHeight w:val="3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7</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14</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9</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24</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78</w:t>
            </w:r>
          </w:p>
        </w:tc>
      </w:tr>
      <w:tr w:rsidR="00167E94" w:rsidRPr="004363F0" w:rsidTr="007302FC">
        <w:trPr>
          <w:trHeight w:val="6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Доля победителей и 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0,20</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0,48</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0,31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0,57</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0,66</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0,45</w:t>
            </w:r>
          </w:p>
        </w:tc>
      </w:tr>
      <w:tr w:rsidR="00167E94" w:rsidRPr="004363F0" w:rsidTr="007302FC">
        <w:trPr>
          <w:trHeight w:val="300"/>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География</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Участников всего</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28</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32</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28</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142</w:t>
            </w:r>
          </w:p>
        </w:tc>
      </w:tr>
      <w:tr w:rsidR="00167E94" w:rsidRPr="004363F0" w:rsidTr="007302FC">
        <w:trPr>
          <w:trHeight w:val="300"/>
        </w:trPr>
        <w:tc>
          <w:tcPr>
            <w:tcW w:w="1630" w:type="dxa"/>
            <w:vMerge w:val="restart"/>
            <w:tcBorders>
              <w:top w:val="nil"/>
              <w:left w:val="single" w:sz="4" w:space="0" w:color="auto"/>
              <w:bottom w:val="single" w:sz="4" w:space="0" w:color="000000"/>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 </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Победителей</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4</w:t>
            </w:r>
          </w:p>
        </w:tc>
      </w:tr>
      <w:tr w:rsidR="00167E94" w:rsidRPr="004363F0" w:rsidTr="007302FC">
        <w:trPr>
          <w:trHeight w:val="3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9</w:t>
            </w:r>
          </w:p>
        </w:tc>
      </w:tr>
      <w:tr w:rsidR="00167E94" w:rsidRPr="004363F0" w:rsidTr="007302FC">
        <w:trPr>
          <w:trHeight w:val="6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Доля победителей и 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0,04</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0,13</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0,13</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0,18</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0,09</w:t>
            </w:r>
          </w:p>
        </w:tc>
      </w:tr>
      <w:tr w:rsidR="00167E94" w:rsidRPr="004363F0" w:rsidTr="007302FC">
        <w:trPr>
          <w:trHeight w:val="300"/>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Информатика</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Участников всего</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17</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57</w:t>
            </w:r>
          </w:p>
        </w:tc>
      </w:tr>
      <w:tr w:rsidR="00167E94" w:rsidRPr="004363F0" w:rsidTr="007302FC">
        <w:trPr>
          <w:trHeight w:val="300"/>
        </w:trPr>
        <w:tc>
          <w:tcPr>
            <w:tcW w:w="1630" w:type="dxa"/>
            <w:vMerge w:val="restart"/>
            <w:tcBorders>
              <w:top w:val="nil"/>
              <w:left w:val="single" w:sz="4" w:space="0" w:color="auto"/>
              <w:bottom w:val="single" w:sz="4" w:space="0" w:color="000000"/>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 </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Победителей</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3</w:t>
            </w:r>
          </w:p>
        </w:tc>
      </w:tr>
      <w:tr w:rsidR="00167E94" w:rsidRPr="004363F0" w:rsidTr="007302FC">
        <w:trPr>
          <w:trHeight w:val="3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9</w:t>
            </w:r>
          </w:p>
        </w:tc>
      </w:tr>
      <w:tr w:rsidR="00167E94" w:rsidRPr="004363F0" w:rsidTr="007302FC">
        <w:trPr>
          <w:trHeight w:val="6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Доля победителей и 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0,30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0,12</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0,35</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0,21</w:t>
            </w:r>
          </w:p>
        </w:tc>
      </w:tr>
      <w:tr w:rsidR="00167E94" w:rsidRPr="004363F0" w:rsidTr="004363F0">
        <w:trPr>
          <w:trHeight w:val="300"/>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История</w:t>
            </w:r>
          </w:p>
        </w:tc>
        <w:tc>
          <w:tcPr>
            <w:tcW w:w="1909" w:type="dxa"/>
            <w:tcBorders>
              <w:top w:val="single" w:sz="4" w:space="0" w:color="auto"/>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Участников всего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85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163</w:t>
            </w:r>
          </w:p>
        </w:tc>
      </w:tr>
      <w:tr w:rsidR="00167E94" w:rsidRPr="004363F0" w:rsidTr="007302FC">
        <w:trPr>
          <w:trHeight w:val="300"/>
        </w:trPr>
        <w:tc>
          <w:tcPr>
            <w:tcW w:w="1630" w:type="dxa"/>
            <w:vMerge w:val="restart"/>
            <w:tcBorders>
              <w:top w:val="nil"/>
              <w:left w:val="single" w:sz="4" w:space="0" w:color="auto"/>
              <w:bottom w:val="single" w:sz="4" w:space="0" w:color="000000"/>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 </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Победителей</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4</w:t>
            </w:r>
          </w:p>
        </w:tc>
      </w:tr>
      <w:tr w:rsidR="00167E94" w:rsidRPr="004363F0" w:rsidTr="00A5392E">
        <w:trPr>
          <w:trHeight w:val="3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single" w:sz="4" w:space="0" w:color="auto"/>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Призеров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8</w:t>
            </w:r>
          </w:p>
        </w:tc>
      </w:tr>
      <w:tr w:rsidR="00167E94" w:rsidRPr="004363F0" w:rsidTr="00011D50">
        <w:trPr>
          <w:trHeight w:val="600"/>
        </w:trPr>
        <w:tc>
          <w:tcPr>
            <w:tcW w:w="1630" w:type="dxa"/>
            <w:vMerge/>
            <w:tcBorders>
              <w:top w:val="single" w:sz="4" w:space="0" w:color="auto"/>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single" w:sz="4" w:space="0" w:color="auto"/>
              <w:left w:val="nil"/>
              <w:bottom w:val="single" w:sz="4" w:space="0" w:color="auto"/>
              <w:right w:val="single" w:sz="4" w:space="0" w:color="auto"/>
            </w:tcBorders>
            <w:shd w:val="clear" w:color="auto" w:fill="auto"/>
            <w:vAlign w:val="center"/>
            <w:hideMark/>
          </w:tcPr>
          <w:p w:rsidR="00167E94"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Доля победителей и призеров</w:t>
            </w:r>
          </w:p>
          <w:p w:rsidR="00011D50" w:rsidRDefault="00011D50" w:rsidP="00167E94">
            <w:pPr>
              <w:spacing w:after="0" w:line="240" w:lineRule="auto"/>
              <w:rPr>
                <w:rFonts w:ascii="Times New Roman" w:eastAsia="Times New Roman" w:hAnsi="Times New Roman" w:cs="Times New Roman"/>
                <w:color w:val="000000"/>
                <w:sz w:val="20"/>
                <w:szCs w:val="20"/>
                <w:lang w:eastAsia="ru-RU"/>
              </w:rPr>
            </w:pPr>
          </w:p>
          <w:p w:rsidR="00011D50" w:rsidRPr="004363F0" w:rsidRDefault="00011D50" w:rsidP="00167E94">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0,01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0,07</w:t>
            </w:r>
          </w:p>
        </w:tc>
      </w:tr>
      <w:tr w:rsidR="00167E94" w:rsidRPr="004363F0" w:rsidTr="00011D50">
        <w:trPr>
          <w:trHeight w:val="300"/>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Литература</w:t>
            </w:r>
          </w:p>
        </w:tc>
        <w:tc>
          <w:tcPr>
            <w:tcW w:w="1909" w:type="dxa"/>
            <w:tcBorders>
              <w:top w:val="single" w:sz="4" w:space="0" w:color="auto"/>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Участников всего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109</w:t>
            </w:r>
          </w:p>
        </w:tc>
      </w:tr>
      <w:tr w:rsidR="00167E94" w:rsidRPr="004363F0" w:rsidTr="007302FC">
        <w:trPr>
          <w:trHeight w:val="300"/>
        </w:trPr>
        <w:tc>
          <w:tcPr>
            <w:tcW w:w="1630" w:type="dxa"/>
            <w:vMerge w:val="restart"/>
            <w:tcBorders>
              <w:top w:val="nil"/>
              <w:left w:val="single" w:sz="4" w:space="0" w:color="auto"/>
              <w:bottom w:val="single" w:sz="4" w:space="0" w:color="000000"/>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 </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Победителей</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6</w:t>
            </w:r>
          </w:p>
        </w:tc>
      </w:tr>
      <w:tr w:rsidR="00167E94" w:rsidRPr="004363F0" w:rsidTr="004363F0">
        <w:trPr>
          <w:trHeight w:val="3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single" w:sz="4" w:space="0" w:color="auto"/>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Призеров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50</w:t>
            </w:r>
          </w:p>
        </w:tc>
      </w:tr>
      <w:tr w:rsidR="00167E94" w:rsidRPr="004363F0" w:rsidTr="007302FC">
        <w:trPr>
          <w:trHeight w:val="6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Доля победителей и 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0,32</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0,70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0,06</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0,67</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0,68</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0,51</w:t>
            </w:r>
          </w:p>
        </w:tc>
      </w:tr>
      <w:tr w:rsidR="00167E94" w:rsidRPr="004363F0" w:rsidTr="007302FC">
        <w:trPr>
          <w:trHeight w:val="300"/>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Математика</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Участников всего</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40</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55</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53</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26</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224</w:t>
            </w:r>
          </w:p>
        </w:tc>
      </w:tr>
      <w:tr w:rsidR="00167E94" w:rsidRPr="004363F0" w:rsidTr="007302FC">
        <w:trPr>
          <w:trHeight w:val="300"/>
        </w:trPr>
        <w:tc>
          <w:tcPr>
            <w:tcW w:w="1630" w:type="dxa"/>
            <w:vMerge w:val="restart"/>
            <w:tcBorders>
              <w:top w:val="nil"/>
              <w:left w:val="single" w:sz="4" w:space="0" w:color="auto"/>
              <w:bottom w:val="single" w:sz="4" w:space="0" w:color="000000"/>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 </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Победителей</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5</w:t>
            </w:r>
          </w:p>
        </w:tc>
      </w:tr>
      <w:tr w:rsidR="00167E94" w:rsidRPr="004363F0" w:rsidTr="007302FC">
        <w:trPr>
          <w:trHeight w:val="3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10</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24</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42</w:t>
            </w:r>
          </w:p>
        </w:tc>
      </w:tr>
      <w:tr w:rsidR="00167E94" w:rsidRPr="004363F0" w:rsidTr="007302FC">
        <w:trPr>
          <w:trHeight w:val="6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Доля победителей и 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0,28</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0,45</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0,06</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0,10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0,12</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0,21</w:t>
            </w:r>
          </w:p>
        </w:tc>
      </w:tr>
      <w:tr w:rsidR="00167E94" w:rsidRPr="004363F0" w:rsidTr="007302FC">
        <w:trPr>
          <w:trHeight w:val="300"/>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МХК</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Участников всего</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25</w:t>
            </w:r>
          </w:p>
        </w:tc>
      </w:tr>
      <w:tr w:rsidR="00167E94" w:rsidRPr="004363F0" w:rsidTr="007302FC">
        <w:trPr>
          <w:trHeight w:val="300"/>
        </w:trPr>
        <w:tc>
          <w:tcPr>
            <w:tcW w:w="1630" w:type="dxa"/>
            <w:vMerge w:val="restart"/>
            <w:tcBorders>
              <w:top w:val="nil"/>
              <w:left w:val="single" w:sz="4" w:space="0" w:color="auto"/>
              <w:bottom w:val="single" w:sz="4" w:space="0" w:color="000000"/>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 </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Победителей</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1</w:t>
            </w:r>
          </w:p>
        </w:tc>
      </w:tr>
      <w:tr w:rsidR="00167E94" w:rsidRPr="004363F0" w:rsidTr="007302FC">
        <w:trPr>
          <w:trHeight w:val="3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0</w:t>
            </w:r>
          </w:p>
        </w:tc>
      </w:tr>
      <w:tr w:rsidR="00167E94" w:rsidRPr="004363F0" w:rsidTr="007302FC">
        <w:trPr>
          <w:trHeight w:val="6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Доля победителей и 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0,17</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0,04</w:t>
            </w:r>
          </w:p>
        </w:tc>
      </w:tr>
      <w:tr w:rsidR="00167E94" w:rsidRPr="004363F0" w:rsidTr="007302FC">
        <w:trPr>
          <w:trHeight w:val="300"/>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Немецкий язык</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Участников всего</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7</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13</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38</w:t>
            </w:r>
          </w:p>
        </w:tc>
      </w:tr>
      <w:tr w:rsidR="00167E94" w:rsidRPr="004363F0" w:rsidTr="007302FC">
        <w:trPr>
          <w:trHeight w:val="300"/>
        </w:trPr>
        <w:tc>
          <w:tcPr>
            <w:tcW w:w="1630" w:type="dxa"/>
            <w:vMerge w:val="restart"/>
            <w:tcBorders>
              <w:top w:val="nil"/>
              <w:left w:val="single" w:sz="4" w:space="0" w:color="auto"/>
              <w:bottom w:val="single" w:sz="4" w:space="0" w:color="000000"/>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 </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Победителей</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2</w:t>
            </w:r>
          </w:p>
        </w:tc>
      </w:tr>
      <w:tr w:rsidR="00167E94" w:rsidRPr="004363F0" w:rsidTr="007302FC">
        <w:trPr>
          <w:trHeight w:val="3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22</w:t>
            </w:r>
          </w:p>
        </w:tc>
      </w:tr>
      <w:tr w:rsidR="00167E94" w:rsidRPr="004363F0" w:rsidTr="007302FC">
        <w:trPr>
          <w:trHeight w:val="6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Доля победителей и 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0,43</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0,46</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0,90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0,50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0,63</w:t>
            </w:r>
          </w:p>
        </w:tc>
      </w:tr>
      <w:tr w:rsidR="00167E94" w:rsidRPr="004363F0" w:rsidTr="007302FC">
        <w:trPr>
          <w:trHeight w:val="300"/>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Общество</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Участников всего</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42</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64</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57</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38</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232</w:t>
            </w:r>
          </w:p>
        </w:tc>
      </w:tr>
      <w:tr w:rsidR="00167E94" w:rsidRPr="004363F0" w:rsidTr="007302FC">
        <w:trPr>
          <w:trHeight w:val="300"/>
        </w:trPr>
        <w:tc>
          <w:tcPr>
            <w:tcW w:w="1630" w:type="dxa"/>
            <w:vMerge w:val="restart"/>
            <w:tcBorders>
              <w:top w:val="nil"/>
              <w:left w:val="single" w:sz="4" w:space="0" w:color="auto"/>
              <w:bottom w:val="single" w:sz="4" w:space="0" w:color="000000"/>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 </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Победителей</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4</w:t>
            </w:r>
          </w:p>
        </w:tc>
      </w:tr>
      <w:tr w:rsidR="00167E94" w:rsidRPr="004363F0" w:rsidTr="007302FC">
        <w:trPr>
          <w:trHeight w:val="3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19</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26</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121</w:t>
            </w:r>
          </w:p>
        </w:tc>
      </w:tr>
      <w:tr w:rsidR="00167E94" w:rsidRPr="004363F0" w:rsidTr="007302FC">
        <w:trPr>
          <w:trHeight w:val="6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Доля победителей и 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0,48</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0,42</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0,44</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0,68</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0,84</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0,54</w:t>
            </w:r>
          </w:p>
        </w:tc>
      </w:tr>
      <w:tr w:rsidR="00167E94" w:rsidRPr="004363F0" w:rsidTr="007302FC">
        <w:trPr>
          <w:trHeight w:val="300"/>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ОБЖ</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Участников всего</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17</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12</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52</w:t>
            </w:r>
          </w:p>
        </w:tc>
      </w:tr>
      <w:tr w:rsidR="00167E94" w:rsidRPr="004363F0" w:rsidTr="007302FC">
        <w:trPr>
          <w:trHeight w:val="300"/>
        </w:trPr>
        <w:tc>
          <w:tcPr>
            <w:tcW w:w="1630" w:type="dxa"/>
            <w:vMerge w:val="restart"/>
            <w:tcBorders>
              <w:top w:val="nil"/>
              <w:left w:val="single" w:sz="4" w:space="0" w:color="auto"/>
              <w:bottom w:val="single" w:sz="4" w:space="0" w:color="000000"/>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 </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Победителей</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3</w:t>
            </w:r>
          </w:p>
        </w:tc>
      </w:tr>
      <w:tr w:rsidR="00167E94" w:rsidRPr="004363F0" w:rsidTr="007302FC">
        <w:trPr>
          <w:trHeight w:val="3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8</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32</w:t>
            </w:r>
          </w:p>
        </w:tc>
      </w:tr>
      <w:tr w:rsidR="00167E94" w:rsidRPr="004363F0" w:rsidTr="007302FC">
        <w:trPr>
          <w:trHeight w:val="6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Доля победителей и 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0,90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0,62</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0,65</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0,58</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0,67</w:t>
            </w:r>
          </w:p>
        </w:tc>
      </w:tr>
      <w:tr w:rsidR="00167E94" w:rsidRPr="004363F0" w:rsidTr="007302FC">
        <w:trPr>
          <w:trHeight w:val="300"/>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Право</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Участников всего</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19</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39</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68</w:t>
            </w:r>
          </w:p>
        </w:tc>
      </w:tr>
      <w:tr w:rsidR="00167E94" w:rsidRPr="004363F0" w:rsidTr="007302FC">
        <w:trPr>
          <w:trHeight w:val="300"/>
        </w:trPr>
        <w:tc>
          <w:tcPr>
            <w:tcW w:w="1630" w:type="dxa"/>
            <w:vMerge w:val="restart"/>
            <w:tcBorders>
              <w:top w:val="nil"/>
              <w:left w:val="single" w:sz="4" w:space="0" w:color="auto"/>
              <w:bottom w:val="single" w:sz="4" w:space="0" w:color="000000"/>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 </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Победителей</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3</w:t>
            </w:r>
          </w:p>
        </w:tc>
      </w:tr>
      <w:tr w:rsidR="00167E94" w:rsidRPr="004363F0" w:rsidTr="007302FC">
        <w:trPr>
          <w:trHeight w:val="3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14</w:t>
            </w:r>
          </w:p>
        </w:tc>
      </w:tr>
      <w:tr w:rsidR="00167E94" w:rsidRPr="004363F0" w:rsidTr="007302FC">
        <w:trPr>
          <w:trHeight w:val="6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Доля победителей и 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0,20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0,16</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0,31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0,25</w:t>
            </w:r>
          </w:p>
        </w:tc>
      </w:tr>
      <w:tr w:rsidR="00167E94" w:rsidRPr="004363F0" w:rsidTr="007302FC">
        <w:trPr>
          <w:trHeight w:val="300"/>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Русский язык</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Участников всего</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27</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34</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44</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36</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162</w:t>
            </w:r>
          </w:p>
        </w:tc>
      </w:tr>
      <w:tr w:rsidR="00167E94" w:rsidRPr="004363F0" w:rsidTr="007302FC">
        <w:trPr>
          <w:trHeight w:val="300"/>
        </w:trPr>
        <w:tc>
          <w:tcPr>
            <w:tcW w:w="1630" w:type="dxa"/>
            <w:vMerge w:val="restart"/>
            <w:tcBorders>
              <w:top w:val="nil"/>
              <w:left w:val="single" w:sz="4" w:space="0" w:color="auto"/>
              <w:bottom w:val="single" w:sz="4" w:space="0" w:color="000000"/>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 </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Победителей</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3</w:t>
            </w:r>
          </w:p>
        </w:tc>
      </w:tr>
      <w:tr w:rsidR="00167E94" w:rsidRPr="004363F0" w:rsidTr="007302FC">
        <w:trPr>
          <w:trHeight w:val="3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2</w:t>
            </w:r>
          </w:p>
        </w:tc>
      </w:tr>
      <w:tr w:rsidR="00167E94" w:rsidRPr="004363F0" w:rsidTr="007302FC">
        <w:trPr>
          <w:trHeight w:val="6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Доля победителей и 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0,05</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0,07</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0,03</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0,03</w:t>
            </w:r>
          </w:p>
        </w:tc>
      </w:tr>
      <w:tr w:rsidR="00167E94" w:rsidRPr="004363F0" w:rsidTr="007302FC">
        <w:trPr>
          <w:trHeight w:val="300"/>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Технология</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Участников всего</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8</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25</w:t>
            </w:r>
          </w:p>
        </w:tc>
      </w:tr>
      <w:tr w:rsidR="00167E94" w:rsidRPr="004363F0" w:rsidTr="007302FC">
        <w:trPr>
          <w:trHeight w:val="300"/>
        </w:trPr>
        <w:tc>
          <w:tcPr>
            <w:tcW w:w="1630" w:type="dxa"/>
            <w:vMerge w:val="restart"/>
            <w:tcBorders>
              <w:top w:val="nil"/>
              <w:left w:val="single" w:sz="4" w:space="0" w:color="auto"/>
              <w:bottom w:val="single" w:sz="4" w:space="0" w:color="000000"/>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 </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Победителей</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4</w:t>
            </w:r>
          </w:p>
        </w:tc>
      </w:tr>
      <w:tr w:rsidR="00167E94" w:rsidRPr="004363F0" w:rsidTr="007302FC">
        <w:trPr>
          <w:trHeight w:val="3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7</w:t>
            </w:r>
          </w:p>
        </w:tc>
      </w:tr>
      <w:tr w:rsidR="00167E94" w:rsidRPr="004363F0" w:rsidTr="004363F0">
        <w:trPr>
          <w:trHeight w:val="600"/>
        </w:trPr>
        <w:tc>
          <w:tcPr>
            <w:tcW w:w="1630" w:type="dxa"/>
            <w:vMerge/>
            <w:tcBorders>
              <w:top w:val="single" w:sz="4" w:space="0" w:color="auto"/>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single" w:sz="4" w:space="0" w:color="auto"/>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Доля победителей и призеров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0,25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0,63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0,33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0,44</w:t>
            </w:r>
          </w:p>
        </w:tc>
      </w:tr>
      <w:tr w:rsidR="00167E94" w:rsidRPr="004363F0" w:rsidTr="007302FC">
        <w:trPr>
          <w:trHeight w:val="300"/>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Физика</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Участников всего</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26</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48</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46</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33</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194</w:t>
            </w:r>
          </w:p>
        </w:tc>
      </w:tr>
      <w:tr w:rsidR="00167E94" w:rsidRPr="004363F0" w:rsidTr="007302FC">
        <w:trPr>
          <w:trHeight w:val="300"/>
        </w:trPr>
        <w:tc>
          <w:tcPr>
            <w:tcW w:w="1630" w:type="dxa"/>
            <w:vMerge w:val="restart"/>
            <w:tcBorders>
              <w:top w:val="nil"/>
              <w:left w:val="single" w:sz="4" w:space="0" w:color="auto"/>
              <w:bottom w:val="single" w:sz="4" w:space="0" w:color="000000"/>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 </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Победителей</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6</w:t>
            </w:r>
          </w:p>
        </w:tc>
      </w:tr>
      <w:tr w:rsidR="00167E94" w:rsidRPr="004363F0" w:rsidTr="007302FC">
        <w:trPr>
          <w:trHeight w:val="3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8</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17</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9</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12</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59</w:t>
            </w:r>
          </w:p>
        </w:tc>
      </w:tr>
      <w:tr w:rsidR="00167E94" w:rsidRPr="004363F0" w:rsidTr="007302FC">
        <w:trPr>
          <w:trHeight w:val="6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Доля победителей и 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0,35</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0,44</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0,21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0,30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0,42</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0,34</w:t>
            </w:r>
          </w:p>
        </w:tc>
      </w:tr>
      <w:tr w:rsidR="00167E94" w:rsidRPr="004363F0" w:rsidTr="007302FC">
        <w:trPr>
          <w:trHeight w:val="570"/>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Физическая культура</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Участников всего</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16</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27</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42</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33</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28</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146</w:t>
            </w:r>
          </w:p>
        </w:tc>
      </w:tr>
      <w:tr w:rsidR="00167E94" w:rsidRPr="004363F0" w:rsidTr="007302FC">
        <w:trPr>
          <w:trHeight w:val="300"/>
        </w:trPr>
        <w:tc>
          <w:tcPr>
            <w:tcW w:w="1630" w:type="dxa"/>
            <w:vMerge w:val="restart"/>
            <w:tcBorders>
              <w:top w:val="nil"/>
              <w:left w:val="single" w:sz="4" w:space="0" w:color="auto"/>
              <w:bottom w:val="single" w:sz="4" w:space="0" w:color="000000"/>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 </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Победителей</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4</w:t>
            </w:r>
          </w:p>
        </w:tc>
      </w:tr>
      <w:tr w:rsidR="00167E94" w:rsidRPr="004363F0" w:rsidTr="007302FC">
        <w:trPr>
          <w:trHeight w:val="3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12</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17</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49</w:t>
            </w:r>
          </w:p>
        </w:tc>
      </w:tr>
      <w:tr w:rsidR="00167E94" w:rsidRPr="004363F0" w:rsidTr="007302FC">
        <w:trPr>
          <w:trHeight w:val="6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Доля победителей и 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0,19</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0,48</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0,36</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0,55</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0,14</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0,36</w:t>
            </w:r>
          </w:p>
        </w:tc>
      </w:tr>
      <w:tr w:rsidR="00167E94" w:rsidRPr="004363F0" w:rsidTr="007302FC">
        <w:trPr>
          <w:trHeight w:val="570"/>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Французский язык</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Участников всего</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8</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9</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30</w:t>
            </w:r>
          </w:p>
        </w:tc>
      </w:tr>
      <w:tr w:rsidR="00167E94" w:rsidRPr="004363F0" w:rsidTr="007302FC">
        <w:trPr>
          <w:trHeight w:val="300"/>
        </w:trPr>
        <w:tc>
          <w:tcPr>
            <w:tcW w:w="1630" w:type="dxa"/>
            <w:vMerge w:val="restart"/>
            <w:tcBorders>
              <w:top w:val="nil"/>
              <w:left w:val="single" w:sz="4" w:space="0" w:color="auto"/>
              <w:bottom w:val="single" w:sz="4" w:space="0" w:color="000000"/>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 </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Победителей</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3</w:t>
            </w:r>
          </w:p>
        </w:tc>
      </w:tr>
      <w:tr w:rsidR="00167E94" w:rsidRPr="004363F0" w:rsidTr="007302FC">
        <w:trPr>
          <w:trHeight w:val="3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15</w:t>
            </w:r>
          </w:p>
        </w:tc>
      </w:tr>
      <w:tr w:rsidR="00167E94" w:rsidRPr="004363F0" w:rsidTr="007302FC">
        <w:trPr>
          <w:trHeight w:val="6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Доля победителей и 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0,67</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0,63</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0,44</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0,57</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0,60</w:t>
            </w:r>
          </w:p>
        </w:tc>
      </w:tr>
      <w:tr w:rsidR="00167E94" w:rsidRPr="004363F0" w:rsidTr="007302FC">
        <w:trPr>
          <w:trHeight w:val="300"/>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Химия</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Участников всего</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23</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17</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85</w:t>
            </w:r>
          </w:p>
        </w:tc>
      </w:tr>
      <w:tr w:rsidR="00167E94" w:rsidRPr="004363F0" w:rsidTr="007302FC">
        <w:trPr>
          <w:trHeight w:val="300"/>
        </w:trPr>
        <w:tc>
          <w:tcPr>
            <w:tcW w:w="1630" w:type="dxa"/>
            <w:vMerge w:val="restart"/>
            <w:tcBorders>
              <w:top w:val="nil"/>
              <w:left w:val="single" w:sz="4" w:space="0" w:color="auto"/>
              <w:bottom w:val="single" w:sz="4" w:space="0" w:color="000000"/>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 </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Победителей</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4</w:t>
            </w:r>
          </w:p>
        </w:tc>
      </w:tr>
      <w:tr w:rsidR="00167E94" w:rsidRPr="004363F0" w:rsidTr="007302FC">
        <w:trPr>
          <w:trHeight w:val="3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4</w:t>
            </w:r>
          </w:p>
        </w:tc>
      </w:tr>
      <w:tr w:rsidR="00167E94" w:rsidRPr="004363F0" w:rsidTr="007302FC">
        <w:trPr>
          <w:trHeight w:val="6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Доля победителей и 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0,09</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0,13</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0,05</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0,12</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0,09</w:t>
            </w:r>
          </w:p>
        </w:tc>
      </w:tr>
      <w:tr w:rsidR="00167E94" w:rsidRPr="004363F0" w:rsidTr="007302FC">
        <w:trPr>
          <w:trHeight w:val="300"/>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Экология</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Участников всего</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11</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27</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17</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68</w:t>
            </w:r>
          </w:p>
        </w:tc>
      </w:tr>
      <w:tr w:rsidR="00167E94" w:rsidRPr="004363F0" w:rsidTr="007302FC">
        <w:trPr>
          <w:trHeight w:val="300"/>
        </w:trPr>
        <w:tc>
          <w:tcPr>
            <w:tcW w:w="1630" w:type="dxa"/>
            <w:vMerge w:val="restart"/>
            <w:tcBorders>
              <w:top w:val="nil"/>
              <w:left w:val="single" w:sz="4" w:space="0" w:color="auto"/>
              <w:bottom w:val="single" w:sz="4" w:space="0" w:color="000000"/>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 </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Победителей</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2</w:t>
            </w:r>
          </w:p>
        </w:tc>
      </w:tr>
      <w:tr w:rsidR="00167E94" w:rsidRPr="004363F0" w:rsidTr="007302FC">
        <w:trPr>
          <w:trHeight w:val="3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0</w:t>
            </w:r>
          </w:p>
        </w:tc>
      </w:tr>
      <w:tr w:rsidR="00167E94" w:rsidRPr="004363F0" w:rsidTr="007302FC">
        <w:trPr>
          <w:trHeight w:val="6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Доля победителей и 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0,13</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0,06</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0,03</w:t>
            </w:r>
          </w:p>
        </w:tc>
      </w:tr>
      <w:tr w:rsidR="00167E94" w:rsidRPr="004363F0" w:rsidTr="007302FC">
        <w:trPr>
          <w:trHeight w:val="300"/>
        </w:trPr>
        <w:tc>
          <w:tcPr>
            <w:tcW w:w="1630" w:type="dxa"/>
            <w:tcBorders>
              <w:top w:val="nil"/>
              <w:left w:val="single" w:sz="4" w:space="0" w:color="auto"/>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Экономика</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Участников всего</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7</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12</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17</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53</w:t>
            </w:r>
          </w:p>
        </w:tc>
      </w:tr>
      <w:tr w:rsidR="00167E94" w:rsidRPr="004363F0" w:rsidTr="007302FC">
        <w:trPr>
          <w:trHeight w:val="300"/>
        </w:trPr>
        <w:tc>
          <w:tcPr>
            <w:tcW w:w="1630" w:type="dxa"/>
            <w:vMerge w:val="restart"/>
            <w:tcBorders>
              <w:top w:val="nil"/>
              <w:left w:val="single" w:sz="4" w:space="0" w:color="auto"/>
              <w:bottom w:val="single" w:sz="4" w:space="0" w:color="000000"/>
              <w:right w:val="single" w:sz="4" w:space="0" w:color="auto"/>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 </w:t>
            </w: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Победителей</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3</w:t>
            </w:r>
          </w:p>
        </w:tc>
      </w:tr>
      <w:tr w:rsidR="00167E94" w:rsidRPr="004363F0" w:rsidTr="007302FC">
        <w:trPr>
          <w:trHeight w:val="3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6</w:t>
            </w:r>
          </w:p>
        </w:tc>
      </w:tr>
      <w:tr w:rsidR="00167E94" w:rsidRPr="004363F0" w:rsidTr="007302FC">
        <w:trPr>
          <w:trHeight w:val="600"/>
        </w:trPr>
        <w:tc>
          <w:tcPr>
            <w:tcW w:w="1630" w:type="dxa"/>
            <w:vMerge/>
            <w:tcBorders>
              <w:top w:val="nil"/>
              <w:left w:val="single" w:sz="4" w:space="0" w:color="auto"/>
              <w:bottom w:val="single" w:sz="4" w:space="0" w:color="000000"/>
              <w:right w:val="single" w:sz="4" w:space="0" w:color="auto"/>
            </w:tcBorders>
            <w:vAlign w:val="center"/>
            <w:hideMark/>
          </w:tcPr>
          <w:p w:rsidR="00167E94" w:rsidRPr="004363F0" w:rsidRDefault="00167E94" w:rsidP="00167E94">
            <w:pPr>
              <w:spacing w:after="0" w:line="240" w:lineRule="auto"/>
              <w:rPr>
                <w:rFonts w:ascii="Times New Roman" w:eastAsia="Times New Roman" w:hAnsi="Times New Roman" w:cs="Times New Roman"/>
                <w:b/>
                <w:bCs/>
                <w:color w:val="000000"/>
                <w:sz w:val="20"/>
                <w:szCs w:val="20"/>
                <w:lang w:eastAsia="ru-RU"/>
              </w:rPr>
            </w:pPr>
          </w:p>
        </w:tc>
        <w:tc>
          <w:tcPr>
            <w:tcW w:w="1909" w:type="dxa"/>
            <w:tcBorders>
              <w:top w:val="nil"/>
              <w:left w:val="nil"/>
              <w:bottom w:val="single" w:sz="4" w:space="0" w:color="auto"/>
              <w:right w:val="single" w:sz="4" w:space="0" w:color="auto"/>
            </w:tcBorders>
            <w:shd w:val="clear" w:color="auto" w:fill="auto"/>
            <w:vAlign w:val="center"/>
            <w:hideMark/>
          </w:tcPr>
          <w:p w:rsidR="00167E94" w:rsidRPr="004363F0" w:rsidRDefault="00167E94" w:rsidP="00167E94">
            <w:pPr>
              <w:spacing w:after="0" w:line="240" w:lineRule="auto"/>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Доля победителей и призеров</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0,14</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0,17</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0,06</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color w:val="000000"/>
                <w:sz w:val="20"/>
                <w:szCs w:val="20"/>
                <w:lang w:eastAsia="ru-RU"/>
              </w:rPr>
            </w:pPr>
            <w:r w:rsidRPr="004363F0">
              <w:rPr>
                <w:rFonts w:ascii="Times New Roman" w:eastAsia="Times New Roman" w:hAnsi="Times New Roman" w:cs="Times New Roman"/>
                <w:color w:val="000000"/>
                <w:sz w:val="20"/>
                <w:szCs w:val="20"/>
                <w:lang w:eastAsia="ru-RU"/>
              </w:rPr>
              <w:t>0,45</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0,17</w:t>
            </w:r>
          </w:p>
        </w:tc>
      </w:tr>
      <w:tr w:rsidR="00167E94" w:rsidRPr="004363F0" w:rsidTr="007302FC">
        <w:trPr>
          <w:trHeight w:val="900"/>
        </w:trPr>
        <w:tc>
          <w:tcPr>
            <w:tcW w:w="353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Всего участников по параллелям</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374</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437</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421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471</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471</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2174</w:t>
            </w:r>
          </w:p>
        </w:tc>
      </w:tr>
      <w:tr w:rsidR="00167E94" w:rsidRPr="004363F0" w:rsidTr="007302FC">
        <w:trPr>
          <w:trHeight w:val="900"/>
        </w:trPr>
        <w:tc>
          <w:tcPr>
            <w:tcW w:w="353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Всего победителей по параллелям</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11</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16</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16</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18</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73</w:t>
            </w:r>
          </w:p>
        </w:tc>
      </w:tr>
      <w:tr w:rsidR="00167E94" w:rsidRPr="004363F0" w:rsidTr="007302FC">
        <w:trPr>
          <w:trHeight w:val="600"/>
        </w:trPr>
        <w:tc>
          <w:tcPr>
            <w:tcW w:w="353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Всего призеров по параллелям</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59</w:t>
            </w:r>
          </w:p>
        </w:tc>
        <w:tc>
          <w:tcPr>
            <w:tcW w:w="993"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138</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97</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144</w:t>
            </w:r>
          </w:p>
        </w:tc>
        <w:tc>
          <w:tcPr>
            <w:tcW w:w="1134"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145</w:t>
            </w:r>
          </w:p>
        </w:tc>
        <w:tc>
          <w:tcPr>
            <w:tcW w:w="992" w:type="dxa"/>
            <w:tcBorders>
              <w:top w:val="nil"/>
              <w:left w:val="nil"/>
              <w:bottom w:val="single" w:sz="4" w:space="0" w:color="auto"/>
              <w:right w:val="single" w:sz="4" w:space="0" w:color="auto"/>
            </w:tcBorders>
            <w:shd w:val="clear" w:color="auto" w:fill="auto"/>
            <w:noWrap/>
            <w:vAlign w:val="center"/>
            <w:hideMark/>
          </w:tcPr>
          <w:p w:rsidR="00167E94" w:rsidRPr="004363F0" w:rsidRDefault="00167E94" w:rsidP="00167E94">
            <w:pPr>
              <w:spacing w:after="0" w:line="240" w:lineRule="auto"/>
              <w:jc w:val="center"/>
              <w:rPr>
                <w:rFonts w:ascii="Times New Roman" w:eastAsia="Times New Roman" w:hAnsi="Times New Roman" w:cs="Times New Roman"/>
                <w:b/>
                <w:bCs/>
                <w:color w:val="000000"/>
                <w:sz w:val="20"/>
                <w:szCs w:val="20"/>
                <w:lang w:eastAsia="ru-RU"/>
              </w:rPr>
            </w:pPr>
            <w:r w:rsidRPr="004363F0">
              <w:rPr>
                <w:rFonts w:ascii="Times New Roman" w:eastAsia="Times New Roman" w:hAnsi="Times New Roman" w:cs="Times New Roman"/>
                <w:b/>
                <w:bCs/>
                <w:color w:val="000000"/>
                <w:sz w:val="20"/>
                <w:szCs w:val="20"/>
                <w:lang w:eastAsia="ru-RU"/>
              </w:rPr>
              <w:t>583</w:t>
            </w:r>
          </w:p>
        </w:tc>
      </w:tr>
    </w:tbl>
    <w:p w:rsidR="00F13CA0" w:rsidRPr="004363F0" w:rsidRDefault="00F13CA0" w:rsidP="00F13CA0">
      <w:pPr>
        <w:spacing w:after="0" w:line="240" w:lineRule="auto"/>
        <w:jc w:val="both"/>
        <w:rPr>
          <w:rFonts w:ascii="Times New Roman" w:hAnsi="Times New Roman" w:cs="Times New Roman"/>
          <w:color w:val="538135" w:themeColor="accent6" w:themeShade="BF"/>
          <w:sz w:val="20"/>
          <w:szCs w:val="20"/>
        </w:rPr>
      </w:pPr>
    </w:p>
    <w:p w:rsidR="00F13CA0" w:rsidRPr="001A3267" w:rsidRDefault="00F13CA0" w:rsidP="00F13CA0">
      <w:pPr>
        <w:spacing w:after="0" w:line="240" w:lineRule="auto"/>
        <w:jc w:val="both"/>
        <w:rPr>
          <w:rFonts w:ascii="Times New Roman" w:hAnsi="Times New Roman" w:cs="Times New Roman"/>
          <w:color w:val="538135" w:themeColor="accent6" w:themeShade="BF"/>
          <w:sz w:val="28"/>
          <w:szCs w:val="28"/>
        </w:rPr>
      </w:pPr>
    </w:p>
    <w:p w:rsidR="00A5392E" w:rsidRDefault="00A5392E" w:rsidP="00263651">
      <w:pPr>
        <w:spacing w:after="0" w:line="240" w:lineRule="auto"/>
        <w:ind w:firstLine="708"/>
        <w:jc w:val="center"/>
        <w:rPr>
          <w:rFonts w:ascii="Times New Roman" w:eastAsia="Calibri" w:hAnsi="Times New Roman" w:cs="Times New Roman"/>
          <w:b/>
          <w:sz w:val="24"/>
          <w:szCs w:val="24"/>
        </w:rPr>
      </w:pPr>
    </w:p>
    <w:p w:rsidR="00011D50" w:rsidRDefault="00011D50" w:rsidP="00263651">
      <w:pPr>
        <w:spacing w:after="0" w:line="240" w:lineRule="auto"/>
        <w:ind w:firstLine="708"/>
        <w:jc w:val="center"/>
        <w:rPr>
          <w:rFonts w:ascii="Times New Roman" w:eastAsia="Calibri" w:hAnsi="Times New Roman" w:cs="Times New Roman"/>
          <w:b/>
          <w:sz w:val="24"/>
          <w:szCs w:val="24"/>
        </w:rPr>
      </w:pPr>
    </w:p>
    <w:p w:rsidR="00263651" w:rsidRDefault="0008454D" w:rsidP="00263651">
      <w:pPr>
        <w:spacing w:after="0" w:line="240" w:lineRule="auto"/>
        <w:ind w:firstLine="708"/>
        <w:jc w:val="center"/>
        <w:rPr>
          <w:rFonts w:ascii="Times New Roman" w:eastAsia="Calibri" w:hAnsi="Times New Roman" w:cs="Times New Roman"/>
          <w:b/>
          <w:sz w:val="24"/>
          <w:szCs w:val="24"/>
        </w:rPr>
      </w:pPr>
      <w:r w:rsidRPr="00326990">
        <w:rPr>
          <w:rFonts w:ascii="Times New Roman" w:eastAsia="Calibri" w:hAnsi="Times New Roman" w:cs="Times New Roman"/>
          <w:b/>
          <w:sz w:val="24"/>
          <w:szCs w:val="24"/>
        </w:rPr>
        <w:t xml:space="preserve">Результаты независимой оценки качества </w:t>
      </w:r>
      <w:r w:rsidR="00326990" w:rsidRPr="00326990">
        <w:rPr>
          <w:rFonts w:ascii="Times New Roman" w:eastAsia="Calibri" w:hAnsi="Times New Roman" w:cs="Times New Roman"/>
          <w:b/>
          <w:sz w:val="24"/>
          <w:szCs w:val="24"/>
        </w:rPr>
        <w:t>условий</w:t>
      </w:r>
    </w:p>
    <w:p w:rsidR="0008454D" w:rsidRPr="00326990" w:rsidRDefault="0008454D" w:rsidP="00263651">
      <w:pPr>
        <w:spacing w:after="0" w:line="240" w:lineRule="auto"/>
        <w:ind w:firstLine="708"/>
        <w:jc w:val="center"/>
        <w:rPr>
          <w:rFonts w:ascii="Times New Roman" w:eastAsia="Calibri" w:hAnsi="Times New Roman" w:cs="Times New Roman"/>
          <w:b/>
          <w:sz w:val="24"/>
          <w:szCs w:val="24"/>
        </w:rPr>
      </w:pPr>
      <w:r w:rsidRPr="00326990">
        <w:rPr>
          <w:rFonts w:ascii="Times New Roman" w:eastAsia="Calibri" w:hAnsi="Times New Roman" w:cs="Times New Roman"/>
          <w:b/>
          <w:sz w:val="24"/>
          <w:szCs w:val="24"/>
        </w:rPr>
        <w:t>образовательной деятельности</w:t>
      </w:r>
    </w:p>
    <w:p w:rsidR="00F13CA0" w:rsidRPr="00326990" w:rsidRDefault="00263651" w:rsidP="00263651">
      <w:pPr>
        <w:spacing w:after="0" w:line="240" w:lineRule="auto"/>
        <w:jc w:val="center"/>
        <w:rPr>
          <w:rFonts w:ascii="Times New Roman" w:hAnsi="Times New Roman" w:cs="Times New Roman"/>
          <w:b/>
        </w:rPr>
      </w:pPr>
      <w:r>
        <w:rPr>
          <w:rFonts w:ascii="Times New Roman" w:hAnsi="Times New Roman" w:cs="Times New Roman"/>
          <w:b/>
        </w:rPr>
        <w:t>2019 год</w:t>
      </w:r>
    </w:p>
    <w:p w:rsidR="00326990" w:rsidRPr="00326990" w:rsidRDefault="00147ACD" w:rsidP="00326990">
      <w:pPr>
        <w:spacing w:after="0" w:line="240" w:lineRule="auto"/>
        <w:rPr>
          <w:rFonts w:ascii="Times New Roman" w:hAnsi="Times New Roman" w:cs="Times New Roman"/>
          <w:b/>
          <w:color w:val="538135" w:themeColor="accent6" w:themeShade="BF"/>
        </w:rPr>
      </w:pPr>
      <w:r w:rsidRPr="001A3267">
        <w:rPr>
          <w:rFonts w:ascii="Times New Roman" w:hAnsi="Times New Roman" w:cs="Times New Roman"/>
          <w:b/>
          <w:color w:val="538135" w:themeColor="accent6" w:themeShade="BF"/>
        </w:rPr>
        <w:t xml:space="preserve"> </w:t>
      </w:r>
    </w:p>
    <w:tbl>
      <w:tblPr>
        <w:tblW w:w="10065" w:type="dxa"/>
        <w:tblInd w:w="-318" w:type="dxa"/>
        <w:tblLook w:val="04A0" w:firstRow="1" w:lastRow="0" w:firstColumn="1" w:lastColumn="0" w:noHBand="0" w:noVBand="1"/>
      </w:tblPr>
      <w:tblGrid>
        <w:gridCol w:w="5813"/>
        <w:gridCol w:w="1413"/>
        <w:gridCol w:w="1719"/>
        <w:gridCol w:w="1120"/>
      </w:tblGrid>
      <w:tr w:rsidR="00326990" w:rsidRPr="004363F0" w:rsidTr="008F637C">
        <w:trPr>
          <w:trHeight w:val="960"/>
          <w:tblHeader/>
        </w:trPr>
        <w:tc>
          <w:tcPr>
            <w:tcW w:w="5813"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326990" w:rsidRPr="004363F0" w:rsidRDefault="00326990" w:rsidP="00326990">
            <w:pPr>
              <w:jc w:val="center"/>
              <w:rPr>
                <w:rFonts w:ascii="Times New Roman" w:hAnsi="Times New Roman" w:cs="Times New Roman"/>
                <w:b/>
                <w:bCs/>
                <w:color w:val="000000"/>
              </w:rPr>
            </w:pPr>
            <w:r w:rsidRPr="004363F0">
              <w:rPr>
                <w:rFonts w:ascii="Times New Roman" w:hAnsi="Times New Roman" w:cs="Times New Roman"/>
                <w:b/>
                <w:bCs/>
                <w:color w:val="000000"/>
              </w:rPr>
              <w:t>Наименование учреждения</w:t>
            </w:r>
          </w:p>
        </w:tc>
        <w:tc>
          <w:tcPr>
            <w:tcW w:w="1413" w:type="dxa"/>
            <w:tcBorders>
              <w:top w:val="single" w:sz="8" w:space="0" w:color="auto"/>
              <w:left w:val="nil"/>
              <w:bottom w:val="single" w:sz="8" w:space="0" w:color="auto"/>
              <w:right w:val="single" w:sz="8" w:space="0" w:color="auto"/>
            </w:tcBorders>
            <w:shd w:val="clear" w:color="000000" w:fill="D6E3BC"/>
            <w:vAlign w:val="center"/>
            <w:hideMark/>
          </w:tcPr>
          <w:p w:rsidR="00326990" w:rsidRPr="004363F0" w:rsidRDefault="00326990" w:rsidP="00326990">
            <w:pPr>
              <w:jc w:val="center"/>
              <w:rPr>
                <w:rFonts w:ascii="Times New Roman" w:hAnsi="Times New Roman" w:cs="Times New Roman"/>
                <w:b/>
                <w:bCs/>
                <w:color w:val="000000"/>
              </w:rPr>
            </w:pPr>
            <w:r w:rsidRPr="004363F0">
              <w:rPr>
                <w:rFonts w:ascii="Times New Roman" w:hAnsi="Times New Roman" w:cs="Times New Roman"/>
                <w:b/>
                <w:bCs/>
                <w:color w:val="000000"/>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326990" w:rsidRPr="004363F0" w:rsidRDefault="00326990" w:rsidP="00326990">
            <w:pPr>
              <w:jc w:val="center"/>
              <w:rPr>
                <w:rFonts w:ascii="Times New Roman" w:hAnsi="Times New Roman" w:cs="Times New Roman"/>
                <w:b/>
                <w:bCs/>
                <w:color w:val="000000"/>
              </w:rPr>
            </w:pPr>
            <w:r w:rsidRPr="004363F0">
              <w:rPr>
                <w:rFonts w:ascii="Times New Roman" w:hAnsi="Times New Roman" w:cs="Times New Roman"/>
                <w:b/>
                <w:bCs/>
                <w:color w:val="000000"/>
              </w:rPr>
              <w:t>Максимальное количество баллов</w:t>
            </w:r>
          </w:p>
        </w:tc>
        <w:tc>
          <w:tcPr>
            <w:tcW w:w="1120" w:type="dxa"/>
            <w:tcBorders>
              <w:top w:val="single" w:sz="8" w:space="0" w:color="auto"/>
              <w:left w:val="nil"/>
              <w:bottom w:val="single" w:sz="8" w:space="0" w:color="auto"/>
              <w:right w:val="single" w:sz="8" w:space="0" w:color="auto"/>
            </w:tcBorders>
            <w:shd w:val="clear" w:color="000000" w:fill="D6E3BC"/>
            <w:vAlign w:val="center"/>
            <w:hideMark/>
          </w:tcPr>
          <w:p w:rsidR="00326990" w:rsidRPr="004363F0" w:rsidRDefault="00326990" w:rsidP="00326990">
            <w:pPr>
              <w:jc w:val="center"/>
              <w:rPr>
                <w:rFonts w:ascii="Times New Roman" w:hAnsi="Times New Roman" w:cs="Times New Roman"/>
                <w:b/>
                <w:bCs/>
                <w:color w:val="000000"/>
              </w:rPr>
            </w:pPr>
            <w:r w:rsidRPr="004363F0">
              <w:rPr>
                <w:rFonts w:ascii="Times New Roman" w:hAnsi="Times New Roman" w:cs="Times New Roman"/>
                <w:b/>
                <w:bCs/>
                <w:color w:val="000000"/>
              </w:rPr>
              <w:t>Рейтинг</w:t>
            </w:r>
          </w:p>
        </w:tc>
      </w:tr>
      <w:tr w:rsidR="00326990" w:rsidRPr="004363F0" w:rsidTr="008F637C">
        <w:trPr>
          <w:trHeight w:val="449"/>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 Муниципальное бюджетное общеобразовательное учреждение "Средняя школа № 19 имени Героя России Панова" </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98,79</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w:t>
            </w:r>
          </w:p>
        </w:tc>
      </w:tr>
      <w:tr w:rsidR="00326990" w:rsidRPr="004363F0" w:rsidTr="008F637C">
        <w:trPr>
          <w:trHeight w:val="529"/>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 Муниципальное бюджетное общеобразовательное учреждение "Средняя школа № 15"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97,60</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2</w:t>
            </w:r>
          </w:p>
        </w:tc>
      </w:tr>
      <w:tr w:rsidR="00326990" w:rsidRPr="004363F0" w:rsidTr="008F637C">
        <w:trPr>
          <w:trHeight w:val="423"/>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 Муниципальное бюджетное общеобразовательное учреждение “Средняя школа № 11”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96,41</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3</w:t>
            </w:r>
          </w:p>
        </w:tc>
      </w:tr>
      <w:tr w:rsidR="00326990" w:rsidRPr="004363F0" w:rsidTr="008F637C">
        <w:trPr>
          <w:trHeight w:val="470"/>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Муниципальное бюджетное общеобразовательное учреждение «Средняя школа № 5»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96,36</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4</w:t>
            </w:r>
          </w:p>
        </w:tc>
      </w:tr>
      <w:tr w:rsidR="00326990" w:rsidRPr="004363F0" w:rsidTr="008F637C">
        <w:trPr>
          <w:trHeight w:val="425"/>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 Муниципальное бюджетное общеобразовательное учреждение "Средняя школа № 22"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96,16</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5</w:t>
            </w:r>
          </w:p>
        </w:tc>
      </w:tr>
      <w:tr w:rsidR="00326990" w:rsidRPr="004363F0" w:rsidTr="008F637C">
        <w:trPr>
          <w:trHeight w:val="333"/>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 Муниципальное бюджетное общеобразовательное учреждение “Средняя школа № 10”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94,77</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6</w:t>
            </w:r>
          </w:p>
        </w:tc>
      </w:tr>
      <w:tr w:rsidR="00326990" w:rsidRPr="004363F0" w:rsidTr="008F637C">
        <w:trPr>
          <w:trHeight w:val="381"/>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263651">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 Муниципальное бюджетное общеобразовательное учреждение "Средняя школа № 17 имени Героя Российской Федерации А.Б. Буханова"</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94,53</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7</w:t>
            </w:r>
          </w:p>
        </w:tc>
      </w:tr>
      <w:tr w:rsidR="00326990" w:rsidRPr="004363F0" w:rsidTr="008F637C">
        <w:trPr>
          <w:trHeight w:val="418"/>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 Муниципальное бюджетное общеобразовательное учреждение "Средняя </w:t>
            </w:r>
            <w:r w:rsidR="008F637C" w:rsidRPr="004363F0">
              <w:rPr>
                <w:rFonts w:ascii="Times New Roman" w:hAnsi="Times New Roman" w:cs="Times New Roman"/>
                <w:color w:val="000000"/>
              </w:rPr>
              <w:t>школа №</w:t>
            </w:r>
            <w:r w:rsidRPr="004363F0">
              <w:rPr>
                <w:rFonts w:ascii="Times New Roman" w:hAnsi="Times New Roman" w:cs="Times New Roman"/>
                <w:color w:val="000000"/>
              </w:rPr>
              <w:t xml:space="preserve"> 18</w:t>
            </w:r>
            <w:r w:rsidR="008F637C" w:rsidRPr="004363F0">
              <w:rPr>
                <w:rFonts w:ascii="Times New Roman" w:hAnsi="Times New Roman" w:cs="Times New Roman"/>
                <w:color w:val="000000"/>
              </w:rPr>
              <w:t>"</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94,29</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8</w:t>
            </w:r>
          </w:p>
        </w:tc>
      </w:tr>
      <w:tr w:rsidR="00326990" w:rsidRPr="004363F0" w:rsidTr="008F637C">
        <w:trPr>
          <w:trHeight w:val="199"/>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 Муниципальное бюджетное общеобразовательное учреждение "Средняя школа № 21 имени Н.И. Рыленкова"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93,63</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9</w:t>
            </w:r>
          </w:p>
        </w:tc>
      </w:tr>
      <w:tr w:rsidR="00326990" w:rsidRPr="004363F0" w:rsidTr="008F637C">
        <w:trPr>
          <w:trHeight w:val="453"/>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 Муниципальное бюджетное общеобразовательное учреждение "Средняя школа № 14"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93,19</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w:t>
            </w:r>
          </w:p>
        </w:tc>
      </w:tr>
      <w:tr w:rsidR="00326990" w:rsidRPr="004363F0" w:rsidTr="008F637C">
        <w:trPr>
          <w:trHeight w:val="375"/>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 Муниципальное бюджетное общеобразовательное учреждение "Средняя школа № 2"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93,06</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11</w:t>
            </w:r>
          </w:p>
        </w:tc>
      </w:tr>
      <w:tr w:rsidR="00326990" w:rsidRPr="004363F0" w:rsidTr="008F637C">
        <w:trPr>
          <w:trHeight w:val="695"/>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 Муниципальное бюджетное общеобразовательное учреждение "Средняя школа № 36 имени А.М. Городнянского"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92,99</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12</w:t>
            </w:r>
          </w:p>
        </w:tc>
      </w:tr>
      <w:tr w:rsidR="00326990" w:rsidRPr="004363F0" w:rsidTr="008F637C">
        <w:trPr>
          <w:trHeight w:val="416"/>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 Муниципальное бюджетное общеобразовательное учреждение “Средняя школа № 9”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92,34</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13</w:t>
            </w:r>
          </w:p>
        </w:tc>
      </w:tr>
      <w:tr w:rsidR="00326990" w:rsidRPr="004363F0" w:rsidTr="008F637C">
        <w:trPr>
          <w:trHeight w:val="338"/>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Муниципальное бюджетное общеобразовательное учреждение “Средняя школа № 6”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92,25</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14</w:t>
            </w:r>
          </w:p>
        </w:tc>
      </w:tr>
      <w:tr w:rsidR="00326990" w:rsidRPr="004363F0" w:rsidTr="008F637C">
        <w:trPr>
          <w:trHeight w:val="372"/>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Муниципальное бюджетное общеобразовательное учреждение "Средняя школа № 40"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92,25</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vMerge/>
            <w:tcBorders>
              <w:top w:val="nil"/>
              <w:left w:val="single" w:sz="4" w:space="0" w:color="auto"/>
              <w:bottom w:val="single" w:sz="4" w:space="0" w:color="000000"/>
              <w:right w:val="single" w:sz="4" w:space="0" w:color="auto"/>
            </w:tcBorders>
            <w:vAlign w:val="center"/>
            <w:hideMark/>
          </w:tcPr>
          <w:p w:rsidR="00326990" w:rsidRPr="004363F0" w:rsidRDefault="00326990" w:rsidP="00263651">
            <w:pPr>
              <w:spacing w:after="0" w:line="240" w:lineRule="auto"/>
              <w:rPr>
                <w:rFonts w:ascii="Times New Roman" w:hAnsi="Times New Roman" w:cs="Times New Roman"/>
                <w:color w:val="000000"/>
              </w:rPr>
            </w:pPr>
          </w:p>
        </w:tc>
      </w:tr>
      <w:tr w:rsidR="00326990" w:rsidRPr="004363F0" w:rsidTr="008F637C">
        <w:trPr>
          <w:trHeight w:val="564"/>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Муниципальное бюджетное общеобразовательное учреждение «Средняя школа № 16»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92,15</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15</w:t>
            </w:r>
          </w:p>
        </w:tc>
      </w:tr>
      <w:tr w:rsidR="00326990" w:rsidRPr="004363F0" w:rsidTr="008F637C">
        <w:trPr>
          <w:trHeight w:val="275"/>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Муниципальное бюджетное общеобразовательное учреждение "Средняя школа № 23"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91,78</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16</w:t>
            </w:r>
          </w:p>
        </w:tc>
      </w:tr>
      <w:tr w:rsidR="00326990" w:rsidRPr="004363F0" w:rsidTr="008F637C">
        <w:trPr>
          <w:trHeight w:val="327"/>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Муниципальное бюджетное общеобразовательное учреждение «Средняя школа № 30 имени С.А. Железнова»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91,46</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17</w:t>
            </w:r>
          </w:p>
        </w:tc>
      </w:tr>
      <w:tr w:rsidR="00326990" w:rsidRPr="004363F0" w:rsidTr="008F637C">
        <w:trPr>
          <w:trHeight w:val="444"/>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 Муниципальное бюджетное общеобразовательное учреждение “Средняя школа № 7”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91,45</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18</w:t>
            </w:r>
          </w:p>
        </w:tc>
      </w:tr>
      <w:tr w:rsidR="00326990" w:rsidRPr="004363F0" w:rsidTr="008F637C">
        <w:trPr>
          <w:trHeight w:val="299"/>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Муниципальное бюджетное общеобразовательное учреждение "Средняя школа № 27 им.Э.А.Хиля"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90,97</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19</w:t>
            </w:r>
          </w:p>
        </w:tc>
      </w:tr>
      <w:tr w:rsidR="00326990" w:rsidRPr="004363F0" w:rsidTr="008F637C">
        <w:trPr>
          <w:trHeight w:val="318"/>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 Муниципальное бюджетное общеобразовательное учреждение “Средняя школа № 12”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90,96</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20</w:t>
            </w:r>
          </w:p>
        </w:tc>
      </w:tr>
      <w:tr w:rsidR="00326990" w:rsidRPr="004363F0" w:rsidTr="008F637C">
        <w:trPr>
          <w:trHeight w:val="368"/>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Муниципальное бюджетное общеобразовательное учреждение "Средняя школа № 31"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90,79</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21</w:t>
            </w:r>
          </w:p>
        </w:tc>
      </w:tr>
      <w:tr w:rsidR="00326990" w:rsidRPr="004363F0" w:rsidTr="008F637C">
        <w:trPr>
          <w:trHeight w:val="426"/>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Муниципальное бюджетное общеобразовательное учреждение "Средняя школа № 8 с углубленным изучением иностранных языков"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90,11</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22</w:t>
            </w:r>
          </w:p>
        </w:tc>
      </w:tr>
      <w:tr w:rsidR="00326990" w:rsidRPr="004363F0" w:rsidTr="008F637C">
        <w:trPr>
          <w:trHeight w:val="355"/>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Муниципальное бюджетное общеобразовательное учреждение "Средняя школа № 1"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90,11</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vMerge/>
            <w:tcBorders>
              <w:top w:val="nil"/>
              <w:left w:val="single" w:sz="4" w:space="0" w:color="auto"/>
              <w:bottom w:val="single" w:sz="4" w:space="0" w:color="000000"/>
              <w:right w:val="single" w:sz="4" w:space="0" w:color="auto"/>
            </w:tcBorders>
            <w:vAlign w:val="center"/>
            <w:hideMark/>
          </w:tcPr>
          <w:p w:rsidR="00326990" w:rsidRPr="004363F0" w:rsidRDefault="00326990" w:rsidP="00263651">
            <w:pPr>
              <w:spacing w:after="0" w:line="240" w:lineRule="auto"/>
              <w:rPr>
                <w:rFonts w:ascii="Times New Roman" w:hAnsi="Times New Roman" w:cs="Times New Roman"/>
                <w:color w:val="000000"/>
              </w:rPr>
            </w:pPr>
          </w:p>
        </w:tc>
      </w:tr>
      <w:tr w:rsidR="00326990" w:rsidRPr="004363F0" w:rsidTr="008F637C">
        <w:trPr>
          <w:trHeight w:val="327"/>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Муниципальное бюджетное общеобразовательное учреждение "Средняя школа № 25"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90,07</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23</w:t>
            </w:r>
          </w:p>
        </w:tc>
      </w:tr>
      <w:tr w:rsidR="00326990" w:rsidRPr="004363F0" w:rsidTr="008F637C">
        <w:trPr>
          <w:trHeight w:val="221"/>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Муниципальное бюджетное общеобразовательное учреждение «Средняя школа № 33»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90,02</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24</w:t>
            </w:r>
          </w:p>
        </w:tc>
      </w:tr>
      <w:tr w:rsidR="00326990" w:rsidRPr="004363F0" w:rsidTr="008F637C">
        <w:trPr>
          <w:trHeight w:val="427"/>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Муниципальное бюджетное общеобразовательное учреждение "Гимназия № 1 им. Н.М. Пржевальского"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89,92</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25</w:t>
            </w:r>
          </w:p>
        </w:tc>
      </w:tr>
      <w:tr w:rsidR="00326990" w:rsidRPr="004363F0" w:rsidTr="008F637C">
        <w:trPr>
          <w:trHeight w:val="225"/>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Муниципальное бюджетное общеобразовательное учреждение "Средняя школа № 24"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89,82</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26</w:t>
            </w:r>
          </w:p>
        </w:tc>
      </w:tr>
      <w:tr w:rsidR="00326990" w:rsidRPr="004363F0" w:rsidTr="008F637C">
        <w:trPr>
          <w:trHeight w:val="119"/>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Муниципальное бюджетное общеобразовательное учреждение "Средняя школа № 38"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88,96</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27</w:t>
            </w:r>
          </w:p>
        </w:tc>
      </w:tr>
      <w:tr w:rsidR="00326990" w:rsidRPr="004363F0" w:rsidTr="008F637C">
        <w:trPr>
          <w:trHeight w:val="307"/>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Муниципальное бюджетное общеобразовательное учреждение "Средняя школа № 35"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88,81</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28</w:t>
            </w:r>
          </w:p>
        </w:tc>
      </w:tr>
      <w:tr w:rsidR="00326990" w:rsidRPr="004363F0" w:rsidTr="008F637C">
        <w:trPr>
          <w:trHeight w:val="371"/>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Муниципальное бюджетное общеобразовательное учреждение "Средняя школа №34"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88,31</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29</w:t>
            </w:r>
          </w:p>
        </w:tc>
      </w:tr>
      <w:tr w:rsidR="00326990" w:rsidRPr="004363F0" w:rsidTr="008F637C">
        <w:trPr>
          <w:trHeight w:val="407"/>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 Муниципальное бюджетное общеобразовательное учреждение "Средняя школа № 32 им. С.А. Лавочкина"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88,16</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30</w:t>
            </w:r>
          </w:p>
        </w:tc>
      </w:tr>
      <w:tr w:rsidR="00326990" w:rsidRPr="004363F0" w:rsidTr="008F637C">
        <w:trPr>
          <w:trHeight w:val="489"/>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Муниципальное бюджетное общеобразовательное учреждение "Гимназия № 4"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87,41</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31</w:t>
            </w:r>
          </w:p>
        </w:tc>
      </w:tr>
      <w:tr w:rsidR="00326990" w:rsidRPr="004363F0" w:rsidTr="008F637C">
        <w:trPr>
          <w:trHeight w:val="269"/>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 Муниципальное бюджетное общеобразовательное </w:t>
            </w:r>
            <w:r w:rsidR="008F637C" w:rsidRPr="004363F0">
              <w:rPr>
                <w:rFonts w:ascii="Times New Roman" w:hAnsi="Times New Roman" w:cs="Times New Roman"/>
                <w:color w:val="000000"/>
              </w:rPr>
              <w:t>учреждение „</w:t>
            </w:r>
            <w:r w:rsidRPr="004363F0">
              <w:rPr>
                <w:rFonts w:ascii="Times New Roman" w:hAnsi="Times New Roman" w:cs="Times New Roman"/>
                <w:color w:val="000000"/>
              </w:rPr>
              <w:t>Открытая (сменная) школа № 2"</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87,13</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32</w:t>
            </w:r>
          </w:p>
        </w:tc>
      </w:tr>
      <w:tr w:rsidR="00326990" w:rsidRPr="004363F0" w:rsidTr="008F637C">
        <w:trPr>
          <w:trHeight w:val="305"/>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 Муниципальное бюджетное общеобразовательное учреждение "Средняя школа № 3"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86,86</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33</w:t>
            </w:r>
          </w:p>
        </w:tc>
      </w:tr>
      <w:tr w:rsidR="00326990" w:rsidRPr="004363F0" w:rsidTr="008F637C">
        <w:trPr>
          <w:trHeight w:val="510"/>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 Муниципальное бюджетное общеобразовательное учреждение "Средняя школа № 39"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86,44</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34</w:t>
            </w:r>
          </w:p>
        </w:tc>
      </w:tr>
      <w:tr w:rsidR="00326990" w:rsidRPr="004363F0" w:rsidTr="008F637C">
        <w:trPr>
          <w:trHeight w:val="418"/>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 Муниципальное бюджетное общеобразовательное учреждение "Средняя школа № 29 с углубленным изучением отдельных предметов"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84,20</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35</w:t>
            </w:r>
          </w:p>
        </w:tc>
      </w:tr>
      <w:tr w:rsidR="00326990" w:rsidRPr="004363F0" w:rsidTr="008F637C">
        <w:trPr>
          <w:trHeight w:val="501"/>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Муниципальное бюджетное общеобразовательное учреждение "Средняя школа № 13 имени Э.Д. Балтина"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84,14</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36</w:t>
            </w:r>
          </w:p>
        </w:tc>
      </w:tr>
      <w:tr w:rsidR="00326990" w:rsidRPr="004363F0" w:rsidTr="008F637C">
        <w:trPr>
          <w:trHeight w:val="157"/>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263651">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 Муниципальное бюджетное общеобразовательное учреждение "Средняя школа № 37" города Смоленска</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83,87</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37</w:t>
            </w:r>
          </w:p>
        </w:tc>
      </w:tr>
      <w:tr w:rsidR="00326990" w:rsidRPr="004363F0" w:rsidTr="008F637C">
        <w:trPr>
          <w:trHeight w:val="514"/>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 Муниципальное бюджетное общеобразовательное учреждение "Открытая (сменная) школа № 1"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83,80</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38</w:t>
            </w:r>
          </w:p>
        </w:tc>
      </w:tr>
      <w:tr w:rsidR="00326990" w:rsidRPr="004363F0" w:rsidTr="008F637C">
        <w:trPr>
          <w:trHeight w:val="514"/>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Муниципальное бюджетное общеобразовательное учреждение "Средняя школа № 28"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80,29</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39</w:t>
            </w:r>
          </w:p>
        </w:tc>
      </w:tr>
      <w:tr w:rsidR="00326990" w:rsidRPr="004363F0" w:rsidTr="008F637C">
        <w:trPr>
          <w:trHeight w:val="300"/>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Муниципальное бюджетное общеобразовательное учреждение "Лицей № 1 им. академика Б.Н. Петрова"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79,45</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40</w:t>
            </w:r>
          </w:p>
        </w:tc>
      </w:tr>
      <w:tr w:rsidR="00326990" w:rsidRPr="004363F0" w:rsidTr="008F637C">
        <w:trPr>
          <w:trHeight w:val="351"/>
        </w:trPr>
        <w:tc>
          <w:tcPr>
            <w:tcW w:w="5813" w:type="dxa"/>
            <w:tcBorders>
              <w:top w:val="nil"/>
              <w:left w:val="single" w:sz="4" w:space="0" w:color="auto"/>
              <w:bottom w:val="single" w:sz="4" w:space="0" w:color="auto"/>
              <w:right w:val="single" w:sz="4" w:space="0" w:color="auto"/>
            </w:tcBorders>
            <w:shd w:val="clear" w:color="auto" w:fill="auto"/>
            <w:vAlign w:val="bottom"/>
            <w:hideMark/>
          </w:tcPr>
          <w:p w:rsidR="00326990" w:rsidRPr="004363F0" w:rsidRDefault="00326990" w:rsidP="008F637C">
            <w:pPr>
              <w:spacing w:after="0" w:line="240" w:lineRule="auto"/>
              <w:rPr>
                <w:rFonts w:ascii="Times New Roman" w:hAnsi="Times New Roman" w:cs="Times New Roman"/>
                <w:color w:val="000000"/>
              </w:rPr>
            </w:pPr>
            <w:r w:rsidRPr="004363F0">
              <w:rPr>
                <w:rFonts w:ascii="Times New Roman" w:hAnsi="Times New Roman" w:cs="Times New Roman"/>
                <w:color w:val="000000"/>
              </w:rPr>
              <w:t xml:space="preserve">Муниципальное бюджетное общеобразовательное учреждение "Средняя школа № 26 имени А.С. Пушкина" </w:t>
            </w:r>
          </w:p>
        </w:tc>
        <w:tc>
          <w:tcPr>
            <w:tcW w:w="1413"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77,50</w:t>
            </w:r>
          </w:p>
        </w:tc>
        <w:tc>
          <w:tcPr>
            <w:tcW w:w="1719"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100,00</w:t>
            </w:r>
          </w:p>
        </w:tc>
        <w:tc>
          <w:tcPr>
            <w:tcW w:w="1120" w:type="dxa"/>
            <w:tcBorders>
              <w:top w:val="nil"/>
              <w:left w:val="nil"/>
              <w:bottom w:val="single" w:sz="4" w:space="0" w:color="auto"/>
              <w:right w:val="single" w:sz="4" w:space="0" w:color="auto"/>
            </w:tcBorders>
            <w:shd w:val="clear" w:color="auto" w:fill="auto"/>
            <w:vAlign w:val="center"/>
            <w:hideMark/>
          </w:tcPr>
          <w:p w:rsidR="00326990" w:rsidRPr="004363F0" w:rsidRDefault="00326990" w:rsidP="00263651">
            <w:pPr>
              <w:spacing w:after="0" w:line="240" w:lineRule="auto"/>
              <w:jc w:val="center"/>
              <w:rPr>
                <w:rFonts w:ascii="Times New Roman" w:hAnsi="Times New Roman" w:cs="Times New Roman"/>
                <w:color w:val="000000"/>
              </w:rPr>
            </w:pPr>
            <w:r w:rsidRPr="004363F0">
              <w:rPr>
                <w:rFonts w:ascii="Times New Roman" w:hAnsi="Times New Roman" w:cs="Times New Roman"/>
                <w:color w:val="000000"/>
              </w:rPr>
              <w:t>41</w:t>
            </w:r>
          </w:p>
        </w:tc>
      </w:tr>
    </w:tbl>
    <w:p w:rsidR="00326990" w:rsidRPr="004363F0" w:rsidRDefault="00326990" w:rsidP="00263651">
      <w:pPr>
        <w:pStyle w:val="1"/>
        <w:spacing w:after="0" w:line="240" w:lineRule="auto"/>
        <w:jc w:val="both"/>
        <w:rPr>
          <w:rFonts w:ascii="Times New Roman" w:hAnsi="Times New Roman"/>
          <w:sz w:val="22"/>
          <w:szCs w:val="22"/>
        </w:rPr>
      </w:pPr>
    </w:p>
    <w:p w:rsidR="00147ACD" w:rsidRPr="004363F0" w:rsidRDefault="00147ACD" w:rsidP="00E42A1F">
      <w:pPr>
        <w:spacing w:after="200" w:line="276" w:lineRule="auto"/>
        <w:rPr>
          <w:rFonts w:ascii="Times New Roman" w:hAnsi="Times New Roman" w:cs="Times New Roman"/>
          <w:b/>
          <w:color w:val="538135" w:themeColor="accent6" w:themeShade="BF"/>
        </w:rPr>
        <w:sectPr w:rsidR="00147ACD" w:rsidRPr="004363F0" w:rsidSect="00A72345">
          <w:headerReference w:type="default" r:id="rId16"/>
          <w:pgSz w:w="11906" w:h="16838"/>
          <w:pgMar w:top="851" w:right="850" w:bottom="1134" w:left="1560" w:header="708" w:footer="708" w:gutter="0"/>
          <w:cols w:space="708"/>
          <w:titlePg/>
          <w:docGrid w:linePitch="360"/>
        </w:sectPr>
      </w:pPr>
    </w:p>
    <w:p w:rsidR="004860B4" w:rsidRPr="00C7330E" w:rsidRDefault="004860B4" w:rsidP="004860B4">
      <w:pPr>
        <w:spacing w:after="0" w:line="240" w:lineRule="auto"/>
        <w:jc w:val="center"/>
        <w:rPr>
          <w:rFonts w:ascii="Times New Roman" w:hAnsi="Times New Roman" w:cs="Times New Roman"/>
          <w:b/>
          <w:i/>
          <w:szCs w:val="18"/>
        </w:rPr>
      </w:pPr>
      <w:r w:rsidRPr="00C7330E">
        <w:rPr>
          <w:rFonts w:ascii="Times New Roman" w:hAnsi="Times New Roman" w:cs="Times New Roman"/>
          <w:b/>
          <w:i/>
          <w:szCs w:val="18"/>
        </w:rPr>
        <w:t xml:space="preserve">Участие общеобразовательных учреждений в мероприятиях СДГО имени Ю.А. Гагарина </w:t>
      </w:r>
    </w:p>
    <w:p w:rsidR="004860B4" w:rsidRPr="00C7330E" w:rsidRDefault="004860B4" w:rsidP="004860B4">
      <w:pPr>
        <w:spacing w:after="0" w:line="240" w:lineRule="auto"/>
        <w:jc w:val="center"/>
        <w:rPr>
          <w:rFonts w:ascii="Times New Roman" w:hAnsi="Times New Roman" w:cs="Times New Roman"/>
          <w:b/>
          <w:i/>
          <w:szCs w:val="18"/>
        </w:rPr>
      </w:pPr>
      <w:r w:rsidRPr="00C7330E">
        <w:rPr>
          <w:rFonts w:ascii="Times New Roman" w:hAnsi="Times New Roman" w:cs="Times New Roman"/>
          <w:b/>
          <w:i/>
          <w:szCs w:val="18"/>
        </w:rPr>
        <w:t>за 2017-2018 учебный год</w:t>
      </w:r>
    </w:p>
    <w:tbl>
      <w:tblPr>
        <w:tblpPr w:leftFromText="180" w:rightFromText="180" w:vertAnchor="text" w:horzAnchor="page" w:tblpX="535" w:tblpY="346"/>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
        <w:gridCol w:w="556"/>
        <w:gridCol w:w="693"/>
        <w:gridCol w:w="505"/>
        <w:gridCol w:w="720"/>
        <w:gridCol w:w="579"/>
        <w:gridCol w:w="501"/>
        <w:gridCol w:w="708"/>
        <w:gridCol w:w="720"/>
        <w:gridCol w:w="582"/>
        <w:gridCol w:w="600"/>
        <w:gridCol w:w="782"/>
        <w:gridCol w:w="817"/>
        <w:gridCol w:w="850"/>
        <w:gridCol w:w="851"/>
        <w:gridCol w:w="850"/>
        <w:gridCol w:w="851"/>
        <w:gridCol w:w="850"/>
        <w:gridCol w:w="851"/>
        <w:gridCol w:w="992"/>
        <w:gridCol w:w="742"/>
      </w:tblGrid>
      <w:tr w:rsidR="004860B4" w:rsidRPr="00A370C1" w:rsidTr="005545DB">
        <w:trPr>
          <w:cantSplit/>
          <w:trHeight w:val="405"/>
        </w:trPr>
        <w:tc>
          <w:tcPr>
            <w:tcW w:w="709" w:type="dxa"/>
            <w:vMerge w:val="restart"/>
            <w:shd w:val="clear" w:color="auto" w:fill="auto"/>
            <w:textDirection w:val="btLr"/>
          </w:tcPr>
          <w:p w:rsidR="004860B4" w:rsidRPr="00A370C1" w:rsidRDefault="004860B4" w:rsidP="005545DB">
            <w:pPr>
              <w:suppressAutoHyphens/>
              <w:spacing w:after="0" w:line="240" w:lineRule="auto"/>
              <w:ind w:right="113"/>
              <w:jc w:val="center"/>
              <w:rPr>
                <w:rFonts w:ascii="Times New Roman" w:eastAsia="Times New Roman" w:hAnsi="Times New Roman" w:cs="Times New Roman"/>
                <w:sz w:val="18"/>
                <w:szCs w:val="18"/>
                <w:lang w:eastAsia="ar-SA"/>
              </w:rPr>
            </w:pPr>
            <w:r w:rsidRPr="00A370C1">
              <w:rPr>
                <w:rFonts w:ascii="Times New Roman" w:eastAsia="Times New Roman" w:hAnsi="Times New Roman" w:cs="Times New Roman"/>
                <w:b/>
                <w:color w:val="000000"/>
                <w:sz w:val="18"/>
                <w:szCs w:val="18"/>
                <w:lang w:eastAsia="ar-SA"/>
              </w:rPr>
              <w:t>МБОУ</w:t>
            </w:r>
          </w:p>
        </w:tc>
        <w:tc>
          <w:tcPr>
            <w:tcW w:w="1816" w:type="dxa"/>
            <w:gridSpan w:val="3"/>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18"/>
                <w:szCs w:val="18"/>
                <w:lang w:eastAsia="ar-SA"/>
              </w:rPr>
            </w:pPr>
            <w:r w:rsidRPr="00A370C1">
              <w:rPr>
                <w:rFonts w:ascii="Times New Roman" w:eastAsia="Times New Roman" w:hAnsi="Times New Roman" w:cs="Times New Roman"/>
                <w:b/>
                <w:color w:val="000000"/>
                <w:sz w:val="18"/>
                <w:szCs w:val="18"/>
                <w:lang w:eastAsia="ar-SA"/>
              </w:rPr>
              <w:t>Городские школы актива</w:t>
            </w:r>
          </w:p>
        </w:tc>
        <w:tc>
          <w:tcPr>
            <w:tcW w:w="505" w:type="dxa"/>
            <w:vMerge w:val="restart"/>
            <w:shd w:val="clear" w:color="auto" w:fill="auto"/>
            <w:textDirection w:val="btLr"/>
          </w:tcPr>
          <w:p w:rsidR="004860B4" w:rsidRPr="00A370C1" w:rsidRDefault="004860B4" w:rsidP="005545DB">
            <w:pPr>
              <w:suppressAutoHyphens/>
              <w:spacing w:after="0" w:line="240" w:lineRule="auto"/>
              <w:ind w:right="113"/>
              <w:jc w:val="center"/>
              <w:rPr>
                <w:rFonts w:ascii="Times New Roman" w:eastAsia="Times New Roman" w:hAnsi="Times New Roman" w:cs="Times New Roman"/>
                <w:sz w:val="18"/>
                <w:szCs w:val="18"/>
                <w:lang w:eastAsia="ar-SA"/>
              </w:rPr>
            </w:pPr>
            <w:r w:rsidRPr="00A370C1">
              <w:rPr>
                <w:rFonts w:ascii="Times New Roman" w:eastAsia="Times New Roman" w:hAnsi="Times New Roman" w:cs="Times New Roman"/>
                <w:b/>
                <w:color w:val="000000"/>
                <w:sz w:val="18"/>
                <w:szCs w:val="18"/>
                <w:lang w:eastAsia="ar-SA"/>
              </w:rPr>
              <w:t>Деловая игра «Будущее -это мы!»</w:t>
            </w:r>
          </w:p>
        </w:tc>
        <w:tc>
          <w:tcPr>
            <w:tcW w:w="720" w:type="dxa"/>
            <w:vMerge w:val="restart"/>
            <w:shd w:val="clear" w:color="auto" w:fill="auto"/>
            <w:textDirection w:val="btLr"/>
          </w:tcPr>
          <w:p w:rsidR="004860B4" w:rsidRPr="00A370C1" w:rsidRDefault="004860B4" w:rsidP="005545DB">
            <w:pPr>
              <w:suppressAutoHyphens/>
              <w:spacing w:after="0" w:line="240" w:lineRule="auto"/>
              <w:ind w:right="113"/>
              <w:rPr>
                <w:rFonts w:ascii="Times New Roman" w:eastAsia="Times New Roman" w:hAnsi="Times New Roman" w:cs="Times New Roman"/>
                <w:sz w:val="18"/>
                <w:szCs w:val="18"/>
                <w:lang w:eastAsia="ar-SA"/>
              </w:rPr>
            </w:pPr>
            <w:r w:rsidRPr="00A370C1">
              <w:rPr>
                <w:rFonts w:ascii="Times New Roman" w:eastAsia="Times New Roman" w:hAnsi="Times New Roman" w:cs="Times New Roman"/>
                <w:b/>
                <w:color w:val="000000"/>
                <w:sz w:val="18"/>
                <w:szCs w:val="18"/>
                <w:lang w:eastAsia="ar-SA"/>
              </w:rPr>
              <w:t>Конкурс активистов  СДГО им. Ю.А. Гагарина «Лидер года»</w:t>
            </w:r>
          </w:p>
        </w:tc>
        <w:tc>
          <w:tcPr>
            <w:tcW w:w="579" w:type="dxa"/>
            <w:vMerge w:val="restart"/>
            <w:shd w:val="clear" w:color="auto" w:fill="auto"/>
            <w:textDirection w:val="btLr"/>
          </w:tcPr>
          <w:p w:rsidR="004860B4" w:rsidRPr="00A370C1" w:rsidRDefault="004860B4" w:rsidP="005545DB">
            <w:pPr>
              <w:suppressAutoHyphens/>
              <w:spacing w:after="0" w:line="240" w:lineRule="auto"/>
              <w:ind w:right="113"/>
              <w:jc w:val="center"/>
              <w:rPr>
                <w:rFonts w:ascii="Times New Roman" w:eastAsia="Times New Roman" w:hAnsi="Times New Roman" w:cs="Times New Roman"/>
                <w:sz w:val="18"/>
                <w:szCs w:val="18"/>
                <w:lang w:eastAsia="ar-SA"/>
              </w:rPr>
            </w:pPr>
            <w:r w:rsidRPr="00A370C1">
              <w:rPr>
                <w:rFonts w:ascii="Times New Roman" w:eastAsia="Times New Roman" w:hAnsi="Times New Roman" w:cs="Times New Roman"/>
                <w:b/>
                <w:color w:val="000000"/>
                <w:sz w:val="18"/>
                <w:szCs w:val="18"/>
                <w:lang w:eastAsia="ar-SA"/>
              </w:rPr>
              <w:t>Портфолио дружины</w:t>
            </w:r>
          </w:p>
        </w:tc>
        <w:tc>
          <w:tcPr>
            <w:tcW w:w="501" w:type="dxa"/>
            <w:vMerge w:val="restart"/>
            <w:shd w:val="clear" w:color="auto" w:fill="auto"/>
            <w:textDirection w:val="btLr"/>
          </w:tcPr>
          <w:p w:rsidR="004860B4" w:rsidRPr="00A370C1" w:rsidRDefault="004860B4" w:rsidP="005545DB">
            <w:pPr>
              <w:suppressAutoHyphens/>
              <w:spacing w:after="0" w:line="240" w:lineRule="auto"/>
              <w:ind w:right="113"/>
              <w:jc w:val="center"/>
              <w:rPr>
                <w:rFonts w:ascii="Times New Roman" w:eastAsia="Times New Roman" w:hAnsi="Times New Roman" w:cs="Times New Roman"/>
                <w:sz w:val="18"/>
                <w:szCs w:val="18"/>
                <w:lang w:eastAsia="ar-SA"/>
              </w:rPr>
            </w:pPr>
            <w:r w:rsidRPr="00A370C1">
              <w:rPr>
                <w:rFonts w:ascii="Times New Roman" w:eastAsia="Times New Roman" w:hAnsi="Times New Roman" w:cs="Times New Roman"/>
                <w:b/>
                <w:color w:val="000000"/>
                <w:sz w:val="18"/>
                <w:szCs w:val="18"/>
                <w:lang w:eastAsia="ar-SA"/>
              </w:rPr>
              <w:t>Гагаринский вестник</w:t>
            </w:r>
          </w:p>
        </w:tc>
        <w:tc>
          <w:tcPr>
            <w:tcW w:w="708" w:type="dxa"/>
            <w:vMerge w:val="restart"/>
            <w:shd w:val="clear" w:color="auto" w:fill="auto"/>
            <w:textDirection w:val="btLr"/>
          </w:tcPr>
          <w:p w:rsidR="004860B4" w:rsidRPr="00A370C1" w:rsidRDefault="004860B4" w:rsidP="005545DB">
            <w:pPr>
              <w:suppressAutoHyphens/>
              <w:spacing w:after="0" w:line="240" w:lineRule="auto"/>
              <w:ind w:right="113"/>
              <w:jc w:val="center"/>
              <w:rPr>
                <w:rFonts w:ascii="Times New Roman" w:eastAsia="Times New Roman" w:hAnsi="Times New Roman" w:cs="Times New Roman"/>
                <w:b/>
                <w:color w:val="000000"/>
                <w:sz w:val="18"/>
                <w:szCs w:val="18"/>
                <w:lang w:eastAsia="ar-SA"/>
              </w:rPr>
            </w:pPr>
            <w:r w:rsidRPr="00A370C1">
              <w:rPr>
                <w:rFonts w:ascii="Times New Roman" w:eastAsia="Times New Roman" w:hAnsi="Times New Roman" w:cs="Times New Roman"/>
                <w:b/>
                <w:color w:val="000000"/>
                <w:sz w:val="18"/>
                <w:szCs w:val="18"/>
                <w:lang w:eastAsia="ar-SA"/>
              </w:rPr>
              <w:t>«В гостях у дружины «Сатурн - 25» МБОУ «СШ № 25»</w:t>
            </w:r>
          </w:p>
        </w:tc>
        <w:tc>
          <w:tcPr>
            <w:tcW w:w="720" w:type="dxa"/>
            <w:vMerge w:val="restart"/>
            <w:shd w:val="clear" w:color="auto" w:fill="auto"/>
            <w:textDirection w:val="btLr"/>
          </w:tcPr>
          <w:p w:rsidR="004860B4" w:rsidRPr="00A370C1" w:rsidRDefault="004860B4" w:rsidP="005545DB">
            <w:pPr>
              <w:suppressAutoHyphens/>
              <w:spacing w:after="0" w:line="240" w:lineRule="auto"/>
              <w:ind w:right="113"/>
              <w:jc w:val="center"/>
              <w:rPr>
                <w:rFonts w:ascii="Times New Roman" w:eastAsia="Times New Roman" w:hAnsi="Times New Roman" w:cs="Times New Roman"/>
                <w:sz w:val="18"/>
                <w:szCs w:val="18"/>
                <w:lang w:eastAsia="ar-SA"/>
              </w:rPr>
            </w:pPr>
            <w:r w:rsidRPr="00A370C1">
              <w:rPr>
                <w:rFonts w:ascii="Times New Roman" w:eastAsia="Times New Roman" w:hAnsi="Times New Roman" w:cs="Times New Roman"/>
                <w:b/>
                <w:color w:val="000000"/>
                <w:sz w:val="18"/>
                <w:szCs w:val="18"/>
                <w:lang w:eastAsia="ar-SA"/>
              </w:rPr>
              <w:t>«В гостях у дружины «Восток - 2000» МБОУ «СШ № 33»</w:t>
            </w:r>
          </w:p>
        </w:tc>
        <w:tc>
          <w:tcPr>
            <w:tcW w:w="582" w:type="dxa"/>
            <w:vMerge w:val="restart"/>
            <w:shd w:val="clear" w:color="auto" w:fill="auto"/>
            <w:textDirection w:val="btLr"/>
          </w:tcPr>
          <w:p w:rsidR="004860B4" w:rsidRPr="00A370C1" w:rsidRDefault="004860B4" w:rsidP="005545DB">
            <w:pPr>
              <w:suppressAutoHyphens/>
              <w:spacing w:after="0" w:line="240" w:lineRule="auto"/>
              <w:ind w:right="113"/>
              <w:rPr>
                <w:rFonts w:ascii="Times New Roman" w:eastAsia="Times New Roman" w:hAnsi="Times New Roman" w:cs="Times New Roman"/>
                <w:sz w:val="18"/>
                <w:szCs w:val="18"/>
                <w:lang w:eastAsia="ar-SA"/>
              </w:rPr>
            </w:pPr>
            <w:r w:rsidRPr="00A370C1">
              <w:rPr>
                <w:rFonts w:ascii="Times New Roman" w:eastAsia="Times New Roman" w:hAnsi="Times New Roman" w:cs="Times New Roman"/>
                <w:b/>
                <w:color w:val="000000"/>
                <w:sz w:val="18"/>
                <w:szCs w:val="18"/>
                <w:lang w:eastAsia="ar-SA"/>
              </w:rPr>
              <w:t>Пост № 1, Пост № 2 (по графику)</w:t>
            </w:r>
          </w:p>
        </w:tc>
        <w:tc>
          <w:tcPr>
            <w:tcW w:w="600" w:type="dxa"/>
            <w:vMerge w:val="restart"/>
            <w:shd w:val="clear" w:color="auto" w:fill="auto"/>
            <w:textDirection w:val="btLr"/>
          </w:tcPr>
          <w:p w:rsidR="004860B4" w:rsidRPr="00A370C1" w:rsidRDefault="004860B4" w:rsidP="005545DB">
            <w:pPr>
              <w:suppressAutoHyphens/>
              <w:spacing w:after="0" w:line="240" w:lineRule="auto"/>
              <w:ind w:right="113"/>
              <w:rPr>
                <w:rFonts w:ascii="Times New Roman" w:eastAsia="Times New Roman" w:hAnsi="Times New Roman" w:cs="Times New Roman"/>
                <w:sz w:val="18"/>
                <w:szCs w:val="18"/>
                <w:lang w:eastAsia="ar-SA"/>
              </w:rPr>
            </w:pPr>
            <w:r w:rsidRPr="00A370C1">
              <w:rPr>
                <w:rFonts w:ascii="Times New Roman" w:eastAsia="Times New Roman" w:hAnsi="Times New Roman" w:cs="Times New Roman"/>
                <w:b/>
                <w:color w:val="000000"/>
                <w:sz w:val="18"/>
                <w:szCs w:val="18"/>
                <w:lang w:eastAsia="ar-SA"/>
              </w:rPr>
              <w:t>Газета «Созвездие» (по графику)</w:t>
            </w:r>
          </w:p>
        </w:tc>
        <w:tc>
          <w:tcPr>
            <w:tcW w:w="782" w:type="dxa"/>
            <w:vMerge w:val="restart"/>
            <w:shd w:val="clear" w:color="auto" w:fill="auto"/>
            <w:textDirection w:val="btLr"/>
          </w:tcPr>
          <w:p w:rsidR="004860B4" w:rsidRPr="00A370C1" w:rsidRDefault="004860B4" w:rsidP="005545DB">
            <w:pPr>
              <w:suppressAutoHyphens/>
              <w:spacing w:after="0" w:line="240" w:lineRule="auto"/>
              <w:ind w:right="113"/>
              <w:rPr>
                <w:rFonts w:ascii="Times New Roman" w:eastAsia="Times New Roman" w:hAnsi="Times New Roman" w:cs="Times New Roman"/>
                <w:sz w:val="18"/>
                <w:szCs w:val="18"/>
                <w:lang w:eastAsia="ar-SA"/>
              </w:rPr>
            </w:pPr>
            <w:r w:rsidRPr="00A370C1">
              <w:rPr>
                <w:rFonts w:ascii="Times New Roman" w:eastAsia="Times New Roman" w:hAnsi="Times New Roman" w:cs="Times New Roman"/>
                <w:b/>
                <w:color w:val="000000"/>
                <w:sz w:val="18"/>
                <w:szCs w:val="18"/>
                <w:lang w:eastAsia="ar-SA"/>
              </w:rPr>
              <w:t>Проект «Люблю тебя, мой Смоленск!»</w:t>
            </w:r>
          </w:p>
        </w:tc>
        <w:tc>
          <w:tcPr>
            <w:tcW w:w="817" w:type="dxa"/>
            <w:vMerge w:val="restart"/>
            <w:shd w:val="clear" w:color="auto" w:fill="auto"/>
            <w:textDirection w:val="btLr"/>
          </w:tcPr>
          <w:p w:rsidR="004860B4" w:rsidRPr="00A370C1" w:rsidRDefault="004860B4" w:rsidP="005545DB">
            <w:pPr>
              <w:suppressAutoHyphens/>
              <w:spacing w:after="0" w:line="240" w:lineRule="auto"/>
              <w:ind w:right="113"/>
              <w:jc w:val="center"/>
              <w:rPr>
                <w:rFonts w:ascii="Times New Roman" w:eastAsia="Times New Roman" w:hAnsi="Times New Roman" w:cs="Times New Roman"/>
                <w:b/>
                <w:sz w:val="18"/>
                <w:szCs w:val="18"/>
                <w:lang w:eastAsia="ar-SA"/>
              </w:rPr>
            </w:pPr>
            <w:r w:rsidRPr="00A370C1">
              <w:rPr>
                <w:rFonts w:ascii="Times New Roman" w:eastAsia="Times New Roman" w:hAnsi="Times New Roman" w:cs="Times New Roman"/>
                <w:b/>
                <w:sz w:val="18"/>
                <w:szCs w:val="18"/>
                <w:lang w:eastAsia="ar-SA"/>
              </w:rPr>
              <w:t>Проект</w:t>
            </w:r>
          </w:p>
          <w:p w:rsidR="004860B4" w:rsidRPr="00A370C1" w:rsidRDefault="004860B4" w:rsidP="005545DB">
            <w:pPr>
              <w:suppressAutoHyphens/>
              <w:spacing w:after="0" w:line="240" w:lineRule="auto"/>
              <w:ind w:right="113"/>
              <w:jc w:val="center"/>
              <w:rPr>
                <w:rFonts w:ascii="Times New Roman" w:eastAsia="Times New Roman" w:hAnsi="Times New Roman" w:cs="Times New Roman"/>
                <w:sz w:val="18"/>
                <w:szCs w:val="18"/>
                <w:lang w:eastAsia="ar-SA"/>
              </w:rPr>
            </w:pPr>
            <w:r w:rsidRPr="00A370C1">
              <w:rPr>
                <w:rFonts w:ascii="Times New Roman" w:eastAsia="Times New Roman" w:hAnsi="Times New Roman" w:cs="Times New Roman"/>
                <w:b/>
                <w:sz w:val="18"/>
                <w:szCs w:val="18"/>
                <w:lang w:eastAsia="ar-SA"/>
              </w:rPr>
              <w:t>«Космический календарь»</w:t>
            </w:r>
          </w:p>
        </w:tc>
        <w:tc>
          <w:tcPr>
            <w:tcW w:w="850" w:type="dxa"/>
            <w:vMerge w:val="restart"/>
            <w:shd w:val="clear" w:color="auto" w:fill="auto"/>
            <w:textDirection w:val="btLr"/>
          </w:tcPr>
          <w:p w:rsidR="004860B4" w:rsidRPr="00A370C1" w:rsidRDefault="004860B4" w:rsidP="005545DB">
            <w:pPr>
              <w:suppressAutoHyphens/>
              <w:spacing w:after="0" w:line="240" w:lineRule="auto"/>
              <w:ind w:right="113"/>
              <w:jc w:val="center"/>
              <w:rPr>
                <w:rFonts w:ascii="Times New Roman" w:eastAsia="Times New Roman" w:hAnsi="Times New Roman" w:cs="Times New Roman"/>
                <w:b/>
                <w:color w:val="000000"/>
                <w:sz w:val="18"/>
                <w:szCs w:val="18"/>
                <w:lang w:eastAsia="ar-SA"/>
              </w:rPr>
            </w:pPr>
            <w:r w:rsidRPr="00A370C1">
              <w:rPr>
                <w:rFonts w:ascii="Times New Roman" w:eastAsia="Times New Roman" w:hAnsi="Times New Roman" w:cs="Times New Roman"/>
                <w:b/>
                <w:color w:val="000000"/>
                <w:sz w:val="18"/>
                <w:szCs w:val="18"/>
                <w:lang w:eastAsia="ar-SA"/>
              </w:rPr>
              <w:t>Проект</w:t>
            </w:r>
          </w:p>
          <w:p w:rsidR="004860B4" w:rsidRPr="00A370C1" w:rsidRDefault="004860B4" w:rsidP="005545DB">
            <w:pPr>
              <w:suppressAutoHyphens/>
              <w:spacing w:after="0" w:line="240" w:lineRule="auto"/>
              <w:ind w:right="113"/>
              <w:jc w:val="center"/>
              <w:rPr>
                <w:rFonts w:ascii="Times New Roman" w:eastAsia="Times New Roman" w:hAnsi="Times New Roman" w:cs="Times New Roman"/>
                <w:sz w:val="18"/>
                <w:szCs w:val="18"/>
                <w:lang w:eastAsia="ar-SA"/>
              </w:rPr>
            </w:pPr>
            <w:r w:rsidRPr="00A370C1">
              <w:rPr>
                <w:rFonts w:ascii="Times New Roman" w:eastAsia="Times New Roman" w:hAnsi="Times New Roman" w:cs="Times New Roman"/>
                <w:b/>
                <w:color w:val="000000"/>
                <w:sz w:val="18"/>
                <w:szCs w:val="18"/>
                <w:lang w:eastAsia="ar-SA"/>
              </w:rPr>
              <w:t>«Твори добро без промедлений!»</w:t>
            </w:r>
          </w:p>
        </w:tc>
        <w:tc>
          <w:tcPr>
            <w:tcW w:w="851" w:type="dxa"/>
            <w:vMerge w:val="restart"/>
            <w:shd w:val="clear" w:color="auto" w:fill="auto"/>
            <w:textDirection w:val="btLr"/>
          </w:tcPr>
          <w:p w:rsidR="004860B4" w:rsidRPr="00A370C1" w:rsidRDefault="004860B4" w:rsidP="005545DB">
            <w:pPr>
              <w:suppressAutoHyphens/>
              <w:spacing w:after="0" w:line="240" w:lineRule="auto"/>
              <w:ind w:right="113"/>
              <w:jc w:val="center"/>
              <w:rPr>
                <w:rFonts w:ascii="Times New Roman" w:eastAsia="Times New Roman" w:hAnsi="Times New Roman" w:cs="Times New Roman"/>
                <w:b/>
                <w:sz w:val="18"/>
                <w:szCs w:val="18"/>
                <w:lang w:eastAsia="ar-SA"/>
              </w:rPr>
            </w:pPr>
            <w:r w:rsidRPr="00A370C1">
              <w:rPr>
                <w:rFonts w:ascii="Times New Roman" w:eastAsia="Times New Roman" w:hAnsi="Times New Roman" w:cs="Times New Roman"/>
                <w:b/>
                <w:color w:val="000000"/>
                <w:sz w:val="18"/>
                <w:szCs w:val="18"/>
                <w:lang w:eastAsia="ar-SA"/>
              </w:rPr>
              <w:t>Акция «Земной поклон Вам, ветераны!»</w:t>
            </w:r>
          </w:p>
        </w:tc>
        <w:tc>
          <w:tcPr>
            <w:tcW w:w="850" w:type="dxa"/>
            <w:vMerge w:val="restart"/>
            <w:shd w:val="clear" w:color="auto" w:fill="auto"/>
            <w:textDirection w:val="btLr"/>
          </w:tcPr>
          <w:p w:rsidR="004860B4" w:rsidRPr="00A370C1" w:rsidRDefault="004860B4" w:rsidP="005545DB">
            <w:pPr>
              <w:suppressAutoHyphens/>
              <w:spacing w:after="0" w:line="240" w:lineRule="auto"/>
              <w:ind w:right="113"/>
              <w:jc w:val="center"/>
              <w:rPr>
                <w:rFonts w:ascii="Times New Roman" w:eastAsia="Times New Roman" w:hAnsi="Times New Roman" w:cs="Times New Roman"/>
                <w:b/>
                <w:sz w:val="18"/>
                <w:szCs w:val="18"/>
                <w:lang w:eastAsia="ar-SA"/>
              </w:rPr>
            </w:pPr>
            <w:r w:rsidRPr="00A370C1">
              <w:rPr>
                <w:rFonts w:ascii="Times New Roman" w:eastAsia="Times New Roman" w:hAnsi="Times New Roman" w:cs="Times New Roman"/>
                <w:b/>
                <w:color w:val="000000"/>
                <w:sz w:val="18"/>
                <w:szCs w:val="18"/>
                <w:lang w:eastAsia="ar-SA"/>
              </w:rPr>
              <w:t>Трудовой десант «Обелиск!»</w:t>
            </w:r>
          </w:p>
        </w:tc>
        <w:tc>
          <w:tcPr>
            <w:tcW w:w="851" w:type="dxa"/>
            <w:vMerge w:val="restart"/>
            <w:shd w:val="clear" w:color="auto" w:fill="auto"/>
            <w:textDirection w:val="btLr"/>
          </w:tcPr>
          <w:p w:rsidR="004860B4" w:rsidRPr="00A370C1" w:rsidRDefault="004860B4" w:rsidP="005545DB">
            <w:pPr>
              <w:suppressAutoHyphens/>
              <w:spacing w:after="0" w:line="240" w:lineRule="auto"/>
              <w:ind w:right="113"/>
              <w:jc w:val="center"/>
              <w:rPr>
                <w:rFonts w:ascii="Times New Roman" w:eastAsia="Times New Roman" w:hAnsi="Times New Roman" w:cs="Times New Roman"/>
                <w:sz w:val="18"/>
                <w:szCs w:val="18"/>
                <w:lang w:eastAsia="ar-SA"/>
              </w:rPr>
            </w:pPr>
            <w:r w:rsidRPr="00A370C1">
              <w:rPr>
                <w:rFonts w:ascii="Times New Roman" w:eastAsia="Times New Roman" w:hAnsi="Times New Roman" w:cs="Times New Roman"/>
                <w:b/>
                <w:sz w:val="18"/>
                <w:szCs w:val="18"/>
                <w:lang w:eastAsia="ar-SA"/>
              </w:rPr>
              <w:t>Городской смотр-конкурс на лучшую знаменную группу</w:t>
            </w:r>
          </w:p>
        </w:tc>
        <w:tc>
          <w:tcPr>
            <w:tcW w:w="850" w:type="dxa"/>
            <w:vMerge w:val="restart"/>
            <w:shd w:val="clear" w:color="auto" w:fill="auto"/>
            <w:textDirection w:val="btLr"/>
          </w:tcPr>
          <w:p w:rsidR="004860B4" w:rsidRPr="00A370C1" w:rsidRDefault="004860B4" w:rsidP="005545DB">
            <w:pPr>
              <w:suppressAutoHyphens/>
              <w:spacing w:after="0" w:line="240" w:lineRule="auto"/>
              <w:ind w:right="113"/>
              <w:jc w:val="center"/>
              <w:rPr>
                <w:rFonts w:ascii="Times New Roman" w:eastAsia="Times New Roman" w:hAnsi="Times New Roman" w:cs="Times New Roman"/>
                <w:b/>
                <w:sz w:val="18"/>
                <w:szCs w:val="18"/>
                <w:lang w:eastAsia="ar-SA"/>
              </w:rPr>
            </w:pPr>
            <w:r w:rsidRPr="00A370C1">
              <w:rPr>
                <w:rFonts w:ascii="Times New Roman" w:eastAsia="Times New Roman" w:hAnsi="Times New Roman" w:cs="Times New Roman"/>
                <w:b/>
                <w:sz w:val="18"/>
                <w:szCs w:val="18"/>
                <w:lang w:eastAsia="ar-SA"/>
              </w:rPr>
              <w:t>Конкурс творческих работ «Дорогой Гагарина»</w:t>
            </w:r>
          </w:p>
        </w:tc>
        <w:tc>
          <w:tcPr>
            <w:tcW w:w="851" w:type="dxa"/>
            <w:vMerge w:val="restart"/>
            <w:shd w:val="clear" w:color="auto" w:fill="auto"/>
            <w:textDirection w:val="btLr"/>
          </w:tcPr>
          <w:p w:rsidR="004860B4" w:rsidRPr="00A370C1" w:rsidRDefault="004860B4" w:rsidP="005545DB">
            <w:pPr>
              <w:suppressAutoHyphens/>
              <w:spacing w:after="0" w:line="240" w:lineRule="auto"/>
              <w:ind w:right="113"/>
              <w:jc w:val="center"/>
              <w:rPr>
                <w:rFonts w:ascii="Times New Roman" w:eastAsia="Times New Roman" w:hAnsi="Times New Roman" w:cs="Times New Roman"/>
                <w:b/>
                <w:sz w:val="18"/>
                <w:szCs w:val="18"/>
                <w:lang w:eastAsia="ar-SA"/>
              </w:rPr>
            </w:pPr>
            <w:r w:rsidRPr="00A370C1">
              <w:rPr>
                <w:rFonts w:ascii="Times New Roman" w:eastAsia="Times New Roman" w:hAnsi="Times New Roman" w:cs="Times New Roman"/>
                <w:b/>
                <w:sz w:val="18"/>
                <w:szCs w:val="18"/>
                <w:lang w:eastAsia="ar-SA"/>
              </w:rPr>
              <w:t>Квест «Мой Смоленск! Город-страж, ключ Москвы, щит России!»</w:t>
            </w:r>
          </w:p>
        </w:tc>
        <w:tc>
          <w:tcPr>
            <w:tcW w:w="992" w:type="dxa"/>
            <w:vMerge w:val="restart"/>
            <w:shd w:val="clear" w:color="auto" w:fill="auto"/>
            <w:textDirection w:val="btLr"/>
          </w:tcPr>
          <w:p w:rsidR="004860B4" w:rsidRPr="00A370C1" w:rsidRDefault="004860B4" w:rsidP="005545DB">
            <w:pPr>
              <w:suppressAutoHyphens/>
              <w:spacing w:after="0" w:line="240" w:lineRule="auto"/>
              <w:ind w:right="113"/>
              <w:rPr>
                <w:rFonts w:ascii="Times New Roman" w:eastAsia="Times New Roman" w:hAnsi="Times New Roman" w:cs="Times New Roman"/>
                <w:b/>
                <w:iCs/>
                <w:color w:val="000000"/>
                <w:sz w:val="18"/>
                <w:szCs w:val="18"/>
                <w:lang w:eastAsia="ar-SA"/>
              </w:rPr>
            </w:pPr>
            <w:r w:rsidRPr="00A370C1">
              <w:rPr>
                <w:rFonts w:ascii="Times New Roman" w:eastAsia="Times New Roman" w:hAnsi="Times New Roman" w:cs="Times New Roman"/>
                <w:b/>
                <w:color w:val="000000"/>
                <w:sz w:val="18"/>
                <w:szCs w:val="18"/>
                <w:lang w:eastAsia="ar-SA"/>
              </w:rPr>
              <w:t>Помощники СДГО ( «Школа лидера», «Школа знамённых групп», «Городской актив СДГО им.Ю.А. Гагарина», ППД)</w:t>
            </w:r>
          </w:p>
        </w:tc>
        <w:tc>
          <w:tcPr>
            <w:tcW w:w="742" w:type="dxa"/>
            <w:vMerge w:val="restart"/>
            <w:shd w:val="clear" w:color="auto" w:fill="auto"/>
            <w:textDirection w:val="btLr"/>
          </w:tcPr>
          <w:p w:rsidR="004860B4" w:rsidRPr="00A370C1" w:rsidRDefault="004860B4" w:rsidP="005545DB">
            <w:pPr>
              <w:suppressAutoHyphens/>
              <w:spacing w:after="0" w:line="240" w:lineRule="auto"/>
              <w:ind w:right="113"/>
              <w:jc w:val="center"/>
              <w:rPr>
                <w:rFonts w:ascii="Times New Roman" w:eastAsia="Times New Roman" w:hAnsi="Times New Roman" w:cs="Times New Roman"/>
                <w:b/>
                <w:sz w:val="18"/>
                <w:szCs w:val="18"/>
                <w:lang w:eastAsia="ar-SA"/>
              </w:rPr>
            </w:pPr>
            <w:r w:rsidRPr="00A370C1">
              <w:rPr>
                <w:rFonts w:ascii="Times New Roman" w:eastAsia="Times New Roman" w:hAnsi="Times New Roman" w:cs="Times New Roman"/>
                <w:b/>
                <w:iCs/>
                <w:color w:val="000000"/>
                <w:sz w:val="18"/>
                <w:szCs w:val="18"/>
                <w:lang w:eastAsia="ar-SA"/>
              </w:rPr>
              <w:t>Победитель городского смотра - «За Родину, Добро и Справедливость!»</w:t>
            </w:r>
          </w:p>
        </w:tc>
      </w:tr>
      <w:tr w:rsidR="004860B4" w:rsidRPr="00A370C1" w:rsidTr="005545DB">
        <w:trPr>
          <w:cantSplit/>
          <w:trHeight w:val="2541"/>
        </w:trPr>
        <w:tc>
          <w:tcPr>
            <w:tcW w:w="709" w:type="dxa"/>
            <w:vMerge/>
            <w:shd w:val="clear" w:color="auto" w:fill="auto"/>
            <w:textDirection w:val="btLr"/>
          </w:tcPr>
          <w:p w:rsidR="004860B4" w:rsidRPr="00A370C1" w:rsidRDefault="004860B4" w:rsidP="005545DB">
            <w:pPr>
              <w:suppressAutoHyphens/>
              <w:spacing w:after="0" w:line="240" w:lineRule="auto"/>
              <w:ind w:right="113"/>
              <w:jc w:val="center"/>
              <w:rPr>
                <w:rFonts w:ascii="Times New Roman" w:eastAsia="Times New Roman" w:hAnsi="Times New Roman" w:cs="Times New Roman"/>
                <w:b/>
                <w:color w:val="000000"/>
                <w:lang w:eastAsia="ar-SA"/>
              </w:rPr>
            </w:pPr>
          </w:p>
        </w:tc>
        <w:tc>
          <w:tcPr>
            <w:tcW w:w="567" w:type="dxa"/>
            <w:shd w:val="clear" w:color="auto" w:fill="auto"/>
            <w:textDirection w:val="btLr"/>
          </w:tcPr>
          <w:p w:rsidR="004860B4" w:rsidRPr="00A370C1" w:rsidRDefault="004860B4" w:rsidP="005545DB">
            <w:pPr>
              <w:suppressAutoHyphens/>
              <w:spacing w:after="0" w:line="240" w:lineRule="auto"/>
              <w:ind w:right="113"/>
              <w:jc w:val="center"/>
              <w:rPr>
                <w:rFonts w:ascii="Times New Roman" w:eastAsia="Times New Roman" w:hAnsi="Times New Roman" w:cs="Times New Roman"/>
                <w:b/>
                <w:color w:val="000000"/>
                <w:sz w:val="18"/>
                <w:lang w:eastAsia="ar-SA"/>
              </w:rPr>
            </w:pPr>
            <w:r w:rsidRPr="00A370C1">
              <w:rPr>
                <w:rFonts w:ascii="Times New Roman" w:eastAsia="Times New Roman" w:hAnsi="Times New Roman" w:cs="Times New Roman"/>
                <w:b/>
                <w:color w:val="000000"/>
                <w:sz w:val="18"/>
                <w:lang w:eastAsia="ar-SA"/>
              </w:rPr>
              <w:t>«Твори! Выдумывай! Пробуй!»</w:t>
            </w:r>
          </w:p>
        </w:tc>
        <w:tc>
          <w:tcPr>
            <w:tcW w:w="556" w:type="dxa"/>
            <w:shd w:val="clear" w:color="auto" w:fill="auto"/>
            <w:textDirection w:val="btLr"/>
          </w:tcPr>
          <w:p w:rsidR="004860B4" w:rsidRPr="00A370C1" w:rsidRDefault="004860B4" w:rsidP="005545DB">
            <w:pPr>
              <w:suppressAutoHyphens/>
              <w:spacing w:after="0" w:line="240" w:lineRule="auto"/>
              <w:ind w:right="113"/>
              <w:jc w:val="center"/>
              <w:rPr>
                <w:rFonts w:ascii="Times New Roman" w:eastAsia="Times New Roman" w:hAnsi="Times New Roman" w:cs="Times New Roman"/>
                <w:b/>
                <w:color w:val="000000"/>
                <w:sz w:val="18"/>
                <w:lang w:eastAsia="ar-SA"/>
              </w:rPr>
            </w:pPr>
            <w:r w:rsidRPr="00A370C1">
              <w:rPr>
                <w:rFonts w:ascii="Times New Roman" w:eastAsia="Times New Roman" w:hAnsi="Times New Roman" w:cs="Times New Roman"/>
                <w:b/>
                <w:color w:val="000000"/>
                <w:sz w:val="18"/>
                <w:lang w:eastAsia="ar-SA"/>
              </w:rPr>
              <w:t>«Время быть первыми!»</w:t>
            </w:r>
          </w:p>
        </w:tc>
        <w:tc>
          <w:tcPr>
            <w:tcW w:w="693" w:type="dxa"/>
            <w:shd w:val="clear" w:color="auto" w:fill="auto"/>
            <w:textDirection w:val="btLr"/>
          </w:tcPr>
          <w:p w:rsidR="004860B4" w:rsidRPr="00A370C1" w:rsidRDefault="004860B4" w:rsidP="005545DB">
            <w:pPr>
              <w:suppressAutoHyphens/>
              <w:spacing w:after="0" w:line="240" w:lineRule="auto"/>
              <w:ind w:right="113"/>
              <w:jc w:val="center"/>
              <w:rPr>
                <w:rFonts w:ascii="Times New Roman" w:eastAsia="Times New Roman" w:hAnsi="Times New Roman" w:cs="Times New Roman"/>
                <w:b/>
                <w:color w:val="000000"/>
                <w:sz w:val="18"/>
                <w:lang w:eastAsia="ar-SA"/>
              </w:rPr>
            </w:pPr>
            <w:r w:rsidRPr="00A370C1">
              <w:rPr>
                <w:rFonts w:ascii="Times New Roman" w:eastAsia="Times New Roman" w:hAnsi="Times New Roman" w:cs="Times New Roman"/>
                <w:b/>
                <w:color w:val="000000"/>
                <w:sz w:val="18"/>
                <w:lang w:eastAsia="ar-SA"/>
              </w:rPr>
              <w:t>«Путь к успеху – от ступеньки до вершины!»</w:t>
            </w:r>
          </w:p>
        </w:tc>
        <w:tc>
          <w:tcPr>
            <w:tcW w:w="505" w:type="dxa"/>
            <w:vMerge/>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lang w:eastAsia="ar-SA"/>
              </w:rPr>
            </w:pPr>
          </w:p>
        </w:tc>
        <w:tc>
          <w:tcPr>
            <w:tcW w:w="720" w:type="dxa"/>
            <w:vMerge/>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lang w:eastAsia="ar-SA"/>
              </w:rPr>
            </w:pPr>
          </w:p>
        </w:tc>
        <w:tc>
          <w:tcPr>
            <w:tcW w:w="579" w:type="dxa"/>
            <w:vMerge/>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lang w:eastAsia="ar-SA"/>
              </w:rPr>
            </w:pPr>
          </w:p>
        </w:tc>
        <w:tc>
          <w:tcPr>
            <w:tcW w:w="501" w:type="dxa"/>
            <w:vMerge/>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lang w:eastAsia="ar-SA"/>
              </w:rPr>
            </w:pPr>
          </w:p>
        </w:tc>
        <w:tc>
          <w:tcPr>
            <w:tcW w:w="708" w:type="dxa"/>
            <w:vMerge/>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lang w:eastAsia="ar-SA"/>
              </w:rPr>
            </w:pPr>
          </w:p>
        </w:tc>
        <w:tc>
          <w:tcPr>
            <w:tcW w:w="720" w:type="dxa"/>
            <w:vMerge/>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lang w:eastAsia="ar-SA"/>
              </w:rPr>
            </w:pPr>
          </w:p>
        </w:tc>
        <w:tc>
          <w:tcPr>
            <w:tcW w:w="582" w:type="dxa"/>
            <w:vMerge/>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lang w:eastAsia="ar-SA"/>
              </w:rPr>
            </w:pPr>
          </w:p>
        </w:tc>
        <w:tc>
          <w:tcPr>
            <w:tcW w:w="600" w:type="dxa"/>
            <w:vMerge/>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lang w:eastAsia="ar-SA"/>
              </w:rPr>
            </w:pPr>
          </w:p>
        </w:tc>
        <w:tc>
          <w:tcPr>
            <w:tcW w:w="782" w:type="dxa"/>
            <w:vMerge/>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lang w:eastAsia="ar-SA"/>
              </w:rPr>
            </w:pPr>
          </w:p>
        </w:tc>
        <w:tc>
          <w:tcPr>
            <w:tcW w:w="817" w:type="dxa"/>
            <w:vMerge/>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lang w:eastAsia="ar-SA"/>
              </w:rPr>
            </w:pPr>
          </w:p>
        </w:tc>
        <w:tc>
          <w:tcPr>
            <w:tcW w:w="850" w:type="dxa"/>
            <w:vMerge/>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lang w:eastAsia="ar-SA"/>
              </w:rPr>
            </w:pPr>
          </w:p>
        </w:tc>
        <w:tc>
          <w:tcPr>
            <w:tcW w:w="851" w:type="dxa"/>
            <w:vMerge/>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lang w:eastAsia="ar-SA"/>
              </w:rPr>
            </w:pPr>
          </w:p>
        </w:tc>
        <w:tc>
          <w:tcPr>
            <w:tcW w:w="850" w:type="dxa"/>
            <w:vMerge/>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lang w:eastAsia="ar-SA"/>
              </w:rPr>
            </w:pPr>
          </w:p>
        </w:tc>
        <w:tc>
          <w:tcPr>
            <w:tcW w:w="851" w:type="dxa"/>
            <w:vMerge/>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lang w:eastAsia="ar-SA"/>
              </w:rPr>
            </w:pPr>
          </w:p>
        </w:tc>
        <w:tc>
          <w:tcPr>
            <w:tcW w:w="850" w:type="dxa"/>
            <w:vMerge/>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lang w:eastAsia="ar-SA"/>
              </w:rPr>
            </w:pPr>
          </w:p>
        </w:tc>
        <w:tc>
          <w:tcPr>
            <w:tcW w:w="851" w:type="dxa"/>
            <w:vMerge/>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lang w:eastAsia="ar-SA"/>
              </w:rPr>
            </w:pPr>
          </w:p>
        </w:tc>
        <w:tc>
          <w:tcPr>
            <w:tcW w:w="992" w:type="dxa"/>
            <w:vMerge/>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lang w:eastAsia="ar-SA"/>
              </w:rPr>
            </w:pPr>
          </w:p>
        </w:tc>
        <w:tc>
          <w:tcPr>
            <w:tcW w:w="742" w:type="dxa"/>
            <w:vMerge/>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lang w:eastAsia="ar-SA"/>
              </w:rPr>
            </w:pP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1</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2</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b/>
                <w:sz w:val="20"/>
                <w:szCs w:val="20"/>
                <w:lang w:eastAsia="ar-SA"/>
              </w:rPr>
            </w:pP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b/>
                <w:sz w:val="20"/>
                <w:szCs w:val="20"/>
                <w:lang w:eastAsia="ar-SA"/>
              </w:rPr>
            </w:pP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3</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Гим.</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w:t>
            </w:r>
            <w:r w:rsidRPr="00A370C1">
              <w:rPr>
                <w:rFonts w:ascii="Times New Roman" w:eastAsia="Times New Roman" w:hAnsi="Times New Roman" w:cs="Times New Roman"/>
                <w:sz w:val="20"/>
                <w:szCs w:val="20"/>
                <w:lang w:eastAsia="ar-SA"/>
              </w:rPr>
              <w:t xml:space="preserve"> 4</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b/>
                <w:sz w:val="20"/>
                <w:szCs w:val="20"/>
                <w:lang w:eastAsia="ar-SA"/>
              </w:rPr>
            </w:pP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b/>
                <w:sz w:val="20"/>
                <w:szCs w:val="20"/>
                <w:lang w:eastAsia="ar-SA"/>
              </w:rPr>
            </w:pP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5</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w:t>
            </w:r>
          </w:p>
          <w:p w:rsidR="004860B4" w:rsidRPr="00A370C1" w:rsidRDefault="004860B4" w:rsidP="00C7330E">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r w:rsidR="00C7330E">
              <w:rPr>
                <w:rFonts w:ascii="Times New Roman" w:eastAsia="Times New Roman" w:hAnsi="Times New Roman" w:cs="Times New Roman"/>
                <w:sz w:val="20"/>
                <w:szCs w:val="20"/>
                <w:lang w:eastAsia="ar-SA"/>
              </w:rPr>
              <w:t xml:space="preserve">  </w:t>
            </w:r>
            <w:r w:rsidRPr="00A370C1">
              <w:rPr>
                <w:rFonts w:ascii="Times New Roman" w:eastAsia="Times New Roman" w:hAnsi="Times New Roman" w:cs="Times New Roman"/>
                <w:sz w:val="20"/>
                <w:szCs w:val="20"/>
                <w:lang w:val="en-US" w:eastAsia="ar-SA"/>
              </w:rPr>
              <w:t>III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6</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 xml:space="preserve"> +</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 xml:space="preserve"> +</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 xml:space="preserve"> +</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 xml:space="preserve"> +</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7</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w:t>
            </w:r>
          </w:p>
          <w:p w:rsidR="004860B4" w:rsidRPr="00A370C1" w:rsidRDefault="004860B4" w:rsidP="00C7330E">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  III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8</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9</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10</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11</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w:t>
            </w:r>
          </w:p>
        </w:tc>
        <w:tc>
          <w:tcPr>
            <w:tcW w:w="99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12</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13</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14</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15</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16</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17</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III</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III</w:t>
            </w:r>
          </w:p>
        </w:tc>
        <w:tc>
          <w:tcPr>
            <w:tcW w:w="99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b/>
                <w:sz w:val="20"/>
                <w:szCs w:val="20"/>
                <w:lang w:eastAsia="ar-SA"/>
              </w:rPr>
            </w:pPr>
            <w:r w:rsidRPr="00A370C1">
              <w:rPr>
                <w:rFonts w:ascii="Times New Roman" w:eastAsia="Times New Roman" w:hAnsi="Times New Roman" w:cs="Times New Roman"/>
                <w:b/>
                <w:sz w:val="20"/>
                <w:szCs w:val="20"/>
                <w:lang w:eastAsia="ar-SA"/>
              </w:rPr>
              <w:t>+</w:t>
            </w: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b/>
                <w:sz w:val="20"/>
                <w:szCs w:val="20"/>
                <w:lang w:eastAsia="ar-SA"/>
              </w:rPr>
            </w:pPr>
            <w:r w:rsidRPr="00A370C1">
              <w:rPr>
                <w:rFonts w:ascii="Times New Roman" w:eastAsia="Times New Roman" w:hAnsi="Times New Roman" w:cs="Times New Roman"/>
                <w:b/>
                <w:sz w:val="20"/>
                <w:szCs w:val="20"/>
                <w:lang w:eastAsia="ar-SA"/>
              </w:rPr>
              <w:t>+</w:t>
            </w: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18</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r w:rsidR="00C7330E">
              <w:rPr>
                <w:rFonts w:ascii="Times New Roman" w:eastAsia="Times New Roman" w:hAnsi="Times New Roman" w:cs="Times New Roman"/>
                <w:sz w:val="20"/>
                <w:szCs w:val="20"/>
                <w:lang w:eastAsia="ar-SA"/>
              </w:rPr>
              <w:t xml:space="preserve">  </w:t>
            </w:r>
            <w:r w:rsidRPr="00A370C1">
              <w:rPr>
                <w:rFonts w:ascii="Times New Roman" w:eastAsia="Times New Roman" w:hAnsi="Times New Roman" w:cs="Times New Roman"/>
                <w:sz w:val="20"/>
                <w:szCs w:val="20"/>
                <w:lang w:val="en-US" w:eastAsia="ar-SA"/>
              </w:rPr>
              <w:t>III</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  III</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  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19</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w:t>
            </w:r>
            <w:r w:rsidRPr="00A370C1">
              <w:rPr>
                <w:rFonts w:ascii="Times New Roman" w:eastAsia="Times New Roman" w:hAnsi="Times New Roman" w:cs="Times New Roman"/>
                <w:sz w:val="20"/>
                <w:szCs w:val="20"/>
                <w:lang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Лиц. №1</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w:t>
            </w: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III</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w:t>
            </w:r>
          </w:p>
        </w:tc>
        <w:tc>
          <w:tcPr>
            <w:tcW w:w="99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b/>
                <w:sz w:val="20"/>
                <w:szCs w:val="20"/>
                <w:lang w:eastAsia="ar-SA"/>
              </w:rPr>
            </w:pPr>
            <w:r w:rsidRPr="00A370C1">
              <w:rPr>
                <w:rFonts w:ascii="Times New Roman" w:eastAsia="Times New Roman" w:hAnsi="Times New Roman" w:cs="Times New Roman"/>
                <w:b/>
                <w:sz w:val="20"/>
                <w:szCs w:val="20"/>
                <w:lang w:eastAsia="ar-SA"/>
              </w:rPr>
              <w:t>+</w:t>
            </w: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b/>
                <w:sz w:val="20"/>
                <w:szCs w:val="20"/>
                <w:lang w:eastAsia="ar-SA"/>
              </w:rPr>
            </w:pPr>
            <w:r w:rsidRPr="00A370C1">
              <w:rPr>
                <w:rFonts w:ascii="Times New Roman" w:eastAsia="Times New Roman" w:hAnsi="Times New Roman" w:cs="Times New Roman"/>
                <w:b/>
                <w:sz w:val="20"/>
                <w:szCs w:val="20"/>
                <w:lang w:eastAsia="ar-SA"/>
              </w:rPr>
              <w:t>+</w:t>
            </w: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21</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III</w:t>
            </w: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22</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 xml:space="preserve"> I</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  II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b/>
                <w:sz w:val="20"/>
                <w:szCs w:val="20"/>
                <w:lang w:eastAsia="ar-SA"/>
              </w:rPr>
            </w:pP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b/>
                <w:sz w:val="20"/>
                <w:szCs w:val="20"/>
                <w:lang w:eastAsia="ar-SA"/>
              </w:rPr>
            </w:pP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23</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r w:rsidRPr="00A370C1">
              <w:rPr>
                <w:rFonts w:ascii="Times New Roman" w:eastAsia="Times New Roman" w:hAnsi="Times New Roman" w:cs="Times New Roman"/>
                <w:sz w:val="20"/>
                <w:szCs w:val="20"/>
                <w:lang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w:t>
            </w:r>
          </w:p>
        </w:tc>
        <w:tc>
          <w:tcPr>
            <w:tcW w:w="579"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b/>
                <w:sz w:val="20"/>
                <w:szCs w:val="20"/>
                <w:lang w:val="en-US" w:eastAsia="ar-SA"/>
              </w:rPr>
            </w:pPr>
            <w:r w:rsidRPr="00A370C1">
              <w:rPr>
                <w:rFonts w:ascii="Times New Roman" w:eastAsia="Times New Roman" w:hAnsi="Times New Roman" w:cs="Times New Roman"/>
                <w:b/>
                <w:sz w:val="20"/>
                <w:szCs w:val="20"/>
                <w:lang w:eastAsia="ar-SA"/>
              </w:rPr>
              <w:t>+</w:t>
            </w:r>
            <w:r w:rsidRPr="00A370C1">
              <w:rPr>
                <w:rFonts w:ascii="Times New Roman" w:eastAsia="Times New Roman" w:hAnsi="Times New Roman" w:cs="Times New Roman"/>
                <w:b/>
                <w:sz w:val="20"/>
                <w:szCs w:val="20"/>
                <w:lang w:val="en-US" w:eastAsia="ar-SA"/>
              </w:rPr>
              <w:t>+</w:t>
            </w: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b/>
                <w:sz w:val="20"/>
                <w:szCs w:val="20"/>
                <w:lang w:eastAsia="ar-SA"/>
              </w:rPr>
            </w:pPr>
            <w:r w:rsidRPr="00A370C1">
              <w:rPr>
                <w:rFonts w:ascii="Times New Roman" w:eastAsia="Times New Roman" w:hAnsi="Times New Roman" w:cs="Times New Roman"/>
                <w:b/>
                <w:sz w:val="20"/>
                <w:szCs w:val="20"/>
                <w:lang w:eastAsia="ar-SA"/>
              </w:rPr>
              <w:t>+</w:t>
            </w: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24</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25</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b/>
                <w:sz w:val="20"/>
                <w:szCs w:val="20"/>
                <w:lang w:eastAsia="ar-SA"/>
              </w:rPr>
            </w:pPr>
            <w:r w:rsidRPr="00A370C1">
              <w:rPr>
                <w:rFonts w:ascii="Times New Roman" w:eastAsia="Times New Roman" w:hAnsi="Times New Roman" w:cs="Times New Roman"/>
                <w:b/>
                <w:sz w:val="20"/>
                <w:szCs w:val="20"/>
                <w:lang w:eastAsia="ar-SA"/>
              </w:rPr>
              <w:t>+</w:t>
            </w: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b/>
                <w:sz w:val="20"/>
                <w:szCs w:val="20"/>
                <w:lang w:eastAsia="ar-SA"/>
              </w:rPr>
            </w:pPr>
            <w:r w:rsidRPr="00A370C1">
              <w:rPr>
                <w:rFonts w:ascii="Times New Roman" w:eastAsia="Times New Roman" w:hAnsi="Times New Roman" w:cs="Times New Roman"/>
                <w:b/>
                <w:sz w:val="20"/>
                <w:szCs w:val="20"/>
                <w:lang w:eastAsia="ar-SA"/>
              </w:rPr>
              <w:t>+</w:t>
            </w: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26</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III</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27</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b/>
                <w:sz w:val="20"/>
                <w:szCs w:val="20"/>
                <w:lang w:eastAsia="ar-SA"/>
              </w:rPr>
            </w:pPr>
            <w:r w:rsidRPr="00A370C1">
              <w:rPr>
                <w:rFonts w:ascii="Times New Roman" w:eastAsia="Times New Roman" w:hAnsi="Times New Roman" w:cs="Times New Roman"/>
                <w:b/>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b/>
                <w:sz w:val="20"/>
                <w:szCs w:val="20"/>
                <w:lang w:eastAsia="ar-SA"/>
              </w:rPr>
            </w:pPr>
            <w:r w:rsidRPr="00A370C1">
              <w:rPr>
                <w:rFonts w:ascii="Times New Roman" w:eastAsia="Times New Roman" w:hAnsi="Times New Roman" w:cs="Times New Roman"/>
                <w:b/>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b/>
                <w:sz w:val="20"/>
                <w:szCs w:val="20"/>
                <w:lang w:eastAsia="ar-SA"/>
              </w:rPr>
            </w:pPr>
            <w:r w:rsidRPr="00A370C1">
              <w:rPr>
                <w:rFonts w:ascii="Times New Roman" w:eastAsia="Times New Roman" w:hAnsi="Times New Roman" w:cs="Times New Roman"/>
                <w:b/>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b/>
                <w:sz w:val="20"/>
                <w:szCs w:val="20"/>
                <w:lang w:eastAsia="ar-SA"/>
              </w:rPr>
            </w:pPr>
            <w:r w:rsidRPr="00A370C1">
              <w:rPr>
                <w:rFonts w:ascii="Times New Roman" w:eastAsia="Times New Roman" w:hAnsi="Times New Roman" w:cs="Times New Roman"/>
                <w:b/>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III</w:t>
            </w: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b/>
                <w:sz w:val="20"/>
                <w:szCs w:val="20"/>
                <w:lang w:eastAsia="ar-SA"/>
              </w:rPr>
            </w:pPr>
            <w:r w:rsidRPr="00A370C1">
              <w:rPr>
                <w:rFonts w:ascii="Times New Roman" w:eastAsia="Times New Roman" w:hAnsi="Times New Roman" w:cs="Times New Roman"/>
                <w:b/>
                <w:sz w:val="20"/>
                <w:szCs w:val="20"/>
                <w:lang w:eastAsia="ar-SA"/>
              </w:rPr>
              <w:t>+</w:t>
            </w:r>
          </w:p>
        </w:tc>
        <w:tc>
          <w:tcPr>
            <w:tcW w:w="5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b/>
                <w:sz w:val="20"/>
                <w:szCs w:val="20"/>
                <w:lang w:eastAsia="ar-SA"/>
              </w:rPr>
            </w:pPr>
            <w:r w:rsidRPr="00A370C1">
              <w:rPr>
                <w:rFonts w:ascii="Times New Roman" w:eastAsia="Times New Roman" w:hAnsi="Times New Roman" w:cs="Times New Roman"/>
                <w:b/>
                <w:sz w:val="20"/>
                <w:szCs w:val="20"/>
                <w:lang w:eastAsia="ar-SA"/>
              </w:rPr>
              <w:t>+</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b/>
                <w:sz w:val="20"/>
                <w:szCs w:val="20"/>
                <w:lang w:eastAsia="ar-SA"/>
              </w:rPr>
            </w:pPr>
            <w:r w:rsidRPr="00A370C1">
              <w:rPr>
                <w:rFonts w:ascii="Times New Roman" w:eastAsia="Times New Roman" w:hAnsi="Times New Roman" w:cs="Times New Roman"/>
                <w:b/>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b/>
                <w:sz w:val="20"/>
                <w:szCs w:val="20"/>
                <w:lang w:eastAsia="ar-SA"/>
              </w:rPr>
            </w:pPr>
            <w:r w:rsidRPr="00A370C1">
              <w:rPr>
                <w:rFonts w:ascii="Times New Roman" w:eastAsia="Times New Roman" w:hAnsi="Times New Roman" w:cs="Times New Roman"/>
                <w:b/>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b/>
                <w:sz w:val="20"/>
                <w:szCs w:val="20"/>
                <w:lang w:val="en-US" w:eastAsia="ar-SA"/>
              </w:rPr>
            </w:pPr>
            <w:r w:rsidRPr="00A370C1">
              <w:rPr>
                <w:rFonts w:ascii="Times New Roman" w:eastAsia="Times New Roman" w:hAnsi="Times New Roman" w:cs="Times New Roman"/>
                <w:sz w:val="20"/>
                <w:szCs w:val="20"/>
                <w:lang w:val="en-US" w:eastAsia="ar-SA"/>
              </w:rPr>
              <w:t>III</w:t>
            </w:r>
          </w:p>
        </w:tc>
        <w:tc>
          <w:tcPr>
            <w:tcW w:w="99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b/>
                <w:sz w:val="20"/>
                <w:szCs w:val="20"/>
                <w:lang w:eastAsia="ar-SA"/>
              </w:rPr>
            </w:pPr>
            <w:r w:rsidRPr="00A370C1">
              <w:rPr>
                <w:rFonts w:ascii="Times New Roman" w:eastAsia="Times New Roman" w:hAnsi="Times New Roman" w:cs="Times New Roman"/>
                <w:b/>
                <w:sz w:val="20"/>
                <w:szCs w:val="20"/>
                <w:lang w:eastAsia="ar-SA"/>
              </w:rPr>
              <w:t>+</w:t>
            </w: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b/>
                <w:sz w:val="20"/>
                <w:szCs w:val="20"/>
                <w:lang w:eastAsia="ar-SA"/>
              </w:rPr>
            </w:pPr>
            <w:r w:rsidRPr="00A370C1">
              <w:rPr>
                <w:rFonts w:ascii="Times New Roman" w:eastAsia="Times New Roman" w:hAnsi="Times New Roman" w:cs="Times New Roman"/>
                <w:b/>
                <w:sz w:val="20"/>
                <w:szCs w:val="20"/>
                <w:lang w:eastAsia="ar-SA"/>
              </w:rPr>
              <w:t>+</w:t>
            </w: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28</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29</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30</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w:t>
            </w:r>
          </w:p>
        </w:tc>
        <w:tc>
          <w:tcPr>
            <w:tcW w:w="99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31</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32</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III</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  II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III</w:t>
            </w:r>
          </w:p>
        </w:tc>
        <w:tc>
          <w:tcPr>
            <w:tcW w:w="99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b/>
                <w:sz w:val="20"/>
                <w:szCs w:val="20"/>
                <w:lang w:eastAsia="ar-SA"/>
              </w:rPr>
            </w:pPr>
            <w:r w:rsidRPr="00A370C1">
              <w:rPr>
                <w:rFonts w:ascii="Times New Roman" w:eastAsia="Times New Roman" w:hAnsi="Times New Roman" w:cs="Times New Roman"/>
                <w:b/>
                <w:sz w:val="20"/>
                <w:szCs w:val="20"/>
                <w:lang w:eastAsia="ar-SA"/>
              </w:rPr>
              <w:t>+</w:t>
            </w: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b/>
                <w:sz w:val="20"/>
                <w:szCs w:val="20"/>
                <w:lang w:eastAsia="ar-SA"/>
              </w:rPr>
            </w:pPr>
            <w:r w:rsidRPr="00A370C1">
              <w:rPr>
                <w:rFonts w:ascii="Times New Roman" w:eastAsia="Times New Roman" w:hAnsi="Times New Roman" w:cs="Times New Roman"/>
                <w:b/>
                <w:sz w:val="20"/>
                <w:szCs w:val="20"/>
                <w:lang w:eastAsia="ar-SA"/>
              </w:rPr>
              <w:t>+</w:t>
            </w: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33</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b/>
                <w:sz w:val="20"/>
                <w:szCs w:val="20"/>
                <w:lang w:eastAsia="ar-SA"/>
              </w:rPr>
            </w:pPr>
            <w:r w:rsidRPr="00A370C1">
              <w:rPr>
                <w:rFonts w:ascii="Times New Roman" w:eastAsia="Times New Roman" w:hAnsi="Times New Roman" w:cs="Times New Roman"/>
                <w:b/>
                <w:sz w:val="20"/>
                <w:szCs w:val="20"/>
                <w:lang w:eastAsia="ar-SA"/>
              </w:rPr>
              <w:t>+</w:t>
            </w: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b/>
                <w:sz w:val="20"/>
                <w:szCs w:val="20"/>
                <w:lang w:eastAsia="ar-SA"/>
              </w:rPr>
            </w:pPr>
            <w:r w:rsidRPr="00A370C1">
              <w:rPr>
                <w:rFonts w:ascii="Times New Roman" w:eastAsia="Times New Roman" w:hAnsi="Times New Roman" w:cs="Times New Roman"/>
                <w:b/>
                <w:sz w:val="20"/>
                <w:szCs w:val="20"/>
                <w:lang w:eastAsia="ar-SA"/>
              </w:rPr>
              <w:t>+</w:t>
            </w: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34</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35</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  III</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  II</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  I</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   III</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   III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b/>
                <w:sz w:val="20"/>
                <w:szCs w:val="20"/>
                <w:lang w:eastAsia="ar-SA"/>
              </w:rPr>
            </w:pPr>
            <w:r w:rsidRPr="00A370C1">
              <w:rPr>
                <w:rFonts w:ascii="Times New Roman" w:eastAsia="Times New Roman" w:hAnsi="Times New Roman" w:cs="Times New Roman"/>
                <w:b/>
                <w:sz w:val="20"/>
                <w:szCs w:val="20"/>
                <w:lang w:eastAsia="ar-SA"/>
              </w:rPr>
              <w:t>+</w:t>
            </w: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b/>
                <w:sz w:val="20"/>
                <w:szCs w:val="20"/>
                <w:lang w:eastAsia="ar-SA"/>
              </w:rPr>
            </w:pPr>
            <w:r w:rsidRPr="00A370C1">
              <w:rPr>
                <w:rFonts w:ascii="Times New Roman" w:eastAsia="Times New Roman" w:hAnsi="Times New Roman" w:cs="Times New Roman"/>
                <w:b/>
                <w:sz w:val="20"/>
                <w:szCs w:val="20"/>
                <w:lang w:eastAsia="ar-SA"/>
              </w:rPr>
              <w:t>+</w:t>
            </w: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36</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III</w:t>
            </w:r>
          </w:p>
        </w:tc>
        <w:tc>
          <w:tcPr>
            <w:tcW w:w="99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37</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III</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w:t>
            </w:r>
          </w:p>
        </w:tc>
        <w:tc>
          <w:tcPr>
            <w:tcW w:w="99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38</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39</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99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r>
      <w:tr w:rsidR="004860B4" w:rsidRPr="00A370C1" w:rsidTr="005545DB">
        <w:tc>
          <w:tcPr>
            <w:tcW w:w="70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40</w:t>
            </w:r>
          </w:p>
        </w:tc>
        <w:tc>
          <w:tcPr>
            <w:tcW w:w="567"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56"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693"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5"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tc>
        <w:tc>
          <w:tcPr>
            <w:tcW w:w="579"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01"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708"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2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58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60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78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17"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val="en-US" w:eastAsia="ar-SA"/>
              </w:rPr>
              <w:t>I</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r w:rsidRPr="00A370C1">
              <w:rPr>
                <w:rFonts w:ascii="Times New Roman" w:eastAsia="Times New Roman" w:hAnsi="Times New Roman" w:cs="Times New Roman"/>
                <w:sz w:val="20"/>
                <w:szCs w:val="20"/>
                <w:lang w:eastAsia="ar-SA"/>
              </w:rPr>
              <w:t>+</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w:t>
            </w:r>
          </w:p>
        </w:tc>
        <w:tc>
          <w:tcPr>
            <w:tcW w:w="850"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III</w:t>
            </w:r>
          </w:p>
        </w:tc>
        <w:tc>
          <w:tcPr>
            <w:tcW w:w="851"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eastAsia="ar-SA"/>
              </w:rPr>
              <w:t>+</w:t>
            </w:r>
            <w:r w:rsidRPr="00A370C1">
              <w:rPr>
                <w:rFonts w:ascii="Times New Roman" w:eastAsia="Times New Roman" w:hAnsi="Times New Roman" w:cs="Times New Roman"/>
                <w:sz w:val="20"/>
                <w:szCs w:val="20"/>
                <w:lang w:val="en-US" w:eastAsia="ar-SA"/>
              </w:rPr>
              <w:t>+++</w:t>
            </w:r>
          </w:p>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val="en-US" w:eastAsia="ar-SA"/>
              </w:rPr>
            </w:pPr>
            <w:r w:rsidRPr="00A370C1">
              <w:rPr>
                <w:rFonts w:ascii="Times New Roman" w:eastAsia="Times New Roman" w:hAnsi="Times New Roman" w:cs="Times New Roman"/>
                <w:sz w:val="20"/>
                <w:szCs w:val="20"/>
                <w:lang w:val="en-US" w:eastAsia="ar-SA"/>
              </w:rPr>
              <w:t>I</w:t>
            </w:r>
          </w:p>
        </w:tc>
        <w:tc>
          <w:tcPr>
            <w:tcW w:w="992" w:type="dxa"/>
            <w:shd w:val="clear" w:color="auto" w:fill="auto"/>
          </w:tcPr>
          <w:p w:rsidR="004860B4" w:rsidRPr="00A370C1" w:rsidRDefault="004860B4" w:rsidP="005545DB">
            <w:pPr>
              <w:suppressAutoHyphens/>
              <w:spacing w:after="0" w:line="240" w:lineRule="auto"/>
              <w:rPr>
                <w:rFonts w:ascii="Times New Roman" w:eastAsia="Times New Roman" w:hAnsi="Times New Roman" w:cs="Times New Roman"/>
                <w:sz w:val="20"/>
                <w:szCs w:val="20"/>
                <w:lang w:eastAsia="ar-SA"/>
              </w:rPr>
            </w:pPr>
          </w:p>
        </w:tc>
        <w:tc>
          <w:tcPr>
            <w:tcW w:w="742" w:type="dxa"/>
            <w:shd w:val="clear" w:color="auto" w:fill="auto"/>
          </w:tcPr>
          <w:p w:rsidR="004860B4" w:rsidRPr="00A370C1" w:rsidRDefault="004860B4" w:rsidP="005545DB">
            <w:pPr>
              <w:suppressAutoHyphens/>
              <w:spacing w:after="0" w:line="240" w:lineRule="auto"/>
              <w:jc w:val="center"/>
              <w:rPr>
                <w:rFonts w:ascii="Times New Roman" w:eastAsia="Times New Roman" w:hAnsi="Times New Roman" w:cs="Times New Roman"/>
                <w:sz w:val="20"/>
                <w:szCs w:val="20"/>
                <w:lang w:eastAsia="ar-SA"/>
              </w:rPr>
            </w:pPr>
          </w:p>
        </w:tc>
      </w:tr>
    </w:tbl>
    <w:p w:rsidR="004860B4" w:rsidRDefault="004860B4" w:rsidP="004860B4">
      <w:pPr>
        <w:spacing w:after="0" w:line="240" w:lineRule="auto"/>
        <w:jc w:val="both"/>
        <w:rPr>
          <w:rFonts w:ascii="Times New Roman" w:eastAsia="Calibri" w:hAnsi="Times New Roman" w:cs="Times New Roman"/>
          <w:sz w:val="18"/>
          <w:szCs w:val="18"/>
        </w:rPr>
      </w:pPr>
    </w:p>
    <w:p w:rsidR="004860B4" w:rsidRPr="00AF4F20" w:rsidRDefault="004860B4" w:rsidP="004860B4">
      <w:pPr>
        <w:suppressAutoHyphens/>
        <w:spacing w:after="0" w:line="240" w:lineRule="auto"/>
        <w:rPr>
          <w:rFonts w:ascii="Times New Roman" w:eastAsia="Calibri" w:hAnsi="Times New Roman" w:cs="Times New Roman"/>
          <w:b/>
          <w:sz w:val="24"/>
          <w:szCs w:val="24"/>
          <w:lang w:eastAsia="ar-SA"/>
        </w:rPr>
      </w:pPr>
      <w:r w:rsidRPr="00AF4F20">
        <w:rPr>
          <w:rFonts w:ascii="Times New Roman" w:eastAsia="Calibri" w:hAnsi="Times New Roman" w:cs="Times New Roman"/>
          <w:b/>
          <w:sz w:val="24"/>
          <w:szCs w:val="24"/>
          <w:lang w:eastAsia="ar-SA"/>
        </w:rPr>
        <w:t>Дружины победители 2018-2019</w:t>
      </w:r>
      <w:r>
        <w:rPr>
          <w:rFonts w:ascii="Times New Roman" w:eastAsia="Calibri" w:hAnsi="Times New Roman" w:cs="Times New Roman"/>
          <w:b/>
          <w:sz w:val="24"/>
          <w:szCs w:val="24"/>
          <w:lang w:eastAsia="ar-SA"/>
        </w:rPr>
        <w:t xml:space="preserve"> учебного </w:t>
      </w:r>
      <w:r w:rsidRPr="00AF4F20">
        <w:rPr>
          <w:rFonts w:ascii="Times New Roman" w:eastAsia="Calibri" w:hAnsi="Times New Roman" w:cs="Times New Roman"/>
          <w:b/>
          <w:sz w:val="24"/>
          <w:szCs w:val="24"/>
          <w:lang w:eastAsia="ar-SA"/>
        </w:rPr>
        <w:t>год</w:t>
      </w:r>
      <w:r>
        <w:rPr>
          <w:rFonts w:ascii="Times New Roman" w:eastAsia="Calibri" w:hAnsi="Times New Roman" w:cs="Times New Roman"/>
          <w:b/>
          <w:sz w:val="24"/>
          <w:szCs w:val="24"/>
          <w:lang w:eastAsia="ar-SA"/>
        </w:rPr>
        <w:t>а</w:t>
      </w:r>
      <w:r w:rsidRPr="00AF4F20">
        <w:rPr>
          <w:rFonts w:ascii="Times New Roman" w:eastAsia="Calibri" w:hAnsi="Times New Roman" w:cs="Times New Roman"/>
          <w:b/>
          <w:sz w:val="24"/>
          <w:szCs w:val="24"/>
          <w:lang w:eastAsia="ar-SA"/>
        </w:rPr>
        <w:t>:</w:t>
      </w:r>
    </w:p>
    <w:p w:rsidR="004860B4" w:rsidRPr="00AF4F20" w:rsidRDefault="004860B4" w:rsidP="004860B4">
      <w:pPr>
        <w:suppressAutoHyphens/>
        <w:spacing w:after="0" w:line="240" w:lineRule="auto"/>
        <w:rPr>
          <w:rFonts w:ascii="Times New Roman" w:eastAsia="Calibri" w:hAnsi="Times New Roman" w:cs="Times New Roman"/>
          <w:sz w:val="16"/>
          <w:szCs w:val="16"/>
          <w:lang w:eastAsia="ar-SA"/>
        </w:rPr>
      </w:pPr>
    </w:p>
    <w:p w:rsidR="004860B4" w:rsidRPr="00AF4F20" w:rsidRDefault="004860B4" w:rsidP="004860B4">
      <w:pPr>
        <w:suppressAutoHyphens/>
        <w:spacing w:after="0" w:line="240" w:lineRule="auto"/>
        <w:rPr>
          <w:rFonts w:ascii="Times New Roman" w:eastAsia="Calibri" w:hAnsi="Times New Roman" w:cs="Times New Roman"/>
          <w:bCs/>
          <w:sz w:val="24"/>
          <w:szCs w:val="24"/>
          <w:lang w:eastAsia="ar-SA"/>
        </w:rPr>
      </w:pPr>
      <w:r w:rsidRPr="00AF4F20">
        <w:rPr>
          <w:rFonts w:ascii="Times New Roman" w:eastAsia="Calibri" w:hAnsi="Times New Roman" w:cs="Times New Roman"/>
          <w:sz w:val="24"/>
          <w:szCs w:val="24"/>
          <w:lang w:eastAsia="ar-SA"/>
        </w:rPr>
        <w:t xml:space="preserve">Дружина </w:t>
      </w:r>
      <w:r w:rsidRPr="00AF4F20">
        <w:rPr>
          <w:rFonts w:ascii="Times New Roman" w:eastAsia="Calibri" w:hAnsi="Times New Roman" w:cs="Times New Roman"/>
          <w:b/>
          <w:sz w:val="24"/>
          <w:szCs w:val="24"/>
          <w:lang w:eastAsia="ar-SA"/>
        </w:rPr>
        <w:t>«Солнечный ветер»</w:t>
      </w:r>
      <w:r w:rsidRPr="00AF4F20">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(МБОУ «СШ</w:t>
      </w:r>
      <w:r w:rsidRPr="00AF4F20">
        <w:rPr>
          <w:rFonts w:ascii="Times New Roman" w:eastAsia="Calibri" w:hAnsi="Times New Roman" w:cs="Times New Roman"/>
          <w:sz w:val="24"/>
          <w:szCs w:val="24"/>
          <w:lang w:eastAsia="ar-SA"/>
        </w:rPr>
        <w:t xml:space="preserve"> № 35</w:t>
      </w:r>
      <w:r>
        <w:rPr>
          <w:rFonts w:ascii="Times New Roman" w:eastAsia="Calibri" w:hAnsi="Times New Roman" w:cs="Times New Roman"/>
          <w:sz w:val="24"/>
          <w:szCs w:val="24"/>
          <w:lang w:eastAsia="ar-SA"/>
        </w:rPr>
        <w:t>»)</w:t>
      </w:r>
      <w:r w:rsidRPr="00AF4F20">
        <w:rPr>
          <w:rFonts w:ascii="Times New Roman" w:eastAsia="Calibri" w:hAnsi="Times New Roman" w:cs="Times New Roman"/>
          <w:sz w:val="24"/>
          <w:szCs w:val="24"/>
          <w:lang w:eastAsia="ar-SA"/>
        </w:rPr>
        <w:t>;</w:t>
      </w:r>
    </w:p>
    <w:p w:rsidR="004860B4" w:rsidRPr="00AF4F20" w:rsidRDefault="004860B4" w:rsidP="004860B4">
      <w:pPr>
        <w:suppressAutoHyphens/>
        <w:spacing w:after="0" w:line="240" w:lineRule="auto"/>
        <w:rPr>
          <w:rFonts w:ascii="Times New Roman" w:eastAsia="Calibri" w:hAnsi="Times New Roman" w:cs="Times New Roman"/>
          <w:sz w:val="24"/>
          <w:szCs w:val="24"/>
          <w:lang w:eastAsia="ar-SA"/>
        </w:rPr>
      </w:pPr>
      <w:r w:rsidRPr="00AF4F20">
        <w:rPr>
          <w:rFonts w:ascii="Times New Roman" w:eastAsia="Calibri" w:hAnsi="Times New Roman" w:cs="Times New Roman"/>
          <w:sz w:val="24"/>
          <w:szCs w:val="24"/>
          <w:lang w:eastAsia="ar-SA"/>
        </w:rPr>
        <w:t xml:space="preserve">Дружина </w:t>
      </w:r>
      <w:r w:rsidRPr="00AF4F20">
        <w:rPr>
          <w:rFonts w:ascii="Times New Roman" w:eastAsia="Calibri" w:hAnsi="Times New Roman" w:cs="Times New Roman"/>
          <w:b/>
          <w:sz w:val="24"/>
          <w:szCs w:val="24"/>
          <w:lang w:eastAsia="ar-SA"/>
        </w:rPr>
        <w:t>«Ника»</w:t>
      </w:r>
      <w:r w:rsidRPr="00AF4F20">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(МБОУ «Л</w:t>
      </w:r>
      <w:r w:rsidRPr="00AF4F20">
        <w:rPr>
          <w:rFonts w:ascii="Times New Roman" w:eastAsia="Calibri" w:hAnsi="Times New Roman" w:cs="Times New Roman"/>
          <w:sz w:val="24"/>
          <w:szCs w:val="24"/>
          <w:lang w:eastAsia="ar-SA"/>
        </w:rPr>
        <w:t>ице</w:t>
      </w:r>
      <w:r>
        <w:rPr>
          <w:rFonts w:ascii="Times New Roman" w:eastAsia="Calibri" w:hAnsi="Times New Roman" w:cs="Times New Roman"/>
          <w:sz w:val="24"/>
          <w:szCs w:val="24"/>
          <w:lang w:eastAsia="ar-SA"/>
        </w:rPr>
        <w:t>й</w:t>
      </w:r>
      <w:r w:rsidRPr="00AF4F20">
        <w:rPr>
          <w:rFonts w:ascii="Times New Roman" w:eastAsia="Calibri" w:hAnsi="Times New Roman" w:cs="Times New Roman"/>
          <w:sz w:val="24"/>
          <w:szCs w:val="24"/>
          <w:lang w:eastAsia="ar-SA"/>
        </w:rPr>
        <w:t xml:space="preserve"> № 1 им. академика Б.Н. Петрова</w:t>
      </w:r>
      <w:r>
        <w:rPr>
          <w:rFonts w:ascii="Times New Roman" w:eastAsia="Calibri" w:hAnsi="Times New Roman" w:cs="Times New Roman"/>
          <w:sz w:val="24"/>
          <w:szCs w:val="24"/>
          <w:lang w:eastAsia="ar-SA"/>
        </w:rPr>
        <w:t>»)</w:t>
      </w:r>
      <w:r w:rsidRPr="00AF4F20">
        <w:rPr>
          <w:rFonts w:ascii="Times New Roman" w:eastAsia="Calibri" w:hAnsi="Times New Roman" w:cs="Times New Roman"/>
          <w:sz w:val="24"/>
          <w:szCs w:val="24"/>
          <w:lang w:eastAsia="ar-SA"/>
        </w:rPr>
        <w:t>;</w:t>
      </w:r>
    </w:p>
    <w:p w:rsidR="004860B4" w:rsidRPr="00AF4F20" w:rsidRDefault="004860B4" w:rsidP="004860B4">
      <w:pPr>
        <w:suppressAutoHyphens/>
        <w:spacing w:after="0" w:line="240" w:lineRule="auto"/>
        <w:ind w:left="881" w:hanging="881"/>
        <w:rPr>
          <w:rFonts w:ascii="Times New Roman" w:eastAsia="Calibri" w:hAnsi="Times New Roman" w:cs="Times New Roman"/>
          <w:sz w:val="24"/>
          <w:szCs w:val="24"/>
          <w:lang w:eastAsia="ar-SA"/>
        </w:rPr>
      </w:pPr>
      <w:r w:rsidRPr="00AF4F20">
        <w:rPr>
          <w:rFonts w:ascii="Times New Roman" w:eastAsia="Calibri" w:hAnsi="Times New Roman" w:cs="Times New Roman"/>
          <w:sz w:val="24"/>
          <w:szCs w:val="24"/>
          <w:lang w:eastAsia="ar-SA"/>
        </w:rPr>
        <w:t xml:space="preserve">Дружина </w:t>
      </w:r>
      <w:r w:rsidRPr="00AF4F20">
        <w:rPr>
          <w:rFonts w:ascii="Times New Roman" w:eastAsia="Calibri" w:hAnsi="Times New Roman" w:cs="Times New Roman"/>
          <w:b/>
          <w:sz w:val="24"/>
          <w:szCs w:val="24"/>
          <w:lang w:eastAsia="ar-SA"/>
        </w:rPr>
        <w:t>«Звёздная»</w:t>
      </w:r>
      <w:r w:rsidRPr="00AF4F20">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(МБОУ «СШ</w:t>
      </w:r>
      <w:r w:rsidRPr="00AF4F20">
        <w:rPr>
          <w:rFonts w:ascii="Times New Roman" w:eastAsia="Calibri" w:hAnsi="Times New Roman" w:cs="Times New Roman"/>
          <w:sz w:val="24"/>
          <w:szCs w:val="24"/>
          <w:lang w:eastAsia="ar-SA"/>
        </w:rPr>
        <w:t xml:space="preserve"> № 27 им. Э.А. Хиля</w:t>
      </w:r>
      <w:r>
        <w:rPr>
          <w:rFonts w:ascii="Times New Roman" w:eastAsia="Calibri" w:hAnsi="Times New Roman" w:cs="Times New Roman"/>
          <w:sz w:val="24"/>
          <w:szCs w:val="24"/>
          <w:lang w:eastAsia="ar-SA"/>
        </w:rPr>
        <w:t>»)</w:t>
      </w:r>
      <w:r w:rsidRPr="00AF4F20">
        <w:rPr>
          <w:rFonts w:ascii="Times New Roman" w:eastAsia="Calibri" w:hAnsi="Times New Roman" w:cs="Times New Roman"/>
          <w:sz w:val="24"/>
          <w:szCs w:val="24"/>
          <w:lang w:eastAsia="ar-SA"/>
        </w:rPr>
        <w:t>;</w:t>
      </w:r>
    </w:p>
    <w:p w:rsidR="004860B4" w:rsidRPr="00AF4F20" w:rsidRDefault="004860B4" w:rsidP="004860B4">
      <w:pPr>
        <w:suppressAutoHyphens/>
        <w:spacing w:after="0" w:line="240" w:lineRule="auto"/>
        <w:ind w:left="881" w:hanging="881"/>
        <w:rPr>
          <w:rFonts w:ascii="Times New Roman" w:eastAsia="Calibri" w:hAnsi="Times New Roman" w:cs="Times New Roman"/>
          <w:sz w:val="24"/>
          <w:szCs w:val="24"/>
          <w:lang w:eastAsia="ar-SA"/>
        </w:rPr>
      </w:pPr>
      <w:r w:rsidRPr="00AF4F20">
        <w:rPr>
          <w:rFonts w:ascii="Times New Roman" w:eastAsia="Calibri" w:hAnsi="Times New Roman" w:cs="Times New Roman"/>
          <w:sz w:val="24"/>
          <w:szCs w:val="24"/>
          <w:lang w:eastAsia="ar-SA"/>
        </w:rPr>
        <w:t xml:space="preserve">Дружина </w:t>
      </w:r>
      <w:r w:rsidRPr="00AF4F20">
        <w:rPr>
          <w:rFonts w:ascii="Times New Roman" w:eastAsia="Calibri" w:hAnsi="Times New Roman" w:cs="Times New Roman"/>
          <w:b/>
          <w:sz w:val="24"/>
          <w:szCs w:val="24"/>
          <w:lang w:eastAsia="ar-SA"/>
        </w:rPr>
        <w:t>«Дети галактики»</w:t>
      </w:r>
      <w:r w:rsidRPr="00AF4F20">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«МБОУ «СШ</w:t>
      </w:r>
      <w:r w:rsidRPr="00AF4F20">
        <w:rPr>
          <w:rFonts w:ascii="Times New Roman" w:eastAsia="Calibri" w:hAnsi="Times New Roman" w:cs="Times New Roman"/>
          <w:sz w:val="24"/>
          <w:szCs w:val="24"/>
          <w:lang w:eastAsia="ar-SA"/>
        </w:rPr>
        <w:t>№ 17 имени</w:t>
      </w:r>
      <w:r w:rsidRPr="00AF4F20">
        <w:rPr>
          <w:rFonts w:ascii="Calibri" w:eastAsia="Calibri" w:hAnsi="Calibri" w:cs="Calibri"/>
          <w:sz w:val="24"/>
          <w:szCs w:val="24"/>
          <w:lang w:eastAsia="ar-SA"/>
        </w:rPr>
        <w:t xml:space="preserve"> </w:t>
      </w:r>
      <w:r w:rsidRPr="00AF4F20">
        <w:rPr>
          <w:rFonts w:ascii="Times New Roman" w:eastAsia="Calibri" w:hAnsi="Times New Roman" w:cs="Times New Roman"/>
          <w:sz w:val="24"/>
          <w:szCs w:val="24"/>
          <w:lang w:eastAsia="ar-SA"/>
        </w:rPr>
        <w:t>Героя Российской Федерации А.Б.</w:t>
      </w:r>
      <w:r>
        <w:rPr>
          <w:rFonts w:ascii="Times New Roman" w:eastAsia="Calibri" w:hAnsi="Times New Roman" w:cs="Times New Roman"/>
          <w:sz w:val="24"/>
          <w:szCs w:val="24"/>
          <w:lang w:eastAsia="ar-SA"/>
        </w:rPr>
        <w:t xml:space="preserve"> </w:t>
      </w:r>
      <w:r w:rsidRPr="00AF4F20">
        <w:rPr>
          <w:rFonts w:ascii="Times New Roman" w:eastAsia="Calibri" w:hAnsi="Times New Roman" w:cs="Times New Roman"/>
          <w:sz w:val="24"/>
          <w:szCs w:val="24"/>
          <w:lang w:eastAsia="ar-SA"/>
        </w:rPr>
        <w:t>Буханова</w:t>
      </w:r>
      <w:r>
        <w:rPr>
          <w:rFonts w:ascii="Times New Roman" w:eastAsia="Calibri" w:hAnsi="Times New Roman" w:cs="Times New Roman"/>
          <w:sz w:val="24"/>
          <w:szCs w:val="24"/>
          <w:lang w:eastAsia="ar-SA"/>
        </w:rPr>
        <w:t>»)</w:t>
      </w:r>
      <w:r w:rsidRPr="00AF4F20">
        <w:rPr>
          <w:rFonts w:ascii="Times New Roman" w:eastAsia="Calibri" w:hAnsi="Times New Roman" w:cs="Times New Roman"/>
          <w:sz w:val="24"/>
          <w:szCs w:val="24"/>
          <w:lang w:eastAsia="ar-SA"/>
        </w:rPr>
        <w:t>;</w:t>
      </w:r>
    </w:p>
    <w:p w:rsidR="004860B4" w:rsidRPr="00AF4F20" w:rsidRDefault="004860B4" w:rsidP="004860B4">
      <w:pPr>
        <w:suppressAutoHyphens/>
        <w:spacing w:after="0" w:line="240" w:lineRule="auto"/>
        <w:rPr>
          <w:rFonts w:ascii="Times New Roman" w:eastAsia="Calibri" w:hAnsi="Times New Roman" w:cs="Times New Roman"/>
          <w:sz w:val="24"/>
          <w:szCs w:val="24"/>
          <w:lang w:eastAsia="ar-SA"/>
        </w:rPr>
      </w:pPr>
      <w:r w:rsidRPr="00AF4F20">
        <w:rPr>
          <w:rFonts w:ascii="Times New Roman" w:eastAsia="Calibri" w:hAnsi="Times New Roman" w:cs="Times New Roman"/>
          <w:sz w:val="24"/>
          <w:szCs w:val="24"/>
          <w:lang w:eastAsia="ar-SA"/>
        </w:rPr>
        <w:t xml:space="preserve">Дружина </w:t>
      </w:r>
      <w:r w:rsidRPr="00AF4F20">
        <w:rPr>
          <w:rFonts w:ascii="Times New Roman" w:eastAsia="Calibri" w:hAnsi="Times New Roman" w:cs="Times New Roman"/>
          <w:b/>
          <w:sz w:val="24"/>
          <w:szCs w:val="24"/>
          <w:lang w:eastAsia="ar-SA"/>
        </w:rPr>
        <w:t>«Город творцов»</w:t>
      </w:r>
      <w:r w:rsidRPr="00AF4F20">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(МБОУ «СШ</w:t>
      </w:r>
      <w:r w:rsidRPr="00AF4F20">
        <w:rPr>
          <w:rFonts w:ascii="Times New Roman" w:eastAsia="Calibri" w:hAnsi="Times New Roman" w:cs="Times New Roman"/>
          <w:sz w:val="24"/>
          <w:szCs w:val="24"/>
          <w:lang w:eastAsia="ar-SA"/>
        </w:rPr>
        <w:t xml:space="preserve"> № 30</w:t>
      </w:r>
      <w:r w:rsidRPr="00AF4F20">
        <w:rPr>
          <w:rFonts w:ascii="Calibri" w:eastAsia="Calibri" w:hAnsi="Calibri" w:cs="Calibri"/>
          <w:sz w:val="24"/>
          <w:szCs w:val="24"/>
          <w:lang w:eastAsia="ar-SA"/>
        </w:rPr>
        <w:t xml:space="preserve"> </w:t>
      </w:r>
      <w:r w:rsidRPr="00AF4F20">
        <w:rPr>
          <w:rFonts w:ascii="Times New Roman" w:eastAsia="Calibri" w:hAnsi="Times New Roman" w:cs="Times New Roman"/>
          <w:sz w:val="24"/>
          <w:szCs w:val="24"/>
          <w:lang w:eastAsia="ar-SA"/>
        </w:rPr>
        <w:t>им. С.А. Железнова</w:t>
      </w:r>
      <w:r>
        <w:rPr>
          <w:rFonts w:ascii="Times New Roman" w:eastAsia="Calibri" w:hAnsi="Times New Roman" w:cs="Times New Roman"/>
          <w:sz w:val="24"/>
          <w:szCs w:val="24"/>
          <w:lang w:eastAsia="ar-SA"/>
        </w:rPr>
        <w:t>»)</w:t>
      </w:r>
      <w:r w:rsidRPr="00AF4F20">
        <w:rPr>
          <w:rFonts w:ascii="Times New Roman" w:eastAsia="Calibri" w:hAnsi="Times New Roman" w:cs="Times New Roman"/>
          <w:sz w:val="24"/>
          <w:szCs w:val="24"/>
          <w:lang w:eastAsia="ar-SA"/>
        </w:rPr>
        <w:t>;</w:t>
      </w:r>
    </w:p>
    <w:p w:rsidR="004860B4" w:rsidRPr="00AF4F20" w:rsidRDefault="004860B4" w:rsidP="004860B4">
      <w:pPr>
        <w:suppressAutoHyphens/>
        <w:spacing w:after="0" w:line="240" w:lineRule="auto"/>
        <w:rPr>
          <w:rFonts w:ascii="Times New Roman" w:eastAsia="Calibri" w:hAnsi="Times New Roman" w:cs="Times New Roman"/>
          <w:sz w:val="24"/>
          <w:szCs w:val="24"/>
          <w:lang w:eastAsia="ar-SA"/>
        </w:rPr>
      </w:pPr>
      <w:r w:rsidRPr="00AF4F20">
        <w:rPr>
          <w:rFonts w:ascii="Times New Roman" w:eastAsia="Calibri" w:hAnsi="Times New Roman" w:cs="Times New Roman"/>
          <w:sz w:val="24"/>
          <w:szCs w:val="24"/>
          <w:lang w:eastAsia="ar-SA"/>
        </w:rPr>
        <w:t xml:space="preserve">Дружина </w:t>
      </w:r>
      <w:r w:rsidRPr="00AF4F20">
        <w:rPr>
          <w:rFonts w:ascii="Times New Roman" w:eastAsia="Calibri" w:hAnsi="Times New Roman" w:cs="Times New Roman"/>
          <w:b/>
          <w:sz w:val="24"/>
          <w:szCs w:val="24"/>
          <w:lang w:eastAsia="ar-SA"/>
        </w:rPr>
        <w:t>«Радуга»</w:t>
      </w:r>
      <w:r w:rsidRPr="00AF4F20">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(МБОУ «СШ </w:t>
      </w:r>
      <w:r w:rsidRPr="00AF4F20">
        <w:rPr>
          <w:rFonts w:ascii="Times New Roman" w:eastAsia="Calibri" w:hAnsi="Times New Roman" w:cs="Times New Roman"/>
          <w:sz w:val="24"/>
          <w:szCs w:val="24"/>
          <w:lang w:eastAsia="ar-SA"/>
        </w:rPr>
        <w:t>№ 32</w:t>
      </w:r>
      <w:r w:rsidRPr="00AF4F20">
        <w:rPr>
          <w:rFonts w:ascii="Calibri" w:eastAsia="Calibri" w:hAnsi="Calibri" w:cs="Calibri"/>
          <w:sz w:val="24"/>
          <w:szCs w:val="24"/>
          <w:lang w:eastAsia="ar-SA"/>
        </w:rPr>
        <w:t xml:space="preserve"> </w:t>
      </w:r>
      <w:r w:rsidRPr="00AF4F20">
        <w:rPr>
          <w:rFonts w:ascii="Times New Roman" w:eastAsia="Calibri" w:hAnsi="Times New Roman" w:cs="Times New Roman"/>
          <w:sz w:val="24"/>
          <w:szCs w:val="24"/>
          <w:lang w:eastAsia="ar-SA"/>
        </w:rPr>
        <w:t>им. С.А. Лавочкина</w:t>
      </w:r>
      <w:r>
        <w:rPr>
          <w:rFonts w:ascii="Times New Roman" w:eastAsia="Calibri" w:hAnsi="Times New Roman" w:cs="Times New Roman"/>
          <w:sz w:val="24"/>
          <w:szCs w:val="24"/>
          <w:lang w:eastAsia="ar-SA"/>
        </w:rPr>
        <w:t>»)</w:t>
      </w:r>
      <w:r w:rsidRPr="00AF4F20">
        <w:rPr>
          <w:rFonts w:ascii="Times New Roman" w:eastAsia="Calibri" w:hAnsi="Times New Roman" w:cs="Times New Roman"/>
          <w:sz w:val="24"/>
          <w:szCs w:val="24"/>
          <w:lang w:eastAsia="ar-SA"/>
        </w:rPr>
        <w:t>;</w:t>
      </w:r>
    </w:p>
    <w:p w:rsidR="004860B4" w:rsidRPr="00AF4F20" w:rsidRDefault="004860B4" w:rsidP="004860B4">
      <w:pPr>
        <w:suppressAutoHyphens/>
        <w:spacing w:after="0" w:line="240" w:lineRule="auto"/>
        <w:ind w:left="881" w:hanging="881"/>
        <w:rPr>
          <w:rFonts w:ascii="Times New Roman" w:eastAsia="Calibri" w:hAnsi="Times New Roman" w:cs="Times New Roman"/>
          <w:sz w:val="24"/>
          <w:szCs w:val="24"/>
          <w:lang w:eastAsia="ar-SA"/>
        </w:rPr>
      </w:pPr>
      <w:r w:rsidRPr="00AF4F20">
        <w:rPr>
          <w:rFonts w:ascii="Times New Roman" w:eastAsia="Calibri" w:hAnsi="Times New Roman" w:cs="Times New Roman"/>
          <w:sz w:val="24"/>
          <w:szCs w:val="24"/>
          <w:lang w:eastAsia="ar-SA"/>
        </w:rPr>
        <w:t xml:space="preserve">Дружина </w:t>
      </w:r>
      <w:r w:rsidRPr="00AF4F20">
        <w:rPr>
          <w:rFonts w:ascii="Times New Roman" w:eastAsia="Calibri" w:hAnsi="Times New Roman" w:cs="Times New Roman"/>
          <w:b/>
          <w:sz w:val="24"/>
          <w:szCs w:val="24"/>
          <w:lang w:eastAsia="ar-SA"/>
        </w:rPr>
        <w:t>«Вега»</w:t>
      </w:r>
      <w:r w:rsidRPr="00AF4F20">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(МБОУ «СШ</w:t>
      </w:r>
      <w:r w:rsidRPr="00AF4F20">
        <w:rPr>
          <w:rFonts w:ascii="Times New Roman" w:eastAsia="Calibri" w:hAnsi="Times New Roman" w:cs="Times New Roman"/>
          <w:sz w:val="24"/>
          <w:szCs w:val="24"/>
          <w:lang w:eastAsia="ar-SA"/>
        </w:rPr>
        <w:t xml:space="preserve"> № 23</w:t>
      </w:r>
      <w:r>
        <w:rPr>
          <w:rFonts w:ascii="Times New Roman" w:eastAsia="Calibri" w:hAnsi="Times New Roman" w:cs="Times New Roman"/>
          <w:sz w:val="24"/>
          <w:szCs w:val="24"/>
          <w:lang w:eastAsia="ar-SA"/>
        </w:rPr>
        <w:t>»)</w:t>
      </w:r>
      <w:r w:rsidRPr="00AF4F20">
        <w:rPr>
          <w:rFonts w:ascii="Times New Roman" w:eastAsia="Calibri" w:hAnsi="Times New Roman" w:cs="Times New Roman"/>
          <w:sz w:val="24"/>
          <w:szCs w:val="24"/>
          <w:lang w:eastAsia="ar-SA"/>
        </w:rPr>
        <w:t>;</w:t>
      </w:r>
    </w:p>
    <w:p w:rsidR="004860B4" w:rsidRPr="00AF4F20" w:rsidRDefault="004860B4" w:rsidP="004860B4">
      <w:pPr>
        <w:suppressAutoHyphens/>
        <w:spacing w:after="0" w:line="240" w:lineRule="auto"/>
        <w:ind w:left="881" w:hanging="881"/>
        <w:rPr>
          <w:rFonts w:ascii="Times New Roman" w:eastAsia="Calibri" w:hAnsi="Times New Roman" w:cs="Times New Roman"/>
          <w:sz w:val="24"/>
          <w:szCs w:val="24"/>
          <w:lang w:eastAsia="ar-SA"/>
        </w:rPr>
      </w:pPr>
      <w:r w:rsidRPr="00AF4F20">
        <w:rPr>
          <w:rFonts w:ascii="Times New Roman" w:eastAsia="Calibri" w:hAnsi="Times New Roman" w:cs="Times New Roman"/>
          <w:sz w:val="24"/>
          <w:szCs w:val="24"/>
          <w:lang w:eastAsia="ar-SA"/>
        </w:rPr>
        <w:t xml:space="preserve">Дружина </w:t>
      </w:r>
      <w:r w:rsidRPr="00AF4F20">
        <w:rPr>
          <w:rFonts w:ascii="Times New Roman" w:eastAsia="Calibri" w:hAnsi="Times New Roman" w:cs="Times New Roman"/>
          <w:b/>
          <w:sz w:val="24"/>
          <w:szCs w:val="24"/>
          <w:lang w:eastAsia="ar-SA"/>
        </w:rPr>
        <w:t xml:space="preserve">«Беркут» </w:t>
      </w:r>
      <w:r w:rsidRPr="00AF4F20">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 xml:space="preserve">МБОУ </w:t>
      </w:r>
      <w:r w:rsidRPr="00AF4F20">
        <w:rPr>
          <w:rFonts w:ascii="Times New Roman" w:eastAsia="Calibri" w:hAnsi="Times New Roman" w:cs="Times New Roman"/>
          <w:sz w:val="24"/>
          <w:szCs w:val="24"/>
          <w:lang w:eastAsia="ar-SA"/>
        </w:rPr>
        <w:t>«СШ № 26 имени А.С.</w:t>
      </w:r>
      <w:r>
        <w:rPr>
          <w:rFonts w:ascii="Times New Roman" w:eastAsia="Calibri" w:hAnsi="Times New Roman" w:cs="Times New Roman"/>
          <w:sz w:val="24"/>
          <w:szCs w:val="24"/>
          <w:lang w:eastAsia="ar-SA"/>
        </w:rPr>
        <w:t xml:space="preserve"> </w:t>
      </w:r>
      <w:r w:rsidRPr="00AF4F20">
        <w:rPr>
          <w:rFonts w:ascii="Times New Roman" w:eastAsia="Calibri" w:hAnsi="Times New Roman" w:cs="Times New Roman"/>
          <w:sz w:val="24"/>
          <w:szCs w:val="24"/>
          <w:lang w:eastAsia="ar-SA"/>
        </w:rPr>
        <w:t>Пушкина</w:t>
      </w:r>
      <w:r>
        <w:rPr>
          <w:rFonts w:ascii="Times New Roman" w:eastAsia="Calibri" w:hAnsi="Times New Roman" w:cs="Times New Roman"/>
          <w:sz w:val="24"/>
          <w:szCs w:val="24"/>
          <w:lang w:eastAsia="ar-SA"/>
        </w:rPr>
        <w:t>»)</w:t>
      </w:r>
      <w:r w:rsidRPr="00AF4F20">
        <w:rPr>
          <w:rFonts w:ascii="Times New Roman" w:eastAsia="Calibri" w:hAnsi="Times New Roman" w:cs="Times New Roman"/>
          <w:sz w:val="24"/>
          <w:szCs w:val="24"/>
          <w:lang w:eastAsia="ar-SA"/>
        </w:rPr>
        <w:t>;</w:t>
      </w:r>
    </w:p>
    <w:p w:rsidR="004860B4" w:rsidRPr="00AF4F20" w:rsidRDefault="004860B4" w:rsidP="004860B4">
      <w:pPr>
        <w:suppressAutoHyphens/>
        <w:spacing w:after="0" w:line="240" w:lineRule="auto"/>
        <w:rPr>
          <w:rFonts w:ascii="Times New Roman" w:eastAsia="Calibri" w:hAnsi="Times New Roman" w:cs="Times New Roman"/>
          <w:sz w:val="24"/>
          <w:szCs w:val="24"/>
          <w:lang w:eastAsia="ar-SA"/>
        </w:rPr>
      </w:pPr>
      <w:r w:rsidRPr="00AF4F20">
        <w:rPr>
          <w:rFonts w:ascii="Times New Roman" w:eastAsia="Calibri" w:hAnsi="Times New Roman" w:cs="Times New Roman"/>
          <w:sz w:val="24"/>
          <w:szCs w:val="24"/>
          <w:lang w:eastAsia="ar-SA"/>
        </w:rPr>
        <w:t xml:space="preserve">Дружина </w:t>
      </w:r>
      <w:r w:rsidRPr="00AF4F20">
        <w:rPr>
          <w:rFonts w:ascii="Times New Roman" w:eastAsia="Calibri" w:hAnsi="Times New Roman" w:cs="Times New Roman"/>
          <w:b/>
          <w:sz w:val="24"/>
          <w:szCs w:val="24"/>
          <w:lang w:eastAsia="ar-SA"/>
        </w:rPr>
        <w:t>«Восток - 2000»</w:t>
      </w:r>
      <w:r w:rsidRPr="00AF4F20">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(МБОУ «СШ </w:t>
      </w:r>
      <w:r w:rsidRPr="00AF4F20">
        <w:rPr>
          <w:rFonts w:ascii="Times New Roman" w:eastAsia="Calibri" w:hAnsi="Times New Roman" w:cs="Times New Roman"/>
          <w:sz w:val="24"/>
          <w:szCs w:val="24"/>
          <w:lang w:eastAsia="ar-SA"/>
        </w:rPr>
        <w:t>№ 33</w:t>
      </w:r>
      <w:r>
        <w:rPr>
          <w:rFonts w:ascii="Times New Roman" w:eastAsia="Calibri" w:hAnsi="Times New Roman" w:cs="Times New Roman"/>
          <w:sz w:val="24"/>
          <w:szCs w:val="24"/>
          <w:lang w:eastAsia="ar-SA"/>
        </w:rPr>
        <w:t>»)</w:t>
      </w:r>
      <w:r w:rsidRPr="00AF4F20">
        <w:rPr>
          <w:rFonts w:ascii="Times New Roman" w:eastAsia="Calibri" w:hAnsi="Times New Roman" w:cs="Times New Roman"/>
          <w:sz w:val="24"/>
          <w:szCs w:val="24"/>
          <w:lang w:eastAsia="ar-SA"/>
        </w:rPr>
        <w:t>;</w:t>
      </w:r>
    </w:p>
    <w:p w:rsidR="004860B4" w:rsidRPr="00AF4F20" w:rsidRDefault="004860B4" w:rsidP="004860B4">
      <w:pPr>
        <w:suppressAutoHyphens/>
        <w:spacing w:after="0" w:line="240" w:lineRule="auto"/>
        <w:ind w:left="881" w:hanging="881"/>
        <w:rPr>
          <w:rFonts w:ascii="Times New Roman" w:eastAsia="Calibri" w:hAnsi="Times New Roman" w:cs="Times New Roman"/>
          <w:sz w:val="24"/>
          <w:szCs w:val="24"/>
          <w:lang w:eastAsia="ar-SA"/>
        </w:rPr>
      </w:pPr>
      <w:r w:rsidRPr="00AF4F20">
        <w:rPr>
          <w:rFonts w:ascii="Times New Roman" w:eastAsia="Calibri" w:hAnsi="Times New Roman" w:cs="Times New Roman"/>
          <w:sz w:val="24"/>
          <w:szCs w:val="24"/>
          <w:lang w:eastAsia="ar-SA"/>
        </w:rPr>
        <w:t xml:space="preserve">Дружина </w:t>
      </w:r>
      <w:r w:rsidRPr="00AF4F20">
        <w:rPr>
          <w:rFonts w:ascii="Times New Roman" w:eastAsia="Calibri" w:hAnsi="Times New Roman" w:cs="Times New Roman"/>
          <w:b/>
          <w:sz w:val="24"/>
          <w:szCs w:val="24"/>
          <w:lang w:eastAsia="ar-SA"/>
        </w:rPr>
        <w:t xml:space="preserve">«Славяне» </w:t>
      </w:r>
      <w:r w:rsidRPr="00AF4F20">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МБОУ «СШ</w:t>
      </w:r>
      <w:r w:rsidRPr="00AF4F20">
        <w:rPr>
          <w:rFonts w:ascii="Times New Roman" w:eastAsia="Calibri" w:hAnsi="Times New Roman" w:cs="Times New Roman"/>
          <w:sz w:val="24"/>
          <w:szCs w:val="24"/>
          <w:lang w:eastAsia="ar-SA"/>
        </w:rPr>
        <w:t xml:space="preserve"> № 6</w:t>
      </w:r>
      <w:r>
        <w:rPr>
          <w:rFonts w:ascii="Times New Roman" w:eastAsia="Calibri" w:hAnsi="Times New Roman" w:cs="Times New Roman"/>
          <w:sz w:val="24"/>
          <w:szCs w:val="24"/>
          <w:lang w:eastAsia="ar-SA"/>
        </w:rPr>
        <w:t>»)</w:t>
      </w:r>
      <w:r w:rsidRPr="00AF4F20">
        <w:rPr>
          <w:rFonts w:ascii="Times New Roman" w:eastAsia="Calibri" w:hAnsi="Times New Roman" w:cs="Times New Roman"/>
          <w:sz w:val="24"/>
          <w:szCs w:val="24"/>
          <w:lang w:eastAsia="ar-SA"/>
        </w:rPr>
        <w:t>;</w:t>
      </w:r>
    </w:p>
    <w:p w:rsidR="004860B4" w:rsidRPr="00AF4F20" w:rsidRDefault="004860B4" w:rsidP="004860B4">
      <w:pPr>
        <w:suppressAutoHyphens/>
        <w:spacing w:after="0" w:line="240" w:lineRule="auto"/>
        <w:rPr>
          <w:rFonts w:ascii="Times New Roman" w:eastAsia="Calibri" w:hAnsi="Times New Roman" w:cs="Times New Roman"/>
          <w:sz w:val="24"/>
          <w:szCs w:val="24"/>
          <w:lang w:eastAsia="ar-SA"/>
        </w:rPr>
      </w:pPr>
      <w:r w:rsidRPr="00AF4F20">
        <w:rPr>
          <w:rFonts w:ascii="Times New Roman" w:eastAsia="Calibri" w:hAnsi="Times New Roman" w:cs="Times New Roman"/>
          <w:sz w:val="24"/>
          <w:szCs w:val="24"/>
          <w:lang w:eastAsia="ar-SA"/>
        </w:rPr>
        <w:t xml:space="preserve">Дружина </w:t>
      </w:r>
      <w:r w:rsidRPr="00AF4F20">
        <w:rPr>
          <w:rFonts w:ascii="Times New Roman" w:eastAsia="Calibri" w:hAnsi="Times New Roman" w:cs="Times New Roman"/>
          <w:b/>
          <w:sz w:val="24"/>
          <w:szCs w:val="24"/>
          <w:lang w:eastAsia="ar-SA"/>
        </w:rPr>
        <w:t>«Сатурн - 25»</w:t>
      </w:r>
      <w:r w:rsidRPr="00AF4F20">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(МБОУ «СШ</w:t>
      </w:r>
      <w:r w:rsidRPr="00AF4F20">
        <w:rPr>
          <w:rFonts w:ascii="Times New Roman" w:eastAsia="Calibri" w:hAnsi="Times New Roman" w:cs="Times New Roman"/>
          <w:sz w:val="24"/>
          <w:szCs w:val="24"/>
          <w:lang w:eastAsia="ar-SA"/>
        </w:rPr>
        <w:t xml:space="preserve"> № 25</w:t>
      </w:r>
      <w:r>
        <w:rPr>
          <w:rFonts w:ascii="Times New Roman" w:eastAsia="Calibri" w:hAnsi="Times New Roman" w:cs="Times New Roman"/>
          <w:sz w:val="24"/>
          <w:szCs w:val="24"/>
          <w:lang w:eastAsia="ar-SA"/>
        </w:rPr>
        <w:t>»)</w:t>
      </w:r>
      <w:r w:rsidRPr="00AF4F20">
        <w:rPr>
          <w:rFonts w:ascii="Times New Roman" w:eastAsia="Calibri" w:hAnsi="Times New Roman" w:cs="Times New Roman"/>
          <w:sz w:val="24"/>
          <w:szCs w:val="24"/>
          <w:lang w:eastAsia="ar-SA"/>
        </w:rPr>
        <w:t>;</w:t>
      </w:r>
    </w:p>
    <w:p w:rsidR="004860B4" w:rsidRDefault="004860B4" w:rsidP="004860B4">
      <w:pPr>
        <w:spacing w:after="0" w:line="240" w:lineRule="auto"/>
        <w:jc w:val="both"/>
        <w:rPr>
          <w:rFonts w:ascii="Times New Roman" w:eastAsia="Times New Roman" w:hAnsi="Times New Roman" w:cs="Times New Roman"/>
          <w:sz w:val="24"/>
          <w:szCs w:val="24"/>
          <w:lang w:eastAsia="ar-SA"/>
        </w:rPr>
      </w:pPr>
      <w:r w:rsidRPr="00AF4F20">
        <w:rPr>
          <w:rFonts w:ascii="Times New Roman" w:eastAsia="Times New Roman" w:hAnsi="Times New Roman" w:cs="Times New Roman"/>
          <w:sz w:val="24"/>
          <w:szCs w:val="24"/>
          <w:lang w:eastAsia="ar-SA"/>
        </w:rPr>
        <w:t xml:space="preserve">Дружина </w:t>
      </w:r>
      <w:r w:rsidRPr="00AF4F20">
        <w:rPr>
          <w:rFonts w:ascii="Times New Roman" w:eastAsia="Times New Roman" w:hAnsi="Times New Roman" w:cs="Times New Roman"/>
          <w:b/>
          <w:sz w:val="24"/>
          <w:szCs w:val="24"/>
          <w:lang w:eastAsia="ar-SA"/>
        </w:rPr>
        <w:t>«Виктория»</w:t>
      </w:r>
      <w:r w:rsidRPr="00AF4F2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(МБОУ «СШ</w:t>
      </w:r>
      <w:r w:rsidRPr="00AF4F20">
        <w:rPr>
          <w:rFonts w:ascii="Times New Roman" w:eastAsia="Times New Roman" w:hAnsi="Times New Roman" w:cs="Times New Roman"/>
          <w:sz w:val="24"/>
          <w:szCs w:val="24"/>
          <w:lang w:eastAsia="ar-SA"/>
        </w:rPr>
        <w:t xml:space="preserve"> № 21 им. Н.И.</w:t>
      </w:r>
      <w:r>
        <w:rPr>
          <w:rFonts w:ascii="Times New Roman" w:eastAsia="Times New Roman" w:hAnsi="Times New Roman" w:cs="Times New Roman"/>
          <w:sz w:val="24"/>
          <w:szCs w:val="24"/>
          <w:lang w:eastAsia="ar-SA"/>
        </w:rPr>
        <w:t xml:space="preserve"> </w:t>
      </w:r>
      <w:r w:rsidRPr="00AF4F20">
        <w:rPr>
          <w:rFonts w:ascii="Times New Roman" w:eastAsia="Times New Roman" w:hAnsi="Times New Roman" w:cs="Times New Roman"/>
          <w:sz w:val="24"/>
          <w:szCs w:val="24"/>
          <w:lang w:eastAsia="ar-SA"/>
        </w:rPr>
        <w:t>Рыленкова</w:t>
      </w:r>
      <w:r>
        <w:rPr>
          <w:rFonts w:ascii="Times New Roman" w:eastAsia="Times New Roman" w:hAnsi="Times New Roman" w:cs="Times New Roman"/>
          <w:sz w:val="24"/>
          <w:szCs w:val="24"/>
          <w:lang w:eastAsia="ar-SA"/>
        </w:rPr>
        <w:t>»)</w:t>
      </w:r>
    </w:p>
    <w:p w:rsidR="004860B4" w:rsidRDefault="004860B4" w:rsidP="004860B4">
      <w:pPr>
        <w:spacing w:after="0" w:line="240" w:lineRule="auto"/>
        <w:jc w:val="both"/>
        <w:rPr>
          <w:rFonts w:ascii="Times New Roman" w:eastAsia="Calibri" w:hAnsi="Times New Roman" w:cs="Times New Roman"/>
          <w:sz w:val="18"/>
          <w:szCs w:val="18"/>
        </w:rPr>
      </w:pPr>
    </w:p>
    <w:p w:rsidR="004860B4" w:rsidRDefault="004860B4" w:rsidP="004860B4">
      <w:pPr>
        <w:spacing w:after="0" w:line="240" w:lineRule="auto"/>
        <w:jc w:val="both"/>
        <w:rPr>
          <w:rFonts w:ascii="Times New Roman" w:eastAsia="Calibri" w:hAnsi="Times New Roman" w:cs="Times New Roman"/>
          <w:sz w:val="18"/>
          <w:szCs w:val="18"/>
        </w:rPr>
      </w:pPr>
    </w:p>
    <w:p w:rsidR="004860B4" w:rsidRDefault="004860B4" w:rsidP="004860B4">
      <w:pPr>
        <w:spacing w:after="0" w:line="240" w:lineRule="auto"/>
        <w:jc w:val="both"/>
        <w:rPr>
          <w:rFonts w:ascii="Times New Roman" w:eastAsia="Calibri" w:hAnsi="Times New Roman" w:cs="Times New Roman"/>
          <w:sz w:val="18"/>
          <w:szCs w:val="18"/>
        </w:rPr>
      </w:pPr>
    </w:p>
    <w:p w:rsidR="00C7330E" w:rsidRPr="00A370C1" w:rsidRDefault="00C7330E" w:rsidP="004860B4">
      <w:pPr>
        <w:spacing w:after="0" w:line="240" w:lineRule="auto"/>
        <w:jc w:val="both"/>
        <w:rPr>
          <w:rFonts w:ascii="Times New Roman" w:eastAsia="Calibri" w:hAnsi="Times New Roman" w:cs="Times New Roman"/>
          <w:sz w:val="18"/>
          <w:szCs w:val="18"/>
        </w:rPr>
      </w:pPr>
    </w:p>
    <w:sectPr w:rsidR="00C7330E" w:rsidRPr="00A370C1" w:rsidSect="0063795F">
      <w:pgSz w:w="16838" w:h="11906" w:orient="landscape"/>
      <w:pgMar w:top="85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178" w:rsidRDefault="00986178" w:rsidP="00832892">
      <w:pPr>
        <w:spacing w:after="0" w:line="240" w:lineRule="auto"/>
      </w:pPr>
      <w:r>
        <w:separator/>
      </w:r>
    </w:p>
  </w:endnote>
  <w:endnote w:type="continuationSeparator" w:id="0">
    <w:p w:rsidR="00986178" w:rsidRDefault="00986178" w:rsidP="0083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mo">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mn-ea">
    <w:panose1 w:val="00000000000000000000"/>
    <w:charset w:val="00"/>
    <w:family w:val="roman"/>
    <w:notTrueType/>
    <w:pitch w:val="default"/>
  </w:font>
  <w:font w:name="+mj-ea">
    <w:altName w:val="Times New Roman"/>
    <w:panose1 w:val="00000000000000000000"/>
    <w:charset w:val="00"/>
    <w:family w:val="roman"/>
    <w:notTrueType/>
    <w:pitch w:val="default"/>
  </w:font>
  <w:font w:name="yandex-sans">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178" w:rsidRDefault="00986178" w:rsidP="00832892">
      <w:pPr>
        <w:spacing w:after="0" w:line="240" w:lineRule="auto"/>
      </w:pPr>
      <w:r>
        <w:separator/>
      </w:r>
    </w:p>
  </w:footnote>
  <w:footnote w:type="continuationSeparator" w:id="0">
    <w:p w:rsidR="00986178" w:rsidRDefault="00986178" w:rsidP="008328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403624"/>
      <w:docPartObj>
        <w:docPartGallery w:val="Page Numbers (Top of Page)"/>
        <w:docPartUnique/>
      </w:docPartObj>
    </w:sdtPr>
    <w:sdtEndPr/>
    <w:sdtContent>
      <w:p w:rsidR="00986178" w:rsidRDefault="00986178">
        <w:pPr>
          <w:pStyle w:val="ab"/>
          <w:jc w:val="center"/>
        </w:pPr>
        <w:r>
          <w:fldChar w:fldCharType="begin"/>
        </w:r>
        <w:r>
          <w:instrText>PAGE   \* MERGEFORMAT</w:instrText>
        </w:r>
        <w:r>
          <w:fldChar w:fldCharType="separate"/>
        </w:r>
        <w:r w:rsidR="00F9768E">
          <w:rPr>
            <w:noProof/>
          </w:rPr>
          <w:t>2</w:t>
        </w:r>
        <w:r>
          <w:fldChar w:fldCharType="end"/>
        </w:r>
      </w:p>
    </w:sdtContent>
  </w:sdt>
  <w:p w:rsidR="00986178" w:rsidRDefault="0098617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5727B8"/>
    <w:multiLevelType w:val="hybridMultilevel"/>
    <w:tmpl w:val="091CEED4"/>
    <w:lvl w:ilvl="0" w:tplc="EE62C3B2">
      <w:start w:val="1"/>
      <w:numFmt w:val="decimal"/>
      <w:lvlText w:val="%1."/>
      <w:lvlJc w:val="left"/>
      <w:pPr>
        <w:ind w:left="495" w:hanging="360"/>
      </w:pPr>
      <w:rPr>
        <w:rFonts w:cs="Times New Roman" w:hint="default"/>
      </w:rPr>
    </w:lvl>
    <w:lvl w:ilvl="1" w:tplc="04070019" w:tentative="1">
      <w:start w:val="1"/>
      <w:numFmt w:val="lowerLetter"/>
      <w:lvlText w:val="%2."/>
      <w:lvlJc w:val="left"/>
      <w:pPr>
        <w:ind w:left="1215" w:hanging="360"/>
      </w:pPr>
    </w:lvl>
    <w:lvl w:ilvl="2" w:tplc="0407001B" w:tentative="1">
      <w:start w:val="1"/>
      <w:numFmt w:val="lowerRoman"/>
      <w:lvlText w:val="%3."/>
      <w:lvlJc w:val="right"/>
      <w:pPr>
        <w:ind w:left="1935" w:hanging="180"/>
      </w:pPr>
    </w:lvl>
    <w:lvl w:ilvl="3" w:tplc="0407000F" w:tentative="1">
      <w:start w:val="1"/>
      <w:numFmt w:val="decimal"/>
      <w:lvlText w:val="%4."/>
      <w:lvlJc w:val="left"/>
      <w:pPr>
        <w:ind w:left="2655" w:hanging="360"/>
      </w:pPr>
    </w:lvl>
    <w:lvl w:ilvl="4" w:tplc="04070019" w:tentative="1">
      <w:start w:val="1"/>
      <w:numFmt w:val="lowerLetter"/>
      <w:lvlText w:val="%5."/>
      <w:lvlJc w:val="left"/>
      <w:pPr>
        <w:ind w:left="3375" w:hanging="360"/>
      </w:pPr>
    </w:lvl>
    <w:lvl w:ilvl="5" w:tplc="0407001B" w:tentative="1">
      <w:start w:val="1"/>
      <w:numFmt w:val="lowerRoman"/>
      <w:lvlText w:val="%6."/>
      <w:lvlJc w:val="right"/>
      <w:pPr>
        <w:ind w:left="4095" w:hanging="180"/>
      </w:pPr>
    </w:lvl>
    <w:lvl w:ilvl="6" w:tplc="0407000F" w:tentative="1">
      <w:start w:val="1"/>
      <w:numFmt w:val="decimal"/>
      <w:lvlText w:val="%7."/>
      <w:lvlJc w:val="left"/>
      <w:pPr>
        <w:ind w:left="4815" w:hanging="360"/>
      </w:pPr>
    </w:lvl>
    <w:lvl w:ilvl="7" w:tplc="04070019" w:tentative="1">
      <w:start w:val="1"/>
      <w:numFmt w:val="lowerLetter"/>
      <w:lvlText w:val="%8."/>
      <w:lvlJc w:val="left"/>
      <w:pPr>
        <w:ind w:left="5535" w:hanging="360"/>
      </w:pPr>
    </w:lvl>
    <w:lvl w:ilvl="8" w:tplc="0407001B" w:tentative="1">
      <w:start w:val="1"/>
      <w:numFmt w:val="lowerRoman"/>
      <w:lvlText w:val="%9."/>
      <w:lvlJc w:val="right"/>
      <w:pPr>
        <w:ind w:left="6255" w:hanging="180"/>
      </w:pPr>
    </w:lvl>
  </w:abstractNum>
  <w:abstractNum w:abstractNumId="3" w15:restartNumberingAfterBreak="0">
    <w:nsid w:val="007118C8"/>
    <w:multiLevelType w:val="hybridMultilevel"/>
    <w:tmpl w:val="EAF677D2"/>
    <w:lvl w:ilvl="0" w:tplc="221AA142">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4" w15:restartNumberingAfterBreak="0">
    <w:nsid w:val="09A077CE"/>
    <w:multiLevelType w:val="hybridMultilevel"/>
    <w:tmpl w:val="C958B124"/>
    <w:lvl w:ilvl="0" w:tplc="0407000F">
      <w:start w:val="1"/>
      <w:numFmt w:val="decimal"/>
      <w:lvlText w:val="%1."/>
      <w:lvlJc w:val="left"/>
      <w:pPr>
        <w:ind w:left="785"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A2395C"/>
    <w:multiLevelType w:val="multilevel"/>
    <w:tmpl w:val="5D028DB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2A7762BA"/>
    <w:multiLevelType w:val="hybridMultilevel"/>
    <w:tmpl w:val="97BA3A34"/>
    <w:lvl w:ilvl="0" w:tplc="56D24646">
      <w:start w:val="1"/>
      <w:numFmt w:val="bullet"/>
      <w:lvlText w:val="-"/>
      <w:lvlJc w:val="left"/>
      <w:pPr>
        <w:ind w:left="1287" w:hanging="360"/>
      </w:pPr>
      <w:rPr>
        <w:rFonts w:ascii="Times New Roman" w:hAnsi="Times New Roman"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 w15:restartNumberingAfterBreak="0">
    <w:nsid w:val="30A32D07"/>
    <w:multiLevelType w:val="hybridMultilevel"/>
    <w:tmpl w:val="CA90A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1A6C46"/>
    <w:multiLevelType w:val="hybridMultilevel"/>
    <w:tmpl w:val="7E40D084"/>
    <w:lvl w:ilvl="0" w:tplc="7D24547C">
      <w:start w:val="9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D609E8"/>
    <w:multiLevelType w:val="hybridMultilevel"/>
    <w:tmpl w:val="6CA6A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922C02"/>
    <w:multiLevelType w:val="hybridMultilevel"/>
    <w:tmpl w:val="091CEED4"/>
    <w:lvl w:ilvl="0" w:tplc="EE62C3B2">
      <w:start w:val="1"/>
      <w:numFmt w:val="decimal"/>
      <w:lvlText w:val="%1."/>
      <w:lvlJc w:val="left"/>
      <w:pPr>
        <w:ind w:left="495" w:hanging="360"/>
      </w:pPr>
      <w:rPr>
        <w:rFonts w:cs="Times New Roman" w:hint="default"/>
      </w:rPr>
    </w:lvl>
    <w:lvl w:ilvl="1" w:tplc="04070019" w:tentative="1">
      <w:start w:val="1"/>
      <w:numFmt w:val="lowerLetter"/>
      <w:lvlText w:val="%2."/>
      <w:lvlJc w:val="left"/>
      <w:pPr>
        <w:ind w:left="1215" w:hanging="360"/>
      </w:pPr>
    </w:lvl>
    <w:lvl w:ilvl="2" w:tplc="0407001B" w:tentative="1">
      <w:start w:val="1"/>
      <w:numFmt w:val="lowerRoman"/>
      <w:lvlText w:val="%3."/>
      <w:lvlJc w:val="right"/>
      <w:pPr>
        <w:ind w:left="1935" w:hanging="180"/>
      </w:pPr>
    </w:lvl>
    <w:lvl w:ilvl="3" w:tplc="0407000F" w:tentative="1">
      <w:start w:val="1"/>
      <w:numFmt w:val="decimal"/>
      <w:lvlText w:val="%4."/>
      <w:lvlJc w:val="left"/>
      <w:pPr>
        <w:ind w:left="2655" w:hanging="360"/>
      </w:pPr>
    </w:lvl>
    <w:lvl w:ilvl="4" w:tplc="04070019" w:tentative="1">
      <w:start w:val="1"/>
      <w:numFmt w:val="lowerLetter"/>
      <w:lvlText w:val="%5."/>
      <w:lvlJc w:val="left"/>
      <w:pPr>
        <w:ind w:left="3375" w:hanging="360"/>
      </w:pPr>
    </w:lvl>
    <w:lvl w:ilvl="5" w:tplc="0407001B" w:tentative="1">
      <w:start w:val="1"/>
      <w:numFmt w:val="lowerRoman"/>
      <w:lvlText w:val="%6."/>
      <w:lvlJc w:val="right"/>
      <w:pPr>
        <w:ind w:left="4095" w:hanging="180"/>
      </w:pPr>
    </w:lvl>
    <w:lvl w:ilvl="6" w:tplc="0407000F" w:tentative="1">
      <w:start w:val="1"/>
      <w:numFmt w:val="decimal"/>
      <w:lvlText w:val="%7."/>
      <w:lvlJc w:val="left"/>
      <w:pPr>
        <w:ind w:left="4815" w:hanging="360"/>
      </w:pPr>
    </w:lvl>
    <w:lvl w:ilvl="7" w:tplc="04070019" w:tentative="1">
      <w:start w:val="1"/>
      <w:numFmt w:val="lowerLetter"/>
      <w:lvlText w:val="%8."/>
      <w:lvlJc w:val="left"/>
      <w:pPr>
        <w:ind w:left="5535" w:hanging="360"/>
      </w:pPr>
    </w:lvl>
    <w:lvl w:ilvl="8" w:tplc="0407001B" w:tentative="1">
      <w:start w:val="1"/>
      <w:numFmt w:val="lowerRoman"/>
      <w:lvlText w:val="%9."/>
      <w:lvlJc w:val="right"/>
      <w:pPr>
        <w:ind w:left="6255" w:hanging="180"/>
      </w:pPr>
    </w:lvl>
  </w:abstractNum>
  <w:abstractNum w:abstractNumId="11" w15:restartNumberingAfterBreak="0">
    <w:nsid w:val="4ED914D6"/>
    <w:multiLevelType w:val="hybridMultilevel"/>
    <w:tmpl w:val="2E9807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FE71942"/>
    <w:multiLevelType w:val="hybridMultilevel"/>
    <w:tmpl w:val="682AB160"/>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2F4C73"/>
    <w:multiLevelType w:val="hybridMultilevel"/>
    <w:tmpl w:val="55622614"/>
    <w:lvl w:ilvl="0" w:tplc="327AC8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302F29"/>
    <w:multiLevelType w:val="hybridMultilevel"/>
    <w:tmpl w:val="9E1623D4"/>
    <w:lvl w:ilvl="0" w:tplc="823234C4">
      <w:start w:val="1"/>
      <w:numFmt w:val="decimal"/>
      <w:lvlText w:val="%1)"/>
      <w:lvlJc w:val="left"/>
      <w:pPr>
        <w:ind w:left="1080" w:hanging="360"/>
      </w:pPr>
      <w:rPr>
        <w:rFonts w:cs="Times New Roman" w:hint="default"/>
      </w:rPr>
    </w:lvl>
    <w:lvl w:ilvl="1" w:tplc="04190019" w:tentative="1">
      <w:start w:val="1"/>
      <w:numFmt w:val="lowerLetter"/>
      <w:pStyle w:val="2"/>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63546873"/>
    <w:multiLevelType w:val="hybridMultilevel"/>
    <w:tmpl w:val="193EAF6C"/>
    <w:lvl w:ilvl="0" w:tplc="7E004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39A670E"/>
    <w:multiLevelType w:val="hybridMultilevel"/>
    <w:tmpl w:val="6CA6A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9444F5"/>
    <w:multiLevelType w:val="hybridMultilevel"/>
    <w:tmpl w:val="68AE6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A94339"/>
    <w:multiLevelType w:val="hybridMultilevel"/>
    <w:tmpl w:val="CBBCA6BC"/>
    <w:lvl w:ilvl="0" w:tplc="015EB1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BD387C"/>
    <w:multiLevelType w:val="hybridMultilevel"/>
    <w:tmpl w:val="CA90A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F7704C"/>
    <w:multiLevelType w:val="hybridMultilevel"/>
    <w:tmpl w:val="D582769A"/>
    <w:lvl w:ilvl="0" w:tplc="65F6F034">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FE249E4"/>
    <w:multiLevelType w:val="hybridMultilevel"/>
    <w:tmpl w:val="52A2A5F6"/>
    <w:lvl w:ilvl="0" w:tplc="4F443E56">
      <w:start w:val="1"/>
      <w:numFmt w:val="decimal"/>
      <w:lvlText w:val="%1."/>
      <w:lvlJc w:val="left"/>
      <w:pPr>
        <w:ind w:left="720" w:hanging="360"/>
      </w:pPr>
      <w:rPr>
        <w:rFonts w:cs="Times New Roman"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14"/>
  </w:num>
  <w:num w:numId="3">
    <w:abstractNumId w:val="12"/>
  </w:num>
  <w:num w:numId="4">
    <w:abstractNumId w:val="4"/>
  </w:num>
  <w:num w:numId="5">
    <w:abstractNumId w:val="5"/>
  </w:num>
  <w:num w:numId="6">
    <w:abstractNumId w:val="17"/>
  </w:num>
  <w:num w:numId="7">
    <w:abstractNumId w:val="11"/>
  </w:num>
  <w:num w:numId="8">
    <w:abstractNumId w:val="18"/>
  </w:num>
  <w:num w:numId="9">
    <w:abstractNumId w:val="13"/>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 w:numId="14">
    <w:abstractNumId w:val="7"/>
  </w:num>
  <w:num w:numId="15">
    <w:abstractNumId w:val="19"/>
  </w:num>
  <w:num w:numId="16">
    <w:abstractNumId w:val="16"/>
  </w:num>
  <w:num w:numId="17">
    <w:abstractNumId w:val="9"/>
  </w:num>
  <w:num w:numId="18">
    <w:abstractNumId w:val="8"/>
  </w:num>
  <w:num w:numId="19">
    <w:abstractNumId w:val="21"/>
  </w:num>
  <w:num w:numId="20">
    <w:abstractNumId w:val="0"/>
  </w:num>
  <w:num w:numId="21">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170"/>
    <w:rsid w:val="00002F2C"/>
    <w:rsid w:val="00003D53"/>
    <w:rsid w:val="00010079"/>
    <w:rsid w:val="00011D50"/>
    <w:rsid w:val="00013C3F"/>
    <w:rsid w:val="00014E81"/>
    <w:rsid w:val="0001587D"/>
    <w:rsid w:val="00024144"/>
    <w:rsid w:val="000259FA"/>
    <w:rsid w:val="00025E82"/>
    <w:rsid w:val="00026849"/>
    <w:rsid w:val="00026B84"/>
    <w:rsid w:val="000305B7"/>
    <w:rsid w:val="00032823"/>
    <w:rsid w:val="00032B91"/>
    <w:rsid w:val="00041917"/>
    <w:rsid w:val="00046488"/>
    <w:rsid w:val="000466BD"/>
    <w:rsid w:val="00055AFE"/>
    <w:rsid w:val="00060A62"/>
    <w:rsid w:val="00060B99"/>
    <w:rsid w:val="0006384D"/>
    <w:rsid w:val="000702B2"/>
    <w:rsid w:val="00072104"/>
    <w:rsid w:val="00074B3C"/>
    <w:rsid w:val="00076361"/>
    <w:rsid w:val="0007704B"/>
    <w:rsid w:val="0008454D"/>
    <w:rsid w:val="00086714"/>
    <w:rsid w:val="0008756B"/>
    <w:rsid w:val="00093568"/>
    <w:rsid w:val="000962C1"/>
    <w:rsid w:val="00096FD7"/>
    <w:rsid w:val="000974BF"/>
    <w:rsid w:val="000A3538"/>
    <w:rsid w:val="000B302C"/>
    <w:rsid w:val="000B64F6"/>
    <w:rsid w:val="000C18B6"/>
    <w:rsid w:val="000C5DEC"/>
    <w:rsid w:val="000D0D11"/>
    <w:rsid w:val="000D1B93"/>
    <w:rsid w:val="000D3F56"/>
    <w:rsid w:val="000D4439"/>
    <w:rsid w:val="000D4AE8"/>
    <w:rsid w:val="000D579E"/>
    <w:rsid w:val="000E10F4"/>
    <w:rsid w:val="000E2BA7"/>
    <w:rsid w:val="000F14A1"/>
    <w:rsid w:val="000F1C34"/>
    <w:rsid w:val="00101BE0"/>
    <w:rsid w:val="00102119"/>
    <w:rsid w:val="0011000D"/>
    <w:rsid w:val="00112A00"/>
    <w:rsid w:val="001217DE"/>
    <w:rsid w:val="00123C28"/>
    <w:rsid w:val="00130F41"/>
    <w:rsid w:val="0013261F"/>
    <w:rsid w:val="00132AD2"/>
    <w:rsid w:val="00141B03"/>
    <w:rsid w:val="00142766"/>
    <w:rsid w:val="00147ACD"/>
    <w:rsid w:val="00151AA1"/>
    <w:rsid w:val="00161182"/>
    <w:rsid w:val="00161D62"/>
    <w:rsid w:val="00167E94"/>
    <w:rsid w:val="0017048B"/>
    <w:rsid w:val="0017297D"/>
    <w:rsid w:val="00175958"/>
    <w:rsid w:val="00176B01"/>
    <w:rsid w:val="00191091"/>
    <w:rsid w:val="00194BA1"/>
    <w:rsid w:val="00194F86"/>
    <w:rsid w:val="001A3267"/>
    <w:rsid w:val="001A45D4"/>
    <w:rsid w:val="001B56A3"/>
    <w:rsid w:val="001B7B03"/>
    <w:rsid w:val="001C1F7A"/>
    <w:rsid w:val="001C3C7F"/>
    <w:rsid w:val="001D06E5"/>
    <w:rsid w:val="001E2676"/>
    <w:rsid w:val="002002A5"/>
    <w:rsid w:val="0020115B"/>
    <w:rsid w:val="00201B42"/>
    <w:rsid w:val="00206601"/>
    <w:rsid w:val="00207F60"/>
    <w:rsid w:val="002126A1"/>
    <w:rsid w:val="00216B3F"/>
    <w:rsid w:val="00221AD4"/>
    <w:rsid w:val="00226D30"/>
    <w:rsid w:val="00231CDA"/>
    <w:rsid w:val="00234D65"/>
    <w:rsid w:val="002358F1"/>
    <w:rsid w:val="00237B06"/>
    <w:rsid w:val="002432E4"/>
    <w:rsid w:val="00245455"/>
    <w:rsid w:val="00245C7D"/>
    <w:rsid w:val="00246661"/>
    <w:rsid w:val="00246907"/>
    <w:rsid w:val="00247A06"/>
    <w:rsid w:val="00252D60"/>
    <w:rsid w:val="0025709A"/>
    <w:rsid w:val="00262183"/>
    <w:rsid w:val="00263651"/>
    <w:rsid w:val="0027062E"/>
    <w:rsid w:val="00271D9B"/>
    <w:rsid w:val="00272123"/>
    <w:rsid w:val="002735C1"/>
    <w:rsid w:val="002815E0"/>
    <w:rsid w:val="00281DA1"/>
    <w:rsid w:val="00282186"/>
    <w:rsid w:val="00282366"/>
    <w:rsid w:val="00282658"/>
    <w:rsid w:val="002860AC"/>
    <w:rsid w:val="00286E60"/>
    <w:rsid w:val="00293960"/>
    <w:rsid w:val="002942D5"/>
    <w:rsid w:val="00294DA5"/>
    <w:rsid w:val="0029530D"/>
    <w:rsid w:val="00295564"/>
    <w:rsid w:val="002961F8"/>
    <w:rsid w:val="002A0389"/>
    <w:rsid w:val="002A156C"/>
    <w:rsid w:val="002A4EFA"/>
    <w:rsid w:val="002A5850"/>
    <w:rsid w:val="002A6F88"/>
    <w:rsid w:val="002C12AF"/>
    <w:rsid w:val="002C3FAB"/>
    <w:rsid w:val="002D57F1"/>
    <w:rsid w:val="002E0692"/>
    <w:rsid w:val="002E4959"/>
    <w:rsid w:val="002E4BE1"/>
    <w:rsid w:val="002E4E49"/>
    <w:rsid w:val="002F01DC"/>
    <w:rsid w:val="002F0AFC"/>
    <w:rsid w:val="002F5518"/>
    <w:rsid w:val="002F56D7"/>
    <w:rsid w:val="0030115D"/>
    <w:rsid w:val="00303B17"/>
    <w:rsid w:val="00305752"/>
    <w:rsid w:val="003058F3"/>
    <w:rsid w:val="00307134"/>
    <w:rsid w:val="003072E0"/>
    <w:rsid w:val="00315F09"/>
    <w:rsid w:val="003160FF"/>
    <w:rsid w:val="00325597"/>
    <w:rsid w:val="00326990"/>
    <w:rsid w:val="00327125"/>
    <w:rsid w:val="00330269"/>
    <w:rsid w:val="003309AA"/>
    <w:rsid w:val="00330C23"/>
    <w:rsid w:val="003458B7"/>
    <w:rsid w:val="00347935"/>
    <w:rsid w:val="00350277"/>
    <w:rsid w:val="00355D44"/>
    <w:rsid w:val="00356E32"/>
    <w:rsid w:val="0035730B"/>
    <w:rsid w:val="003608C5"/>
    <w:rsid w:val="00372532"/>
    <w:rsid w:val="003743FA"/>
    <w:rsid w:val="00376D3E"/>
    <w:rsid w:val="00385150"/>
    <w:rsid w:val="00386A7F"/>
    <w:rsid w:val="00390F29"/>
    <w:rsid w:val="003A2D97"/>
    <w:rsid w:val="003A411D"/>
    <w:rsid w:val="003A4DDE"/>
    <w:rsid w:val="003A57F2"/>
    <w:rsid w:val="003B357D"/>
    <w:rsid w:val="003B564D"/>
    <w:rsid w:val="003B61BB"/>
    <w:rsid w:val="003C77B3"/>
    <w:rsid w:val="003D5268"/>
    <w:rsid w:val="003E10C1"/>
    <w:rsid w:val="003E6A98"/>
    <w:rsid w:val="003F2487"/>
    <w:rsid w:val="003F4E7D"/>
    <w:rsid w:val="003F667C"/>
    <w:rsid w:val="0040038C"/>
    <w:rsid w:val="00403400"/>
    <w:rsid w:val="00404278"/>
    <w:rsid w:val="00406397"/>
    <w:rsid w:val="004103C0"/>
    <w:rsid w:val="00420860"/>
    <w:rsid w:val="00420E70"/>
    <w:rsid w:val="004265E3"/>
    <w:rsid w:val="0043095B"/>
    <w:rsid w:val="00431E2F"/>
    <w:rsid w:val="00432009"/>
    <w:rsid w:val="004363F0"/>
    <w:rsid w:val="004403E1"/>
    <w:rsid w:val="0044224D"/>
    <w:rsid w:val="00451E74"/>
    <w:rsid w:val="00463788"/>
    <w:rsid w:val="00463B43"/>
    <w:rsid w:val="00466D96"/>
    <w:rsid w:val="00470712"/>
    <w:rsid w:val="0047212F"/>
    <w:rsid w:val="00476D59"/>
    <w:rsid w:val="004845A6"/>
    <w:rsid w:val="004860B4"/>
    <w:rsid w:val="00492680"/>
    <w:rsid w:val="0049379B"/>
    <w:rsid w:val="00493B6F"/>
    <w:rsid w:val="00494AE1"/>
    <w:rsid w:val="004968A0"/>
    <w:rsid w:val="00496D68"/>
    <w:rsid w:val="004A1F69"/>
    <w:rsid w:val="004A4E8D"/>
    <w:rsid w:val="004A6955"/>
    <w:rsid w:val="004C0241"/>
    <w:rsid w:val="004C1838"/>
    <w:rsid w:val="004C3E9C"/>
    <w:rsid w:val="004C48DC"/>
    <w:rsid w:val="004D0BAA"/>
    <w:rsid w:val="004D52EE"/>
    <w:rsid w:val="004D55EE"/>
    <w:rsid w:val="004E4828"/>
    <w:rsid w:val="004E59BF"/>
    <w:rsid w:val="004E62FA"/>
    <w:rsid w:val="004E779A"/>
    <w:rsid w:val="004F0996"/>
    <w:rsid w:val="004F50DE"/>
    <w:rsid w:val="004F5CDC"/>
    <w:rsid w:val="004F5CED"/>
    <w:rsid w:val="00500580"/>
    <w:rsid w:val="00501073"/>
    <w:rsid w:val="0051125B"/>
    <w:rsid w:val="00516321"/>
    <w:rsid w:val="00517A6F"/>
    <w:rsid w:val="0052220A"/>
    <w:rsid w:val="005241BF"/>
    <w:rsid w:val="00525C37"/>
    <w:rsid w:val="00531CDB"/>
    <w:rsid w:val="005354C7"/>
    <w:rsid w:val="0054059D"/>
    <w:rsid w:val="00542D3E"/>
    <w:rsid w:val="005508B2"/>
    <w:rsid w:val="00553AE4"/>
    <w:rsid w:val="005545DB"/>
    <w:rsid w:val="0056382A"/>
    <w:rsid w:val="00571502"/>
    <w:rsid w:val="00581622"/>
    <w:rsid w:val="00582D24"/>
    <w:rsid w:val="00583410"/>
    <w:rsid w:val="00587E9D"/>
    <w:rsid w:val="00591768"/>
    <w:rsid w:val="005918C3"/>
    <w:rsid w:val="00595FAA"/>
    <w:rsid w:val="005A3D5F"/>
    <w:rsid w:val="005A4557"/>
    <w:rsid w:val="005B3BA0"/>
    <w:rsid w:val="005B5D95"/>
    <w:rsid w:val="005B6572"/>
    <w:rsid w:val="005C3F00"/>
    <w:rsid w:val="005C5F38"/>
    <w:rsid w:val="005D0558"/>
    <w:rsid w:val="005D12DC"/>
    <w:rsid w:val="005D5FDC"/>
    <w:rsid w:val="005E2374"/>
    <w:rsid w:val="005E7DA3"/>
    <w:rsid w:val="005F48CF"/>
    <w:rsid w:val="005F4DEA"/>
    <w:rsid w:val="006028DF"/>
    <w:rsid w:val="00606495"/>
    <w:rsid w:val="0061328A"/>
    <w:rsid w:val="0061521C"/>
    <w:rsid w:val="00617582"/>
    <w:rsid w:val="0062016F"/>
    <w:rsid w:val="0062074D"/>
    <w:rsid w:val="0062204D"/>
    <w:rsid w:val="006221CA"/>
    <w:rsid w:val="0063228C"/>
    <w:rsid w:val="00634416"/>
    <w:rsid w:val="00634747"/>
    <w:rsid w:val="0063491B"/>
    <w:rsid w:val="00636254"/>
    <w:rsid w:val="0063795F"/>
    <w:rsid w:val="0064098D"/>
    <w:rsid w:val="00641D6A"/>
    <w:rsid w:val="0064677B"/>
    <w:rsid w:val="00651966"/>
    <w:rsid w:val="006533A0"/>
    <w:rsid w:val="00657368"/>
    <w:rsid w:val="00657397"/>
    <w:rsid w:val="0066401C"/>
    <w:rsid w:val="00675378"/>
    <w:rsid w:val="006852C9"/>
    <w:rsid w:val="006852F7"/>
    <w:rsid w:val="0069021C"/>
    <w:rsid w:val="0069570B"/>
    <w:rsid w:val="00695C3B"/>
    <w:rsid w:val="0069614D"/>
    <w:rsid w:val="00697003"/>
    <w:rsid w:val="006B1EC6"/>
    <w:rsid w:val="006B5789"/>
    <w:rsid w:val="006C3556"/>
    <w:rsid w:val="006C6BBB"/>
    <w:rsid w:val="006D504A"/>
    <w:rsid w:val="006E3F31"/>
    <w:rsid w:val="006F0B68"/>
    <w:rsid w:val="006F0E8F"/>
    <w:rsid w:val="006F15ED"/>
    <w:rsid w:val="006F245F"/>
    <w:rsid w:val="006F4ED3"/>
    <w:rsid w:val="006F517A"/>
    <w:rsid w:val="006F64B3"/>
    <w:rsid w:val="0070114E"/>
    <w:rsid w:val="00706170"/>
    <w:rsid w:val="0071375A"/>
    <w:rsid w:val="00720FF6"/>
    <w:rsid w:val="007302FC"/>
    <w:rsid w:val="007324AB"/>
    <w:rsid w:val="00732EBB"/>
    <w:rsid w:val="007361BF"/>
    <w:rsid w:val="00742159"/>
    <w:rsid w:val="00752015"/>
    <w:rsid w:val="00752289"/>
    <w:rsid w:val="0075472D"/>
    <w:rsid w:val="007549C7"/>
    <w:rsid w:val="00754E90"/>
    <w:rsid w:val="007605CA"/>
    <w:rsid w:val="007636C8"/>
    <w:rsid w:val="00775B71"/>
    <w:rsid w:val="007767A0"/>
    <w:rsid w:val="00776895"/>
    <w:rsid w:val="00777E9C"/>
    <w:rsid w:val="0078112C"/>
    <w:rsid w:val="00791B4D"/>
    <w:rsid w:val="007943D4"/>
    <w:rsid w:val="0079502D"/>
    <w:rsid w:val="007A0122"/>
    <w:rsid w:val="007A225A"/>
    <w:rsid w:val="007B065C"/>
    <w:rsid w:val="007B1B79"/>
    <w:rsid w:val="007B40CB"/>
    <w:rsid w:val="007B5E97"/>
    <w:rsid w:val="007C08B9"/>
    <w:rsid w:val="007C11B4"/>
    <w:rsid w:val="007D1062"/>
    <w:rsid w:val="007D18A6"/>
    <w:rsid w:val="007D2CA5"/>
    <w:rsid w:val="007E5E1E"/>
    <w:rsid w:val="007F5044"/>
    <w:rsid w:val="007F64A8"/>
    <w:rsid w:val="00801705"/>
    <w:rsid w:val="00803CD4"/>
    <w:rsid w:val="00805A52"/>
    <w:rsid w:val="00805BA1"/>
    <w:rsid w:val="00810573"/>
    <w:rsid w:val="0081763F"/>
    <w:rsid w:val="00823379"/>
    <w:rsid w:val="008261AF"/>
    <w:rsid w:val="008275BB"/>
    <w:rsid w:val="00827997"/>
    <w:rsid w:val="00832892"/>
    <w:rsid w:val="00834407"/>
    <w:rsid w:val="00836169"/>
    <w:rsid w:val="00836E35"/>
    <w:rsid w:val="008419E9"/>
    <w:rsid w:val="008451F6"/>
    <w:rsid w:val="0085204A"/>
    <w:rsid w:val="008547A5"/>
    <w:rsid w:val="00854883"/>
    <w:rsid w:val="00854BA2"/>
    <w:rsid w:val="008561C6"/>
    <w:rsid w:val="0085707C"/>
    <w:rsid w:val="0086373F"/>
    <w:rsid w:val="00864315"/>
    <w:rsid w:val="00864429"/>
    <w:rsid w:val="00866FF0"/>
    <w:rsid w:val="00871D70"/>
    <w:rsid w:val="00873D5E"/>
    <w:rsid w:val="0087631B"/>
    <w:rsid w:val="00883190"/>
    <w:rsid w:val="008912EA"/>
    <w:rsid w:val="008A1564"/>
    <w:rsid w:val="008A2859"/>
    <w:rsid w:val="008B0F23"/>
    <w:rsid w:val="008B3A18"/>
    <w:rsid w:val="008B61B7"/>
    <w:rsid w:val="008D090E"/>
    <w:rsid w:val="008D1ACB"/>
    <w:rsid w:val="008D4279"/>
    <w:rsid w:val="008D5F8A"/>
    <w:rsid w:val="008D7B3C"/>
    <w:rsid w:val="008E2445"/>
    <w:rsid w:val="008E59F0"/>
    <w:rsid w:val="008E5B7D"/>
    <w:rsid w:val="008F1767"/>
    <w:rsid w:val="008F1A43"/>
    <w:rsid w:val="008F227D"/>
    <w:rsid w:val="008F447B"/>
    <w:rsid w:val="008F4533"/>
    <w:rsid w:val="008F4A41"/>
    <w:rsid w:val="008F4E68"/>
    <w:rsid w:val="008F5F31"/>
    <w:rsid w:val="008F637C"/>
    <w:rsid w:val="009006D2"/>
    <w:rsid w:val="009072A1"/>
    <w:rsid w:val="00910E6C"/>
    <w:rsid w:val="00912DC5"/>
    <w:rsid w:val="00913054"/>
    <w:rsid w:val="00913145"/>
    <w:rsid w:val="009146B3"/>
    <w:rsid w:val="00914E6A"/>
    <w:rsid w:val="0091529C"/>
    <w:rsid w:val="00924AAD"/>
    <w:rsid w:val="00927808"/>
    <w:rsid w:val="009310C9"/>
    <w:rsid w:val="009341B1"/>
    <w:rsid w:val="0093519C"/>
    <w:rsid w:val="00936D38"/>
    <w:rsid w:val="0093711A"/>
    <w:rsid w:val="0094593F"/>
    <w:rsid w:val="00946C82"/>
    <w:rsid w:val="009471EF"/>
    <w:rsid w:val="00953545"/>
    <w:rsid w:val="00954B02"/>
    <w:rsid w:val="00961ABA"/>
    <w:rsid w:val="00961D8E"/>
    <w:rsid w:val="00961FC1"/>
    <w:rsid w:val="009656CB"/>
    <w:rsid w:val="0096637B"/>
    <w:rsid w:val="00967E17"/>
    <w:rsid w:val="00973E87"/>
    <w:rsid w:val="00976099"/>
    <w:rsid w:val="00982041"/>
    <w:rsid w:val="00986178"/>
    <w:rsid w:val="00986842"/>
    <w:rsid w:val="00986DCB"/>
    <w:rsid w:val="00987DB6"/>
    <w:rsid w:val="00990A13"/>
    <w:rsid w:val="00995E4B"/>
    <w:rsid w:val="00997669"/>
    <w:rsid w:val="00997CF0"/>
    <w:rsid w:val="009A66C9"/>
    <w:rsid w:val="009B6CEA"/>
    <w:rsid w:val="009C04C3"/>
    <w:rsid w:val="009C1520"/>
    <w:rsid w:val="009C37AC"/>
    <w:rsid w:val="009D222A"/>
    <w:rsid w:val="009D2E51"/>
    <w:rsid w:val="009D495C"/>
    <w:rsid w:val="009D717D"/>
    <w:rsid w:val="009D7B7B"/>
    <w:rsid w:val="009E0BBF"/>
    <w:rsid w:val="009E4628"/>
    <w:rsid w:val="009E6391"/>
    <w:rsid w:val="009E7965"/>
    <w:rsid w:val="009F0B56"/>
    <w:rsid w:val="009F153B"/>
    <w:rsid w:val="009F3DDB"/>
    <w:rsid w:val="00A00F62"/>
    <w:rsid w:val="00A03790"/>
    <w:rsid w:val="00A15879"/>
    <w:rsid w:val="00A21975"/>
    <w:rsid w:val="00A31CCD"/>
    <w:rsid w:val="00A32CF4"/>
    <w:rsid w:val="00A33A3F"/>
    <w:rsid w:val="00A33A79"/>
    <w:rsid w:val="00A5358B"/>
    <w:rsid w:val="00A5392E"/>
    <w:rsid w:val="00A54276"/>
    <w:rsid w:val="00A55AD2"/>
    <w:rsid w:val="00A56597"/>
    <w:rsid w:val="00A619C7"/>
    <w:rsid w:val="00A61B86"/>
    <w:rsid w:val="00A622BE"/>
    <w:rsid w:val="00A644B6"/>
    <w:rsid w:val="00A64893"/>
    <w:rsid w:val="00A67478"/>
    <w:rsid w:val="00A72345"/>
    <w:rsid w:val="00A73B25"/>
    <w:rsid w:val="00A768EA"/>
    <w:rsid w:val="00A7709E"/>
    <w:rsid w:val="00A808C2"/>
    <w:rsid w:val="00A81F4F"/>
    <w:rsid w:val="00A93E16"/>
    <w:rsid w:val="00AA17DF"/>
    <w:rsid w:val="00AA3009"/>
    <w:rsid w:val="00AA4DA9"/>
    <w:rsid w:val="00AA6846"/>
    <w:rsid w:val="00AB699C"/>
    <w:rsid w:val="00AC0E3F"/>
    <w:rsid w:val="00AC5B38"/>
    <w:rsid w:val="00AD5F8C"/>
    <w:rsid w:val="00AD71C5"/>
    <w:rsid w:val="00AE37AE"/>
    <w:rsid w:val="00AE7321"/>
    <w:rsid w:val="00AE7A69"/>
    <w:rsid w:val="00AF020C"/>
    <w:rsid w:val="00AF2200"/>
    <w:rsid w:val="00AF61D2"/>
    <w:rsid w:val="00B00968"/>
    <w:rsid w:val="00B02DA9"/>
    <w:rsid w:val="00B0310E"/>
    <w:rsid w:val="00B03F7F"/>
    <w:rsid w:val="00B06231"/>
    <w:rsid w:val="00B064F8"/>
    <w:rsid w:val="00B072C6"/>
    <w:rsid w:val="00B077A7"/>
    <w:rsid w:val="00B07DE3"/>
    <w:rsid w:val="00B10F2B"/>
    <w:rsid w:val="00B12923"/>
    <w:rsid w:val="00B173D3"/>
    <w:rsid w:val="00B20CDD"/>
    <w:rsid w:val="00B2574A"/>
    <w:rsid w:val="00B27220"/>
    <w:rsid w:val="00B30E96"/>
    <w:rsid w:val="00B31E6F"/>
    <w:rsid w:val="00B32827"/>
    <w:rsid w:val="00B32C1C"/>
    <w:rsid w:val="00B433D4"/>
    <w:rsid w:val="00B47073"/>
    <w:rsid w:val="00B54861"/>
    <w:rsid w:val="00B54BF3"/>
    <w:rsid w:val="00B57F89"/>
    <w:rsid w:val="00B6142C"/>
    <w:rsid w:val="00B62732"/>
    <w:rsid w:val="00B6755E"/>
    <w:rsid w:val="00B71518"/>
    <w:rsid w:val="00B74C69"/>
    <w:rsid w:val="00B80CDF"/>
    <w:rsid w:val="00B8300D"/>
    <w:rsid w:val="00B9239F"/>
    <w:rsid w:val="00B9253D"/>
    <w:rsid w:val="00B97C90"/>
    <w:rsid w:val="00BA1BA8"/>
    <w:rsid w:val="00BB06E6"/>
    <w:rsid w:val="00BB335C"/>
    <w:rsid w:val="00BC5BB4"/>
    <w:rsid w:val="00BC715A"/>
    <w:rsid w:val="00BD0F79"/>
    <w:rsid w:val="00BD231E"/>
    <w:rsid w:val="00BD2D0F"/>
    <w:rsid w:val="00BD6BD7"/>
    <w:rsid w:val="00BD7A80"/>
    <w:rsid w:val="00BE1E23"/>
    <w:rsid w:val="00BE2B9B"/>
    <w:rsid w:val="00BE4A10"/>
    <w:rsid w:val="00BE6BFA"/>
    <w:rsid w:val="00BE6D52"/>
    <w:rsid w:val="00BE6DAE"/>
    <w:rsid w:val="00BE7331"/>
    <w:rsid w:val="00BF0AC4"/>
    <w:rsid w:val="00BF3CF4"/>
    <w:rsid w:val="00C01FC7"/>
    <w:rsid w:val="00C03124"/>
    <w:rsid w:val="00C07C27"/>
    <w:rsid w:val="00C10235"/>
    <w:rsid w:val="00C11A34"/>
    <w:rsid w:val="00C167F3"/>
    <w:rsid w:val="00C221F0"/>
    <w:rsid w:val="00C22816"/>
    <w:rsid w:val="00C2440F"/>
    <w:rsid w:val="00C254E5"/>
    <w:rsid w:val="00C26C8D"/>
    <w:rsid w:val="00C455AA"/>
    <w:rsid w:val="00C46DFA"/>
    <w:rsid w:val="00C509DD"/>
    <w:rsid w:val="00C62419"/>
    <w:rsid w:val="00C63AAB"/>
    <w:rsid w:val="00C669D2"/>
    <w:rsid w:val="00C7330E"/>
    <w:rsid w:val="00C76A0B"/>
    <w:rsid w:val="00C77ADB"/>
    <w:rsid w:val="00C80550"/>
    <w:rsid w:val="00C8568F"/>
    <w:rsid w:val="00C90181"/>
    <w:rsid w:val="00C90B5E"/>
    <w:rsid w:val="00C91FEF"/>
    <w:rsid w:val="00C95C71"/>
    <w:rsid w:val="00C97FF7"/>
    <w:rsid w:val="00CA0BEC"/>
    <w:rsid w:val="00CA74B8"/>
    <w:rsid w:val="00CB29D1"/>
    <w:rsid w:val="00CC0C9A"/>
    <w:rsid w:val="00CC2E9A"/>
    <w:rsid w:val="00CC50F9"/>
    <w:rsid w:val="00CC577E"/>
    <w:rsid w:val="00CD266C"/>
    <w:rsid w:val="00CD3978"/>
    <w:rsid w:val="00CD3B30"/>
    <w:rsid w:val="00CD4FE4"/>
    <w:rsid w:val="00CD76AC"/>
    <w:rsid w:val="00CE1724"/>
    <w:rsid w:val="00CE37BA"/>
    <w:rsid w:val="00CE37DD"/>
    <w:rsid w:val="00CE7707"/>
    <w:rsid w:val="00CF6550"/>
    <w:rsid w:val="00D044C9"/>
    <w:rsid w:val="00D109AA"/>
    <w:rsid w:val="00D15A9C"/>
    <w:rsid w:val="00D227E9"/>
    <w:rsid w:val="00D2679A"/>
    <w:rsid w:val="00D2768A"/>
    <w:rsid w:val="00D309ED"/>
    <w:rsid w:val="00D30C1C"/>
    <w:rsid w:val="00D33E11"/>
    <w:rsid w:val="00D340A9"/>
    <w:rsid w:val="00D42382"/>
    <w:rsid w:val="00D45BA5"/>
    <w:rsid w:val="00D46C55"/>
    <w:rsid w:val="00D47B4D"/>
    <w:rsid w:val="00D54398"/>
    <w:rsid w:val="00D56E58"/>
    <w:rsid w:val="00D57E0C"/>
    <w:rsid w:val="00D64081"/>
    <w:rsid w:val="00D65CD9"/>
    <w:rsid w:val="00D67363"/>
    <w:rsid w:val="00D70B47"/>
    <w:rsid w:val="00D717D2"/>
    <w:rsid w:val="00D769E1"/>
    <w:rsid w:val="00D834C7"/>
    <w:rsid w:val="00D873BC"/>
    <w:rsid w:val="00D9432B"/>
    <w:rsid w:val="00D96E30"/>
    <w:rsid w:val="00D975F6"/>
    <w:rsid w:val="00DA1391"/>
    <w:rsid w:val="00DA2DE7"/>
    <w:rsid w:val="00DA7E01"/>
    <w:rsid w:val="00DB0FA7"/>
    <w:rsid w:val="00DB519F"/>
    <w:rsid w:val="00DB774A"/>
    <w:rsid w:val="00DC154A"/>
    <w:rsid w:val="00DC4CE3"/>
    <w:rsid w:val="00DC7B40"/>
    <w:rsid w:val="00DD216B"/>
    <w:rsid w:val="00DD56C6"/>
    <w:rsid w:val="00DD5B3D"/>
    <w:rsid w:val="00DE65BF"/>
    <w:rsid w:val="00DF0238"/>
    <w:rsid w:val="00DF127B"/>
    <w:rsid w:val="00E00E7B"/>
    <w:rsid w:val="00E0513C"/>
    <w:rsid w:val="00E116A3"/>
    <w:rsid w:val="00E12244"/>
    <w:rsid w:val="00E21B56"/>
    <w:rsid w:val="00E2248B"/>
    <w:rsid w:val="00E23653"/>
    <w:rsid w:val="00E31668"/>
    <w:rsid w:val="00E33203"/>
    <w:rsid w:val="00E40AE7"/>
    <w:rsid w:val="00E4174C"/>
    <w:rsid w:val="00E42A1F"/>
    <w:rsid w:val="00E4329C"/>
    <w:rsid w:val="00E473D5"/>
    <w:rsid w:val="00E4782B"/>
    <w:rsid w:val="00E5091E"/>
    <w:rsid w:val="00E5422B"/>
    <w:rsid w:val="00E54528"/>
    <w:rsid w:val="00E57330"/>
    <w:rsid w:val="00E60054"/>
    <w:rsid w:val="00E72FAD"/>
    <w:rsid w:val="00E7490D"/>
    <w:rsid w:val="00E8501A"/>
    <w:rsid w:val="00E85F3B"/>
    <w:rsid w:val="00E86183"/>
    <w:rsid w:val="00E914B5"/>
    <w:rsid w:val="00E91DD5"/>
    <w:rsid w:val="00E93158"/>
    <w:rsid w:val="00E955E3"/>
    <w:rsid w:val="00E959A3"/>
    <w:rsid w:val="00E96FC1"/>
    <w:rsid w:val="00E97419"/>
    <w:rsid w:val="00EA0AEC"/>
    <w:rsid w:val="00EA3EEC"/>
    <w:rsid w:val="00EA4E1A"/>
    <w:rsid w:val="00EB217A"/>
    <w:rsid w:val="00EB27BE"/>
    <w:rsid w:val="00EB4D2F"/>
    <w:rsid w:val="00EB6EE9"/>
    <w:rsid w:val="00EB7FBB"/>
    <w:rsid w:val="00EC054C"/>
    <w:rsid w:val="00EC2208"/>
    <w:rsid w:val="00EC38CD"/>
    <w:rsid w:val="00EC3928"/>
    <w:rsid w:val="00EC3CFD"/>
    <w:rsid w:val="00EC4473"/>
    <w:rsid w:val="00EC6DFF"/>
    <w:rsid w:val="00ED309F"/>
    <w:rsid w:val="00ED3A53"/>
    <w:rsid w:val="00ED666D"/>
    <w:rsid w:val="00EE2090"/>
    <w:rsid w:val="00EE321A"/>
    <w:rsid w:val="00EE3A67"/>
    <w:rsid w:val="00EE64AF"/>
    <w:rsid w:val="00EF04DF"/>
    <w:rsid w:val="00EF3690"/>
    <w:rsid w:val="00EF4109"/>
    <w:rsid w:val="00EF6AB1"/>
    <w:rsid w:val="00F074B6"/>
    <w:rsid w:val="00F13CA0"/>
    <w:rsid w:val="00F16FD0"/>
    <w:rsid w:val="00F21FCC"/>
    <w:rsid w:val="00F22DD8"/>
    <w:rsid w:val="00F23902"/>
    <w:rsid w:val="00F25637"/>
    <w:rsid w:val="00F26349"/>
    <w:rsid w:val="00F276A8"/>
    <w:rsid w:val="00F34B92"/>
    <w:rsid w:val="00F4260B"/>
    <w:rsid w:val="00F55186"/>
    <w:rsid w:val="00F6071B"/>
    <w:rsid w:val="00F60AE7"/>
    <w:rsid w:val="00F644FB"/>
    <w:rsid w:val="00F656E1"/>
    <w:rsid w:val="00F701BE"/>
    <w:rsid w:val="00F7143B"/>
    <w:rsid w:val="00F72C82"/>
    <w:rsid w:val="00F7492D"/>
    <w:rsid w:val="00F81ACC"/>
    <w:rsid w:val="00F833C5"/>
    <w:rsid w:val="00F848D4"/>
    <w:rsid w:val="00F872B0"/>
    <w:rsid w:val="00F92207"/>
    <w:rsid w:val="00F92381"/>
    <w:rsid w:val="00F9768E"/>
    <w:rsid w:val="00F97BFC"/>
    <w:rsid w:val="00FA1132"/>
    <w:rsid w:val="00FA3353"/>
    <w:rsid w:val="00FA3584"/>
    <w:rsid w:val="00FA79E7"/>
    <w:rsid w:val="00FA7B18"/>
    <w:rsid w:val="00FB398C"/>
    <w:rsid w:val="00FB5D31"/>
    <w:rsid w:val="00FC1C47"/>
    <w:rsid w:val="00FC2D13"/>
    <w:rsid w:val="00FC7AFB"/>
    <w:rsid w:val="00FD25FD"/>
    <w:rsid w:val="00FD544D"/>
    <w:rsid w:val="00FD5531"/>
    <w:rsid w:val="00FE044A"/>
    <w:rsid w:val="00FE538C"/>
    <w:rsid w:val="00FE5929"/>
    <w:rsid w:val="00FE694E"/>
    <w:rsid w:val="00FE7F03"/>
    <w:rsid w:val="00FF13F2"/>
    <w:rsid w:val="00FF63BB"/>
    <w:rsid w:val="00FF7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39275312-AB4A-46F9-8871-95FF3B7F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F50DE"/>
    <w:pPr>
      <w:keepNext/>
      <w:spacing w:before="240" w:after="60" w:line="276" w:lineRule="auto"/>
      <w:outlineLvl w:val="0"/>
    </w:pPr>
    <w:rPr>
      <w:rFonts w:ascii="Arial" w:eastAsia="Times New Roman" w:hAnsi="Arial" w:cs="Times New Roman"/>
      <w:b/>
      <w:bCs/>
      <w:kern w:val="32"/>
      <w:sz w:val="32"/>
      <w:szCs w:val="32"/>
      <w:lang w:eastAsia="ar-SA"/>
    </w:rPr>
  </w:style>
  <w:style w:type="paragraph" w:styleId="2">
    <w:name w:val="heading 2"/>
    <w:basedOn w:val="a"/>
    <w:next w:val="a"/>
    <w:link w:val="20"/>
    <w:qFormat/>
    <w:rsid w:val="004F50DE"/>
    <w:pPr>
      <w:keepNext/>
      <w:numPr>
        <w:ilvl w:val="1"/>
        <w:numId w:val="2"/>
      </w:numPr>
      <w:suppressAutoHyphens/>
      <w:spacing w:after="0" w:line="240" w:lineRule="auto"/>
      <w:jc w:val="center"/>
      <w:outlineLvl w:val="1"/>
    </w:pPr>
    <w:rPr>
      <w:rFonts w:ascii="Times New Roman" w:eastAsia="Times New Roman" w:hAnsi="Times New Roman" w:cs="Calibri"/>
      <w:b/>
      <w:sz w:val="24"/>
      <w:szCs w:val="20"/>
      <w:lang w:eastAsia="ar-SA"/>
    </w:rPr>
  </w:style>
  <w:style w:type="paragraph" w:styleId="3">
    <w:name w:val="heading 3"/>
    <w:basedOn w:val="a"/>
    <w:next w:val="a"/>
    <w:link w:val="30"/>
    <w:qFormat/>
    <w:rsid w:val="004F50DE"/>
    <w:pPr>
      <w:keepNext/>
      <w:spacing w:before="240" w:after="60" w:line="276" w:lineRule="auto"/>
      <w:outlineLvl w:val="2"/>
    </w:pPr>
    <w:rPr>
      <w:rFonts w:ascii="Arial" w:eastAsia="Times New Roman" w:hAnsi="Arial" w:cs="Times New Roman"/>
      <w:b/>
      <w:bCs/>
      <w:sz w:val="26"/>
      <w:szCs w:val="26"/>
      <w:lang w:eastAsia="ar-SA"/>
    </w:rPr>
  </w:style>
  <w:style w:type="paragraph" w:styleId="4">
    <w:name w:val="heading 4"/>
    <w:basedOn w:val="a"/>
    <w:next w:val="a"/>
    <w:link w:val="40"/>
    <w:qFormat/>
    <w:rsid w:val="004F50DE"/>
    <w:pPr>
      <w:keepNext/>
      <w:spacing w:before="240" w:after="60" w:line="276"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4F50DE"/>
    <w:pPr>
      <w:spacing w:before="240" w:after="60" w:line="276" w:lineRule="auto"/>
      <w:outlineLvl w:val="4"/>
    </w:pPr>
    <w:rPr>
      <w:rFonts w:ascii="Calibri" w:eastAsia="Times New Roman" w:hAnsi="Calibri" w:cs="Times New Roman"/>
      <w:b/>
      <w:bCs/>
      <w:i/>
      <w:iCs/>
      <w:sz w:val="26"/>
      <w:szCs w:val="26"/>
      <w:lang w:eastAsia="ar-SA"/>
    </w:rPr>
  </w:style>
  <w:style w:type="paragraph" w:styleId="6">
    <w:name w:val="heading 6"/>
    <w:basedOn w:val="a"/>
    <w:next w:val="a"/>
    <w:link w:val="60"/>
    <w:qFormat/>
    <w:rsid w:val="004F50DE"/>
    <w:pPr>
      <w:spacing w:before="240" w:after="60" w:line="276" w:lineRule="auto"/>
      <w:outlineLvl w:val="5"/>
    </w:pPr>
    <w:rPr>
      <w:rFonts w:ascii="Times New Roman" w:eastAsia="Times New Roman" w:hAnsi="Times New Roman" w:cs="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4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2244"/>
    <w:pPr>
      <w:ind w:left="720"/>
      <w:contextualSpacing/>
    </w:pPr>
  </w:style>
  <w:style w:type="paragraph" w:styleId="a5">
    <w:name w:val="Body Text Indent"/>
    <w:basedOn w:val="a"/>
    <w:link w:val="a6"/>
    <w:uiPriority w:val="99"/>
    <w:rsid w:val="00B80CDF"/>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B80CDF"/>
    <w:rPr>
      <w:rFonts w:ascii="Times New Roman" w:eastAsia="Times New Roman" w:hAnsi="Times New Roman" w:cs="Times New Roman"/>
      <w:sz w:val="24"/>
      <w:szCs w:val="24"/>
      <w:lang w:eastAsia="ru-RU"/>
    </w:rPr>
  </w:style>
  <w:style w:type="paragraph" w:styleId="a7">
    <w:name w:val="Normal (Web)"/>
    <w:aliases w:val="Обычный (Web)"/>
    <w:basedOn w:val="a"/>
    <w:uiPriority w:val="99"/>
    <w:qFormat/>
    <w:rsid w:val="00B80CD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3">
    <w:name w:val="Style3"/>
    <w:basedOn w:val="a"/>
    <w:uiPriority w:val="99"/>
    <w:rsid w:val="00B80CDF"/>
    <w:pPr>
      <w:widowControl w:val="0"/>
      <w:autoSpaceDE w:val="0"/>
      <w:autoSpaceDN w:val="0"/>
      <w:adjustRightInd w:val="0"/>
      <w:spacing w:after="0" w:line="322" w:lineRule="exact"/>
      <w:ind w:firstLine="528"/>
      <w:jc w:val="both"/>
    </w:pPr>
    <w:rPr>
      <w:rFonts w:ascii="Times New Roman" w:eastAsia="Times New Roman" w:hAnsi="Times New Roman" w:cs="Times New Roman"/>
      <w:sz w:val="24"/>
      <w:szCs w:val="24"/>
      <w:lang w:eastAsia="ru-RU"/>
    </w:rPr>
  </w:style>
  <w:style w:type="character" w:customStyle="1" w:styleId="FontStyle12">
    <w:name w:val="Font Style12"/>
    <w:rsid w:val="00B80CDF"/>
    <w:rPr>
      <w:rFonts w:ascii="Times New Roman" w:hAnsi="Times New Roman" w:cs="Times New Roman"/>
      <w:sz w:val="26"/>
      <w:szCs w:val="26"/>
    </w:rPr>
  </w:style>
  <w:style w:type="paragraph" w:customStyle="1" w:styleId="Style4">
    <w:name w:val="Style4"/>
    <w:basedOn w:val="a"/>
    <w:rsid w:val="00B80CDF"/>
    <w:pPr>
      <w:widowControl w:val="0"/>
      <w:autoSpaceDE w:val="0"/>
      <w:autoSpaceDN w:val="0"/>
      <w:adjustRightInd w:val="0"/>
      <w:spacing w:after="0" w:line="326" w:lineRule="exact"/>
      <w:ind w:firstLine="701"/>
    </w:pPr>
    <w:rPr>
      <w:rFonts w:ascii="Times New Roman" w:eastAsia="Times New Roman" w:hAnsi="Times New Roman" w:cs="Times New Roman"/>
      <w:sz w:val="24"/>
      <w:szCs w:val="24"/>
      <w:lang w:eastAsia="ru-RU"/>
    </w:rPr>
  </w:style>
  <w:style w:type="character" w:customStyle="1" w:styleId="FontStyle63">
    <w:name w:val="Font Style63"/>
    <w:rsid w:val="00B80CDF"/>
    <w:rPr>
      <w:rFonts w:ascii="Times New Roman" w:hAnsi="Times New Roman" w:cs="Times New Roman"/>
      <w:sz w:val="24"/>
      <w:szCs w:val="24"/>
    </w:rPr>
  </w:style>
  <w:style w:type="paragraph" w:customStyle="1" w:styleId="Style10">
    <w:name w:val="Style10"/>
    <w:basedOn w:val="a"/>
    <w:rsid w:val="00B80CDF"/>
    <w:pPr>
      <w:widowControl w:val="0"/>
      <w:autoSpaceDE w:val="0"/>
      <w:autoSpaceDN w:val="0"/>
      <w:adjustRightInd w:val="0"/>
      <w:spacing w:after="0" w:line="322" w:lineRule="exact"/>
      <w:ind w:firstLine="1070"/>
    </w:pPr>
    <w:rPr>
      <w:rFonts w:ascii="Times New Roman" w:eastAsia="Times New Roman" w:hAnsi="Times New Roman" w:cs="Times New Roman"/>
      <w:sz w:val="24"/>
      <w:szCs w:val="24"/>
      <w:lang w:eastAsia="ru-RU"/>
    </w:rPr>
  </w:style>
  <w:style w:type="paragraph" w:styleId="a8">
    <w:name w:val="Subtitle"/>
    <w:basedOn w:val="a"/>
    <w:next w:val="a"/>
    <w:link w:val="a9"/>
    <w:qFormat/>
    <w:rsid w:val="00B80CDF"/>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a9">
    <w:name w:val="Подзаголовок Знак"/>
    <w:basedOn w:val="a0"/>
    <w:link w:val="a8"/>
    <w:rsid w:val="00B80CDF"/>
    <w:rPr>
      <w:rFonts w:ascii="Cambria" w:eastAsia="Times New Roman" w:hAnsi="Cambria" w:cs="Times New Roman"/>
      <w:i/>
      <w:iCs/>
      <w:color w:val="4F81BD"/>
      <w:spacing w:val="15"/>
      <w:sz w:val="24"/>
      <w:szCs w:val="24"/>
    </w:rPr>
  </w:style>
  <w:style w:type="paragraph" w:customStyle="1" w:styleId="aa">
    <w:name w:val="Стиль"/>
    <w:qFormat/>
    <w:rsid w:val="00FD25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F50DE"/>
    <w:rPr>
      <w:rFonts w:ascii="Arial" w:eastAsia="Times New Roman" w:hAnsi="Arial" w:cs="Times New Roman"/>
      <w:b/>
      <w:bCs/>
      <w:kern w:val="32"/>
      <w:sz w:val="32"/>
      <w:szCs w:val="32"/>
      <w:lang w:eastAsia="ar-SA"/>
    </w:rPr>
  </w:style>
  <w:style w:type="character" w:customStyle="1" w:styleId="20">
    <w:name w:val="Заголовок 2 Знак"/>
    <w:basedOn w:val="a0"/>
    <w:link w:val="2"/>
    <w:rsid w:val="004F50DE"/>
    <w:rPr>
      <w:rFonts w:ascii="Times New Roman" w:eastAsia="Times New Roman" w:hAnsi="Times New Roman" w:cs="Calibri"/>
      <w:b/>
      <w:sz w:val="24"/>
      <w:szCs w:val="20"/>
      <w:lang w:eastAsia="ar-SA"/>
    </w:rPr>
  </w:style>
  <w:style w:type="character" w:customStyle="1" w:styleId="30">
    <w:name w:val="Заголовок 3 Знак"/>
    <w:basedOn w:val="a0"/>
    <w:link w:val="3"/>
    <w:rsid w:val="004F50DE"/>
    <w:rPr>
      <w:rFonts w:ascii="Arial" w:eastAsia="Times New Roman" w:hAnsi="Arial" w:cs="Times New Roman"/>
      <w:b/>
      <w:bCs/>
      <w:sz w:val="26"/>
      <w:szCs w:val="26"/>
      <w:lang w:eastAsia="ar-SA"/>
    </w:rPr>
  </w:style>
  <w:style w:type="character" w:customStyle="1" w:styleId="40">
    <w:name w:val="Заголовок 4 Знак"/>
    <w:basedOn w:val="a0"/>
    <w:link w:val="4"/>
    <w:rsid w:val="004F50DE"/>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4F50DE"/>
    <w:rPr>
      <w:rFonts w:ascii="Calibri" w:eastAsia="Times New Roman" w:hAnsi="Calibri" w:cs="Times New Roman"/>
      <w:b/>
      <w:bCs/>
      <w:i/>
      <w:iCs/>
      <w:sz w:val="26"/>
      <w:szCs w:val="26"/>
      <w:lang w:eastAsia="ar-SA"/>
    </w:rPr>
  </w:style>
  <w:style w:type="character" w:customStyle="1" w:styleId="60">
    <w:name w:val="Заголовок 6 Знак"/>
    <w:basedOn w:val="a0"/>
    <w:link w:val="6"/>
    <w:rsid w:val="004F50DE"/>
    <w:rPr>
      <w:rFonts w:ascii="Times New Roman" w:eastAsia="Times New Roman" w:hAnsi="Times New Roman" w:cs="Times New Roman"/>
      <w:b/>
      <w:bCs/>
      <w:lang w:eastAsia="ar-SA"/>
    </w:rPr>
  </w:style>
  <w:style w:type="paragraph" w:styleId="31">
    <w:name w:val="Body Text Indent 3"/>
    <w:basedOn w:val="a"/>
    <w:link w:val="32"/>
    <w:rsid w:val="004F50DE"/>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4F50DE"/>
    <w:rPr>
      <w:rFonts w:ascii="Times New Roman" w:eastAsia="Times New Roman" w:hAnsi="Times New Roman" w:cs="Times New Roman"/>
      <w:sz w:val="16"/>
      <w:szCs w:val="16"/>
      <w:lang w:eastAsia="ru-RU"/>
    </w:rPr>
  </w:style>
  <w:style w:type="paragraph" w:styleId="ab">
    <w:name w:val="header"/>
    <w:basedOn w:val="a"/>
    <w:link w:val="ac"/>
    <w:uiPriority w:val="99"/>
    <w:unhideWhenUsed/>
    <w:rsid w:val="004F50DE"/>
    <w:pPr>
      <w:tabs>
        <w:tab w:val="center" w:pos="4677"/>
        <w:tab w:val="right" w:pos="9355"/>
      </w:tabs>
      <w:spacing w:after="200" w:line="276" w:lineRule="auto"/>
    </w:pPr>
    <w:rPr>
      <w:rFonts w:ascii="Calibri" w:eastAsia="Calibri" w:hAnsi="Calibri" w:cs="Times New Roman"/>
    </w:rPr>
  </w:style>
  <w:style w:type="character" w:customStyle="1" w:styleId="ac">
    <w:name w:val="Верхний колонтитул Знак"/>
    <w:basedOn w:val="a0"/>
    <w:link w:val="ab"/>
    <w:uiPriority w:val="99"/>
    <w:rsid w:val="004F50DE"/>
    <w:rPr>
      <w:rFonts w:ascii="Calibri" w:eastAsia="Calibri" w:hAnsi="Calibri" w:cs="Times New Roman"/>
    </w:rPr>
  </w:style>
  <w:style w:type="paragraph" w:styleId="ad">
    <w:name w:val="footer"/>
    <w:basedOn w:val="a"/>
    <w:link w:val="ae"/>
    <w:unhideWhenUsed/>
    <w:rsid w:val="004F50DE"/>
    <w:pPr>
      <w:tabs>
        <w:tab w:val="center" w:pos="4677"/>
        <w:tab w:val="right" w:pos="9355"/>
      </w:tabs>
      <w:spacing w:after="200" w:line="276" w:lineRule="auto"/>
    </w:pPr>
    <w:rPr>
      <w:rFonts w:ascii="Calibri" w:eastAsia="Calibri" w:hAnsi="Calibri" w:cs="Times New Roman"/>
    </w:rPr>
  </w:style>
  <w:style w:type="character" w:customStyle="1" w:styleId="ae">
    <w:name w:val="Нижний колонтитул Знак"/>
    <w:basedOn w:val="a0"/>
    <w:link w:val="ad"/>
    <w:rsid w:val="004F50DE"/>
    <w:rPr>
      <w:rFonts w:ascii="Calibri" w:eastAsia="Calibri" w:hAnsi="Calibri" w:cs="Times New Roman"/>
    </w:rPr>
  </w:style>
  <w:style w:type="paragraph" w:styleId="21">
    <w:name w:val="Body Text Indent 2"/>
    <w:basedOn w:val="a"/>
    <w:link w:val="22"/>
    <w:rsid w:val="004F50D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F50DE"/>
    <w:rPr>
      <w:rFonts w:ascii="Times New Roman" w:eastAsia="Times New Roman" w:hAnsi="Times New Roman" w:cs="Times New Roman"/>
      <w:sz w:val="24"/>
      <w:szCs w:val="24"/>
      <w:lang w:eastAsia="ru-RU"/>
    </w:rPr>
  </w:style>
  <w:style w:type="paragraph" w:styleId="af">
    <w:name w:val="Body Text"/>
    <w:basedOn w:val="a"/>
    <w:link w:val="af0"/>
    <w:unhideWhenUsed/>
    <w:rsid w:val="004F50DE"/>
    <w:pPr>
      <w:spacing w:after="120" w:line="276" w:lineRule="auto"/>
    </w:pPr>
    <w:rPr>
      <w:rFonts w:ascii="Calibri" w:eastAsia="Calibri" w:hAnsi="Calibri" w:cs="Times New Roman"/>
    </w:rPr>
  </w:style>
  <w:style w:type="character" w:customStyle="1" w:styleId="af0">
    <w:name w:val="Основной текст Знак"/>
    <w:basedOn w:val="a0"/>
    <w:link w:val="af"/>
    <w:rsid w:val="004F50DE"/>
    <w:rPr>
      <w:rFonts w:ascii="Calibri" w:eastAsia="Calibri" w:hAnsi="Calibri" w:cs="Times New Roman"/>
    </w:rPr>
  </w:style>
  <w:style w:type="paragraph" w:customStyle="1" w:styleId="western">
    <w:name w:val="western"/>
    <w:basedOn w:val="a"/>
    <w:rsid w:val="004F50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unhideWhenUsed/>
    <w:rsid w:val="004F50DE"/>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rsid w:val="004F50DE"/>
    <w:rPr>
      <w:rFonts w:ascii="Tahoma" w:eastAsia="Calibri" w:hAnsi="Tahoma" w:cs="Tahoma"/>
      <w:sz w:val="16"/>
      <w:szCs w:val="16"/>
    </w:rPr>
  </w:style>
  <w:style w:type="character" w:customStyle="1" w:styleId="c4">
    <w:name w:val="c4"/>
    <w:rsid w:val="004F50DE"/>
  </w:style>
  <w:style w:type="character" w:customStyle="1" w:styleId="apple-converted-space">
    <w:name w:val="apple-converted-space"/>
    <w:rsid w:val="004F50DE"/>
  </w:style>
  <w:style w:type="character" w:styleId="af3">
    <w:name w:val="Strong"/>
    <w:uiPriority w:val="99"/>
    <w:qFormat/>
    <w:rsid w:val="004F50DE"/>
    <w:rPr>
      <w:b/>
      <w:bCs/>
    </w:rPr>
  </w:style>
  <w:style w:type="paragraph" w:customStyle="1" w:styleId="11">
    <w:name w:val="Абзац списка1"/>
    <w:basedOn w:val="a"/>
    <w:rsid w:val="004F50DE"/>
    <w:pPr>
      <w:spacing w:after="200" w:line="276" w:lineRule="auto"/>
      <w:ind w:left="720"/>
      <w:contextualSpacing/>
    </w:pPr>
    <w:rPr>
      <w:rFonts w:ascii="Calibri" w:eastAsia="Times New Roman" w:hAnsi="Calibri" w:cs="Times New Roman"/>
    </w:rPr>
  </w:style>
  <w:style w:type="character" w:customStyle="1" w:styleId="7pt">
    <w:name w:val="Основной текст + 7 pt;Не полужирный"/>
    <w:basedOn w:val="a0"/>
    <w:rsid w:val="004F50DE"/>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23">
    <w:name w:val="Body Text 2"/>
    <w:basedOn w:val="a"/>
    <w:link w:val="24"/>
    <w:uiPriority w:val="99"/>
    <w:semiHidden/>
    <w:unhideWhenUsed/>
    <w:rsid w:val="004F50DE"/>
    <w:pPr>
      <w:spacing w:after="120" w:line="480" w:lineRule="auto"/>
    </w:pPr>
    <w:rPr>
      <w:rFonts w:ascii="Calibri" w:eastAsia="Calibri" w:hAnsi="Calibri" w:cs="Times New Roman"/>
    </w:rPr>
  </w:style>
  <w:style w:type="character" w:customStyle="1" w:styleId="24">
    <w:name w:val="Основной текст 2 Знак"/>
    <w:basedOn w:val="a0"/>
    <w:link w:val="23"/>
    <w:uiPriority w:val="99"/>
    <w:semiHidden/>
    <w:rsid w:val="004F50DE"/>
    <w:rPr>
      <w:rFonts w:ascii="Calibri" w:eastAsia="Calibri" w:hAnsi="Calibri" w:cs="Times New Roman"/>
    </w:rPr>
  </w:style>
  <w:style w:type="paragraph" w:styleId="af4">
    <w:name w:val="Title"/>
    <w:basedOn w:val="a"/>
    <w:link w:val="af5"/>
    <w:uiPriority w:val="10"/>
    <w:qFormat/>
    <w:rsid w:val="004F50DE"/>
    <w:pPr>
      <w:spacing w:after="0" w:line="240" w:lineRule="auto"/>
      <w:jc w:val="center"/>
    </w:pPr>
    <w:rPr>
      <w:rFonts w:ascii="Times New Roman" w:eastAsia="Calibri" w:hAnsi="Times New Roman" w:cs="Times New Roman"/>
      <w:sz w:val="20"/>
      <w:szCs w:val="20"/>
      <w:lang w:eastAsia="ru-RU"/>
    </w:rPr>
  </w:style>
  <w:style w:type="character" w:customStyle="1" w:styleId="af5">
    <w:name w:val="Название Знак"/>
    <w:basedOn w:val="a0"/>
    <w:link w:val="af4"/>
    <w:uiPriority w:val="10"/>
    <w:rsid w:val="004F50DE"/>
    <w:rPr>
      <w:rFonts w:ascii="Times New Roman" w:eastAsia="Calibri" w:hAnsi="Times New Roman" w:cs="Times New Roman"/>
      <w:sz w:val="20"/>
      <w:szCs w:val="20"/>
      <w:lang w:eastAsia="ru-RU"/>
    </w:rPr>
  </w:style>
  <w:style w:type="paragraph" w:styleId="33">
    <w:name w:val="Body Text 3"/>
    <w:basedOn w:val="a"/>
    <w:link w:val="34"/>
    <w:rsid w:val="004F50DE"/>
    <w:pPr>
      <w:spacing w:after="120" w:line="276" w:lineRule="auto"/>
    </w:pPr>
    <w:rPr>
      <w:rFonts w:ascii="Calibri" w:eastAsia="Times New Roman" w:hAnsi="Calibri" w:cs="Times New Roman"/>
      <w:sz w:val="16"/>
      <w:szCs w:val="16"/>
    </w:rPr>
  </w:style>
  <w:style w:type="character" w:customStyle="1" w:styleId="34">
    <w:name w:val="Основной текст 3 Знак"/>
    <w:basedOn w:val="a0"/>
    <w:link w:val="33"/>
    <w:rsid w:val="004F50DE"/>
    <w:rPr>
      <w:rFonts w:ascii="Calibri" w:eastAsia="Times New Roman" w:hAnsi="Calibri" w:cs="Times New Roman"/>
      <w:sz w:val="16"/>
      <w:szCs w:val="16"/>
    </w:rPr>
  </w:style>
  <w:style w:type="paragraph" w:customStyle="1" w:styleId="af6">
    <w:name w:val="Базовый"/>
    <w:uiPriority w:val="99"/>
    <w:rsid w:val="004F50DE"/>
    <w:pPr>
      <w:tabs>
        <w:tab w:val="left" w:pos="708"/>
      </w:tabs>
      <w:suppressAutoHyphens/>
      <w:spacing w:after="200" w:line="276" w:lineRule="auto"/>
    </w:pPr>
    <w:rPr>
      <w:rFonts w:ascii="Calibri" w:eastAsia="Arial Unicode MS" w:hAnsi="Calibri" w:cs="Times New Roman"/>
      <w:color w:val="00000A"/>
    </w:rPr>
  </w:style>
  <w:style w:type="character" w:customStyle="1" w:styleId="FontStyle11">
    <w:name w:val="Font Style11"/>
    <w:basedOn w:val="a0"/>
    <w:uiPriority w:val="99"/>
    <w:rsid w:val="004F50DE"/>
    <w:rPr>
      <w:rFonts w:ascii="Times New Roman" w:hAnsi="Times New Roman" w:cs="Times New Roman"/>
      <w:sz w:val="26"/>
      <w:szCs w:val="26"/>
    </w:rPr>
  </w:style>
  <w:style w:type="numbering" w:customStyle="1" w:styleId="12">
    <w:name w:val="Нет списка1"/>
    <w:next w:val="a2"/>
    <w:semiHidden/>
    <w:rsid w:val="004F50DE"/>
  </w:style>
  <w:style w:type="table" w:customStyle="1" w:styleId="13">
    <w:name w:val="Сетка таблицы1"/>
    <w:basedOn w:val="a1"/>
    <w:next w:val="a3"/>
    <w:rsid w:val="004F50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4F5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59"/>
    <w:rsid w:val="004F5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4F50DE"/>
  </w:style>
  <w:style w:type="character" w:customStyle="1" w:styleId="WW8Num2z0">
    <w:name w:val="WW8Num2z0"/>
    <w:rsid w:val="004F50DE"/>
    <w:rPr>
      <w:rFonts w:ascii="Symbol" w:hAnsi="Symbol"/>
    </w:rPr>
  </w:style>
  <w:style w:type="character" w:customStyle="1" w:styleId="WW8Num3z0">
    <w:name w:val="WW8Num3z0"/>
    <w:rsid w:val="004F50DE"/>
    <w:rPr>
      <w:rFonts w:ascii="Symbol" w:hAnsi="Symbol"/>
    </w:rPr>
  </w:style>
  <w:style w:type="character" w:customStyle="1" w:styleId="WW8Num3z1">
    <w:name w:val="WW8Num3z1"/>
    <w:rsid w:val="004F50DE"/>
    <w:rPr>
      <w:rFonts w:ascii="Courier New" w:hAnsi="Courier New" w:cs="Courier New"/>
    </w:rPr>
  </w:style>
  <w:style w:type="character" w:customStyle="1" w:styleId="WW8Num3z2">
    <w:name w:val="WW8Num3z2"/>
    <w:rsid w:val="004F50DE"/>
    <w:rPr>
      <w:rFonts w:ascii="Wingdings" w:hAnsi="Wingdings"/>
    </w:rPr>
  </w:style>
  <w:style w:type="character" w:customStyle="1" w:styleId="WW8Num5z0">
    <w:name w:val="WW8Num5z0"/>
    <w:rsid w:val="004F50DE"/>
    <w:rPr>
      <w:rFonts w:ascii="Symbol" w:hAnsi="Symbol"/>
    </w:rPr>
  </w:style>
  <w:style w:type="character" w:customStyle="1" w:styleId="WW8Num8z0">
    <w:name w:val="WW8Num8z0"/>
    <w:rsid w:val="004F50DE"/>
    <w:rPr>
      <w:rFonts w:ascii="Symbol" w:hAnsi="Symbol"/>
    </w:rPr>
  </w:style>
  <w:style w:type="character" w:customStyle="1" w:styleId="WW8Num8z1">
    <w:name w:val="WW8Num8z1"/>
    <w:rsid w:val="004F50DE"/>
    <w:rPr>
      <w:rFonts w:ascii="Courier New" w:hAnsi="Courier New" w:cs="Courier New"/>
    </w:rPr>
  </w:style>
  <w:style w:type="character" w:customStyle="1" w:styleId="WW8Num8z2">
    <w:name w:val="WW8Num8z2"/>
    <w:rsid w:val="004F50DE"/>
    <w:rPr>
      <w:rFonts w:ascii="Wingdings" w:hAnsi="Wingdings"/>
    </w:rPr>
  </w:style>
  <w:style w:type="character" w:customStyle="1" w:styleId="WW8Num9z0">
    <w:name w:val="WW8Num9z0"/>
    <w:rsid w:val="004F50DE"/>
    <w:rPr>
      <w:rFonts w:ascii="Symbol" w:hAnsi="Symbol"/>
    </w:rPr>
  </w:style>
  <w:style w:type="character" w:customStyle="1" w:styleId="WW8Num9z2">
    <w:name w:val="WW8Num9z2"/>
    <w:rsid w:val="004F50DE"/>
    <w:rPr>
      <w:rFonts w:ascii="Wingdings" w:hAnsi="Wingdings"/>
    </w:rPr>
  </w:style>
  <w:style w:type="character" w:customStyle="1" w:styleId="WW8Num9z4">
    <w:name w:val="WW8Num9z4"/>
    <w:rsid w:val="004F50DE"/>
    <w:rPr>
      <w:rFonts w:ascii="Courier New" w:hAnsi="Courier New" w:cs="Courier New"/>
    </w:rPr>
  </w:style>
  <w:style w:type="character" w:customStyle="1" w:styleId="WW8Num12z0">
    <w:name w:val="WW8Num12z0"/>
    <w:rsid w:val="004F50DE"/>
    <w:rPr>
      <w:rFonts w:ascii="Symbol" w:hAnsi="Symbol"/>
    </w:rPr>
  </w:style>
  <w:style w:type="character" w:customStyle="1" w:styleId="WW8Num12z1">
    <w:name w:val="WW8Num12z1"/>
    <w:rsid w:val="004F50DE"/>
    <w:rPr>
      <w:rFonts w:ascii="Courier New" w:hAnsi="Courier New" w:cs="Courier New"/>
    </w:rPr>
  </w:style>
  <w:style w:type="character" w:customStyle="1" w:styleId="WW8Num12z2">
    <w:name w:val="WW8Num12z2"/>
    <w:rsid w:val="004F50DE"/>
    <w:rPr>
      <w:rFonts w:ascii="Wingdings" w:hAnsi="Wingdings"/>
    </w:rPr>
  </w:style>
  <w:style w:type="character" w:customStyle="1" w:styleId="WW8Num13z0">
    <w:name w:val="WW8Num13z0"/>
    <w:rsid w:val="004F50DE"/>
    <w:rPr>
      <w:rFonts w:ascii="Symbol" w:hAnsi="Symbol"/>
    </w:rPr>
  </w:style>
  <w:style w:type="character" w:customStyle="1" w:styleId="WW8Num13z1">
    <w:name w:val="WW8Num13z1"/>
    <w:rsid w:val="004F50DE"/>
    <w:rPr>
      <w:rFonts w:ascii="Courier New" w:hAnsi="Courier New" w:cs="Courier New"/>
    </w:rPr>
  </w:style>
  <w:style w:type="character" w:customStyle="1" w:styleId="WW8Num13z2">
    <w:name w:val="WW8Num13z2"/>
    <w:rsid w:val="004F50DE"/>
    <w:rPr>
      <w:rFonts w:ascii="Wingdings" w:hAnsi="Wingdings"/>
    </w:rPr>
  </w:style>
  <w:style w:type="character" w:customStyle="1" w:styleId="WW8Num14z0">
    <w:name w:val="WW8Num14z0"/>
    <w:rsid w:val="004F50DE"/>
    <w:rPr>
      <w:rFonts w:ascii="Symbol" w:hAnsi="Symbol"/>
    </w:rPr>
  </w:style>
  <w:style w:type="character" w:customStyle="1" w:styleId="WW8Num14z1">
    <w:name w:val="WW8Num14z1"/>
    <w:rsid w:val="004F50DE"/>
    <w:rPr>
      <w:rFonts w:ascii="Courier New" w:hAnsi="Courier New" w:cs="Courier New"/>
    </w:rPr>
  </w:style>
  <w:style w:type="character" w:customStyle="1" w:styleId="WW8Num14z2">
    <w:name w:val="WW8Num14z2"/>
    <w:rsid w:val="004F50DE"/>
    <w:rPr>
      <w:rFonts w:ascii="Wingdings" w:hAnsi="Wingdings"/>
    </w:rPr>
  </w:style>
  <w:style w:type="character" w:customStyle="1" w:styleId="WW8Num15z0">
    <w:name w:val="WW8Num15z0"/>
    <w:rsid w:val="004F50DE"/>
    <w:rPr>
      <w:rFonts w:ascii="Symbol" w:hAnsi="Symbol"/>
    </w:rPr>
  </w:style>
  <w:style w:type="character" w:customStyle="1" w:styleId="WW8Num16z0">
    <w:name w:val="WW8Num16z0"/>
    <w:rsid w:val="004F50DE"/>
    <w:rPr>
      <w:rFonts w:ascii="Symbol" w:hAnsi="Symbol"/>
    </w:rPr>
  </w:style>
  <w:style w:type="character" w:customStyle="1" w:styleId="WW8Num17z0">
    <w:name w:val="WW8Num17z0"/>
    <w:rsid w:val="004F50DE"/>
    <w:rPr>
      <w:rFonts w:ascii="Symbol" w:hAnsi="Symbol"/>
    </w:rPr>
  </w:style>
  <w:style w:type="character" w:customStyle="1" w:styleId="WW8Num18z0">
    <w:name w:val="WW8Num18z0"/>
    <w:rsid w:val="004F50DE"/>
    <w:rPr>
      <w:rFonts w:ascii="Symbol" w:hAnsi="Symbol"/>
    </w:rPr>
  </w:style>
  <w:style w:type="character" w:customStyle="1" w:styleId="WW8Num19z0">
    <w:name w:val="WW8Num19z0"/>
    <w:rsid w:val="004F50DE"/>
    <w:rPr>
      <w:rFonts w:ascii="Symbol" w:hAnsi="Symbol"/>
    </w:rPr>
  </w:style>
  <w:style w:type="character" w:customStyle="1" w:styleId="WW8Num20z0">
    <w:name w:val="WW8Num20z0"/>
    <w:rsid w:val="004F50DE"/>
    <w:rPr>
      <w:rFonts w:ascii="Symbol" w:hAnsi="Symbol"/>
    </w:rPr>
  </w:style>
  <w:style w:type="character" w:customStyle="1" w:styleId="WW8Num21z0">
    <w:name w:val="WW8Num21z0"/>
    <w:rsid w:val="004F50DE"/>
    <w:rPr>
      <w:rFonts w:ascii="Symbol" w:hAnsi="Symbol"/>
    </w:rPr>
  </w:style>
  <w:style w:type="character" w:customStyle="1" w:styleId="WW8Num22z0">
    <w:name w:val="WW8Num22z0"/>
    <w:rsid w:val="004F50DE"/>
    <w:rPr>
      <w:rFonts w:ascii="Symbol" w:hAnsi="Symbol"/>
    </w:rPr>
  </w:style>
  <w:style w:type="character" w:customStyle="1" w:styleId="WW8Num22z1">
    <w:name w:val="WW8Num22z1"/>
    <w:rsid w:val="004F50DE"/>
    <w:rPr>
      <w:rFonts w:ascii="Courier New" w:hAnsi="Courier New" w:cs="Courier New"/>
    </w:rPr>
  </w:style>
  <w:style w:type="character" w:customStyle="1" w:styleId="WW8Num22z2">
    <w:name w:val="WW8Num22z2"/>
    <w:rsid w:val="004F50DE"/>
    <w:rPr>
      <w:rFonts w:ascii="Wingdings" w:hAnsi="Wingdings"/>
    </w:rPr>
  </w:style>
  <w:style w:type="character" w:customStyle="1" w:styleId="WW8Num23z0">
    <w:name w:val="WW8Num23z0"/>
    <w:rsid w:val="004F50DE"/>
    <w:rPr>
      <w:rFonts w:ascii="Symbol" w:hAnsi="Symbol"/>
    </w:rPr>
  </w:style>
  <w:style w:type="character" w:customStyle="1" w:styleId="WW8Num23z2">
    <w:name w:val="WW8Num23z2"/>
    <w:rsid w:val="004F50DE"/>
    <w:rPr>
      <w:rFonts w:ascii="Wingdings" w:hAnsi="Wingdings"/>
    </w:rPr>
  </w:style>
  <w:style w:type="character" w:customStyle="1" w:styleId="WW8Num23z4">
    <w:name w:val="WW8Num23z4"/>
    <w:rsid w:val="004F50DE"/>
    <w:rPr>
      <w:rFonts w:ascii="Courier New" w:hAnsi="Courier New" w:cs="Courier New"/>
    </w:rPr>
  </w:style>
  <w:style w:type="character" w:customStyle="1" w:styleId="WW8Num24z0">
    <w:name w:val="WW8Num24z0"/>
    <w:rsid w:val="004F50DE"/>
    <w:rPr>
      <w:i w:val="0"/>
    </w:rPr>
  </w:style>
  <w:style w:type="character" w:customStyle="1" w:styleId="WW8Num25z0">
    <w:name w:val="WW8Num25z0"/>
    <w:rsid w:val="004F50DE"/>
    <w:rPr>
      <w:rFonts w:ascii="Symbol" w:hAnsi="Symbol"/>
    </w:rPr>
  </w:style>
  <w:style w:type="character" w:customStyle="1" w:styleId="WW8Num25z1">
    <w:name w:val="WW8Num25z1"/>
    <w:rsid w:val="004F50DE"/>
    <w:rPr>
      <w:rFonts w:ascii="Courier New" w:hAnsi="Courier New" w:cs="Courier New"/>
    </w:rPr>
  </w:style>
  <w:style w:type="character" w:customStyle="1" w:styleId="WW8Num25z2">
    <w:name w:val="WW8Num25z2"/>
    <w:rsid w:val="004F50DE"/>
    <w:rPr>
      <w:rFonts w:ascii="Wingdings" w:hAnsi="Wingdings"/>
    </w:rPr>
  </w:style>
  <w:style w:type="character" w:customStyle="1" w:styleId="WW8Num27z0">
    <w:name w:val="WW8Num27z0"/>
    <w:rsid w:val="004F50DE"/>
    <w:rPr>
      <w:rFonts w:ascii="Symbol" w:hAnsi="Symbol"/>
    </w:rPr>
  </w:style>
  <w:style w:type="character" w:customStyle="1" w:styleId="WW8Num28z0">
    <w:name w:val="WW8Num28z0"/>
    <w:rsid w:val="004F50DE"/>
    <w:rPr>
      <w:rFonts w:ascii="Symbol" w:hAnsi="Symbol"/>
    </w:rPr>
  </w:style>
  <w:style w:type="character" w:customStyle="1" w:styleId="WW8Num29z0">
    <w:name w:val="WW8Num29z0"/>
    <w:rsid w:val="004F50DE"/>
    <w:rPr>
      <w:rFonts w:ascii="Symbol" w:hAnsi="Symbol"/>
    </w:rPr>
  </w:style>
  <w:style w:type="character" w:customStyle="1" w:styleId="WW8Num29z1">
    <w:name w:val="WW8Num29z1"/>
    <w:rsid w:val="004F50DE"/>
    <w:rPr>
      <w:rFonts w:ascii="Courier New" w:hAnsi="Courier New" w:cs="Courier New"/>
    </w:rPr>
  </w:style>
  <w:style w:type="character" w:customStyle="1" w:styleId="WW8Num29z2">
    <w:name w:val="WW8Num29z2"/>
    <w:rsid w:val="004F50DE"/>
    <w:rPr>
      <w:rFonts w:ascii="Wingdings" w:hAnsi="Wingdings"/>
    </w:rPr>
  </w:style>
  <w:style w:type="character" w:customStyle="1" w:styleId="WW8Num30z0">
    <w:name w:val="WW8Num30z0"/>
    <w:rsid w:val="004F50DE"/>
    <w:rPr>
      <w:rFonts w:ascii="Symbol" w:hAnsi="Symbol"/>
    </w:rPr>
  </w:style>
  <w:style w:type="character" w:customStyle="1" w:styleId="WW8Num31z0">
    <w:name w:val="WW8Num31z0"/>
    <w:rsid w:val="004F50DE"/>
    <w:rPr>
      <w:rFonts w:ascii="Symbol" w:hAnsi="Symbol"/>
      <w:color w:val="auto"/>
    </w:rPr>
  </w:style>
  <w:style w:type="character" w:customStyle="1" w:styleId="WW8Num31z1">
    <w:name w:val="WW8Num31z1"/>
    <w:rsid w:val="004F50DE"/>
    <w:rPr>
      <w:rFonts w:ascii="Courier New" w:hAnsi="Courier New" w:cs="Courier New"/>
    </w:rPr>
  </w:style>
  <w:style w:type="character" w:customStyle="1" w:styleId="WW8Num31z2">
    <w:name w:val="WW8Num31z2"/>
    <w:rsid w:val="004F50DE"/>
    <w:rPr>
      <w:rFonts w:ascii="Wingdings" w:hAnsi="Wingdings"/>
    </w:rPr>
  </w:style>
  <w:style w:type="character" w:customStyle="1" w:styleId="WW8Num31z3">
    <w:name w:val="WW8Num31z3"/>
    <w:rsid w:val="004F50DE"/>
    <w:rPr>
      <w:rFonts w:ascii="Symbol" w:hAnsi="Symbol"/>
    </w:rPr>
  </w:style>
  <w:style w:type="character" w:customStyle="1" w:styleId="WW8Num32z0">
    <w:name w:val="WW8Num32z0"/>
    <w:rsid w:val="004F50DE"/>
    <w:rPr>
      <w:rFonts w:ascii="Symbol" w:hAnsi="Symbol"/>
    </w:rPr>
  </w:style>
  <w:style w:type="character" w:customStyle="1" w:styleId="WW8Num33z0">
    <w:name w:val="WW8Num33z0"/>
    <w:rsid w:val="004F50DE"/>
    <w:rPr>
      <w:rFonts w:ascii="Symbol" w:hAnsi="Symbol"/>
    </w:rPr>
  </w:style>
  <w:style w:type="character" w:customStyle="1" w:styleId="WW8Num34z0">
    <w:name w:val="WW8Num34z0"/>
    <w:rsid w:val="004F50DE"/>
    <w:rPr>
      <w:rFonts w:ascii="Symbol" w:hAnsi="Symbol"/>
    </w:rPr>
  </w:style>
  <w:style w:type="character" w:customStyle="1" w:styleId="WW8Num35z0">
    <w:name w:val="WW8Num35z0"/>
    <w:rsid w:val="004F50DE"/>
    <w:rPr>
      <w:rFonts w:ascii="Symbol" w:hAnsi="Symbol"/>
    </w:rPr>
  </w:style>
  <w:style w:type="character" w:customStyle="1" w:styleId="WW8Num35z1">
    <w:name w:val="WW8Num35z1"/>
    <w:rsid w:val="004F50DE"/>
    <w:rPr>
      <w:rFonts w:ascii="Courier New" w:hAnsi="Courier New" w:cs="Courier New"/>
    </w:rPr>
  </w:style>
  <w:style w:type="character" w:customStyle="1" w:styleId="WW8Num35z2">
    <w:name w:val="WW8Num35z2"/>
    <w:rsid w:val="004F50DE"/>
    <w:rPr>
      <w:rFonts w:ascii="Wingdings" w:hAnsi="Wingdings"/>
    </w:rPr>
  </w:style>
  <w:style w:type="character" w:customStyle="1" w:styleId="WW8Num36z0">
    <w:name w:val="WW8Num36z0"/>
    <w:rsid w:val="004F50DE"/>
    <w:rPr>
      <w:rFonts w:ascii="Symbol" w:hAnsi="Symbol"/>
    </w:rPr>
  </w:style>
  <w:style w:type="character" w:customStyle="1" w:styleId="WW8Num37z0">
    <w:name w:val="WW8Num37z0"/>
    <w:rsid w:val="004F50DE"/>
    <w:rPr>
      <w:rFonts w:ascii="Symbol" w:hAnsi="Symbol"/>
    </w:rPr>
  </w:style>
  <w:style w:type="character" w:customStyle="1" w:styleId="WW8Num37z1">
    <w:name w:val="WW8Num37z1"/>
    <w:rsid w:val="004F50DE"/>
    <w:rPr>
      <w:rFonts w:ascii="Courier New" w:hAnsi="Courier New" w:cs="Courier New"/>
    </w:rPr>
  </w:style>
  <w:style w:type="character" w:customStyle="1" w:styleId="WW8Num37z2">
    <w:name w:val="WW8Num37z2"/>
    <w:rsid w:val="004F50DE"/>
    <w:rPr>
      <w:rFonts w:ascii="Wingdings" w:hAnsi="Wingdings"/>
    </w:rPr>
  </w:style>
  <w:style w:type="character" w:customStyle="1" w:styleId="WW8Num38z0">
    <w:name w:val="WW8Num38z0"/>
    <w:rsid w:val="004F50DE"/>
    <w:rPr>
      <w:rFonts w:ascii="Symbol" w:hAnsi="Symbol"/>
    </w:rPr>
  </w:style>
  <w:style w:type="character" w:customStyle="1" w:styleId="WW8Num38z1">
    <w:name w:val="WW8Num38z1"/>
    <w:rsid w:val="004F50DE"/>
    <w:rPr>
      <w:rFonts w:ascii="Courier New" w:hAnsi="Courier New" w:cs="Courier New"/>
    </w:rPr>
  </w:style>
  <w:style w:type="character" w:customStyle="1" w:styleId="WW8Num38z2">
    <w:name w:val="WW8Num38z2"/>
    <w:rsid w:val="004F50DE"/>
    <w:rPr>
      <w:rFonts w:ascii="Wingdings" w:hAnsi="Wingdings"/>
    </w:rPr>
  </w:style>
  <w:style w:type="character" w:customStyle="1" w:styleId="WW8Num39z0">
    <w:name w:val="WW8Num39z0"/>
    <w:rsid w:val="004F50DE"/>
    <w:rPr>
      <w:rFonts w:ascii="Symbol" w:hAnsi="Symbol"/>
    </w:rPr>
  </w:style>
  <w:style w:type="character" w:customStyle="1" w:styleId="WW8Num40z0">
    <w:name w:val="WW8Num40z0"/>
    <w:rsid w:val="004F50DE"/>
    <w:rPr>
      <w:rFonts w:ascii="Symbol" w:hAnsi="Symbol"/>
    </w:rPr>
  </w:style>
  <w:style w:type="character" w:customStyle="1" w:styleId="WW8Num40z1">
    <w:name w:val="WW8Num40z1"/>
    <w:rsid w:val="004F50DE"/>
    <w:rPr>
      <w:rFonts w:ascii="Courier New" w:hAnsi="Courier New" w:cs="Courier New"/>
    </w:rPr>
  </w:style>
  <w:style w:type="character" w:customStyle="1" w:styleId="WW8Num40z2">
    <w:name w:val="WW8Num40z2"/>
    <w:rsid w:val="004F50DE"/>
    <w:rPr>
      <w:rFonts w:ascii="Wingdings" w:hAnsi="Wingdings"/>
    </w:rPr>
  </w:style>
  <w:style w:type="character" w:customStyle="1" w:styleId="WW8Num41z0">
    <w:name w:val="WW8Num41z0"/>
    <w:rsid w:val="004F50DE"/>
    <w:rPr>
      <w:rFonts w:ascii="Symbol" w:hAnsi="Symbol"/>
    </w:rPr>
  </w:style>
  <w:style w:type="character" w:customStyle="1" w:styleId="WW8Num42z0">
    <w:name w:val="WW8Num42z0"/>
    <w:rsid w:val="004F50DE"/>
    <w:rPr>
      <w:i w:val="0"/>
    </w:rPr>
  </w:style>
  <w:style w:type="character" w:customStyle="1" w:styleId="WW8Num43z0">
    <w:name w:val="WW8Num43z0"/>
    <w:rsid w:val="004F50DE"/>
    <w:rPr>
      <w:rFonts w:ascii="Symbol" w:hAnsi="Symbol"/>
    </w:rPr>
  </w:style>
  <w:style w:type="character" w:customStyle="1" w:styleId="WW8Num43z1">
    <w:name w:val="WW8Num43z1"/>
    <w:rsid w:val="004F50DE"/>
    <w:rPr>
      <w:rFonts w:ascii="Courier New" w:hAnsi="Courier New" w:cs="Courier New"/>
    </w:rPr>
  </w:style>
  <w:style w:type="character" w:customStyle="1" w:styleId="WW8Num43z2">
    <w:name w:val="WW8Num43z2"/>
    <w:rsid w:val="004F50DE"/>
    <w:rPr>
      <w:rFonts w:ascii="Wingdings" w:hAnsi="Wingdings"/>
    </w:rPr>
  </w:style>
  <w:style w:type="character" w:customStyle="1" w:styleId="WW8Num44z0">
    <w:name w:val="WW8Num44z0"/>
    <w:rsid w:val="004F50DE"/>
    <w:rPr>
      <w:rFonts w:ascii="Symbol" w:hAnsi="Symbol"/>
    </w:rPr>
  </w:style>
  <w:style w:type="character" w:customStyle="1" w:styleId="WW8Num45z0">
    <w:name w:val="WW8Num45z0"/>
    <w:rsid w:val="004F50DE"/>
    <w:rPr>
      <w:rFonts w:ascii="Symbol" w:hAnsi="Symbol"/>
    </w:rPr>
  </w:style>
  <w:style w:type="character" w:customStyle="1" w:styleId="WW8Num46z0">
    <w:name w:val="WW8Num46z0"/>
    <w:rsid w:val="004F50DE"/>
    <w:rPr>
      <w:rFonts w:ascii="Symbol" w:hAnsi="Symbol"/>
    </w:rPr>
  </w:style>
  <w:style w:type="character" w:customStyle="1" w:styleId="WW8Num47z0">
    <w:name w:val="WW8Num47z0"/>
    <w:rsid w:val="004F50DE"/>
    <w:rPr>
      <w:rFonts w:ascii="Symbol" w:hAnsi="Symbol"/>
    </w:rPr>
  </w:style>
  <w:style w:type="character" w:customStyle="1" w:styleId="WW8Num48z0">
    <w:name w:val="WW8Num48z0"/>
    <w:rsid w:val="004F50DE"/>
    <w:rPr>
      <w:rFonts w:ascii="Symbol" w:hAnsi="Symbol"/>
    </w:rPr>
  </w:style>
  <w:style w:type="character" w:customStyle="1" w:styleId="WW8Num48z1">
    <w:name w:val="WW8Num48z1"/>
    <w:rsid w:val="004F50DE"/>
    <w:rPr>
      <w:rFonts w:ascii="Courier New" w:hAnsi="Courier New" w:cs="Courier New"/>
    </w:rPr>
  </w:style>
  <w:style w:type="character" w:customStyle="1" w:styleId="WW8Num48z2">
    <w:name w:val="WW8Num48z2"/>
    <w:rsid w:val="004F50DE"/>
    <w:rPr>
      <w:rFonts w:ascii="Wingdings" w:hAnsi="Wingdings"/>
    </w:rPr>
  </w:style>
  <w:style w:type="character" w:customStyle="1" w:styleId="14">
    <w:name w:val="Основной шрифт абзаца1"/>
    <w:rsid w:val="004F50DE"/>
  </w:style>
  <w:style w:type="paragraph" w:customStyle="1" w:styleId="15">
    <w:name w:val="Заголовок1"/>
    <w:basedOn w:val="a"/>
    <w:next w:val="af"/>
    <w:rsid w:val="004F50DE"/>
    <w:pPr>
      <w:keepNext/>
      <w:spacing w:before="240" w:after="120" w:line="276" w:lineRule="auto"/>
    </w:pPr>
    <w:rPr>
      <w:rFonts w:ascii="Arial" w:eastAsia="Arial Unicode MS" w:hAnsi="Arial" w:cs="Arial Unicode MS"/>
      <w:sz w:val="28"/>
      <w:szCs w:val="28"/>
      <w:lang w:eastAsia="ar-SA"/>
    </w:rPr>
  </w:style>
  <w:style w:type="character" w:customStyle="1" w:styleId="16">
    <w:name w:val="Основной текст Знак1"/>
    <w:basedOn w:val="a0"/>
    <w:rsid w:val="004F50DE"/>
    <w:rPr>
      <w:sz w:val="28"/>
      <w:lang w:eastAsia="ar-SA"/>
    </w:rPr>
  </w:style>
  <w:style w:type="paragraph" w:styleId="af7">
    <w:name w:val="List"/>
    <w:basedOn w:val="af"/>
    <w:rsid w:val="004F50DE"/>
    <w:pPr>
      <w:suppressAutoHyphens/>
      <w:spacing w:after="0" w:line="240" w:lineRule="auto"/>
      <w:jc w:val="both"/>
    </w:pPr>
    <w:rPr>
      <w:rFonts w:ascii="Times New Roman" w:eastAsia="Times New Roman" w:hAnsi="Times New Roman"/>
      <w:sz w:val="28"/>
      <w:szCs w:val="20"/>
      <w:lang w:eastAsia="ar-SA"/>
    </w:rPr>
  </w:style>
  <w:style w:type="paragraph" w:customStyle="1" w:styleId="17">
    <w:name w:val="Название1"/>
    <w:basedOn w:val="a"/>
    <w:rsid w:val="004F50DE"/>
    <w:pPr>
      <w:suppressLineNumbers/>
      <w:spacing w:before="120" w:after="120" w:line="276" w:lineRule="auto"/>
    </w:pPr>
    <w:rPr>
      <w:rFonts w:ascii="Calibri" w:eastAsia="Times New Roman" w:hAnsi="Calibri" w:cs="Calibri"/>
      <w:i/>
      <w:iCs/>
      <w:sz w:val="24"/>
      <w:szCs w:val="24"/>
      <w:lang w:eastAsia="ar-SA"/>
    </w:rPr>
  </w:style>
  <w:style w:type="paragraph" w:customStyle="1" w:styleId="18">
    <w:name w:val="Указатель1"/>
    <w:basedOn w:val="a"/>
    <w:rsid w:val="004F50DE"/>
    <w:pPr>
      <w:suppressLineNumbers/>
      <w:spacing w:after="200" w:line="276" w:lineRule="auto"/>
    </w:pPr>
    <w:rPr>
      <w:rFonts w:ascii="Calibri" w:eastAsia="Times New Roman" w:hAnsi="Calibri" w:cs="Calibri"/>
      <w:lang w:eastAsia="ar-SA"/>
    </w:rPr>
  </w:style>
  <w:style w:type="paragraph" w:customStyle="1" w:styleId="af8">
    <w:name w:val="Содержимое таблицы"/>
    <w:basedOn w:val="a"/>
    <w:rsid w:val="004F50DE"/>
    <w:pPr>
      <w:suppressLineNumbers/>
      <w:spacing w:after="200" w:line="276" w:lineRule="auto"/>
    </w:pPr>
    <w:rPr>
      <w:rFonts w:ascii="Calibri" w:eastAsia="Times New Roman" w:hAnsi="Calibri" w:cs="Calibri"/>
      <w:lang w:eastAsia="ar-SA"/>
    </w:rPr>
  </w:style>
  <w:style w:type="paragraph" w:customStyle="1" w:styleId="af9">
    <w:name w:val="Заголовок таблицы"/>
    <w:basedOn w:val="af8"/>
    <w:rsid w:val="004F50DE"/>
    <w:pPr>
      <w:jc w:val="center"/>
    </w:pPr>
    <w:rPr>
      <w:b/>
      <w:bCs/>
    </w:rPr>
  </w:style>
  <w:style w:type="character" w:customStyle="1" w:styleId="FontStyle35">
    <w:name w:val="Font Style35"/>
    <w:rsid w:val="004F50DE"/>
    <w:rPr>
      <w:rFonts w:ascii="Cambria" w:hAnsi="Cambria" w:cs="Cambria" w:hint="default"/>
      <w:sz w:val="20"/>
      <w:szCs w:val="20"/>
    </w:rPr>
  </w:style>
  <w:style w:type="character" w:styleId="afa">
    <w:name w:val="Emphasis"/>
    <w:qFormat/>
    <w:rsid w:val="004F50DE"/>
    <w:rPr>
      <w:i/>
      <w:iCs/>
    </w:rPr>
  </w:style>
  <w:style w:type="table" w:customStyle="1" w:styleId="26">
    <w:name w:val="Сетка таблицы2"/>
    <w:basedOn w:val="a1"/>
    <w:next w:val="a3"/>
    <w:rsid w:val="004F50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Знак Знак"/>
    <w:locked/>
    <w:rsid w:val="004F50DE"/>
    <w:rPr>
      <w:sz w:val="28"/>
      <w:lang w:val="ru-RU" w:eastAsia="ru-RU" w:bidi="ar-SA"/>
    </w:rPr>
  </w:style>
  <w:style w:type="character" w:styleId="afc">
    <w:name w:val="Hyperlink"/>
    <w:uiPriority w:val="99"/>
    <w:unhideWhenUsed/>
    <w:rsid w:val="004F50DE"/>
    <w:rPr>
      <w:color w:val="B00000"/>
      <w:u w:val="single"/>
    </w:rPr>
  </w:style>
  <w:style w:type="paragraph" w:customStyle="1" w:styleId="ConsPlusNormal">
    <w:name w:val="ConsPlusNormal"/>
    <w:rsid w:val="004F50DE"/>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7pt0">
    <w:name w:val="Основной текст + 7 pt"/>
    <w:aliases w:val="Не полужирный"/>
    <w:rsid w:val="004F50DE"/>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numbering" w:customStyle="1" w:styleId="35">
    <w:name w:val="Нет списка3"/>
    <w:next w:val="a2"/>
    <w:semiHidden/>
    <w:rsid w:val="004F50DE"/>
  </w:style>
  <w:style w:type="table" w:customStyle="1" w:styleId="36">
    <w:name w:val="Сетка таблицы3"/>
    <w:basedOn w:val="a1"/>
    <w:next w:val="a3"/>
    <w:uiPriority w:val="39"/>
    <w:rsid w:val="004F50DE"/>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line number"/>
    <w:basedOn w:val="a0"/>
    <w:uiPriority w:val="99"/>
    <w:semiHidden/>
    <w:unhideWhenUsed/>
    <w:rsid w:val="004F50DE"/>
  </w:style>
  <w:style w:type="paragraph" w:customStyle="1" w:styleId="Style12">
    <w:name w:val="Style12"/>
    <w:basedOn w:val="a"/>
    <w:rsid w:val="004F50DE"/>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character" w:customStyle="1" w:styleId="FontStyle101">
    <w:name w:val="Font Style101"/>
    <w:rsid w:val="004F50DE"/>
    <w:rPr>
      <w:rFonts w:ascii="Times New Roman" w:hAnsi="Times New Roman" w:cs="Times New Roman"/>
      <w:i/>
      <w:iCs/>
      <w:sz w:val="24"/>
      <w:szCs w:val="24"/>
    </w:rPr>
  </w:style>
  <w:style w:type="paragraph" w:customStyle="1" w:styleId="19">
    <w:name w:val="Знак Знак1"/>
    <w:basedOn w:val="a"/>
    <w:rsid w:val="004F50DE"/>
    <w:pPr>
      <w:spacing w:line="240" w:lineRule="exact"/>
    </w:pPr>
    <w:rPr>
      <w:rFonts w:ascii="Verdana" w:eastAsia="Times New Roman" w:hAnsi="Verdana" w:cs="Verdana"/>
      <w:sz w:val="24"/>
      <w:szCs w:val="24"/>
      <w:lang w:val="en-US"/>
    </w:rPr>
  </w:style>
  <w:style w:type="character" w:customStyle="1" w:styleId="FontStyle23">
    <w:name w:val="Font Style23"/>
    <w:basedOn w:val="a0"/>
    <w:uiPriority w:val="99"/>
    <w:rsid w:val="004F50DE"/>
    <w:rPr>
      <w:rFonts w:ascii="Times New Roman" w:hAnsi="Times New Roman" w:cs="Times New Roman" w:hint="default"/>
      <w:b/>
      <w:bCs/>
      <w:sz w:val="26"/>
      <w:szCs w:val="26"/>
    </w:rPr>
  </w:style>
  <w:style w:type="paragraph" w:customStyle="1" w:styleId="27">
    <w:name w:val="Абзац списка2"/>
    <w:basedOn w:val="a"/>
    <w:rsid w:val="004F50DE"/>
    <w:pPr>
      <w:spacing w:after="200" w:line="276" w:lineRule="auto"/>
      <w:ind w:left="720"/>
      <w:contextualSpacing/>
    </w:pPr>
    <w:rPr>
      <w:rFonts w:ascii="Calibri" w:eastAsia="Times New Roman" w:hAnsi="Calibri" w:cs="Times New Roman"/>
    </w:rPr>
  </w:style>
  <w:style w:type="paragraph" w:styleId="afe">
    <w:name w:val="No Spacing"/>
    <w:aliases w:val="основа"/>
    <w:link w:val="aff"/>
    <w:uiPriority w:val="1"/>
    <w:qFormat/>
    <w:rsid w:val="004F50DE"/>
    <w:pPr>
      <w:spacing w:after="0" w:line="240" w:lineRule="auto"/>
    </w:pPr>
    <w:rPr>
      <w:rFonts w:ascii="Calibri" w:eastAsia="Calibri" w:hAnsi="Calibri" w:cs="Times New Roman"/>
    </w:rPr>
  </w:style>
  <w:style w:type="paragraph" w:customStyle="1" w:styleId="c9">
    <w:name w:val="c9"/>
    <w:basedOn w:val="a"/>
    <w:rsid w:val="004F50DE"/>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c0">
    <w:name w:val="c0"/>
    <w:basedOn w:val="a0"/>
    <w:rsid w:val="004F50DE"/>
  </w:style>
  <w:style w:type="paragraph" w:customStyle="1" w:styleId="p1">
    <w:name w:val="p1"/>
    <w:basedOn w:val="a"/>
    <w:rsid w:val="004F50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F50DE"/>
  </w:style>
  <w:style w:type="character" w:customStyle="1" w:styleId="ff6">
    <w:name w:val="ff6"/>
    <w:basedOn w:val="a0"/>
    <w:rsid w:val="004F50DE"/>
  </w:style>
  <w:style w:type="character" w:customStyle="1" w:styleId="FontStyle68">
    <w:name w:val="Font Style68"/>
    <w:basedOn w:val="a0"/>
    <w:rsid w:val="004F50DE"/>
    <w:rPr>
      <w:rFonts w:ascii="Times New Roman" w:hAnsi="Times New Roman" w:cs="Times New Roman"/>
      <w:b/>
      <w:bCs/>
      <w:sz w:val="24"/>
      <w:szCs w:val="24"/>
    </w:rPr>
  </w:style>
  <w:style w:type="character" w:customStyle="1" w:styleId="aff">
    <w:name w:val="Без интервала Знак"/>
    <w:aliases w:val="основа Знак"/>
    <w:basedOn w:val="a0"/>
    <w:link w:val="afe"/>
    <w:locked/>
    <w:rsid w:val="00451E74"/>
    <w:rPr>
      <w:rFonts w:ascii="Calibri" w:eastAsia="Calibri" w:hAnsi="Calibri" w:cs="Times New Roman"/>
    </w:rPr>
  </w:style>
  <w:style w:type="character" w:customStyle="1" w:styleId="extended-textshort">
    <w:name w:val="extended-text__short"/>
    <w:basedOn w:val="a0"/>
    <w:rsid w:val="00F92207"/>
  </w:style>
  <w:style w:type="character" w:customStyle="1" w:styleId="extended-textfull">
    <w:name w:val="extended-text__full"/>
    <w:basedOn w:val="a0"/>
    <w:rsid w:val="00F92207"/>
  </w:style>
  <w:style w:type="paragraph" w:customStyle="1" w:styleId="Default">
    <w:name w:val="Default"/>
    <w:rsid w:val="005241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63795F"/>
    <w:pPr>
      <w:widowControl w:val="0"/>
      <w:suppressAutoHyphens/>
      <w:spacing w:after="0" w:line="240" w:lineRule="auto"/>
    </w:pPr>
    <w:rPr>
      <w:rFonts w:ascii="Times New Roman" w:eastAsia="Arial Unicode MS" w:hAnsi="Times New Roman" w:cs="Arial Unicode MS"/>
      <w:kern w:val="2"/>
      <w:sz w:val="24"/>
      <w:szCs w:val="24"/>
      <w:lang w:eastAsia="zh-CN" w:bidi="hi-IN"/>
    </w:rPr>
  </w:style>
  <w:style w:type="character" w:styleId="aff0">
    <w:name w:val="FollowedHyperlink"/>
    <w:basedOn w:val="a0"/>
    <w:uiPriority w:val="99"/>
    <w:unhideWhenUsed/>
    <w:rsid w:val="009D2E51"/>
    <w:rPr>
      <w:color w:val="800080"/>
      <w:u w:val="single"/>
    </w:rPr>
  </w:style>
  <w:style w:type="paragraph" w:customStyle="1" w:styleId="xl65">
    <w:name w:val="xl65"/>
    <w:basedOn w:val="a"/>
    <w:rsid w:val="009D2E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9D2E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9D2E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9D2E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9D2E51"/>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9D2E51"/>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9D2E5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9D2E51"/>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9D2E51"/>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9D2E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9D2E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9D2E51"/>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9D2E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rsid w:val="009D2E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9D2E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0">
    <w:name w:val="xl80"/>
    <w:basedOn w:val="a"/>
    <w:rsid w:val="009D2E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1">
    <w:name w:val="xl81"/>
    <w:basedOn w:val="a"/>
    <w:rsid w:val="009D2E5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numbering" w:customStyle="1" w:styleId="42">
    <w:name w:val="Нет списка4"/>
    <w:next w:val="a2"/>
    <w:uiPriority w:val="99"/>
    <w:semiHidden/>
    <w:rsid w:val="00E86183"/>
  </w:style>
  <w:style w:type="paragraph" w:customStyle="1" w:styleId="aff1">
    <w:name w:val="Знак Знак Знак Знак"/>
    <w:basedOn w:val="a"/>
    <w:rsid w:val="00E86183"/>
    <w:pPr>
      <w:spacing w:line="240" w:lineRule="exact"/>
    </w:pPr>
    <w:rPr>
      <w:rFonts w:ascii="Verdana" w:eastAsia="Times New Roman" w:hAnsi="Verdana" w:cs="Times New Roman"/>
      <w:sz w:val="20"/>
      <w:szCs w:val="20"/>
      <w:lang w:val="en-US"/>
    </w:rPr>
  </w:style>
  <w:style w:type="paragraph" w:customStyle="1" w:styleId="d2">
    <w:name w:val="[d2екст"/>
    <w:basedOn w:val="a"/>
    <w:rsid w:val="00E86183"/>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f2">
    <w:name w:val="Знак"/>
    <w:basedOn w:val="a"/>
    <w:rsid w:val="00E86183"/>
    <w:pPr>
      <w:spacing w:line="240" w:lineRule="exact"/>
    </w:pPr>
    <w:rPr>
      <w:rFonts w:ascii="Verdana" w:eastAsia="Times New Roman" w:hAnsi="Verdana" w:cs="Times New Roman"/>
      <w:sz w:val="20"/>
      <w:szCs w:val="20"/>
      <w:lang w:val="en-US"/>
    </w:rPr>
  </w:style>
  <w:style w:type="table" w:customStyle="1" w:styleId="61">
    <w:name w:val="Сетка таблицы6"/>
    <w:basedOn w:val="a1"/>
    <w:next w:val="a3"/>
    <w:rsid w:val="00E861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E86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E8618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1a">
    <w:name w:val="Обычный1"/>
    <w:uiPriority w:val="99"/>
    <w:rsid w:val="000C18B6"/>
    <w:pPr>
      <w:tabs>
        <w:tab w:val="left" w:pos="708"/>
      </w:tabs>
      <w:suppressAutoHyphens/>
      <w:spacing w:after="0" w:line="240" w:lineRule="auto"/>
    </w:pPr>
    <w:rPr>
      <w:rFonts w:ascii="Times New Roman" w:eastAsia="Times New Roman" w:hAnsi="Times New Roman" w:cs="Times New Roman"/>
      <w:sz w:val="24"/>
      <w:szCs w:val="24"/>
      <w:lang w:eastAsia="zh-CN" w:bidi="hi-IN"/>
    </w:rPr>
  </w:style>
  <w:style w:type="paragraph" w:customStyle="1" w:styleId="210">
    <w:name w:val="Основной текст 21"/>
    <w:basedOn w:val="a"/>
    <w:rsid w:val="00DE65BF"/>
    <w:pPr>
      <w:spacing w:after="0" w:line="240" w:lineRule="auto"/>
      <w:ind w:right="5045"/>
      <w:jc w:val="both"/>
    </w:pPr>
    <w:rPr>
      <w:rFonts w:ascii="Times New Roman" w:eastAsia="Times New Roman" w:hAnsi="Times New Roman" w:cs="Times New Roman"/>
      <w:sz w:val="28"/>
      <w:szCs w:val="20"/>
      <w:lang w:eastAsia="ar-SA"/>
    </w:rPr>
  </w:style>
  <w:style w:type="paragraph" w:customStyle="1" w:styleId="ConsPlusTitle">
    <w:name w:val="ConsPlusTitle"/>
    <w:rsid w:val="00DE65BF"/>
    <w:pPr>
      <w:widowControl w:val="0"/>
      <w:autoSpaceDE w:val="0"/>
      <w:autoSpaceDN w:val="0"/>
      <w:spacing w:after="0" w:line="240" w:lineRule="auto"/>
    </w:pPr>
    <w:rPr>
      <w:rFonts w:ascii="Calibri" w:eastAsia="Calibri" w:hAnsi="Calibri" w:cs="Calibri"/>
      <w:b/>
      <w:szCs w:val="20"/>
      <w:lang w:eastAsia="ru-RU"/>
    </w:rPr>
  </w:style>
  <w:style w:type="character" w:customStyle="1" w:styleId="28">
    <w:name w:val="Основной текст (2)"/>
    <w:rsid w:val="0085488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aff3">
    <w:name w:val="Знак Знак Знак Знак Знак Знак Знак Знак Знак Знак Знак Знак Знак"/>
    <w:basedOn w:val="a"/>
    <w:rsid w:val="00AA6846"/>
    <w:pPr>
      <w:spacing w:line="240" w:lineRule="exact"/>
    </w:pPr>
    <w:rPr>
      <w:rFonts w:ascii="Verdana" w:eastAsia="Times New Roman" w:hAnsi="Verdana" w:cs="Verdana"/>
      <w:sz w:val="20"/>
      <w:szCs w:val="20"/>
      <w:lang w:val="en-US"/>
    </w:rPr>
  </w:style>
  <w:style w:type="character" w:customStyle="1" w:styleId="FontStyle13">
    <w:name w:val="Font Style13"/>
    <w:basedOn w:val="a0"/>
    <w:rsid w:val="00A644B6"/>
    <w:rPr>
      <w:rFonts w:ascii="Times New Roman" w:hAnsi="Times New Roman" w:cs="Times New Roman"/>
      <w:b/>
      <w:bCs/>
      <w:sz w:val="22"/>
      <w:szCs w:val="22"/>
    </w:rPr>
  </w:style>
  <w:style w:type="character" w:customStyle="1" w:styleId="FontStyle62">
    <w:name w:val="Font Style62"/>
    <w:basedOn w:val="a0"/>
    <w:rsid w:val="00403400"/>
    <w:rPr>
      <w:rFonts w:ascii="Times New Roman" w:hAnsi="Times New Roman" w:cs="Times New Roman"/>
      <w:b/>
      <w:bCs/>
      <w:i/>
      <w:iCs/>
      <w:sz w:val="24"/>
      <w:szCs w:val="24"/>
    </w:rPr>
  </w:style>
  <w:style w:type="paragraph" w:customStyle="1" w:styleId="37">
    <w:name w:val="Абзац списка3"/>
    <w:basedOn w:val="a"/>
    <w:rsid w:val="003F667C"/>
    <w:pPr>
      <w:spacing w:after="0" w:line="240" w:lineRule="auto"/>
      <w:ind w:left="708"/>
    </w:pPr>
    <w:rPr>
      <w:rFonts w:ascii="Times New Roman" w:eastAsia="Calibri" w:hAnsi="Times New Roman" w:cs="Times New Roman"/>
      <w:sz w:val="24"/>
      <w:szCs w:val="24"/>
      <w:lang w:eastAsia="ru-RU"/>
    </w:rPr>
  </w:style>
  <w:style w:type="numbering" w:customStyle="1" w:styleId="52">
    <w:name w:val="Нет списка5"/>
    <w:next w:val="a2"/>
    <w:uiPriority w:val="99"/>
    <w:semiHidden/>
    <w:unhideWhenUsed/>
    <w:rsid w:val="00995E4B"/>
  </w:style>
  <w:style w:type="table" w:customStyle="1" w:styleId="7">
    <w:name w:val="Сетка таблицы7"/>
    <w:basedOn w:val="a1"/>
    <w:next w:val="a3"/>
    <w:uiPriority w:val="39"/>
    <w:rsid w:val="00995E4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9471EF"/>
  </w:style>
  <w:style w:type="numbering" w:customStyle="1" w:styleId="110">
    <w:name w:val="Нет списка11"/>
    <w:next w:val="a2"/>
    <w:uiPriority w:val="99"/>
    <w:semiHidden/>
    <w:unhideWhenUsed/>
    <w:rsid w:val="009471EF"/>
  </w:style>
  <w:style w:type="numbering" w:customStyle="1" w:styleId="111">
    <w:name w:val="Нет списка111"/>
    <w:next w:val="a2"/>
    <w:semiHidden/>
    <w:rsid w:val="009471EF"/>
  </w:style>
  <w:style w:type="numbering" w:customStyle="1" w:styleId="211">
    <w:name w:val="Нет списка21"/>
    <w:next w:val="a2"/>
    <w:uiPriority w:val="99"/>
    <w:semiHidden/>
    <w:unhideWhenUsed/>
    <w:rsid w:val="009471EF"/>
  </w:style>
  <w:style w:type="numbering" w:customStyle="1" w:styleId="310">
    <w:name w:val="Нет списка31"/>
    <w:next w:val="a2"/>
    <w:semiHidden/>
    <w:rsid w:val="009471EF"/>
  </w:style>
  <w:style w:type="table" w:customStyle="1" w:styleId="610">
    <w:name w:val="Сетка таблицы61"/>
    <w:basedOn w:val="a1"/>
    <w:next w:val="a3"/>
    <w:uiPriority w:val="59"/>
    <w:rsid w:val="009471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9471EF"/>
    <w:pPr>
      <w:spacing w:after="120"/>
      <w:textAlignment w:val="baseline"/>
    </w:pPr>
    <w:rPr>
      <w:kern w:val="1"/>
    </w:rPr>
  </w:style>
  <w:style w:type="numbering" w:customStyle="1" w:styleId="410">
    <w:name w:val="Нет списка41"/>
    <w:next w:val="a2"/>
    <w:uiPriority w:val="99"/>
    <w:semiHidden/>
    <w:unhideWhenUsed/>
    <w:rsid w:val="009471EF"/>
  </w:style>
  <w:style w:type="numbering" w:customStyle="1" w:styleId="510">
    <w:name w:val="Нет списка51"/>
    <w:next w:val="a2"/>
    <w:uiPriority w:val="99"/>
    <w:semiHidden/>
    <w:unhideWhenUsed/>
    <w:rsid w:val="009471EF"/>
  </w:style>
  <w:style w:type="table" w:customStyle="1" w:styleId="71">
    <w:name w:val="Сетка таблицы71"/>
    <w:basedOn w:val="a1"/>
    <w:next w:val="a3"/>
    <w:uiPriority w:val="59"/>
    <w:rsid w:val="0094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94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94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8">
    <w:name w:val="Style38"/>
    <w:basedOn w:val="a"/>
    <w:rsid w:val="009471EF"/>
    <w:pPr>
      <w:widowControl w:val="0"/>
      <w:autoSpaceDE w:val="0"/>
      <w:autoSpaceDN w:val="0"/>
      <w:adjustRightInd w:val="0"/>
      <w:spacing w:after="0" w:line="326" w:lineRule="exact"/>
      <w:ind w:hanging="360"/>
    </w:pPr>
    <w:rPr>
      <w:rFonts w:ascii="Times New Roman" w:eastAsia="Times New Roman" w:hAnsi="Times New Roman" w:cs="Times New Roman"/>
      <w:sz w:val="24"/>
      <w:szCs w:val="24"/>
      <w:lang w:eastAsia="ru-RU"/>
    </w:rPr>
  </w:style>
  <w:style w:type="table" w:customStyle="1" w:styleId="100">
    <w:name w:val="Сетка таблицы10"/>
    <w:basedOn w:val="a1"/>
    <w:next w:val="a3"/>
    <w:uiPriority w:val="39"/>
    <w:rsid w:val="009471E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2">
    <w:name w:val="xl92"/>
    <w:basedOn w:val="a"/>
    <w:rsid w:val="009471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9471E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9471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5">
    <w:name w:val="xl95"/>
    <w:basedOn w:val="a"/>
    <w:rsid w:val="009471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9471E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9471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9471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9">
    <w:name w:val="xl99"/>
    <w:basedOn w:val="a"/>
    <w:rsid w:val="009471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basedOn w:val="a"/>
    <w:rsid w:val="009471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9471E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9471E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9471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mo" w:eastAsia="Times New Roman" w:hAnsi="Arimo" w:cs="Times New Roman"/>
      <w:sz w:val="24"/>
      <w:szCs w:val="24"/>
      <w:lang w:eastAsia="ru-RU"/>
    </w:rPr>
  </w:style>
  <w:style w:type="paragraph" w:customStyle="1" w:styleId="xl104">
    <w:name w:val="xl104"/>
    <w:basedOn w:val="a"/>
    <w:rsid w:val="009471EF"/>
    <w:pPr>
      <w:pBdr>
        <w:left w:val="single" w:sz="4" w:space="0" w:color="000000"/>
        <w:bottom w:val="single" w:sz="4" w:space="0" w:color="000000"/>
        <w:right w:val="single" w:sz="4" w:space="0" w:color="000000"/>
      </w:pBdr>
      <w:shd w:val="clear" w:color="CCFFCC" w:fill="99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9471EF"/>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06">
    <w:name w:val="xl106"/>
    <w:basedOn w:val="a"/>
    <w:rsid w:val="009471EF"/>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9471EF"/>
    <w:pPr>
      <w:pBdr>
        <w:top w:val="single" w:sz="4" w:space="0" w:color="000000"/>
        <w:left w:val="single" w:sz="4" w:space="0" w:color="000000"/>
        <w:bottom w:val="single" w:sz="4" w:space="0" w:color="000000"/>
        <w:right w:val="single" w:sz="4" w:space="0" w:color="000000"/>
      </w:pBdr>
      <w:shd w:val="clear" w:color="CCFFCC" w:fill="99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9471EF"/>
    <w:pPr>
      <w:pBdr>
        <w:top w:val="single" w:sz="4" w:space="0" w:color="000000"/>
        <w:left w:val="single" w:sz="4" w:space="0" w:color="000000"/>
        <w:bottom w:val="single" w:sz="4" w:space="0" w:color="000000"/>
        <w:right w:val="single" w:sz="4" w:space="0" w:color="000000"/>
      </w:pBdr>
      <w:shd w:val="clear" w:color="CCFFCC" w:fill="99FF99"/>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9471EF"/>
    <w:pPr>
      <w:shd w:val="clear" w:color="000000" w:fill="99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rsid w:val="009471EF"/>
    <w:pPr>
      <w:pBdr>
        <w:top w:val="single" w:sz="4" w:space="0" w:color="000000"/>
        <w:left w:val="single" w:sz="4" w:space="0" w:color="000000"/>
        <w:bottom w:val="single" w:sz="4" w:space="0" w:color="000000"/>
        <w:right w:val="single" w:sz="4" w:space="0" w:color="000000"/>
      </w:pBdr>
      <w:shd w:val="clear" w:color="000000" w:fill="99FF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9471EF"/>
    <w:pPr>
      <w:pBdr>
        <w:top w:val="single" w:sz="4" w:space="0" w:color="000000"/>
        <w:left w:val="single" w:sz="4" w:space="0" w:color="000000"/>
        <w:bottom w:val="single" w:sz="4" w:space="0" w:color="000000"/>
        <w:right w:val="single" w:sz="4" w:space="0" w:color="000000"/>
      </w:pBdr>
      <w:shd w:val="clear" w:color="CCFFFF" w:fill="99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9471EF"/>
    <w:pPr>
      <w:pBdr>
        <w:top w:val="single" w:sz="4" w:space="0" w:color="000000"/>
        <w:left w:val="single" w:sz="4" w:space="0" w:color="000000"/>
        <w:bottom w:val="single" w:sz="4" w:space="0" w:color="000000"/>
        <w:right w:val="single" w:sz="4" w:space="0" w:color="000000"/>
      </w:pBdr>
      <w:shd w:val="clear" w:color="CCFFFF" w:fill="99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9471EF"/>
    <w:pPr>
      <w:pBdr>
        <w:top w:val="single" w:sz="4" w:space="0" w:color="000000"/>
        <w:left w:val="single" w:sz="4" w:space="0" w:color="000000"/>
        <w:bottom w:val="single" w:sz="4" w:space="0" w:color="000000"/>
        <w:right w:val="single" w:sz="4" w:space="0" w:color="000000"/>
      </w:pBdr>
      <w:shd w:val="clear" w:color="CCFFFF" w:fill="99FF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
    <w:rsid w:val="009471EF"/>
    <w:pPr>
      <w:pBdr>
        <w:top w:val="single" w:sz="4" w:space="0" w:color="000000"/>
        <w:left w:val="single" w:sz="4" w:space="0" w:color="000000"/>
        <w:right w:val="single" w:sz="4" w:space="0" w:color="000000"/>
      </w:pBdr>
      <w:shd w:val="clear" w:color="CCFFCC" w:fill="99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
    <w:rsid w:val="00947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9471EF"/>
    <w:pPr>
      <w:pBdr>
        <w:top w:val="single" w:sz="4" w:space="0" w:color="000000"/>
        <w:left w:val="single" w:sz="4" w:space="0" w:color="000000"/>
        <w:bottom w:val="single" w:sz="4" w:space="0" w:color="000000"/>
        <w:right w:val="single" w:sz="4" w:space="0" w:color="000000"/>
      </w:pBdr>
      <w:shd w:val="clear" w:color="000000" w:fill="99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
    <w:rsid w:val="00947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18">
    <w:name w:val="xl118"/>
    <w:basedOn w:val="a"/>
    <w:rsid w:val="009471EF"/>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9471EF"/>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9471E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9471EF"/>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2">
    <w:name w:val="xl122"/>
    <w:basedOn w:val="a"/>
    <w:rsid w:val="009471EF"/>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9471EF"/>
    <w:pPr>
      <w:pBdr>
        <w:top w:val="single" w:sz="4" w:space="0" w:color="000000"/>
        <w:left w:val="single" w:sz="4" w:space="0" w:color="000000"/>
        <w:bottom w:val="single" w:sz="4" w:space="0" w:color="000000"/>
      </w:pBdr>
      <w:shd w:val="clear" w:color="000000" w:fill="99FF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4">
    <w:name w:val="xl124"/>
    <w:basedOn w:val="a"/>
    <w:rsid w:val="009471EF"/>
    <w:pPr>
      <w:pBdr>
        <w:top w:val="single" w:sz="4" w:space="0" w:color="000000"/>
        <w:bottom w:val="single" w:sz="4" w:space="0" w:color="000000"/>
      </w:pBdr>
      <w:shd w:val="clear" w:color="000000" w:fill="99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rsid w:val="009471EF"/>
    <w:pPr>
      <w:pBdr>
        <w:top w:val="single" w:sz="4" w:space="0" w:color="000000"/>
        <w:bottom w:val="single" w:sz="4" w:space="0" w:color="000000"/>
        <w:right w:val="single" w:sz="4" w:space="0" w:color="000000"/>
      </w:pBdr>
      <w:shd w:val="clear" w:color="000000" w:fill="99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rsid w:val="009471EF"/>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7">
    <w:name w:val="xl127"/>
    <w:basedOn w:val="a"/>
    <w:rsid w:val="009471EF"/>
    <w:pPr>
      <w:pBdr>
        <w:top w:val="single" w:sz="4" w:space="0" w:color="000000"/>
        <w:left w:val="single" w:sz="4" w:space="0" w:color="000000"/>
        <w:right w:val="single" w:sz="4" w:space="0" w:color="000000"/>
      </w:pBdr>
      <w:shd w:val="clear" w:color="CCFFCC" w:fill="99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9471EF"/>
    <w:pPr>
      <w:pBdr>
        <w:left w:val="single" w:sz="4" w:space="0" w:color="000000"/>
        <w:right w:val="single" w:sz="4" w:space="0" w:color="000000"/>
      </w:pBdr>
      <w:shd w:val="clear" w:color="000000" w:fill="99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9471EF"/>
    <w:pPr>
      <w:pBdr>
        <w:left w:val="single" w:sz="4" w:space="0" w:color="000000"/>
        <w:bottom w:val="single" w:sz="4" w:space="0" w:color="000000"/>
        <w:right w:val="single" w:sz="4" w:space="0" w:color="000000"/>
      </w:pBdr>
      <w:shd w:val="clear" w:color="000000" w:fill="99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9471EF"/>
    <w:pPr>
      <w:pBdr>
        <w:top w:val="single" w:sz="4" w:space="0" w:color="000000"/>
      </w:pBdr>
      <w:shd w:val="clear" w:color="CCFFCC" w:fill="99FF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
    <w:name w:val="xl131"/>
    <w:basedOn w:val="a"/>
    <w:rsid w:val="009471EF"/>
    <w:pPr>
      <w:shd w:val="clear" w:color="000000" w:fill="99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rsid w:val="009471EF"/>
    <w:pPr>
      <w:pBdr>
        <w:bottom w:val="single" w:sz="4" w:space="0" w:color="000000"/>
      </w:pBdr>
      <w:shd w:val="clear" w:color="000000" w:fill="99FF99"/>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4730">
      <w:bodyDiv w:val="1"/>
      <w:marLeft w:val="0"/>
      <w:marRight w:val="0"/>
      <w:marTop w:val="0"/>
      <w:marBottom w:val="0"/>
      <w:divBdr>
        <w:top w:val="none" w:sz="0" w:space="0" w:color="auto"/>
        <w:left w:val="none" w:sz="0" w:space="0" w:color="auto"/>
        <w:bottom w:val="none" w:sz="0" w:space="0" w:color="auto"/>
        <w:right w:val="none" w:sz="0" w:space="0" w:color="auto"/>
      </w:divBdr>
    </w:div>
    <w:div w:id="334066655">
      <w:bodyDiv w:val="1"/>
      <w:marLeft w:val="0"/>
      <w:marRight w:val="0"/>
      <w:marTop w:val="0"/>
      <w:marBottom w:val="0"/>
      <w:divBdr>
        <w:top w:val="none" w:sz="0" w:space="0" w:color="auto"/>
        <w:left w:val="none" w:sz="0" w:space="0" w:color="auto"/>
        <w:bottom w:val="none" w:sz="0" w:space="0" w:color="auto"/>
        <w:right w:val="none" w:sz="0" w:space="0" w:color="auto"/>
      </w:divBdr>
    </w:div>
    <w:div w:id="480731418">
      <w:bodyDiv w:val="1"/>
      <w:marLeft w:val="0"/>
      <w:marRight w:val="0"/>
      <w:marTop w:val="0"/>
      <w:marBottom w:val="0"/>
      <w:divBdr>
        <w:top w:val="none" w:sz="0" w:space="0" w:color="auto"/>
        <w:left w:val="none" w:sz="0" w:space="0" w:color="auto"/>
        <w:bottom w:val="none" w:sz="0" w:space="0" w:color="auto"/>
        <w:right w:val="none" w:sz="0" w:space="0" w:color="auto"/>
      </w:divBdr>
    </w:div>
    <w:div w:id="775180221">
      <w:bodyDiv w:val="1"/>
      <w:marLeft w:val="0"/>
      <w:marRight w:val="0"/>
      <w:marTop w:val="0"/>
      <w:marBottom w:val="0"/>
      <w:divBdr>
        <w:top w:val="none" w:sz="0" w:space="0" w:color="auto"/>
        <w:left w:val="none" w:sz="0" w:space="0" w:color="auto"/>
        <w:bottom w:val="none" w:sz="0" w:space="0" w:color="auto"/>
        <w:right w:val="none" w:sz="0" w:space="0" w:color="auto"/>
      </w:divBdr>
    </w:div>
    <w:div w:id="1253508877">
      <w:bodyDiv w:val="1"/>
      <w:marLeft w:val="0"/>
      <w:marRight w:val="0"/>
      <w:marTop w:val="0"/>
      <w:marBottom w:val="0"/>
      <w:divBdr>
        <w:top w:val="none" w:sz="0" w:space="0" w:color="auto"/>
        <w:left w:val="none" w:sz="0" w:space="0" w:color="auto"/>
        <w:bottom w:val="none" w:sz="0" w:space="0" w:color="auto"/>
        <w:right w:val="none" w:sz="0" w:space="0" w:color="auto"/>
      </w:divBdr>
    </w:div>
    <w:div w:id="1348605253">
      <w:bodyDiv w:val="1"/>
      <w:marLeft w:val="0"/>
      <w:marRight w:val="0"/>
      <w:marTop w:val="0"/>
      <w:marBottom w:val="0"/>
      <w:divBdr>
        <w:top w:val="none" w:sz="0" w:space="0" w:color="auto"/>
        <w:left w:val="none" w:sz="0" w:space="0" w:color="auto"/>
        <w:bottom w:val="none" w:sz="0" w:space="0" w:color="auto"/>
        <w:right w:val="none" w:sz="0" w:space="0" w:color="auto"/>
      </w:divBdr>
    </w:div>
    <w:div w:id="1416584239">
      <w:bodyDiv w:val="1"/>
      <w:marLeft w:val="0"/>
      <w:marRight w:val="0"/>
      <w:marTop w:val="0"/>
      <w:marBottom w:val="0"/>
      <w:divBdr>
        <w:top w:val="none" w:sz="0" w:space="0" w:color="auto"/>
        <w:left w:val="none" w:sz="0" w:space="0" w:color="auto"/>
        <w:bottom w:val="none" w:sz="0" w:space="0" w:color="auto"/>
        <w:right w:val="none" w:sz="0" w:space="0" w:color="auto"/>
      </w:divBdr>
    </w:div>
    <w:div w:id="1575702111">
      <w:bodyDiv w:val="1"/>
      <w:marLeft w:val="0"/>
      <w:marRight w:val="0"/>
      <w:marTop w:val="0"/>
      <w:marBottom w:val="0"/>
      <w:divBdr>
        <w:top w:val="none" w:sz="0" w:space="0" w:color="auto"/>
        <w:left w:val="none" w:sz="0" w:space="0" w:color="auto"/>
        <w:bottom w:val="none" w:sz="0" w:space="0" w:color="auto"/>
        <w:right w:val="none" w:sz="0" w:space="0" w:color="auto"/>
      </w:divBdr>
    </w:div>
    <w:div w:id="1815828536">
      <w:bodyDiv w:val="1"/>
      <w:marLeft w:val="0"/>
      <w:marRight w:val="0"/>
      <w:marTop w:val="0"/>
      <w:marBottom w:val="0"/>
      <w:divBdr>
        <w:top w:val="none" w:sz="0" w:space="0" w:color="auto"/>
        <w:left w:val="none" w:sz="0" w:space="0" w:color="auto"/>
        <w:bottom w:val="none" w:sz="0" w:space="0" w:color="auto"/>
        <w:right w:val="none" w:sz="0" w:space="0" w:color="auto"/>
      </w:divBdr>
    </w:div>
    <w:div w:id="189916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72DA138F1A78068FD3D74BF58CBFEBE1EE0DC351EBB37AE550A1490F259B881437F72DD97AA916C4R5L" TargetMode="Externa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http://www.cdo1.ru" TargetMode="External"/><Relationship Id="rId4" Type="http://schemas.openxmlformats.org/officeDocument/2006/relationships/settings" Target="settings.xml"/><Relationship Id="rId9" Type="http://schemas.openxmlformats.org/officeDocument/2006/relationships/hyperlink" Target="consultantplus://offline/ref=6972DA138F1A78068FD3C946E3E0E2E1E5E553CC58EBBB28B00FFA14582C91DFC5R3L"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pPr>
        <a:noFill/>
      </c:spPr>
    </c:sideWall>
    <c:backWall>
      <c:thickness val="0"/>
      <c:spPr>
        <a:noFill/>
      </c:spPr>
    </c:backWall>
    <c:plotArea>
      <c:layout/>
      <c:bar3DChart>
        <c:barDir val="col"/>
        <c:grouping val="clustered"/>
        <c:varyColors val="0"/>
        <c:ser>
          <c:idx val="0"/>
          <c:order val="0"/>
          <c:tx>
            <c:strRef>
              <c:f>Лист1!$B$1</c:f>
              <c:strCache>
                <c:ptCount val="1"/>
                <c:pt idx="0">
                  <c:v>I группа</c:v>
                </c:pt>
              </c:strCache>
            </c:strRef>
          </c:tx>
          <c:invertIfNegative val="0"/>
          <c:dLbls>
            <c:spPr>
              <a:noFill/>
              <a:ln>
                <a:noFill/>
              </a:ln>
              <a:effectLst/>
            </c:spPr>
            <c:txPr>
              <a:bodyPr/>
              <a:lstStyle/>
              <a:p>
                <a:pPr>
                  <a:defRPr sz="1200" baseline="0"/>
                </a:pPr>
                <a:endParaRPr lang="de-D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2016/2017</c:v>
                </c:pt>
                <c:pt idx="1">
                  <c:v>2017/2018</c:v>
                </c:pt>
                <c:pt idx="2">
                  <c:v>2018/2019</c:v>
                </c:pt>
              </c:strCache>
            </c:strRef>
          </c:cat>
          <c:val>
            <c:numRef>
              <c:f>Лист1!$B$2:$B$5</c:f>
              <c:numCache>
                <c:formatCode>General</c:formatCode>
                <c:ptCount val="4"/>
                <c:pt idx="0">
                  <c:v>4.8</c:v>
                </c:pt>
                <c:pt idx="1">
                  <c:v>4.4000000000000004</c:v>
                </c:pt>
                <c:pt idx="2">
                  <c:v>4.5999999999999996</c:v>
                </c:pt>
              </c:numCache>
            </c:numRef>
          </c:val>
          <c:extLst xmlns:c16r2="http://schemas.microsoft.com/office/drawing/2015/06/chart">
            <c:ext xmlns:c16="http://schemas.microsoft.com/office/drawing/2014/chart" uri="{C3380CC4-5D6E-409C-BE32-E72D297353CC}">
              <c16:uniqueId val="{00000000-EEA7-421A-84DF-5D714428888D}"/>
            </c:ext>
          </c:extLst>
        </c:ser>
        <c:ser>
          <c:idx val="1"/>
          <c:order val="1"/>
          <c:tx>
            <c:strRef>
              <c:f>Лист1!$C$1</c:f>
              <c:strCache>
                <c:ptCount val="1"/>
                <c:pt idx="0">
                  <c:v>II группа</c:v>
                </c:pt>
              </c:strCache>
            </c:strRef>
          </c:tx>
          <c:invertIfNegative val="0"/>
          <c:dLbls>
            <c:dLbl>
              <c:idx val="0"/>
              <c:layout>
                <c:manualLayout>
                  <c:x val="1.3888888888888888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EA7-421A-84DF-5D714428888D}"/>
                </c:ext>
                <c:ext xmlns:c15="http://schemas.microsoft.com/office/drawing/2012/chart" uri="{CE6537A1-D6FC-4f65-9D91-7224C49458BB}"/>
              </c:extLst>
            </c:dLbl>
            <c:dLbl>
              <c:idx val="1"/>
              <c:layout>
                <c:manualLayout>
                  <c:x val="6.9444444444444519E-3"/>
                  <c:y val="-1.19047619047619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EA7-421A-84DF-5D714428888D}"/>
                </c:ext>
                <c:ext xmlns:c15="http://schemas.microsoft.com/office/drawing/2012/chart" uri="{CE6537A1-D6FC-4f65-9D91-7224C49458BB}"/>
              </c:extLst>
            </c:dLbl>
            <c:dLbl>
              <c:idx val="2"/>
              <c:layout>
                <c:manualLayout>
                  <c:x val="6.9444444444443738E-3"/>
                  <c:y val="-7.936507936507941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EA7-421A-84DF-5D714428888D}"/>
                </c:ext>
                <c:ext xmlns:c15="http://schemas.microsoft.com/office/drawing/2012/chart" uri="{CE6537A1-D6FC-4f65-9D91-7224C49458BB}"/>
              </c:extLst>
            </c:dLbl>
            <c:spPr>
              <a:noFill/>
              <a:ln>
                <a:noFill/>
              </a:ln>
              <a:effectLst/>
            </c:spPr>
            <c:txPr>
              <a:bodyPr/>
              <a:lstStyle/>
              <a:p>
                <a:pPr>
                  <a:defRPr sz="1200" baseline="0"/>
                </a:pPr>
                <a:endParaRPr lang="de-D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2016/2017</c:v>
                </c:pt>
                <c:pt idx="1">
                  <c:v>2017/2018</c:v>
                </c:pt>
                <c:pt idx="2">
                  <c:v>2018/2019</c:v>
                </c:pt>
              </c:strCache>
            </c:strRef>
          </c:cat>
          <c:val>
            <c:numRef>
              <c:f>Лист1!$C$2:$C$5</c:f>
              <c:numCache>
                <c:formatCode>General</c:formatCode>
                <c:ptCount val="4"/>
                <c:pt idx="0">
                  <c:v>53.8</c:v>
                </c:pt>
                <c:pt idx="1">
                  <c:v>54.8</c:v>
                </c:pt>
                <c:pt idx="2">
                  <c:v>55.8</c:v>
                </c:pt>
              </c:numCache>
            </c:numRef>
          </c:val>
          <c:extLst xmlns:c16r2="http://schemas.microsoft.com/office/drawing/2015/06/chart">
            <c:ext xmlns:c16="http://schemas.microsoft.com/office/drawing/2014/chart" uri="{C3380CC4-5D6E-409C-BE32-E72D297353CC}">
              <c16:uniqueId val="{00000004-EEA7-421A-84DF-5D714428888D}"/>
            </c:ext>
          </c:extLst>
        </c:ser>
        <c:ser>
          <c:idx val="2"/>
          <c:order val="2"/>
          <c:tx>
            <c:strRef>
              <c:f>Лист1!$D$1</c:f>
              <c:strCache>
                <c:ptCount val="1"/>
                <c:pt idx="0">
                  <c:v>III группа</c:v>
                </c:pt>
              </c:strCache>
            </c:strRef>
          </c:tx>
          <c:invertIfNegative val="0"/>
          <c:dLbls>
            <c:dLbl>
              <c:idx val="0"/>
              <c:layout>
                <c:manualLayout>
                  <c:x val="1.6203703703703703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EA7-421A-84DF-5D714428888D}"/>
                </c:ext>
                <c:ext xmlns:c15="http://schemas.microsoft.com/office/drawing/2012/chart" uri="{CE6537A1-D6FC-4f65-9D91-7224C49458BB}"/>
              </c:extLst>
            </c:dLbl>
            <c:dLbl>
              <c:idx val="1"/>
              <c:layout>
                <c:manualLayout>
                  <c:x val="2.7777777777777842E-2"/>
                  <c:y val="-1.190476190476191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EA7-421A-84DF-5D714428888D}"/>
                </c:ext>
                <c:ext xmlns:c15="http://schemas.microsoft.com/office/drawing/2012/chart" uri="{CE6537A1-D6FC-4f65-9D91-7224C49458BB}"/>
              </c:extLst>
            </c:dLbl>
            <c:dLbl>
              <c:idx val="2"/>
              <c:layout>
                <c:manualLayout>
                  <c:x val="2.0833333333333252E-2"/>
                  <c:y val="-1.190476190476191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EA7-421A-84DF-5D714428888D}"/>
                </c:ext>
                <c:ext xmlns:c15="http://schemas.microsoft.com/office/drawing/2012/chart" uri="{CE6537A1-D6FC-4f65-9D91-7224C49458BB}"/>
              </c:extLst>
            </c:dLbl>
            <c:spPr>
              <a:noFill/>
              <a:ln>
                <a:noFill/>
              </a:ln>
              <a:effectLst/>
            </c:spPr>
            <c:txPr>
              <a:bodyPr/>
              <a:lstStyle/>
              <a:p>
                <a:pPr>
                  <a:defRPr sz="1200" baseline="0"/>
                </a:pPr>
                <a:endParaRPr lang="de-D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2016/2017</c:v>
                </c:pt>
                <c:pt idx="1">
                  <c:v>2017/2018</c:v>
                </c:pt>
                <c:pt idx="2">
                  <c:v>2018/2019</c:v>
                </c:pt>
              </c:strCache>
            </c:strRef>
          </c:cat>
          <c:val>
            <c:numRef>
              <c:f>Лист1!$D$2:$D$5</c:f>
              <c:numCache>
                <c:formatCode>General</c:formatCode>
                <c:ptCount val="4"/>
                <c:pt idx="0">
                  <c:v>40.299999999999997</c:v>
                </c:pt>
                <c:pt idx="1">
                  <c:v>39.700000000000003</c:v>
                </c:pt>
                <c:pt idx="2">
                  <c:v>38.5</c:v>
                </c:pt>
              </c:numCache>
            </c:numRef>
          </c:val>
          <c:extLst xmlns:c16r2="http://schemas.microsoft.com/office/drawing/2015/06/chart">
            <c:ext xmlns:c16="http://schemas.microsoft.com/office/drawing/2014/chart" uri="{C3380CC4-5D6E-409C-BE32-E72D297353CC}">
              <c16:uniqueId val="{00000008-EEA7-421A-84DF-5D714428888D}"/>
            </c:ext>
          </c:extLst>
        </c:ser>
        <c:ser>
          <c:idx val="3"/>
          <c:order val="3"/>
          <c:tx>
            <c:strRef>
              <c:f>Лист1!$E$1</c:f>
              <c:strCache>
                <c:ptCount val="1"/>
                <c:pt idx="0">
                  <c:v>IV группа</c:v>
                </c:pt>
              </c:strCache>
            </c:strRef>
          </c:tx>
          <c:invertIfNegative val="0"/>
          <c:dLbls>
            <c:dLbl>
              <c:idx val="0"/>
              <c:layout>
                <c:manualLayout>
                  <c:x val="1.6203703703703703E-2"/>
                  <c:y val="-7.936507936507941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EEA7-421A-84DF-5D714428888D}"/>
                </c:ext>
                <c:ext xmlns:c15="http://schemas.microsoft.com/office/drawing/2012/chart" uri="{CE6537A1-D6FC-4f65-9D91-7224C49458BB}"/>
              </c:extLst>
            </c:dLbl>
            <c:dLbl>
              <c:idx val="1"/>
              <c:layout>
                <c:manualLayout>
                  <c:x val="2.0833333333333367E-2"/>
                  <c:y val="-1.190476190476191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EEA7-421A-84DF-5D714428888D}"/>
                </c:ext>
                <c:ext xmlns:c15="http://schemas.microsoft.com/office/drawing/2012/chart" uri="{CE6537A1-D6FC-4f65-9D91-7224C49458BB}"/>
              </c:extLst>
            </c:dLbl>
            <c:dLbl>
              <c:idx val="2"/>
              <c:layout>
                <c:manualLayout>
                  <c:x val="1.8518518518518538E-2"/>
                  <c:y val="-3.968253968253973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EEA7-421A-84DF-5D714428888D}"/>
                </c:ext>
                <c:ext xmlns:c15="http://schemas.microsoft.com/office/drawing/2012/chart" uri="{CE6537A1-D6FC-4f65-9D91-7224C49458BB}"/>
              </c:extLst>
            </c:dLbl>
            <c:spPr>
              <a:noFill/>
              <a:ln>
                <a:noFill/>
              </a:ln>
              <a:effectLst/>
            </c:spPr>
            <c:txPr>
              <a:bodyPr/>
              <a:lstStyle/>
              <a:p>
                <a:pPr>
                  <a:defRPr sz="1200" baseline="0"/>
                </a:pPr>
                <a:endParaRPr lang="de-D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2016/2017</c:v>
                </c:pt>
                <c:pt idx="1">
                  <c:v>2017/2018</c:v>
                </c:pt>
                <c:pt idx="2">
                  <c:v>2018/2019</c:v>
                </c:pt>
              </c:strCache>
            </c:strRef>
          </c:cat>
          <c:val>
            <c:numRef>
              <c:f>Лист1!$E$2:$E$5</c:f>
              <c:numCache>
                <c:formatCode>General</c:formatCode>
                <c:ptCount val="4"/>
                <c:pt idx="0">
                  <c:v>1.1000000000000001</c:v>
                </c:pt>
                <c:pt idx="1">
                  <c:v>1.1000000000000001</c:v>
                </c:pt>
                <c:pt idx="2" formatCode="0.0">
                  <c:v>1.1000000000000001</c:v>
                </c:pt>
              </c:numCache>
            </c:numRef>
          </c:val>
          <c:extLst xmlns:c16r2="http://schemas.microsoft.com/office/drawing/2015/06/chart">
            <c:ext xmlns:c16="http://schemas.microsoft.com/office/drawing/2014/chart" uri="{C3380CC4-5D6E-409C-BE32-E72D297353CC}">
              <c16:uniqueId val="{0000000C-EEA7-421A-84DF-5D714428888D}"/>
            </c:ext>
          </c:extLst>
        </c:ser>
        <c:dLbls>
          <c:showLegendKey val="0"/>
          <c:showVal val="0"/>
          <c:showCatName val="0"/>
          <c:showSerName val="0"/>
          <c:showPercent val="0"/>
          <c:showBubbleSize val="0"/>
        </c:dLbls>
        <c:gapWidth val="150"/>
        <c:shape val="box"/>
        <c:axId val="130264680"/>
        <c:axId val="130265072"/>
        <c:axId val="0"/>
      </c:bar3DChart>
      <c:catAx>
        <c:axId val="130264680"/>
        <c:scaling>
          <c:orientation val="minMax"/>
        </c:scaling>
        <c:delete val="0"/>
        <c:axPos val="b"/>
        <c:numFmt formatCode="General" sourceLinked="0"/>
        <c:majorTickMark val="out"/>
        <c:minorTickMark val="none"/>
        <c:tickLblPos val="nextTo"/>
        <c:crossAx val="130265072"/>
        <c:crosses val="autoZero"/>
        <c:auto val="1"/>
        <c:lblAlgn val="ctr"/>
        <c:lblOffset val="100"/>
        <c:noMultiLvlLbl val="0"/>
      </c:catAx>
      <c:valAx>
        <c:axId val="130265072"/>
        <c:scaling>
          <c:orientation val="minMax"/>
        </c:scaling>
        <c:delete val="0"/>
        <c:axPos val="l"/>
        <c:majorGridlines/>
        <c:numFmt formatCode="General" sourceLinked="1"/>
        <c:majorTickMark val="out"/>
        <c:minorTickMark val="none"/>
        <c:tickLblPos val="nextTo"/>
        <c:crossAx val="13026468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rot="0" vert="horz"/>
          <a:lstStyle/>
          <a:p>
            <a:pPr>
              <a:defRPr/>
            </a:pPr>
            <a:r>
              <a:rPr lang="ru-RU" sz="1200"/>
              <a:t>Динамика результатов тестирования МБОУ  г. Смоленска среди обучающихся 4-х классов за период 2012 - 2019 уч.года</a:t>
            </a:r>
          </a:p>
          <a:p>
            <a:pPr>
              <a:defRPr/>
            </a:pPr>
            <a:r>
              <a:rPr lang="ru-RU" sz="1200"/>
              <a:t>(средний показатель по городу)</a:t>
            </a:r>
          </a:p>
        </c:rich>
      </c:tx>
      <c:overlay val="0"/>
    </c:title>
    <c:autoTitleDeleted val="0"/>
    <c:plotArea>
      <c:layout/>
      <c:barChart>
        <c:barDir val="col"/>
        <c:grouping val="clustered"/>
        <c:varyColors val="0"/>
        <c:ser>
          <c:idx val="0"/>
          <c:order val="0"/>
          <c:tx>
            <c:strRef>
              <c:f>Лист1!$B$1</c:f>
              <c:strCache>
                <c:ptCount val="1"/>
                <c:pt idx="0">
                  <c:v>Столбец3</c:v>
                </c:pt>
              </c:strCache>
            </c:strRef>
          </c:tx>
          <c:invertIfNegative val="0"/>
          <c:cat>
            <c:strRef>
              <c:f>Лист1!$A$2:$A$9</c:f>
              <c:strCache>
                <c:ptCount val="8"/>
                <c:pt idx="0">
                  <c:v>2012 г.</c:v>
                </c:pt>
                <c:pt idx="1">
                  <c:v>2013 г.</c:v>
                </c:pt>
                <c:pt idx="2">
                  <c:v>2014 г.</c:v>
                </c:pt>
                <c:pt idx="3">
                  <c:v>2015 г.</c:v>
                </c:pt>
                <c:pt idx="4">
                  <c:v>2016 г.</c:v>
                </c:pt>
                <c:pt idx="5">
                  <c:v>2017 г.</c:v>
                </c:pt>
                <c:pt idx="6">
                  <c:v>2018 г.</c:v>
                </c:pt>
                <c:pt idx="7">
                  <c:v>2019 г.</c:v>
                </c:pt>
              </c:strCache>
            </c:strRef>
          </c:cat>
          <c:val>
            <c:numRef>
              <c:f>Лист1!$B$2:$B$9</c:f>
              <c:numCache>
                <c:formatCode>0.00%</c:formatCode>
                <c:ptCount val="8"/>
                <c:pt idx="0">
                  <c:v>0.6401</c:v>
                </c:pt>
                <c:pt idx="1">
                  <c:v>0.67469999999999997</c:v>
                </c:pt>
                <c:pt idx="2">
                  <c:v>0.75449999999999995</c:v>
                </c:pt>
                <c:pt idx="3">
                  <c:v>0.76580000000000004</c:v>
                </c:pt>
                <c:pt idx="4">
                  <c:v>0.80659999999999998</c:v>
                </c:pt>
                <c:pt idx="5">
                  <c:v>0.81259999999999999</c:v>
                </c:pt>
                <c:pt idx="6">
                  <c:v>0.83279999999999998</c:v>
                </c:pt>
                <c:pt idx="7">
                  <c:v>0.87660000000000005</c:v>
                </c:pt>
              </c:numCache>
            </c:numRef>
          </c:val>
          <c:extLst xmlns:c16r2="http://schemas.microsoft.com/office/drawing/2015/06/chart">
            <c:ext xmlns:c16="http://schemas.microsoft.com/office/drawing/2014/chart" uri="{C3380CC4-5D6E-409C-BE32-E72D297353CC}">
              <c16:uniqueId val="{00000000-02FD-4713-B4EF-300899E4F3D0}"/>
            </c:ext>
          </c:extLst>
        </c:ser>
        <c:dLbls>
          <c:showLegendKey val="0"/>
          <c:showVal val="0"/>
          <c:showCatName val="0"/>
          <c:showSerName val="0"/>
          <c:showPercent val="0"/>
          <c:showBubbleSize val="0"/>
        </c:dLbls>
        <c:gapWidth val="150"/>
        <c:axId val="134080560"/>
        <c:axId val="134078208"/>
      </c:barChart>
      <c:catAx>
        <c:axId val="134080560"/>
        <c:scaling>
          <c:orientation val="minMax"/>
        </c:scaling>
        <c:delete val="0"/>
        <c:axPos val="b"/>
        <c:numFmt formatCode="General" sourceLinked="1"/>
        <c:majorTickMark val="none"/>
        <c:minorTickMark val="none"/>
        <c:tickLblPos val="nextTo"/>
        <c:txPr>
          <a:bodyPr rot="-60000000" vert="horz"/>
          <a:lstStyle/>
          <a:p>
            <a:pPr>
              <a:defRPr/>
            </a:pPr>
            <a:endParaRPr lang="de-DE"/>
          </a:p>
        </c:txPr>
        <c:crossAx val="134078208"/>
        <c:crosses val="autoZero"/>
        <c:auto val="1"/>
        <c:lblAlgn val="ctr"/>
        <c:lblOffset val="100"/>
        <c:noMultiLvlLbl val="0"/>
      </c:catAx>
      <c:valAx>
        <c:axId val="134078208"/>
        <c:scaling>
          <c:orientation val="minMax"/>
        </c:scaling>
        <c:delete val="0"/>
        <c:axPos val="l"/>
        <c:majorGridlines/>
        <c:numFmt formatCode="0.00%" sourceLinked="1"/>
        <c:majorTickMark val="none"/>
        <c:minorTickMark val="none"/>
        <c:tickLblPos val="nextTo"/>
        <c:txPr>
          <a:bodyPr rot="-60000000" vert="horz"/>
          <a:lstStyle/>
          <a:p>
            <a:pPr>
              <a:defRPr/>
            </a:pPr>
            <a:endParaRPr lang="de-DE"/>
          </a:p>
        </c:txPr>
        <c:crossAx val="134080560"/>
        <c:crosses val="autoZero"/>
        <c:crossBetween val="between"/>
      </c:valAx>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rot="0" vert="horz"/>
          <a:lstStyle/>
          <a:p>
            <a:pPr>
              <a:defRPr/>
            </a:pPr>
            <a:r>
              <a:rPr lang="ru-RU" sz="1200"/>
              <a:t>Динамика количества массовых мероприятий</a:t>
            </a:r>
          </a:p>
        </c:rich>
      </c:tx>
      <c:overlay val="0"/>
    </c:title>
    <c:autoTitleDeleted val="0"/>
    <c:plotArea>
      <c:layout/>
      <c:barChart>
        <c:barDir val="col"/>
        <c:grouping val="clustered"/>
        <c:varyColors val="0"/>
        <c:ser>
          <c:idx val="0"/>
          <c:order val="0"/>
          <c:tx>
            <c:strRef>
              <c:f>Лист1!$B$1</c:f>
              <c:strCache>
                <c:ptCount val="1"/>
                <c:pt idx="0">
                  <c:v>количество массовых мероприятий</c:v>
                </c:pt>
              </c:strCache>
            </c:strRef>
          </c:tx>
          <c:invertIfNegative val="0"/>
          <c:cat>
            <c:strRef>
              <c:f>Лист1!$A$2:$A$6</c:f>
              <c:strCache>
                <c:ptCount val="5"/>
                <c:pt idx="0">
                  <c:v>2014 - 2015</c:v>
                </c:pt>
                <c:pt idx="1">
                  <c:v>2015 - 2016</c:v>
                </c:pt>
                <c:pt idx="2">
                  <c:v>2016 - 2017</c:v>
                </c:pt>
                <c:pt idx="3">
                  <c:v>2017-2018</c:v>
                </c:pt>
                <c:pt idx="4">
                  <c:v>2018-2019</c:v>
                </c:pt>
              </c:strCache>
            </c:strRef>
          </c:cat>
          <c:val>
            <c:numRef>
              <c:f>Лист1!$B$2:$B$6</c:f>
              <c:numCache>
                <c:formatCode>General</c:formatCode>
                <c:ptCount val="5"/>
                <c:pt idx="0">
                  <c:v>12</c:v>
                </c:pt>
                <c:pt idx="1">
                  <c:v>14</c:v>
                </c:pt>
                <c:pt idx="2">
                  <c:v>16</c:v>
                </c:pt>
                <c:pt idx="3">
                  <c:v>23</c:v>
                </c:pt>
                <c:pt idx="4">
                  <c:v>26</c:v>
                </c:pt>
              </c:numCache>
            </c:numRef>
          </c:val>
          <c:extLst xmlns:c16r2="http://schemas.microsoft.com/office/drawing/2015/06/chart">
            <c:ext xmlns:c16="http://schemas.microsoft.com/office/drawing/2014/chart" uri="{C3380CC4-5D6E-409C-BE32-E72D297353CC}">
              <c16:uniqueId val="{00000000-02E5-4B81-B05A-570DA01489D8}"/>
            </c:ext>
          </c:extLst>
        </c:ser>
        <c:dLbls>
          <c:showLegendKey val="0"/>
          <c:showVal val="0"/>
          <c:showCatName val="0"/>
          <c:showSerName val="0"/>
          <c:showPercent val="0"/>
          <c:showBubbleSize val="0"/>
        </c:dLbls>
        <c:gapWidth val="219"/>
        <c:overlap val="-27"/>
        <c:axId val="134077816"/>
        <c:axId val="134080168"/>
      </c:barChart>
      <c:catAx>
        <c:axId val="134077816"/>
        <c:scaling>
          <c:orientation val="minMax"/>
        </c:scaling>
        <c:delete val="0"/>
        <c:axPos val="b"/>
        <c:numFmt formatCode="General" sourceLinked="1"/>
        <c:majorTickMark val="none"/>
        <c:minorTickMark val="none"/>
        <c:tickLblPos val="nextTo"/>
        <c:txPr>
          <a:bodyPr rot="-60000000" vert="horz"/>
          <a:lstStyle/>
          <a:p>
            <a:pPr>
              <a:defRPr/>
            </a:pPr>
            <a:endParaRPr lang="de-DE"/>
          </a:p>
        </c:txPr>
        <c:crossAx val="134080168"/>
        <c:crosses val="autoZero"/>
        <c:auto val="1"/>
        <c:lblAlgn val="ctr"/>
        <c:lblOffset val="100"/>
        <c:noMultiLvlLbl val="0"/>
      </c:catAx>
      <c:valAx>
        <c:axId val="134080168"/>
        <c:scaling>
          <c:orientation val="minMax"/>
        </c:scaling>
        <c:delete val="0"/>
        <c:axPos val="l"/>
        <c:majorGridlines/>
        <c:numFmt formatCode="General" sourceLinked="1"/>
        <c:majorTickMark val="none"/>
        <c:minorTickMark val="none"/>
        <c:tickLblPos val="nextTo"/>
        <c:txPr>
          <a:bodyPr rot="-60000000" vert="horz"/>
          <a:lstStyle/>
          <a:p>
            <a:pPr>
              <a:defRPr/>
            </a:pPr>
            <a:endParaRPr lang="de-DE"/>
          </a:p>
        </c:txPr>
        <c:crossAx val="13407781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rot="0" vert="horz"/>
          <a:lstStyle/>
          <a:p>
            <a:pPr>
              <a:defRPr/>
            </a:pPr>
            <a:r>
              <a:rPr lang="ru-RU" sz="1200"/>
              <a:t>Динамика количества участников массовых мероприятий</a:t>
            </a:r>
          </a:p>
        </c:rich>
      </c:tx>
      <c:overlay val="0"/>
    </c:title>
    <c:autoTitleDeleted val="0"/>
    <c:plotArea>
      <c:layout/>
      <c:barChart>
        <c:barDir val="col"/>
        <c:grouping val="clustered"/>
        <c:varyColors val="0"/>
        <c:ser>
          <c:idx val="0"/>
          <c:order val="0"/>
          <c:tx>
            <c:strRef>
              <c:f>Лист1!$B$1</c:f>
              <c:strCache>
                <c:ptCount val="1"/>
                <c:pt idx="0">
                  <c:v>количество участников массовых мероприятий</c:v>
                </c:pt>
              </c:strCache>
            </c:strRef>
          </c:tx>
          <c:invertIfNegative val="0"/>
          <c:cat>
            <c:strRef>
              <c:f>Лист1!$A$2:$A$6</c:f>
              <c:strCache>
                <c:ptCount val="5"/>
                <c:pt idx="0">
                  <c:v>2014 - 2015</c:v>
                </c:pt>
                <c:pt idx="1">
                  <c:v>2015 - 2016</c:v>
                </c:pt>
                <c:pt idx="2">
                  <c:v>2016 - 2017</c:v>
                </c:pt>
                <c:pt idx="3">
                  <c:v>2017-2018</c:v>
                </c:pt>
                <c:pt idx="4">
                  <c:v>2018-2019</c:v>
                </c:pt>
              </c:strCache>
            </c:strRef>
          </c:cat>
          <c:val>
            <c:numRef>
              <c:f>Лист1!$B$2:$B$6</c:f>
              <c:numCache>
                <c:formatCode>General</c:formatCode>
                <c:ptCount val="5"/>
                <c:pt idx="0">
                  <c:v>2030</c:v>
                </c:pt>
                <c:pt idx="1">
                  <c:v>2857</c:v>
                </c:pt>
                <c:pt idx="2">
                  <c:v>2783</c:v>
                </c:pt>
                <c:pt idx="3">
                  <c:v>3000</c:v>
                </c:pt>
                <c:pt idx="4">
                  <c:v>4200</c:v>
                </c:pt>
              </c:numCache>
            </c:numRef>
          </c:val>
          <c:extLst xmlns:c16r2="http://schemas.microsoft.com/office/drawing/2015/06/chart">
            <c:ext xmlns:c16="http://schemas.microsoft.com/office/drawing/2014/chart" uri="{C3380CC4-5D6E-409C-BE32-E72D297353CC}">
              <c16:uniqueId val="{00000000-0598-4009-8DAA-27183D92BE4B}"/>
            </c:ext>
          </c:extLst>
        </c:ser>
        <c:dLbls>
          <c:showLegendKey val="0"/>
          <c:showVal val="0"/>
          <c:showCatName val="0"/>
          <c:showSerName val="0"/>
          <c:showPercent val="0"/>
          <c:showBubbleSize val="0"/>
        </c:dLbls>
        <c:gapWidth val="219"/>
        <c:overlap val="-27"/>
        <c:axId val="134074680"/>
        <c:axId val="134078992"/>
      </c:barChart>
      <c:catAx>
        <c:axId val="134074680"/>
        <c:scaling>
          <c:orientation val="minMax"/>
        </c:scaling>
        <c:delete val="0"/>
        <c:axPos val="b"/>
        <c:numFmt formatCode="General" sourceLinked="1"/>
        <c:majorTickMark val="none"/>
        <c:minorTickMark val="none"/>
        <c:tickLblPos val="nextTo"/>
        <c:txPr>
          <a:bodyPr rot="-60000000" vert="horz"/>
          <a:lstStyle/>
          <a:p>
            <a:pPr>
              <a:defRPr/>
            </a:pPr>
            <a:endParaRPr lang="de-DE"/>
          </a:p>
        </c:txPr>
        <c:crossAx val="134078992"/>
        <c:crosses val="autoZero"/>
        <c:auto val="1"/>
        <c:lblAlgn val="ctr"/>
        <c:lblOffset val="100"/>
        <c:noMultiLvlLbl val="0"/>
      </c:catAx>
      <c:valAx>
        <c:axId val="134078992"/>
        <c:scaling>
          <c:orientation val="minMax"/>
        </c:scaling>
        <c:delete val="0"/>
        <c:axPos val="l"/>
        <c:majorGridlines/>
        <c:numFmt formatCode="General" sourceLinked="1"/>
        <c:majorTickMark val="none"/>
        <c:minorTickMark val="none"/>
        <c:tickLblPos val="nextTo"/>
        <c:txPr>
          <a:bodyPr rot="-60000000" vert="horz"/>
          <a:lstStyle/>
          <a:p>
            <a:pPr>
              <a:defRPr/>
            </a:pPr>
            <a:endParaRPr lang="de-DE"/>
          </a:p>
        </c:txPr>
        <c:crossAx val="13407468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0"/>
    </mc:Choice>
    <mc:Fallback>
      <c:style val="40"/>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2014-2015</c:v>
                </c:pt>
              </c:strCache>
            </c:strRef>
          </c:tx>
          <c:invertIfNegative val="0"/>
          <c:cat>
            <c:strRef>
              <c:f>Лист1!$A$2</c:f>
              <c:strCache>
                <c:ptCount val="1"/>
                <c:pt idx="0">
                  <c:v>Динамика количества участников профилактических мероприятий Пешеход</c:v>
                </c:pt>
              </c:strCache>
            </c:strRef>
          </c:cat>
          <c:val>
            <c:numRef>
              <c:f>Лист1!$B$2</c:f>
              <c:numCache>
                <c:formatCode>General</c:formatCode>
                <c:ptCount val="1"/>
                <c:pt idx="0">
                  <c:v>9000</c:v>
                </c:pt>
              </c:numCache>
            </c:numRef>
          </c:val>
          <c:extLst xmlns:c16r2="http://schemas.microsoft.com/office/drawing/2015/06/chart">
            <c:ext xmlns:c16="http://schemas.microsoft.com/office/drawing/2014/chart" uri="{C3380CC4-5D6E-409C-BE32-E72D297353CC}">
              <c16:uniqueId val="{00000000-DD7D-47A2-88B3-608B24F42B7C}"/>
            </c:ext>
          </c:extLst>
        </c:ser>
        <c:ser>
          <c:idx val="1"/>
          <c:order val="1"/>
          <c:tx>
            <c:strRef>
              <c:f>Лист1!$C$1</c:f>
              <c:strCache>
                <c:ptCount val="1"/>
                <c:pt idx="0">
                  <c:v>2015-2016</c:v>
                </c:pt>
              </c:strCache>
            </c:strRef>
          </c:tx>
          <c:invertIfNegative val="0"/>
          <c:cat>
            <c:strRef>
              <c:f>Лист1!$A$2</c:f>
              <c:strCache>
                <c:ptCount val="1"/>
                <c:pt idx="0">
                  <c:v>Динамика количества участников профилактических мероприятий Пешеход</c:v>
                </c:pt>
              </c:strCache>
            </c:strRef>
          </c:cat>
          <c:val>
            <c:numRef>
              <c:f>Лист1!$C$2</c:f>
              <c:numCache>
                <c:formatCode>General</c:formatCode>
                <c:ptCount val="1"/>
                <c:pt idx="0">
                  <c:v>11000</c:v>
                </c:pt>
              </c:numCache>
            </c:numRef>
          </c:val>
          <c:extLst xmlns:c16r2="http://schemas.microsoft.com/office/drawing/2015/06/chart">
            <c:ext xmlns:c16="http://schemas.microsoft.com/office/drawing/2014/chart" uri="{C3380CC4-5D6E-409C-BE32-E72D297353CC}">
              <c16:uniqueId val="{00000001-DD7D-47A2-88B3-608B24F42B7C}"/>
            </c:ext>
          </c:extLst>
        </c:ser>
        <c:ser>
          <c:idx val="2"/>
          <c:order val="2"/>
          <c:tx>
            <c:strRef>
              <c:f>Лист1!$D$1</c:f>
              <c:strCache>
                <c:ptCount val="1"/>
                <c:pt idx="0">
                  <c:v>2016-2017</c:v>
                </c:pt>
              </c:strCache>
            </c:strRef>
          </c:tx>
          <c:invertIfNegative val="0"/>
          <c:cat>
            <c:strRef>
              <c:f>Лист1!$A$2</c:f>
              <c:strCache>
                <c:ptCount val="1"/>
                <c:pt idx="0">
                  <c:v>Динамика количества участников профилактических мероприятий Пешеход</c:v>
                </c:pt>
              </c:strCache>
            </c:strRef>
          </c:cat>
          <c:val>
            <c:numRef>
              <c:f>Лист1!$D$2</c:f>
              <c:numCache>
                <c:formatCode>General</c:formatCode>
                <c:ptCount val="1"/>
                <c:pt idx="0">
                  <c:v>13289</c:v>
                </c:pt>
              </c:numCache>
            </c:numRef>
          </c:val>
          <c:extLst xmlns:c16r2="http://schemas.microsoft.com/office/drawing/2015/06/chart">
            <c:ext xmlns:c16="http://schemas.microsoft.com/office/drawing/2014/chart" uri="{C3380CC4-5D6E-409C-BE32-E72D297353CC}">
              <c16:uniqueId val="{00000002-DD7D-47A2-88B3-608B24F42B7C}"/>
            </c:ext>
          </c:extLst>
        </c:ser>
        <c:ser>
          <c:idx val="3"/>
          <c:order val="3"/>
          <c:tx>
            <c:strRef>
              <c:f>Лист1!$E$1</c:f>
              <c:strCache>
                <c:ptCount val="1"/>
                <c:pt idx="0">
                  <c:v>2017-2018</c:v>
                </c:pt>
              </c:strCache>
            </c:strRef>
          </c:tx>
          <c:invertIfNegative val="0"/>
          <c:cat>
            <c:strRef>
              <c:f>Лист1!$A$2</c:f>
              <c:strCache>
                <c:ptCount val="1"/>
                <c:pt idx="0">
                  <c:v>Динамика количества участников профилактических мероприятий Пешеход</c:v>
                </c:pt>
              </c:strCache>
            </c:strRef>
          </c:cat>
          <c:val>
            <c:numRef>
              <c:f>Лист1!$E$2</c:f>
              <c:numCache>
                <c:formatCode>General</c:formatCode>
                <c:ptCount val="1"/>
                <c:pt idx="0">
                  <c:v>13717</c:v>
                </c:pt>
              </c:numCache>
            </c:numRef>
          </c:val>
          <c:extLst xmlns:c16r2="http://schemas.microsoft.com/office/drawing/2015/06/chart">
            <c:ext xmlns:c16="http://schemas.microsoft.com/office/drawing/2014/chart" uri="{C3380CC4-5D6E-409C-BE32-E72D297353CC}">
              <c16:uniqueId val="{00000003-DD7D-47A2-88B3-608B24F42B7C}"/>
            </c:ext>
          </c:extLst>
        </c:ser>
        <c:ser>
          <c:idx val="4"/>
          <c:order val="4"/>
          <c:tx>
            <c:strRef>
              <c:f>Лист1!$F$1</c:f>
              <c:strCache>
                <c:ptCount val="1"/>
                <c:pt idx="0">
                  <c:v>2018-2019</c:v>
                </c:pt>
              </c:strCache>
            </c:strRef>
          </c:tx>
          <c:invertIfNegative val="0"/>
          <c:cat>
            <c:strRef>
              <c:f>Лист1!$A$2</c:f>
              <c:strCache>
                <c:ptCount val="1"/>
                <c:pt idx="0">
                  <c:v>Динамика количества участников профилактических мероприятий Пешеход</c:v>
                </c:pt>
              </c:strCache>
            </c:strRef>
          </c:cat>
          <c:val>
            <c:numRef>
              <c:f>Лист1!$F$2</c:f>
              <c:numCache>
                <c:formatCode>General</c:formatCode>
                <c:ptCount val="1"/>
                <c:pt idx="0">
                  <c:v>14698</c:v>
                </c:pt>
              </c:numCache>
            </c:numRef>
          </c:val>
          <c:extLst xmlns:c16r2="http://schemas.microsoft.com/office/drawing/2015/06/chart">
            <c:ext xmlns:c16="http://schemas.microsoft.com/office/drawing/2014/chart" uri="{C3380CC4-5D6E-409C-BE32-E72D297353CC}">
              <c16:uniqueId val="{00000004-DD7D-47A2-88B3-608B24F42B7C}"/>
            </c:ext>
          </c:extLst>
        </c:ser>
        <c:dLbls>
          <c:showLegendKey val="0"/>
          <c:showVal val="0"/>
          <c:showCatName val="0"/>
          <c:showSerName val="0"/>
          <c:showPercent val="0"/>
          <c:showBubbleSize val="0"/>
        </c:dLbls>
        <c:gapWidth val="150"/>
        <c:shape val="cylinder"/>
        <c:axId val="134076248"/>
        <c:axId val="134075464"/>
        <c:axId val="0"/>
      </c:bar3DChart>
      <c:catAx>
        <c:axId val="134076248"/>
        <c:scaling>
          <c:orientation val="minMax"/>
        </c:scaling>
        <c:delete val="0"/>
        <c:axPos val="b"/>
        <c:numFmt formatCode="General" sourceLinked="0"/>
        <c:majorTickMark val="out"/>
        <c:minorTickMark val="none"/>
        <c:tickLblPos val="nextTo"/>
        <c:crossAx val="134075464"/>
        <c:crosses val="autoZero"/>
        <c:auto val="1"/>
        <c:lblAlgn val="ctr"/>
        <c:lblOffset val="100"/>
        <c:noMultiLvlLbl val="0"/>
      </c:catAx>
      <c:valAx>
        <c:axId val="134075464"/>
        <c:scaling>
          <c:orientation val="minMax"/>
        </c:scaling>
        <c:delete val="0"/>
        <c:axPos val="l"/>
        <c:majorGridlines/>
        <c:numFmt formatCode="General" sourceLinked="1"/>
        <c:majorTickMark val="out"/>
        <c:minorTickMark val="none"/>
        <c:tickLblPos val="nextTo"/>
        <c:crossAx val="13407624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85DCF-F2BC-4336-980F-F8475751E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147</Pages>
  <Words>43615</Words>
  <Characters>274775</Characters>
  <Application>Microsoft Office Word</Application>
  <DocSecurity>4</DocSecurity>
  <Lines>2289</Lines>
  <Paragraphs>635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Сазонова Наталья Николаевна</dc:creator>
  <cp:keywords/>
  <dc:description/>
  <cp:lastModifiedBy>Еремина Людмила Николаевна</cp:lastModifiedBy>
  <cp:revision>2</cp:revision>
  <cp:lastPrinted>2019-08-26T18:20:00Z</cp:lastPrinted>
  <dcterms:created xsi:type="dcterms:W3CDTF">2019-08-28T17:04:00Z</dcterms:created>
  <dcterms:modified xsi:type="dcterms:W3CDTF">2019-08-28T17:04:00Z</dcterms:modified>
</cp:coreProperties>
</file>