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8363"/>
      </w:tblGrid>
      <w:tr w:rsidR="00F628F1" w:rsidRPr="00DB3FF4" w:rsidTr="00B771C9">
        <w:trPr>
          <w:trHeight w:val="843"/>
        </w:trPr>
        <w:tc>
          <w:tcPr>
            <w:tcW w:w="15134" w:type="dxa"/>
            <w:gridSpan w:val="3"/>
            <w:vAlign w:val="center"/>
          </w:tcPr>
          <w:p w:rsidR="00F628F1" w:rsidRPr="00DB3FF4" w:rsidRDefault="00F628F1" w:rsidP="00B7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B3FF4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8 «Салют»</w:t>
            </w:r>
          </w:p>
          <w:p w:rsidR="00F628F1" w:rsidRPr="00DB3FF4" w:rsidRDefault="00F628F1" w:rsidP="00B7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F4">
              <w:rPr>
                <w:rFonts w:ascii="Times New Roman" w:hAnsi="Times New Roman" w:cs="Times New Roman"/>
                <w:b/>
              </w:rPr>
              <w:t>Проблемная группа</w:t>
            </w:r>
            <w:r w:rsidRPr="00DB3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B3FF4">
              <w:rPr>
                <w:rFonts w:ascii="Times New Roman" w:hAnsi="Times New Roman"/>
                <w:b/>
                <w:sz w:val="24"/>
                <w:szCs w:val="24"/>
              </w:rPr>
              <w:t>Инклюзивное образование детей с ограниченными возможностями здоровья в условиях дошкольного образования»</w:t>
            </w:r>
          </w:p>
        </w:tc>
      </w:tr>
      <w:tr w:rsidR="00504DC3" w:rsidTr="00DC0BAF">
        <w:trPr>
          <w:trHeight w:val="429"/>
        </w:trPr>
        <w:tc>
          <w:tcPr>
            <w:tcW w:w="6771" w:type="dxa"/>
            <w:gridSpan w:val="2"/>
            <w:tcBorders>
              <w:bottom w:val="single" w:sz="4" w:space="0" w:color="auto"/>
            </w:tcBorders>
            <w:vAlign w:val="center"/>
          </w:tcPr>
          <w:p w:rsidR="00504DC3" w:rsidRPr="00DB3FF4" w:rsidRDefault="00DB3FF4" w:rsidP="00DC0BAF">
            <w:pPr>
              <w:ind w:right="-5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рамках ГМО</w:t>
            </w:r>
          </w:p>
        </w:tc>
        <w:tc>
          <w:tcPr>
            <w:tcW w:w="8363" w:type="dxa"/>
            <w:vAlign w:val="center"/>
          </w:tcPr>
          <w:p w:rsidR="00504DC3" w:rsidRPr="00DB3FF4" w:rsidRDefault="00504DC3" w:rsidP="00DC0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 мероприятия, продукты</w:t>
            </w:r>
          </w:p>
        </w:tc>
      </w:tr>
      <w:tr w:rsidR="00504DC3" w:rsidTr="00B771C9">
        <w:trPr>
          <w:trHeight w:val="3680"/>
        </w:trPr>
        <w:tc>
          <w:tcPr>
            <w:tcW w:w="6771" w:type="dxa"/>
            <w:gridSpan w:val="2"/>
          </w:tcPr>
          <w:p w:rsidR="00504DC3" w:rsidRPr="00E75BDA" w:rsidRDefault="00504DC3" w:rsidP="00F628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BDA"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Установочное заседание «Разработка и утверждение паспорта проекта и плана работы на 2018-2019 учебный год».</w:t>
            </w:r>
          </w:p>
          <w:p w:rsidR="00504DC3" w:rsidRPr="00E75BDA" w:rsidRDefault="00504DC3" w:rsidP="00F628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E75BDA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E75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ласс для учителей –логопедов «Использование инновационных технологий в работе с детьми ОВЗ» </w:t>
            </w:r>
          </w:p>
          <w:p w:rsidR="00504DC3" w:rsidRPr="00E75BDA" w:rsidRDefault="00504DC3" w:rsidP="00F628F1">
            <w:pPr>
              <w:pStyle w:val="a3"/>
              <w:numPr>
                <w:ilvl w:val="0"/>
                <w:numId w:val="1"/>
              </w:numPr>
              <w:spacing w:line="256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Семинар: </w:t>
            </w:r>
            <w:r w:rsidRPr="00E7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«Внедрение инновационных образовательных технологий по работе с детьми с ОВЗ»</w:t>
            </w:r>
          </w:p>
          <w:p w:rsidR="00504DC3" w:rsidRPr="00E75BDA" w:rsidRDefault="00504DC3" w:rsidP="00F628F1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стол: «Организация работы с детьми с ОВЗ, детьми-инвалидами по адаптированным образовательным программам» </w:t>
            </w:r>
          </w:p>
          <w:p w:rsidR="00504DC3" w:rsidRPr="00E75BDA" w:rsidRDefault="00504DC3" w:rsidP="00F628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5BDA">
              <w:rPr>
                <w:rFonts w:ascii="Times New Roman" w:hAnsi="Times New Roman" w:cs="Times New Roman"/>
                <w:sz w:val="24"/>
                <w:szCs w:val="24"/>
              </w:rPr>
              <w:t>Итоговое 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504DC3" w:rsidRPr="00E31CF5" w:rsidRDefault="00504DC3" w:rsidP="002C3DD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F5">
              <w:rPr>
                <w:rFonts w:ascii="Times New Roman" w:hAnsi="Times New Roman"/>
                <w:sz w:val="24"/>
                <w:szCs w:val="24"/>
              </w:rPr>
              <w:t xml:space="preserve">Отчетное заседание проектной группы для заведующих ДОУ г. Смоленска. </w:t>
            </w:r>
          </w:p>
          <w:p w:rsidR="00504DC3" w:rsidRDefault="00504DC3" w:rsidP="00504DC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7F7D">
              <w:rPr>
                <w:rFonts w:ascii="Times New Roman" w:hAnsi="Times New Roman"/>
                <w:sz w:val="24"/>
                <w:szCs w:val="24"/>
              </w:rPr>
              <w:t>редстав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4A7F7D">
              <w:rPr>
                <w:rFonts w:ascii="Times New Roman" w:hAnsi="Times New Roman"/>
                <w:sz w:val="24"/>
                <w:szCs w:val="24"/>
              </w:rPr>
              <w:t xml:space="preserve"> систематизированный педагогический опыт дошкольных учреждений по инклюзивному образованию и условиям реализации адаптированных образовательных программ. </w:t>
            </w:r>
          </w:p>
          <w:p w:rsidR="00504DC3" w:rsidRDefault="00504DC3" w:rsidP="00504DC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7F7D">
              <w:rPr>
                <w:rFonts w:ascii="Times New Roman" w:hAnsi="Times New Roman"/>
                <w:sz w:val="24"/>
                <w:szCs w:val="24"/>
              </w:rPr>
              <w:t xml:space="preserve">редставлены методические разработки, проведены мастер-классы и практикумы. Руководители дошкольных учреждений города были ознакомлены с условиями предметно – пространственной развивающей среды МБДОУ «Детский сад № 8 «Салют», позволяющей успешно осваивать адаптированную образовательную программу детьми с различными образовательными потребностями. </w:t>
            </w:r>
          </w:p>
          <w:p w:rsidR="00504DC3" w:rsidRPr="00DB3FF4" w:rsidRDefault="00504DC3" w:rsidP="00DB3F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F7D">
              <w:rPr>
                <w:rFonts w:ascii="Times New Roman" w:hAnsi="Times New Roman"/>
                <w:sz w:val="24"/>
                <w:szCs w:val="24"/>
              </w:rPr>
              <w:t xml:space="preserve">Широко были представлены инновационные и новейшие информационно – коммуникационные технологии, позволяющие проводить как качественную диагностику, так и осуществлять коррекционную работу. </w:t>
            </w:r>
          </w:p>
        </w:tc>
      </w:tr>
      <w:tr w:rsidR="00504DC3" w:rsidTr="00EF54C3">
        <w:trPr>
          <w:trHeight w:val="403"/>
        </w:trPr>
        <w:tc>
          <w:tcPr>
            <w:tcW w:w="6771" w:type="dxa"/>
            <w:gridSpan w:val="2"/>
          </w:tcPr>
          <w:p w:rsidR="00504DC3" w:rsidRPr="00B55FE7" w:rsidRDefault="00504DC3" w:rsidP="002C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1C9">
              <w:rPr>
                <w:rFonts w:ascii="Times New Roman" w:hAnsi="Times New Roman" w:cs="Times New Roman"/>
                <w:sz w:val="24"/>
                <w:szCs w:val="24"/>
              </w:rPr>
              <w:t>Всего мероприятий:</w:t>
            </w:r>
            <w:r w:rsidRPr="00DB3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8363" w:type="dxa"/>
            <w:vMerge/>
          </w:tcPr>
          <w:p w:rsidR="00504DC3" w:rsidRDefault="00504DC3" w:rsidP="002C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F1" w:rsidRPr="00DE5177" w:rsidTr="00B771C9">
        <w:trPr>
          <w:trHeight w:val="848"/>
        </w:trPr>
        <w:tc>
          <w:tcPr>
            <w:tcW w:w="15134" w:type="dxa"/>
            <w:gridSpan w:val="3"/>
            <w:vAlign w:val="center"/>
          </w:tcPr>
          <w:p w:rsidR="00F628F1" w:rsidRPr="00DB3FF4" w:rsidRDefault="00F628F1" w:rsidP="00B7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F4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48 «Совушка»</w:t>
            </w:r>
          </w:p>
          <w:p w:rsidR="00F628F1" w:rsidRPr="00DE5177" w:rsidRDefault="00F628F1" w:rsidP="00B7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Проблемная группа </w:t>
            </w:r>
            <w:r w:rsidRPr="00DB3F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B3FF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пространства детской одаренности в дошкольном учреждении»</w:t>
            </w:r>
          </w:p>
        </w:tc>
      </w:tr>
      <w:tr w:rsidR="00504DC3" w:rsidTr="00DC0BAF">
        <w:trPr>
          <w:trHeight w:val="536"/>
        </w:trPr>
        <w:tc>
          <w:tcPr>
            <w:tcW w:w="6771" w:type="dxa"/>
            <w:gridSpan w:val="2"/>
            <w:vAlign w:val="center"/>
          </w:tcPr>
          <w:p w:rsidR="00504DC3" w:rsidRPr="00DB3FF4" w:rsidRDefault="00504DC3" w:rsidP="00DC0BAF">
            <w:pPr>
              <w:ind w:right="-5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рамках ГМО</w:t>
            </w:r>
          </w:p>
        </w:tc>
        <w:tc>
          <w:tcPr>
            <w:tcW w:w="8363" w:type="dxa"/>
            <w:vAlign w:val="center"/>
          </w:tcPr>
          <w:p w:rsidR="00504DC3" w:rsidRPr="00DB3FF4" w:rsidRDefault="00504DC3" w:rsidP="00DC0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 мероприятия, продукты</w:t>
            </w:r>
          </w:p>
        </w:tc>
      </w:tr>
      <w:tr w:rsidR="00504DC3" w:rsidTr="00B771C9">
        <w:trPr>
          <w:trHeight w:val="2970"/>
        </w:trPr>
        <w:tc>
          <w:tcPr>
            <w:tcW w:w="6771" w:type="dxa"/>
            <w:gridSpan w:val="2"/>
          </w:tcPr>
          <w:p w:rsidR="00504DC3" w:rsidRPr="00717716" w:rsidRDefault="00504DC3" w:rsidP="00F628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6"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Установочное заседание «Разработка и утверждение паспорта проекта и плана работы на 2018-2019 учебный год».</w:t>
            </w:r>
          </w:p>
          <w:p w:rsidR="00504DC3" w:rsidRPr="00717716" w:rsidRDefault="00504DC3" w:rsidP="00F628F1">
            <w:pPr>
              <w:pStyle w:val="formattext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bCs/>
                <w:spacing w:val="2"/>
              </w:rPr>
              <w:t>Ф</w:t>
            </w:r>
            <w:r w:rsidRPr="003924BA">
              <w:rPr>
                <w:bCs/>
                <w:spacing w:val="2"/>
              </w:rPr>
              <w:t>ормировани</w:t>
            </w:r>
            <w:r>
              <w:rPr>
                <w:bCs/>
                <w:spacing w:val="2"/>
              </w:rPr>
              <w:t>е</w:t>
            </w:r>
            <w:r w:rsidRPr="003924BA">
              <w:rPr>
                <w:bCs/>
                <w:spacing w:val="2"/>
              </w:rPr>
              <w:t xml:space="preserve"> </w:t>
            </w:r>
            <w:r w:rsidRPr="003924BA">
              <w:rPr>
                <w:spacing w:val="3"/>
              </w:rPr>
              <w:t>образовательного</w:t>
            </w:r>
            <w:r w:rsidRPr="003924BA">
              <w:rPr>
                <w:color w:val="000000"/>
                <w:spacing w:val="3"/>
              </w:rPr>
              <w:t xml:space="preserve"> пространства для </w:t>
            </w:r>
            <w:r w:rsidRPr="003924BA">
              <w:t>развития детской одаренности (</w:t>
            </w:r>
            <w:r w:rsidRPr="003924BA">
              <w:rPr>
                <w:bCs/>
                <w:spacing w:val="2"/>
              </w:rPr>
              <w:t>наличие единой сети мероприятий для развития детской одаренности);</w:t>
            </w:r>
            <w:r w:rsidRPr="00717716">
              <w:t xml:space="preserve"> </w:t>
            </w:r>
          </w:p>
          <w:p w:rsidR="00504DC3" w:rsidRPr="00717716" w:rsidRDefault="00504DC3" w:rsidP="00F628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7716">
              <w:rPr>
                <w:rFonts w:ascii="Times New Roman" w:hAnsi="Times New Roman"/>
                <w:sz w:val="24"/>
                <w:szCs w:val="24"/>
              </w:rPr>
              <w:t>Семинар с отчетом по теме «Механизмы реализации системно-</w:t>
            </w:r>
            <w:proofErr w:type="spellStart"/>
            <w:r w:rsidRPr="00717716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717716">
              <w:rPr>
                <w:rFonts w:ascii="Times New Roman" w:hAnsi="Times New Roman"/>
                <w:sz w:val="24"/>
                <w:szCs w:val="24"/>
              </w:rPr>
              <w:t xml:space="preserve"> подхода с позиций непрерывности образования (ДО-НОО-ООО)» </w:t>
            </w:r>
          </w:p>
          <w:p w:rsidR="00504DC3" w:rsidRPr="0079668B" w:rsidRDefault="00504DC3" w:rsidP="00F628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716">
              <w:rPr>
                <w:rFonts w:ascii="Times New Roman" w:hAnsi="Times New Roman" w:cs="Times New Roman"/>
                <w:sz w:val="24"/>
                <w:szCs w:val="24"/>
              </w:rPr>
              <w:t>Итоговое заседание.</w:t>
            </w:r>
          </w:p>
        </w:tc>
        <w:tc>
          <w:tcPr>
            <w:tcW w:w="8363" w:type="dxa"/>
            <w:vMerge w:val="restart"/>
          </w:tcPr>
          <w:p w:rsidR="00CD10F0" w:rsidRPr="00CD10F0" w:rsidRDefault="00CD10F0" w:rsidP="00CD10F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10F0">
              <w:rPr>
                <w:rFonts w:ascii="Times New Roman" w:hAnsi="Times New Roman"/>
                <w:sz w:val="24"/>
                <w:szCs w:val="24"/>
              </w:rPr>
              <w:t>Проведен семинар с отчетом по теме «Механизмы реализации системно-</w:t>
            </w:r>
            <w:proofErr w:type="spellStart"/>
            <w:r w:rsidRPr="00CD10F0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D10F0">
              <w:rPr>
                <w:rFonts w:ascii="Times New Roman" w:hAnsi="Times New Roman"/>
                <w:sz w:val="24"/>
                <w:szCs w:val="24"/>
              </w:rPr>
              <w:t xml:space="preserve"> подхода с позиций непрерывности образования (ДО-НОО-ООО)» на базе МБДОУ «Детский сад № 48 «Совушка»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педагогов города Смоленска.</w:t>
            </w:r>
          </w:p>
          <w:p w:rsidR="00CD10F0" w:rsidRPr="0079668B" w:rsidRDefault="00CD10F0" w:rsidP="002C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C3" w:rsidRDefault="00504DC3" w:rsidP="002C3DDA">
            <w:pPr>
              <w:pStyle w:val="formattext"/>
              <w:spacing w:before="0" w:beforeAutospacing="0" w:after="0" w:afterAutospacing="0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-</w:t>
            </w:r>
            <w:r w:rsidR="00CD10F0">
              <w:rPr>
                <w:bCs/>
                <w:spacing w:val="2"/>
              </w:rPr>
              <w:t>С</w:t>
            </w:r>
            <w:r w:rsidR="00CD10F0" w:rsidRPr="003924BA">
              <w:rPr>
                <w:bCs/>
                <w:spacing w:val="2"/>
              </w:rPr>
              <w:t>формировано</w:t>
            </w:r>
            <w:r w:rsidRPr="003924BA">
              <w:rPr>
                <w:bCs/>
                <w:spacing w:val="2"/>
              </w:rPr>
              <w:t xml:space="preserve"> </w:t>
            </w:r>
            <w:r w:rsidRPr="003924BA">
              <w:rPr>
                <w:spacing w:val="3"/>
              </w:rPr>
              <w:t>образовательн</w:t>
            </w:r>
            <w:r w:rsidR="00CD10F0">
              <w:rPr>
                <w:spacing w:val="3"/>
              </w:rPr>
              <w:t>ое</w:t>
            </w:r>
            <w:r w:rsidRPr="003924BA">
              <w:rPr>
                <w:color w:val="000000"/>
                <w:spacing w:val="3"/>
              </w:rPr>
              <w:t xml:space="preserve"> пространств</w:t>
            </w:r>
            <w:r w:rsidR="00CD10F0">
              <w:rPr>
                <w:color w:val="000000"/>
                <w:spacing w:val="3"/>
              </w:rPr>
              <w:t>о</w:t>
            </w:r>
            <w:r w:rsidRPr="003924BA">
              <w:rPr>
                <w:color w:val="000000"/>
                <w:spacing w:val="3"/>
              </w:rPr>
              <w:t xml:space="preserve"> для </w:t>
            </w:r>
            <w:r w:rsidRPr="003924BA">
              <w:t>развития детской одаренности (</w:t>
            </w:r>
            <w:r w:rsidRPr="003924BA">
              <w:rPr>
                <w:bCs/>
                <w:spacing w:val="2"/>
              </w:rPr>
              <w:t>наличие единой сети мероприятий для развития детской одаренности)</w:t>
            </w:r>
            <w:r w:rsidR="00CD10F0">
              <w:rPr>
                <w:bCs/>
                <w:spacing w:val="2"/>
              </w:rPr>
              <w:t>.</w:t>
            </w:r>
          </w:p>
          <w:p w:rsidR="00CD10F0" w:rsidRPr="003924BA" w:rsidRDefault="00CD10F0" w:rsidP="002C3DDA">
            <w:pPr>
              <w:pStyle w:val="formattext"/>
              <w:spacing w:before="0" w:beforeAutospacing="0" w:after="0" w:afterAutospacing="0"/>
            </w:pPr>
          </w:p>
          <w:p w:rsidR="00504DC3" w:rsidRPr="00B270C6" w:rsidRDefault="00504DC3" w:rsidP="00B2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D10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24BA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</w:t>
            </w:r>
            <w:r w:rsidR="00CD10F0">
              <w:rPr>
                <w:rFonts w:ascii="Times New Roman" w:eastAsia="Times New Roman" w:hAnsi="Times New Roman" w:cs="Times New Roman"/>
                <w:sz w:val="24"/>
                <w:szCs w:val="24"/>
              </w:rPr>
              <w:t>яется</w:t>
            </w:r>
            <w:r w:rsidRPr="00392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преемственност</w:t>
            </w:r>
            <w:r w:rsidR="00CD10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2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детского сада и школы </w:t>
            </w:r>
            <w:r w:rsidRPr="003924BA">
              <w:rPr>
                <w:rFonts w:ascii="Times New Roman" w:hAnsi="Times New Roman" w:cs="Times New Roman"/>
                <w:sz w:val="24"/>
                <w:szCs w:val="24"/>
              </w:rPr>
              <w:t>с позиций непрерывности образования (ДО</w:t>
            </w:r>
            <w:r w:rsidR="0024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4BA">
              <w:rPr>
                <w:rFonts w:ascii="Times New Roman" w:hAnsi="Times New Roman" w:cs="Times New Roman"/>
                <w:sz w:val="24"/>
                <w:szCs w:val="24"/>
              </w:rPr>
              <w:t>– НОО)</w:t>
            </w:r>
            <w:r w:rsidR="00CD10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DC3" w:rsidTr="00B771C9">
        <w:trPr>
          <w:trHeight w:val="85"/>
        </w:trPr>
        <w:tc>
          <w:tcPr>
            <w:tcW w:w="6771" w:type="dxa"/>
            <w:gridSpan w:val="2"/>
          </w:tcPr>
          <w:p w:rsidR="00504DC3" w:rsidRPr="008A5779" w:rsidRDefault="00504DC3" w:rsidP="002C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79">
              <w:rPr>
                <w:rFonts w:ascii="Times New Roman" w:hAnsi="Times New Roman" w:cs="Times New Roman"/>
                <w:sz w:val="24"/>
                <w:szCs w:val="24"/>
              </w:rPr>
              <w:t xml:space="preserve">Всего мероприятий: </w:t>
            </w:r>
            <w:r w:rsidRPr="008A57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  <w:vMerge/>
          </w:tcPr>
          <w:p w:rsidR="00504DC3" w:rsidRDefault="00504DC3" w:rsidP="002C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F1" w:rsidRPr="00DE5177" w:rsidTr="007D5853">
        <w:trPr>
          <w:trHeight w:val="843"/>
        </w:trPr>
        <w:tc>
          <w:tcPr>
            <w:tcW w:w="15134" w:type="dxa"/>
            <w:gridSpan w:val="3"/>
            <w:vAlign w:val="center"/>
          </w:tcPr>
          <w:p w:rsidR="00F628F1" w:rsidRPr="00DC0BAF" w:rsidRDefault="00F628F1" w:rsidP="007D5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61 «Флажок»</w:t>
            </w:r>
          </w:p>
          <w:p w:rsidR="00F628F1" w:rsidRPr="00DE5177" w:rsidRDefault="00F628F1" w:rsidP="007D5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A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группа "Использование мониторинговых исследований для реализации образовательных возможностей дошкольников"</w:t>
            </w:r>
          </w:p>
        </w:tc>
      </w:tr>
      <w:tr w:rsidR="00504DC3" w:rsidTr="00DC0BAF">
        <w:trPr>
          <w:trHeight w:val="557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504DC3" w:rsidRPr="0079668B" w:rsidRDefault="00504DC3" w:rsidP="00DC0BAF">
            <w:pPr>
              <w:ind w:righ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ГМО</w:t>
            </w:r>
          </w:p>
        </w:tc>
        <w:tc>
          <w:tcPr>
            <w:tcW w:w="9497" w:type="dxa"/>
            <w:gridSpan w:val="2"/>
            <w:vAlign w:val="center"/>
          </w:tcPr>
          <w:p w:rsidR="00504DC3" w:rsidRPr="0079668B" w:rsidRDefault="00504DC3" w:rsidP="00DC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мероприятия, продукты</w:t>
            </w:r>
          </w:p>
        </w:tc>
      </w:tr>
      <w:tr w:rsidR="00504DC3" w:rsidTr="00B771C9">
        <w:trPr>
          <w:trHeight w:val="3452"/>
        </w:trPr>
        <w:tc>
          <w:tcPr>
            <w:tcW w:w="5637" w:type="dxa"/>
          </w:tcPr>
          <w:p w:rsidR="00504DC3" w:rsidRPr="00245E04" w:rsidRDefault="00504DC3" w:rsidP="00F628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5E04"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Установочное заседание «Разработка и утверждение паспорта проекта и плана работы на 2018-2019 учебный год».</w:t>
            </w:r>
          </w:p>
          <w:p w:rsidR="00504DC3" w:rsidRPr="00245E04" w:rsidRDefault="00504DC3" w:rsidP="00F628F1">
            <w:pPr>
              <w:pStyle w:val="a3"/>
              <w:numPr>
                <w:ilvl w:val="0"/>
                <w:numId w:val="5"/>
              </w:num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04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«Виды мониторинговых исследований в ДОУ: цели, задачи, критерии» Семинар:</w:t>
            </w:r>
          </w:p>
          <w:p w:rsidR="00504DC3" w:rsidRPr="00245E04" w:rsidRDefault="00504DC3" w:rsidP="00F628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«Внедрение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мониторинговых исследований в деятельность руководителя ДОУ</w:t>
            </w:r>
            <w:r w:rsidRPr="0092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04DC3" w:rsidRPr="00245E04" w:rsidRDefault="00504DC3" w:rsidP="00F628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8B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управленческого мониторинга в ДОУ</w:t>
            </w:r>
            <w:r w:rsidRPr="009218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04DC3" w:rsidRPr="00245E04" w:rsidRDefault="00504DC3" w:rsidP="00F628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римерная модель</w:t>
            </w:r>
            <w:r w:rsidRPr="00B074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системы мониторинговых исследований в части создания условий реализации образовательных возможностей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4DC3" w:rsidRPr="00245E04" w:rsidRDefault="00504DC3" w:rsidP="00F628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5E04">
              <w:rPr>
                <w:rFonts w:ascii="Times New Roman" w:hAnsi="Times New Roman" w:cs="Times New Roman"/>
                <w:sz w:val="24"/>
                <w:szCs w:val="24"/>
              </w:rPr>
              <w:t>Итоговое заседание.</w:t>
            </w:r>
          </w:p>
        </w:tc>
        <w:tc>
          <w:tcPr>
            <w:tcW w:w="9497" w:type="dxa"/>
            <w:gridSpan w:val="2"/>
            <w:vMerge w:val="restart"/>
          </w:tcPr>
          <w:p w:rsidR="00504DC3" w:rsidRPr="0079668B" w:rsidRDefault="00504DC3" w:rsidP="002C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C3" w:rsidRDefault="00504DC3" w:rsidP="002C3D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руководителей ДОУ управленческого продукта «Примерная модель организации системы мониторинговых исследований многофункциональной деятельности дошкольного образовательного учреждения» как единой системы мониторинга </w:t>
            </w:r>
            <w:proofErr w:type="gramStart"/>
            <w:r w:rsidRPr="00245E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5E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дошкольных образовательных учреждений</w:t>
            </w:r>
          </w:p>
          <w:p w:rsidR="002440BE" w:rsidRDefault="002440BE" w:rsidP="002C3D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BE" w:rsidRPr="00245E04" w:rsidRDefault="002440BE" w:rsidP="002C3D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 мониторинговым исследованиям представлен на всероссийском педагогическом конкурсе «Успешные практики в образовании» </w:t>
            </w:r>
            <w:r w:rsidR="00C36579">
              <w:rPr>
                <w:rFonts w:ascii="Times New Roman" w:hAnsi="Times New Roman" w:cs="Times New Roman"/>
                <w:sz w:val="24"/>
                <w:szCs w:val="24"/>
              </w:rPr>
              <w:t>Евразийского института развития образования в номинации «Педагогические инновации в образовании», где занял 1 место.</w:t>
            </w:r>
          </w:p>
          <w:p w:rsidR="00504DC3" w:rsidRPr="00DB3AD2" w:rsidRDefault="00504DC3" w:rsidP="002C3DDA">
            <w:pPr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</w:tr>
      <w:tr w:rsidR="00504DC3" w:rsidTr="00B771C9">
        <w:tc>
          <w:tcPr>
            <w:tcW w:w="5637" w:type="dxa"/>
          </w:tcPr>
          <w:p w:rsidR="00504DC3" w:rsidRPr="008C6C9B" w:rsidRDefault="00504DC3" w:rsidP="002C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9B">
              <w:rPr>
                <w:rFonts w:ascii="Times New Roman" w:hAnsi="Times New Roman" w:cs="Times New Roman"/>
                <w:sz w:val="24"/>
                <w:szCs w:val="24"/>
              </w:rPr>
              <w:t xml:space="preserve">Всего мероприятий: </w:t>
            </w:r>
            <w:r w:rsidRPr="008C6C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2"/>
            <w:vMerge/>
          </w:tcPr>
          <w:p w:rsidR="00504DC3" w:rsidRDefault="00504DC3" w:rsidP="002C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62E" w:rsidRDefault="0064062E"/>
    <w:sectPr w:rsidR="0064062E" w:rsidSect="008A57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A3"/>
    <w:multiLevelType w:val="hybridMultilevel"/>
    <w:tmpl w:val="77960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565B7"/>
    <w:multiLevelType w:val="hybridMultilevel"/>
    <w:tmpl w:val="DF2E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0D12A5"/>
    <w:multiLevelType w:val="hybridMultilevel"/>
    <w:tmpl w:val="E9C4A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B66F7E"/>
    <w:multiLevelType w:val="hybridMultilevel"/>
    <w:tmpl w:val="56BE3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3B28FF"/>
    <w:multiLevelType w:val="hybridMultilevel"/>
    <w:tmpl w:val="84A2A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310E42"/>
    <w:multiLevelType w:val="hybridMultilevel"/>
    <w:tmpl w:val="F364DD3C"/>
    <w:lvl w:ilvl="0" w:tplc="C5D0307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94"/>
    <w:rsid w:val="00081E8B"/>
    <w:rsid w:val="002440BE"/>
    <w:rsid w:val="00504DC3"/>
    <w:rsid w:val="0064062E"/>
    <w:rsid w:val="007D5853"/>
    <w:rsid w:val="008A5779"/>
    <w:rsid w:val="008C6C9B"/>
    <w:rsid w:val="00B14594"/>
    <w:rsid w:val="00B270C6"/>
    <w:rsid w:val="00B55FE7"/>
    <w:rsid w:val="00B771C9"/>
    <w:rsid w:val="00C36579"/>
    <w:rsid w:val="00C900B5"/>
    <w:rsid w:val="00CB5F94"/>
    <w:rsid w:val="00CD10F0"/>
    <w:rsid w:val="00DB3FF4"/>
    <w:rsid w:val="00DC0BAF"/>
    <w:rsid w:val="00DE09C3"/>
    <w:rsid w:val="00EF54C3"/>
    <w:rsid w:val="00F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28F1"/>
    <w:pPr>
      <w:ind w:left="720"/>
      <w:contextualSpacing/>
    </w:pPr>
  </w:style>
  <w:style w:type="table" w:styleId="a4">
    <w:name w:val="Table Grid"/>
    <w:basedOn w:val="a1"/>
    <w:uiPriority w:val="59"/>
    <w:rsid w:val="00F6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28F1"/>
    <w:pPr>
      <w:ind w:left="720"/>
      <w:contextualSpacing/>
    </w:pPr>
  </w:style>
  <w:style w:type="table" w:styleId="a4">
    <w:name w:val="Table Grid"/>
    <w:basedOn w:val="a1"/>
    <w:uiPriority w:val="59"/>
    <w:rsid w:val="00F6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2019-05-14T18:37:00Z</dcterms:created>
  <dcterms:modified xsi:type="dcterms:W3CDTF">2019-05-15T19:12:00Z</dcterms:modified>
</cp:coreProperties>
</file>