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65" w:rsidRDefault="006F1B65" w:rsidP="00BD3E26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F102CA" w:rsidRPr="00C40A2D" w:rsidRDefault="00C40A2D" w:rsidP="00C40A2D">
      <w:pPr>
        <w:pStyle w:val="c1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40A2D">
        <w:rPr>
          <w:b/>
          <w:sz w:val="28"/>
          <w:szCs w:val="28"/>
        </w:rPr>
        <w:t>Особенности организации инклюзивного образования в общеобразовательной организации.</w:t>
      </w:r>
    </w:p>
    <w:p w:rsidR="00C40A2D" w:rsidRDefault="00C40A2D" w:rsidP="00C40A2D">
      <w:pPr>
        <w:pStyle w:val="c11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C40A2D" w:rsidRDefault="00C40A2D" w:rsidP="00C40A2D">
      <w:pPr>
        <w:pStyle w:val="c11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О.Н. </w:t>
      </w:r>
      <w:proofErr w:type="gramStart"/>
      <w:r>
        <w:rPr>
          <w:sz w:val="28"/>
          <w:szCs w:val="28"/>
        </w:rPr>
        <w:t>Волосач</w:t>
      </w:r>
      <w:proofErr w:type="gramEnd"/>
      <w:r>
        <w:rPr>
          <w:sz w:val="28"/>
          <w:szCs w:val="28"/>
        </w:rPr>
        <w:t xml:space="preserve">, заведующий </w:t>
      </w:r>
    </w:p>
    <w:p w:rsidR="00C40A2D" w:rsidRDefault="00C40A2D" w:rsidP="00C40A2D">
      <w:pPr>
        <w:pStyle w:val="c11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методическим отделом </w:t>
      </w:r>
    </w:p>
    <w:p w:rsidR="00C40A2D" w:rsidRDefault="00C40A2D" w:rsidP="00C40A2D">
      <w:pPr>
        <w:pStyle w:val="c11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МБУ ДО «ЦДО»</w:t>
      </w:r>
    </w:p>
    <w:p w:rsidR="00F102CA" w:rsidRDefault="00F102CA" w:rsidP="00BD3E26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F1B65" w:rsidRPr="00F102CA" w:rsidRDefault="006F1B65" w:rsidP="00BD3E26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102CA">
        <w:rPr>
          <w:sz w:val="28"/>
          <w:szCs w:val="28"/>
        </w:rPr>
        <w:t>Государственная образовательная политика Российской Федерации в последние годы серьезно изменила ориентиры в отношении организации образовательной деятельности и вариантов получения общего образования обучающимися с ограниченными возможностями здоровья</w:t>
      </w:r>
      <w:proofErr w:type="gramEnd"/>
    </w:p>
    <w:p w:rsidR="00286CBD" w:rsidRDefault="00286CBD" w:rsidP="00286CBD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инклюзивным образованием понимается полное вовлечение ребенка с особыми образовательными потребностями в жизнь школы,  посредством обеспечения детям с ОВЗ специальных условий для получения образования, развития и социальной адаптации, не снижающих в целом уровень образования для детей, не имеющих таковых ограничений.</w:t>
      </w:r>
    </w:p>
    <w:p w:rsidR="00286CBD" w:rsidRDefault="00286CBD" w:rsidP="00286CB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Инклюзивное образование предполагает, что дети с различными особенностями должны быть включены в образовательный процесс, а учреждения образования – создать им для этого соответствующие условия.</w:t>
      </w:r>
    </w:p>
    <w:p w:rsidR="00286CBD" w:rsidRDefault="00286CBD" w:rsidP="00286CB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Основным приоритетом инклюзивного образования является то, что все дети, несмотря на свои физические, психические и иные особенности, обучаются вместе со своими сверстниками по месту жительства в массовой общеобразовательной школе, где им оказывается необходимая специальная поддержка.</w:t>
      </w:r>
    </w:p>
    <w:p w:rsidR="006F1B65" w:rsidRPr="006F1B65" w:rsidRDefault="006F1B65" w:rsidP="00286CBD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B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инклюзивного образования направлена на решение следующих задач:</w:t>
      </w:r>
    </w:p>
    <w:p w:rsidR="006F1B65" w:rsidRDefault="006F1B65" w:rsidP="00286CBD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B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образовательных потребностей детей с ОВЗ;</w:t>
      </w:r>
    </w:p>
    <w:p w:rsidR="006F1B65" w:rsidRDefault="006F1B65" w:rsidP="00286CBD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системы психолого-педагогического и медико-социального сопровождения учащихся с ОВЗ;</w:t>
      </w:r>
    </w:p>
    <w:p w:rsidR="006F1B65" w:rsidRDefault="006F1B65" w:rsidP="00286CBD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детьми с ОВЗ адаптированных образовательных программ в соответствии с федеральными государственными образовательными стандартами (обучающимся с ОВЗ, не освоившим основное общее и среднее общее образование; </w:t>
      </w:r>
    </w:p>
    <w:p w:rsidR="006F1B65" w:rsidRDefault="006F1B65" w:rsidP="00286CBD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общего образовательного пространства, максимально комфортного для всех учащихся;</w:t>
      </w:r>
    </w:p>
    <w:p w:rsidR="006F1B65" w:rsidRDefault="006F1B65" w:rsidP="00286CBD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каждому ребенку в решении актуальных задач развития, обучения, социализации;</w:t>
      </w:r>
    </w:p>
    <w:p w:rsidR="006F1B65" w:rsidRDefault="006F1B65" w:rsidP="00286CBD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психолого-педагогической компетенций, психологической культуры педагогов, учащихся, родителей;</w:t>
      </w:r>
    </w:p>
    <w:p w:rsidR="006F1B65" w:rsidRPr="00286CBD" w:rsidRDefault="006F1B65" w:rsidP="00286CBD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всех участников образовательного процесса толерантного отношения к проблемам детей с ОВЗ.</w:t>
      </w:r>
    </w:p>
    <w:p w:rsidR="006F1B65" w:rsidRPr="00021ED6" w:rsidRDefault="00021ED6" w:rsidP="00021ED6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ребёнка с ОВЗ в общеобразовательную среду и создание специальных условий получения образования осуществляется на основании </w:t>
      </w:r>
      <w:r w:rsidRPr="00021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ПМПК при обязательном согласии родителей (законных представителей) и наличии в учреждении необходимых условий, включающих кадровое обеспечение специалистами, имеющими право на ведение профессиональной деятельности в сфере коррекционного обучения, службу сопровождения, учебно-методическое обеспечение и развитую материально - техническую базу.</w:t>
      </w:r>
      <w:proofErr w:type="gramEnd"/>
    </w:p>
    <w:p w:rsidR="00286CBD" w:rsidRDefault="006F1B65" w:rsidP="00286CBD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учреждении всем ходом инклюзивного образования руководит школьный </w:t>
      </w:r>
      <w:proofErr w:type="spellStart"/>
      <w:r w:rsidRPr="006F1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психолого-медико-педагогический</w:t>
      </w:r>
      <w:proofErr w:type="spellEnd"/>
      <w:r w:rsidRPr="006F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консилиум (</w:t>
      </w:r>
      <w:r w:rsidR="00286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Pr="006F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F1B65" w:rsidRDefault="00286CBD" w:rsidP="00286CBD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="006F1B65" w:rsidRPr="006F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необходимые изменения образовательных маршрутов школьников, если в этом возникает необходимость (прохождение дополнительной диагностики (при ее необходимости или для уточнения индивидуального образовательного маршрута), посещение дополнительных занятий, контролирует результативность обучения и </w:t>
      </w:r>
      <w:proofErr w:type="spellStart"/>
      <w:r w:rsidR="006F1B65" w:rsidRPr="006F1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 w:rsidR="006F1B65" w:rsidRPr="006F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сопровождения. </w:t>
      </w:r>
      <w:proofErr w:type="gramEnd"/>
    </w:p>
    <w:p w:rsidR="0057514B" w:rsidRPr="0057514B" w:rsidRDefault="0057514B" w:rsidP="0057514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F102CA">
        <w:rPr>
          <w:sz w:val="28"/>
          <w:szCs w:val="28"/>
        </w:rPr>
        <w:t xml:space="preserve">Обучение детей с ОВЗ в условиях общеобразовательной организации может осуществляться как по адаптированной образовательной программе, разработанной для каждого ребенка с ОВЗ, так и в условиях отдельного класса для детей, имеющих нарушение слуха (глухих, слабослышащих, позднооглохших), нарушения зрения (слепых, слабовидящих),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F102CA">
        <w:rPr>
          <w:sz w:val="28"/>
          <w:szCs w:val="28"/>
        </w:rPr>
        <w:t>аутистического</w:t>
      </w:r>
      <w:proofErr w:type="spellEnd"/>
      <w:r w:rsidRPr="00F102CA">
        <w:rPr>
          <w:sz w:val="28"/>
          <w:szCs w:val="28"/>
        </w:rPr>
        <w:t xml:space="preserve"> спектра, со сложными</w:t>
      </w:r>
      <w:proofErr w:type="gramEnd"/>
      <w:r w:rsidRPr="00F102CA">
        <w:rPr>
          <w:sz w:val="28"/>
          <w:szCs w:val="28"/>
        </w:rPr>
        <w:t xml:space="preserve"> дефектами, осуществляющего образовательную деятельность по адаптированной основной общеобразовательной программе, т.е. образовательной программе, адаптированной для обучения определенной категории лиц с ограниченными возможностями здоровья.</w:t>
      </w:r>
    </w:p>
    <w:p w:rsidR="00021ED6" w:rsidRDefault="00021ED6" w:rsidP="00021ED6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Несмотря на флагманский характер инклюзивного образования, существует ряд трудностей в осуществлении на практике данного направления в образовании. Речь идет о квалификации педагогических кадров, условий для доступа в большинстве общеобразовательных учреждениях, специфика методик, обеспечение оборудованием, мониторинге численности детей, нуждающихся в обучении.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основных принципов инклюзивного образования детей с ОВЗ в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организациях</w:t>
      </w: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базируется на следующих содержательных и организационных подходах, способах, формах: 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индивидуальный учебный план и индивидуальная образовательная программа учащегося – ребенка с ОВЗ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развитию академических знаний и жизненных компетенций; 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социальная реабилитация ребенка с ОВЗ в образовательном учреждении и </w:t>
      </w:r>
      <w:proofErr w:type="gramStart"/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</w:t>
      </w:r>
      <w:proofErr w:type="gramEnd"/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proofErr w:type="gramEnd"/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психолого-педагогическое сопровождение ребенка с ОВЗ в процессе обучения и социализации; 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психолого-педагогический консилиум образовательного учреждения;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- индивидуальная психолого-педагогическая карта развития ребенка с ОВЗ;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компетентность учителя в области общего образования с элементами специального образования, в области социальной адаптации и реабилитации;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повышение квалификации учителей общеобразовательного учреждения в области инклюзивного образования; 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рабочие программы освоения предметов образовательной программы в условиях инклюзивного образования детей с ОВЗ в соответствии с образовательными стандартами; 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тьюторское</w:t>
      </w:r>
      <w:proofErr w:type="spellEnd"/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сопровождение ребенка с ОВЗ в процессе обучения; 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адаптивная образовательная среда – доступность классов и других помещений учреждения (устранение барьеров, обеспечение дружественности среды учреждения); 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адаптивная образовательная среда – оснащение образовательного процесса ассистирующими средствами и технологиями (техническими средствами обеспечения комфортного и эффективного доступа); 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адаптивная образовательная среда – коррекционно-развивающая предметная среда обучения и социализации; 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адаптивная образовательная среда – создание помещений (зон) для отдыха, восстановления работоспособности; </w:t>
      </w:r>
    </w:p>
    <w:p w:rsid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сплочение ученического коллектива, развитие навыков сотрудничества, взаимодействия и взаимопомощи; </w:t>
      </w:r>
    </w:p>
    <w:p w:rsidR="00A2632B" w:rsidRPr="00A2632B" w:rsidRDefault="00A2632B" w:rsidP="00A2632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ориентация воспитательной системы учреждения на формирование и развитие толерантного восприятия и отношений участников образовательного процесса.  </w:t>
      </w:r>
    </w:p>
    <w:p w:rsidR="00021ED6" w:rsidRDefault="00021ED6" w:rsidP="00021ED6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Совместное обучение детей с разными стартовыми возможностями допустимо, если в образовательной организации созданы специальные условия для воспитания и обучения. Существует восемь основных принципов инклюзивного образования:</w:t>
      </w:r>
    </w:p>
    <w:p w:rsidR="00021ED6" w:rsidRDefault="00021ED6" w:rsidP="00021ED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Ценность человека не зависит от его способностей и достижений.</w:t>
      </w:r>
    </w:p>
    <w:p w:rsidR="00021ED6" w:rsidRDefault="00021ED6" w:rsidP="00021ED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Каждый человек способен чувствовать и думать.</w:t>
      </w:r>
    </w:p>
    <w:p w:rsidR="00021ED6" w:rsidRDefault="00021ED6" w:rsidP="00021ED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Каждый человек имеет право на общение и на то, чтобы быть услышанным.</w:t>
      </w:r>
    </w:p>
    <w:p w:rsidR="00021ED6" w:rsidRDefault="00021ED6" w:rsidP="00021ED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Все люди нуждаются друг в друге.</w:t>
      </w:r>
    </w:p>
    <w:p w:rsidR="00021ED6" w:rsidRDefault="00021ED6" w:rsidP="00021ED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Подлинное образование может осуществляться только в контексте реальных взаимоотношений.</w:t>
      </w:r>
    </w:p>
    <w:p w:rsidR="00021ED6" w:rsidRDefault="00021ED6" w:rsidP="00021ED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Все люди нуждаются в поддержке и дружбе ровесников.</w:t>
      </w:r>
    </w:p>
    <w:p w:rsidR="00021ED6" w:rsidRDefault="00021ED6" w:rsidP="00021ED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Для всех обучающихся достижение прогресса скорее может быть в том, что они могут делать, чем в том, что не могут.</w:t>
      </w:r>
    </w:p>
    <w:p w:rsidR="00021ED6" w:rsidRPr="00021ED6" w:rsidRDefault="00021ED6" w:rsidP="00021ED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Разнообразие усиливает все стороны жизни человека.</w:t>
      </w:r>
    </w:p>
    <w:p w:rsidR="006F1B65" w:rsidRDefault="00021ED6" w:rsidP="00A2632B">
      <w:pPr>
        <w:shd w:val="clear" w:color="auto" w:fill="FFFFFF" w:themeFill="background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квалифицированного решения коррекционных задач, связанных с обучением ребенка с ограниченными возможностями здоровья, оказывать помощь учителю в инклюзивном пространстве обязательно должны такие </w:t>
      </w:r>
      <w:r w:rsidRPr="00021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специалисты, как учитель-дефектолог, учитель-логопед, педагог ЛФК, социальный педагог, </w:t>
      </w:r>
      <w:proofErr w:type="spellStart"/>
      <w:r w:rsidRPr="00021ED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02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1ED6" w:rsidRDefault="00021ED6" w:rsidP="00021ED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Планирование урока в инклюзивном классе должно включать в себя как общеобразовательные задачи (удовлетворение образовательных потребностей в рамках государственного стандарта), так и коррекционно-развивающие задачи. К ним относятся:</w:t>
      </w:r>
    </w:p>
    <w:p w:rsidR="00021ED6" w:rsidRDefault="00021ED6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Преодоление трудностей в развитии внимания, всех его видов и свойств и определение компенсаторных возможностей внимания (какой вид внимания для данного ребенка является более приемлемым).</w:t>
      </w:r>
    </w:p>
    <w:p w:rsidR="00021ED6" w:rsidRDefault="00021ED6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Коррекция трудностей словесно-логического мышления и мыслительных процессов анализа, синтеза, классификации, обобщения;</w:t>
      </w:r>
    </w:p>
    <w:p w:rsidR="00021ED6" w:rsidRDefault="00021ED6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Увеличение объема памяти и определение компенсаторных возможностей памяти (определение ведущего вида памяти).</w:t>
      </w:r>
    </w:p>
    <w:p w:rsidR="00021ED6" w:rsidRDefault="00021ED6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Развитие мелкой моторики, статики и динамики движений пальцев рук.</w:t>
      </w:r>
    </w:p>
    <w:p w:rsidR="00021ED6" w:rsidRDefault="00021ED6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Развитие и коррекция трудностей связной речи, включая монологическую и диалогическую речь, а также развитие словаря.</w:t>
      </w:r>
    </w:p>
    <w:p w:rsidR="00021ED6" w:rsidRDefault="00021ED6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Создание положительной мотивации на процесс обучения посредством похвалы, подбадривания, помощи, создания ситуаций успеха и конструктивной критики.</w:t>
      </w:r>
    </w:p>
    <w:p w:rsidR="00A2632B" w:rsidRDefault="00A2632B" w:rsidP="00A2632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работе с педагогами, работающими с ребенком с ограниченными возможностями здоровья, особую актуальность приобретает развитие следующих интегральных характеристик:</w:t>
      </w:r>
    </w:p>
    <w:p w:rsidR="00A2632B" w:rsidRDefault="00A2632B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1) </w:t>
      </w:r>
      <w:r w:rsidRPr="00A2632B">
        <w:rPr>
          <w:rStyle w:val="c0"/>
          <w:color w:val="000000"/>
          <w:sz w:val="28"/>
          <w:szCs w:val="28"/>
          <w:u w:val="single"/>
        </w:rPr>
        <w:t>направленность на ребёнка</w:t>
      </w:r>
      <w:r>
        <w:rPr>
          <w:rStyle w:val="c0"/>
          <w:color w:val="000000"/>
          <w:sz w:val="28"/>
          <w:szCs w:val="28"/>
        </w:rPr>
        <w:t xml:space="preserve">, включающую в себя: </w:t>
      </w:r>
    </w:p>
    <w:p w:rsidR="00A2632B" w:rsidRDefault="00A2632B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положительное отношение к детям с ограниченными возможностями здоровья и готовность работать с ними; </w:t>
      </w:r>
    </w:p>
    <w:p w:rsidR="00A2632B" w:rsidRDefault="00A2632B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стратегию сотрудничества с родителями, воспитывающими детей с ограниченными возможностями здоровья;</w:t>
      </w:r>
    </w:p>
    <w:p w:rsidR="00A2632B" w:rsidRDefault="00A2632B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2) </w:t>
      </w:r>
      <w:r w:rsidRPr="00A2632B">
        <w:rPr>
          <w:rStyle w:val="c0"/>
          <w:color w:val="000000"/>
          <w:sz w:val="28"/>
          <w:szCs w:val="28"/>
          <w:u w:val="single"/>
        </w:rPr>
        <w:t>интеллектуальная гибкость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A2632B" w:rsidRDefault="00A2632B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навыки разработки индивидуальных маршрутов для детей с ограниченными возможностями здоровья;</w:t>
      </w:r>
    </w:p>
    <w:p w:rsidR="00A2632B" w:rsidRDefault="00A2632B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3) </w:t>
      </w:r>
      <w:r w:rsidRPr="00A2632B">
        <w:rPr>
          <w:rStyle w:val="c0"/>
          <w:color w:val="000000"/>
          <w:sz w:val="28"/>
          <w:szCs w:val="28"/>
          <w:u w:val="single"/>
        </w:rPr>
        <w:t>профессиональная компетентность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A2632B" w:rsidRDefault="00A2632B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знания и навыки, необходимые для работы в междисциплинарных командах; </w:t>
      </w:r>
    </w:p>
    <w:p w:rsidR="00A2632B" w:rsidRDefault="00A2632B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знания специальных технологий сопровождения ребенка с ограниченными возможностями здоровья; </w:t>
      </w:r>
    </w:p>
    <w:p w:rsidR="00A2632B" w:rsidRDefault="00A2632B" w:rsidP="00A2632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навыки проведения педагогической диагностики для построения траектории индивидуального образовательного маршрута для ребенка с ограниченными возможностями здоровья;</w:t>
      </w:r>
    </w:p>
    <w:p w:rsidR="00A2632B" w:rsidRDefault="00A2632B" w:rsidP="00A2632B">
      <w:pPr>
        <w:shd w:val="clear" w:color="auto" w:fill="FFFFFF" w:themeFill="background1"/>
        <w:spacing w:line="240" w:lineRule="auto"/>
        <w:ind w:left="76" w:firstLine="632"/>
        <w:rPr>
          <w:rStyle w:val="c0"/>
          <w:color w:val="000000"/>
          <w:sz w:val="28"/>
          <w:szCs w:val="28"/>
        </w:rPr>
      </w:pPr>
      <w:r w:rsidRPr="00A263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A2632B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поведенческая гибкость</w:t>
      </w:r>
      <w:r w:rsidRPr="00A2632B">
        <w:rPr>
          <w:rStyle w:val="c0"/>
          <w:rFonts w:ascii="Times New Roman" w:hAnsi="Times New Roman" w:cs="Times New Roman"/>
          <w:color w:val="000000"/>
          <w:sz w:val="28"/>
          <w:szCs w:val="28"/>
        </w:rPr>
        <w:t>: - навыки сопровождения ребенка с ОВЗ по индивидуальному образовательному маршруту; - знание методик работы с детьми с ограниченными возможностями здоровья.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021ED6" w:rsidRDefault="00A2632B" w:rsidP="00021ED6">
      <w:pPr>
        <w:shd w:val="clear" w:color="auto" w:fill="FFFFFF" w:themeFill="background1"/>
        <w:spacing w:line="240" w:lineRule="auto"/>
        <w:ind w:left="76" w:firstLine="632"/>
        <w:rPr>
          <w:rStyle w:val="c0"/>
          <w:color w:val="000000"/>
          <w:sz w:val="28"/>
          <w:szCs w:val="28"/>
        </w:rPr>
      </w:pPr>
      <w:r w:rsidRPr="00A263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Учитель становится координатором инклюзивного процесса в классе в сотрудничестве со всеми участниками воспитательно-образовательного </w:t>
      </w:r>
      <w:r w:rsidRPr="00A2632B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процесса: командой специалистов, администрацией, родителями и учащимися. Для учителя в инклюзивной образовательной среде важно владеть практикой в самостоятельной исследовательской деятельности, навыками разработки поурочных планов для конкретного класса, а также для конкретного ребенка, умениями творчески перерабатывать учебный план и адаптировать свои методы обучения к особенностям учеников.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F37C88" w:rsidRDefault="00F37C88" w:rsidP="00021ED6">
      <w:pPr>
        <w:shd w:val="clear" w:color="auto" w:fill="FFFFFF" w:themeFill="background1"/>
        <w:spacing w:line="240" w:lineRule="auto"/>
        <w:ind w:left="76" w:firstLine="632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37C88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Необходимо отметить и проблемы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внедрения и реализации инклюзивного образования:</w:t>
      </w:r>
    </w:p>
    <w:p w:rsidR="00F37C88" w:rsidRDefault="00F37C88" w:rsidP="00F37C88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обеспечение осознанного подхода к образованию детей с особыми образовательными потребностями;</w:t>
      </w:r>
    </w:p>
    <w:p w:rsidR="00F37C88" w:rsidRDefault="00F37C88" w:rsidP="00F37C88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квалифицированная подготовка педагогического состава;</w:t>
      </w:r>
    </w:p>
    <w:p w:rsidR="00F37C88" w:rsidRDefault="00F37C88" w:rsidP="00F37C88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оснащение учебных помещений требуемым оборудованием и обеспечение доступности образовательного процесса;</w:t>
      </w:r>
    </w:p>
    <w:p w:rsidR="00F37C88" w:rsidRDefault="00F37C88" w:rsidP="00F37C88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обеспечение доступной  (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)с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реды;</w:t>
      </w:r>
    </w:p>
    <w:p w:rsidR="00F37C88" w:rsidRDefault="00F37C88" w:rsidP="00F37C88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подготовка обучаемых категории «норма» к факту общего обучения со сверстниками, относящимся к группе лиц с ОВЗ;</w:t>
      </w:r>
    </w:p>
    <w:p w:rsidR="00F37C88" w:rsidRDefault="00F37C88" w:rsidP="00F37C88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подготовка родителей, чьи дети находятся в категории «норма», к факту совместного образования их детей с детьми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имеющими особые образовательные потребности;</w:t>
      </w:r>
    </w:p>
    <w:p w:rsidR="00F37C88" w:rsidRDefault="00F37C88" w:rsidP="00F37C88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подготовка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тьюторского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сопровождения детей, имеющих особые образовательные потребности;</w:t>
      </w:r>
    </w:p>
    <w:p w:rsidR="00F37C88" w:rsidRPr="00F37C88" w:rsidRDefault="00F37C88" w:rsidP="00F37C88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разработка адаптированных основных образовательных программ для детей, имеющих особые образовательные потребности.</w:t>
      </w:r>
    </w:p>
    <w:p w:rsidR="006F1B65" w:rsidRPr="00A2632B" w:rsidRDefault="006F1B65" w:rsidP="00A2632B">
      <w:pPr>
        <w:shd w:val="clear" w:color="auto" w:fill="FFFFFF" w:themeFill="background1"/>
        <w:spacing w:line="240" w:lineRule="auto"/>
        <w:ind w:left="76" w:firstLine="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внедрения инклюзивной среды в общеобразовательное учреждение необходимо создать условия организации инклюзивной практики, использовать основные принципы коррекционной работы с детьми с ОВЗ, подобрать педагогические кадры, обладающие необходимыми характеристиками, учитывать особенности построения современного урока для </w:t>
      </w:r>
      <w:proofErr w:type="gramStart"/>
      <w:r w:rsidRPr="00A26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 Работа педагогического коллектива в общеобразовательной организации должна быть направлена на достижение главной цели, указанной в ФГОС НОО ОВЗ: социализация детей и адаптация их в самостоятельной жизни.</w:t>
      </w:r>
    </w:p>
    <w:sectPr w:rsidR="006F1B65" w:rsidRPr="00A2632B" w:rsidSect="00F37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D3" w:rsidRDefault="00A84BD3" w:rsidP="00F37C88">
      <w:pPr>
        <w:spacing w:line="240" w:lineRule="auto"/>
      </w:pPr>
      <w:r>
        <w:separator/>
      </w:r>
    </w:p>
  </w:endnote>
  <w:endnote w:type="continuationSeparator" w:id="0">
    <w:p w:rsidR="00A84BD3" w:rsidRDefault="00A84BD3" w:rsidP="00F37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88" w:rsidRDefault="00F37C8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2157"/>
      <w:docPartObj>
        <w:docPartGallery w:val="Page Numbers (Bottom of Page)"/>
        <w:docPartUnique/>
      </w:docPartObj>
    </w:sdtPr>
    <w:sdtContent>
      <w:p w:rsidR="00F37C88" w:rsidRDefault="00F37C88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37C88" w:rsidRDefault="00F37C8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88" w:rsidRDefault="00F37C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D3" w:rsidRDefault="00A84BD3" w:rsidP="00F37C88">
      <w:pPr>
        <w:spacing w:line="240" w:lineRule="auto"/>
      </w:pPr>
      <w:r>
        <w:separator/>
      </w:r>
    </w:p>
  </w:footnote>
  <w:footnote w:type="continuationSeparator" w:id="0">
    <w:p w:rsidR="00A84BD3" w:rsidRDefault="00A84BD3" w:rsidP="00F37C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88" w:rsidRDefault="00F37C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88" w:rsidRDefault="00F37C8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88" w:rsidRDefault="00F37C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AFC"/>
    <w:multiLevelType w:val="hybridMultilevel"/>
    <w:tmpl w:val="5EE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9652B"/>
    <w:multiLevelType w:val="hybridMultilevel"/>
    <w:tmpl w:val="E9225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C66D4B"/>
    <w:multiLevelType w:val="hybridMultilevel"/>
    <w:tmpl w:val="52B2C8F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1D07FDC"/>
    <w:multiLevelType w:val="hybridMultilevel"/>
    <w:tmpl w:val="00EE269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B2F00ED"/>
    <w:multiLevelType w:val="hybridMultilevel"/>
    <w:tmpl w:val="6EF404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E26"/>
    <w:rsid w:val="00021ED6"/>
    <w:rsid w:val="000C2418"/>
    <w:rsid w:val="000F01AB"/>
    <w:rsid w:val="00243AF5"/>
    <w:rsid w:val="00286CBD"/>
    <w:rsid w:val="002F7372"/>
    <w:rsid w:val="00357AD0"/>
    <w:rsid w:val="0057514B"/>
    <w:rsid w:val="005C493E"/>
    <w:rsid w:val="006F1B65"/>
    <w:rsid w:val="00712167"/>
    <w:rsid w:val="007D0F22"/>
    <w:rsid w:val="008A632D"/>
    <w:rsid w:val="008C1CE8"/>
    <w:rsid w:val="00A2632B"/>
    <w:rsid w:val="00A84BD3"/>
    <w:rsid w:val="00BB63CA"/>
    <w:rsid w:val="00BB6618"/>
    <w:rsid w:val="00BD3E26"/>
    <w:rsid w:val="00C40A2D"/>
    <w:rsid w:val="00EA030E"/>
    <w:rsid w:val="00EF35F6"/>
    <w:rsid w:val="00F102CA"/>
    <w:rsid w:val="00F3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18"/>
  </w:style>
  <w:style w:type="paragraph" w:styleId="2">
    <w:name w:val="heading 2"/>
    <w:basedOn w:val="a"/>
    <w:link w:val="20"/>
    <w:uiPriority w:val="9"/>
    <w:qFormat/>
    <w:rsid w:val="008A632D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D3E2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3E26"/>
  </w:style>
  <w:style w:type="paragraph" w:customStyle="1" w:styleId="c7">
    <w:name w:val="c7"/>
    <w:basedOn w:val="a"/>
    <w:rsid w:val="00BD3E2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D3E2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D3E2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1B65"/>
    <w:pPr>
      <w:spacing w:after="200"/>
      <w:ind w:left="720" w:firstLine="0"/>
      <w:contextualSpacing/>
      <w:jc w:val="left"/>
    </w:pPr>
  </w:style>
  <w:style w:type="character" w:customStyle="1" w:styleId="20">
    <w:name w:val="Заголовок 2 Знак"/>
    <w:basedOn w:val="a0"/>
    <w:link w:val="2"/>
    <w:uiPriority w:val="9"/>
    <w:rsid w:val="008A63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37C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7C88"/>
  </w:style>
  <w:style w:type="paragraph" w:styleId="a6">
    <w:name w:val="footer"/>
    <w:basedOn w:val="a"/>
    <w:link w:val="a7"/>
    <w:uiPriority w:val="99"/>
    <w:unhideWhenUsed/>
    <w:rsid w:val="00F37C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</cp:revision>
  <dcterms:created xsi:type="dcterms:W3CDTF">2020-12-21T14:19:00Z</dcterms:created>
  <dcterms:modified xsi:type="dcterms:W3CDTF">2020-12-22T12:21:00Z</dcterms:modified>
</cp:coreProperties>
</file>