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472" w:rsidRPr="00E64788" w:rsidRDefault="003F2472" w:rsidP="00E64788">
      <w:pPr>
        <w:spacing w:after="0"/>
        <w:ind w:left="5664" w:firstLine="708"/>
        <w:rPr>
          <w:rFonts w:ascii="Times New Roman" w:hAnsi="Times New Roman" w:cs="Times New Roman"/>
          <w:sz w:val="28"/>
          <w:szCs w:val="28"/>
        </w:rPr>
      </w:pPr>
      <w:proofErr w:type="spellStart"/>
      <w:r w:rsidRPr="00E64788">
        <w:rPr>
          <w:rFonts w:ascii="Times New Roman" w:hAnsi="Times New Roman" w:cs="Times New Roman"/>
          <w:sz w:val="28"/>
          <w:szCs w:val="28"/>
        </w:rPr>
        <w:t>Стреляева</w:t>
      </w:r>
      <w:proofErr w:type="spellEnd"/>
      <w:r w:rsidRPr="00E64788">
        <w:rPr>
          <w:rFonts w:ascii="Times New Roman" w:hAnsi="Times New Roman" w:cs="Times New Roman"/>
          <w:sz w:val="28"/>
          <w:szCs w:val="28"/>
        </w:rPr>
        <w:t xml:space="preserve"> Н.В.,</w:t>
      </w:r>
    </w:p>
    <w:p w:rsidR="00E64788" w:rsidRPr="00E64788" w:rsidRDefault="003F2472" w:rsidP="00E64788">
      <w:pPr>
        <w:spacing w:after="0"/>
        <w:ind w:left="5664" w:firstLine="708"/>
        <w:rPr>
          <w:rFonts w:ascii="Times New Roman" w:hAnsi="Times New Roman" w:cs="Times New Roman"/>
          <w:sz w:val="28"/>
          <w:szCs w:val="28"/>
        </w:rPr>
      </w:pPr>
      <w:r w:rsidRPr="00E64788">
        <w:rPr>
          <w:rFonts w:ascii="Times New Roman" w:hAnsi="Times New Roman" w:cs="Times New Roman"/>
          <w:sz w:val="28"/>
          <w:szCs w:val="28"/>
        </w:rPr>
        <w:t>заместитель директора</w:t>
      </w:r>
    </w:p>
    <w:p w:rsidR="003F2472" w:rsidRPr="00E64788" w:rsidRDefault="003F2472" w:rsidP="00E64788">
      <w:pPr>
        <w:spacing w:after="0"/>
        <w:ind w:left="5664" w:firstLine="708"/>
        <w:rPr>
          <w:rFonts w:ascii="Times New Roman" w:hAnsi="Times New Roman" w:cs="Times New Roman"/>
          <w:sz w:val="28"/>
          <w:szCs w:val="28"/>
        </w:rPr>
      </w:pPr>
      <w:r w:rsidRPr="00E64788">
        <w:rPr>
          <w:rFonts w:ascii="Times New Roman" w:hAnsi="Times New Roman" w:cs="Times New Roman"/>
          <w:sz w:val="28"/>
          <w:szCs w:val="28"/>
        </w:rPr>
        <w:t xml:space="preserve"> МБОУ «СШ № 29»</w:t>
      </w:r>
    </w:p>
    <w:p w:rsidR="003F2472" w:rsidRDefault="003F2472" w:rsidP="00700A74">
      <w:pPr>
        <w:spacing w:after="0"/>
        <w:ind w:firstLine="708"/>
        <w:jc w:val="center"/>
        <w:rPr>
          <w:rFonts w:ascii="Times New Roman" w:hAnsi="Times New Roman" w:cs="Times New Roman"/>
          <w:b/>
          <w:sz w:val="28"/>
          <w:szCs w:val="28"/>
        </w:rPr>
      </w:pPr>
    </w:p>
    <w:p w:rsidR="003F2472" w:rsidRDefault="003F2472" w:rsidP="00700A74">
      <w:pPr>
        <w:spacing w:after="0"/>
        <w:ind w:firstLine="708"/>
        <w:jc w:val="center"/>
        <w:rPr>
          <w:rFonts w:ascii="Times New Roman" w:hAnsi="Times New Roman" w:cs="Times New Roman"/>
          <w:b/>
          <w:sz w:val="28"/>
          <w:szCs w:val="28"/>
        </w:rPr>
      </w:pPr>
    </w:p>
    <w:p w:rsidR="00700A74" w:rsidRPr="00700A74" w:rsidRDefault="00700A74" w:rsidP="00700A74">
      <w:pPr>
        <w:spacing w:after="0"/>
        <w:ind w:firstLine="708"/>
        <w:jc w:val="center"/>
        <w:rPr>
          <w:rFonts w:ascii="Times New Roman" w:hAnsi="Times New Roman" w:cs="Times New Roman"/>
          <w:b/>
          <w:sz w:val="28"/>
          <w:szCs w:val="28"/>
        </w:rPr>
      </w:pPr>
      <w:r w:rsidRPr="00700A74">
        <w:rPr>
          <w:rFonts w:ascii="Times New Roman" w:hAnsi="Times New Roman" w:cs="Times New Roman"/>
          <w:b/>
          <w:sz w:val="28"/>
          <w:szCs w:val="28"/>
        </w:rPr>
        <w:t>Оценка образовательных результатов  обучающихся с тяжёлыми множ</w:t>
      </w:r>
      <w:r w:rsidR="00B26F75">
        <w:rPr>
          <w:rFonts w:ascii="Times New Roman" w:hAnsi="Times New Roman" w:cs="Times New Roman"/>
          <w:b/>
          <w:sz w:val="28"/>
          <w:szCs w:val="28"/>
        </w:rPr>
        <w:t>ественными нарушениями развития</w:t>
      </w:r>
    </w:p>
    <w:p w:rsidR="00700A74" w:rsidRDefault="00700A74" w:rsidP="00C640A7">
      <w:pPr>
        <w:spacing w:after="0"/>
        <w:ind w:firstLine="708"/>
        <w:jc w:val="both"/>
        <w:rPr>
          <w:rFonts w:ascii="Times New Roman" w:hAnsi="Times New Roman" w:cs="Times New Roman"/>
          <w:sz w:val="28"/>
          <w:szCs w:val="28"/>
        </w:rPr>
      </w:pPr>
    </w:p>
    <w:p w:rsidR="00181643" w:rsidRPr="00C640A7" w:rsidRDefault="00181643" w:rsidP="00C640A7">
      <w:pPr>
        <w:spacing w:after="0"/>
        <w:ind w:firstLine="708"/>
        <w:jc w:val="both"/>
        <w:rPr>
          <w:rFonts w:ascii="Times New Roman" w:hAnsi="Times New Roman" w:cs="Times New Roman"/>
          <w:sz w:val="28"/>
          <w:szCs w:val="28"/>
        </w:rPr>
      </w:pPr>
      <w:r w:rsidRPr="00C640A7">
        <w:rPr>
          <w:rFonts w:ascii="Times New Roman" w:hAnsi="Times New Roman" w:cs="Times New Roman"/>
          <w:sz w:val="28"/>
          <w:szCs w:val="28"/>
        </w:rPr>
        <w:t xml:space="preserve">В последние года в Российской федерации произошли изменения в образовательной практике, реализуемой в отношении лиц с </w:t>
      </w:r>
      <w:r w:rsidR="008873E3" w:rsidRPr="00C640A7">
        <w:rPr>
          <w:rFonts w:ascii="Times New Roman" w:hAnsi="Times New Roman" w:cs="Times New Roman"/>
          <w:sz w:val="28"/>
          <w:szCs w:val="28"/>
        </w:rPr>
        <w:t>о</w:t>
      </w:r>
      <w:r w:rsidRPr="00C640A7">
        <w:rPr>
          <w:rFonts w:ascii="Times New Roman" w:hAnsi="Times New Roman" w:cs="Times New Roman"/>
          <w:sz w:val="28"/>
          <w:szCs w:val="28"/>
        </w:rPr>
        <w:t xml:space="preserve">граниченными возможностями здоровья. </w:t>
      </w:r>
    </w:p>
    <w:p w:rsidR="00181643" w:rsidRPr="00C640A7" w:rsidRDefault="00181643" w:rsidP="00C640A7">
      <w:pPr>
        <w:spacing w:after="0"/>
        <w:ind w:firstLine="708"/>
        <w:jc w:val="both"/>
        <w:rPr>
          <w:rFonts w:ascii="Times New Roman" w:hAnsi="Times New Roman" w:cs="Times New Roman"/>
          <w:sz w:val="28"/>
          <w:szCs w:val="28"/>
        </w:rPr>
      </w:pPr>
      <w:r w:rsidRPr="00C640A7">
        <w:rPr>
          <w:rFonts w:ascii="Times New Roman" w:hAnsi="Times New Roman" w:cs="Times New Roman"/>
          <w:sz w:val="28"/>
          <w:szCs w:val="28"/>
        </w:rPr>
        <w:t>Строится система образования, основополагающими характеристиками которой являются</w:t>
      </w:r>
      <w:r w:rsidR="003522FF" w:rsidRPr="00C640A7">
        <w:rPr>
          <w:rFonts w:ascii="Times New Roman" w:hAnsi="Times New Roman" w:cs="Times New Roman"/>
          <w:sz w:val="28"/>
          <w:szCs w:val="28"/>
        </w:rPr>
        <w:t xml:space="preserve"> в том числе:</w:t>
      </w:r>
    </w:p>
    <w:p w:rsidR="00181643" w:rsidRPr="00C640A7" w:rsidRDefault="00181643" w:rsidP="00C640A7">
      <w:pPr>
        <w:pStyle w:val="a3"/>
        <w:numPr>
          <w:ilvl w:val="0"/>
          <w:numId w:val="2"/>
        </w:numPr>
        <w:spacing w:after="0"/>
        <w:jc w:val="both"/>
        <w:rPr>
          <w:rFonts w:ascii="Times New Roman" w:hAnsi="Times New Roman" w:cs="Times New Roman"/>
          <w:sz w:val="28"/>
          <w:szCs w:val="28"/>
        </w:rPr>
      </w:pPr>
      <w:r w:rsidRPr="00C640A7">
        <w:rPr>
          <w:rFonts w:ascii="Times New Roman" w:hAnsi="Times New Roman" w:cs="Times New Roman"/>
          <w:sz w:val="28"/>
          <w:szCs w:val="28"/>
        </w:rPr>
        <w:t>охват образованием всех без исключения детей с особыми образовательными потребностями;</w:t>
      </w:r>
    </w:p>
    <w:p w:rsidR="00181643" w:rsidRPr="00C640A7" w:rsidRDefault="00181643" w:rsidP="00C640A7">
      <w:pPr>
        <w:pStyle w:val="a3"/>
        <w:numPr>
          <w:ilvl w:val="0"/>
          <w:numId w:val="2"/>
        </w:numPr>
        <w:spacing w:after="0"/>
        <w:jc w:val="both"/>
        <w:rPr>
          <w:rFonts w:ascii="Times New Roman" w:hAnsi="Times New Roman" w:cs="Times New Roman"/>
          <w:sz w:val="28"/>
          <w:szCs w:val="28"/>
        </w:rPr>
      </w:pPr>
      <w:r w:rsidRPr="00C640A7">
        <w:rPr>
          <w:rFonts w:ascii="Times New Roman" w:hAnsi="Times New Roman" w:cs="Times New Roman"/>
          <w:sz w:val="28"/>
          <w:szCs w:val="28"/>
        </w:rPr>
        <w:t>свобода выбора форм организации образования, типа учебного заведения;</w:t>
      </w:r>
    </w:p>
    <w:p w:rsidR="00181643" w:rsidRPr="00C640A7" w:rsidRDefault="00181643" w:rsidP="00C640A7">
      <w:pPr>
        <w:pStyle w:val="a3"/>
        <w:numPr>
          <w:ilvl w:val="0"/>
          <w:numId w:val="2"/>
        </w:numPr>
        <w:spacing w:after="0"/>
        <w:jc w:val="both"/>
        <w:rPr>
          <w:rFonts w:ascii="Times New Roman" w:hAnsi="Times New Roman" w:cs="Times New Roman"/>
          <w:sz w:val="28"/>
          <w:szCs w:val="28"/>
        </w:rPr>
      </w:pPr>
      <w:r w:rsidRPr="00C640A7">
        <w:rPr>
          <w:rFonts w:ascii="Times New Roman" w:hAnsi="Times New Roman" w:cs="Times New Roman"/>
          <w:sz w:val="28"/>
          <w:szCs w:val="28"/>
        </w:rPr>
        <w:t>максимально раннее выявление и диагностика особых социальных и образовательных потребностей ребёнка и семьи, его воспитывающей;</w:t>
      </w:r>
    </w:p>
    <w:p w:rsidR="00181643" w:rsidRPr="00C640A7" w:rsidRDefault="008873E3" w:rsidP="00C640A7">
      <w:pPr>
        <w:pStyle w:val="a3"/>
        <w:numPr>
          <w:ilvl w:val="0"/>
          <w:numId w:val="2"/>
        </w:numPr>
        <w:spacing w:after="0"/>
        <w:jc w:val="both"/>
        <w:rPr>
          <w:rFonts w:ascii="Times New Roman" w:hAnsi="Times New Roman" w:cs="Times New Roman"/>
          <w:sz w:val="28"/>
          <w:szCs w:val="28"/>
        </w:rPr>
      </w:pPr>
      <w:r w:rsidRPr="00C640A7">
        <w:rPr>
          <w:rFonts w:ascii="Times New Roman" w:hAnsi="Times New Roman" w:cs="Times New Roman"/>
          <w:sz w:val="28"/>
          <w:szCs w:val="28"/>
        </w:rPr>
        <w:t xml:space="preserve"> </w:t>
      </w:r>
      <w:r w:rsidR="00181643" w:rsidRPr="00C640A7">
        <w:rPr>
          <w:rFonts w:ascii="Times New Roman" w:hAnsi="Times New Roman" w:cs="Times New Roman"/>
          <w:sz w:val="28"/>
          <w:szCs w:val="28"/>
        </w:rPr>
        <w:t>специальный</w:t>
      </w:r>
      <w:r w:rsidRPr="00C640A7">
        <w:rPr>
          <w:rFonts w:ascii="Times New Roman" w:hAnsi="Times New Roman" w:cs="Times New Roman"/>
          <w:sz w:val="28"/>
          <w:szCs w:val="28"/>
        </w:rPr>
        <w:t xml:space="preserve"> </w:t>
      </w:r>
      <w:r w:rsidR="00181643" w:rsidRPr="00C640A7">
        <w:rPr>
          <w:rFonts w:ascii="Times New Roman" w:hAnsi="Times New Roman" w:cs="Times New Roman"/>
          <w:sz w:val="28"/>
          <w:szCs w:val="28"/>
        </w:rPr>
        <w:t>образовательный стандарт, предполагающий вполне определённый уровен</w:t>
      </w:r>
      <w:r w:rsidRPr="00C640A7">
        <w:rPr>
          <w:rFonts w:ascii="Times New Roman" w:hAnsi="Times New Roman" w:cs="Times New Roman"/>
          <w:sz w:val="28"/>
          <w:szCs w:val="28"/>
        </w:rPr>
        <w:t>ь не только образовательных достижений, но и достижений в области жизненной компетенции;</w:t>
      </w:r>
    </w:p>
    <w:p w:rsidR="008873E3" w:rsidRPr="00C640A7" w:rsidRDefault="008873E3" w:rsidP="00C640A7">
      <w:pPr>
        <w:pStyle w:val="a3"/>
        <w:numPr>
          <w:ilvl w:val="0"/>
          <w:numId w:val="2"/>
        </w:numPr>
        <w:spacing w:after="0"/>
        <w:jc w:val="both"/>
        <w:rPr>
          <w:rFonts w:ascii="Times New Roman" w:hAnsi="Times New Roman" w:cs="Times New Roman"/>
          <w:sz w:val="28"/>
          <w:szCs w:val="28"/>
        </w:rPr>
      </w:pPr>
      <w:r w:rsidRPr="00C640A7">
        <w:rPr>
          <w:rFonts w:ascii="Times New Roman" w:hAnsi="Times New Roman" w:cs="Times New Roman"/>
          <w:sz w:val="28"/>
          <w:szCs w:val="28"/>
        </w:rPr>
        <w:t>-смещение смыслового центра специального образования в сторону личностного, социально-эмоционального развития, развития самосознания, сознательной регуляции поведения в социуме;</w:t>
      </w:r>
    </w:p>
    <w:p w:rsidR="008873E3" w:rsidRPr="00C640A7" w:rsidRDefault="008873E3" w:rsidP="00C640A7">
      <w:pPr>
        <w:pStyle w:val="a3"/>
        <w:numPr>
          <w:ilvl w:val="0"/>
          <w:numId w:val="2"/>
        </w:numPr>
        <w:spacing w:after="0"/>
        <w:jc w:val="both"/>
        <w:rPr>
          <w:rFonts w:ascii="Times New Roman" w:hAnsi="Times New Roman" w:cs="Times New Roman"/>
          <w:sz w:val="28"/>
          <w:szCs w:val="28"/>
        </w:rPr>
      </w:pPr>
      <w:r w:rsidRPr="00C640A7">
        <w:rPr>
          <w:rFonts w:ascii="Times New Roman" w:hAnsi="Times New Roman" w:cs="Times New Roman"/>
          <w:sz w:val="28"/>
          <w:szCs w:val="28"/>
        </w:rPr>
        <w:t>расширение временных  и пространственных границ специального образования;</w:t>
      </w:r>
    </w:p>
    <w:p w:rsidR="008873E3" w:rsidRPr="00C640A7" w:rsidRDefault="008873E3" w:rsidP="00C640A7">
      <w:pPr>
        <w:pStyle w:val="a3"/>
        <w:numPr>
          <w:ilvl w:val="0"/>
          <w:numId w:val="2"/>
        </w:numPr>
        <w:spacing w:after="0"/>
        <w:jc w:val="both"/>
        <w:rPr>
          <w:rFonts w:ascii="Times New Roman" w:hAnsi="Times New Roman" w:cs="Times New Roman"/>
          <w:sz w:val="28"/>
          <w:szCs w:val="28"/>
        </w:rPr>
      </w:pPr>
      <w:r w:rsidRPr="00C640A7">
        <w:rPr>
          <w:rFonts w:ascii="Times New Roman" w:hAnsi="Times New Roman" w:cs="Times New Roman"/>
          <w:sz w:val="28"/>
          <w:szCs w:val="28"/>
        </w:rPr>
        <w:t>обязательное включение родителей в процесс обучения ребёнка;</w:t>
      </w:r>
    </w:p>
    <w:p w:rsidR="008873E3" w:rsidRPr="00C640A7" w:rsidRDefault="008873E3" w:rsidP="00C640A7">
      <w:pPr>
        <w:pStyle w:val="a3"/>
        <w:numPr>
          <w:ilvl w:val="0"/>
          <w:numId w:val="2"/>
        </w:numPr>
        <w:spacing w:after="0"/>
        <w:jc w:val="both"/>
        <w:rPr>
          <w:rFonts w:ascii="Times New Roman" w:hAnsi="Times New Roman" w:cs="Times New Roman"/>
          <w:sz w:val="28"/>
          <w:szCs w:val="28"/>
        </w:rPr>
      </w:pPr>
      <w:r w:rsidRPr="00C640A7">
        <w:rPr>
          <w:rFonts w:ascii="Times New Roman" w:hAnsi="Times New Roman" w:cs="Times New Roman"/>
          <w:sz w:val="28"/>
          <w:szCs w:val="28"/>
        </w:rPr>
        <w:t>единая образовательная система, включающая специальное  и обычное образование;</w:t>
      </w:r>
    </w:p>
    <w:p w:rsidR="008873E3" w:rsidRPr="00C640A7" w:rsidRDefault="008873E3" w:rsidP="00C640A7">
      <w:pPr>
        <w:pStyle w:val="a3"/>
        <w:numPr>
          <w:ilvl w:val="0"/>
          <w:numId w:val="2"/>
        </w:numPr>
        <w:shd w:val="clear" w:color="auto" w:fill="FFFFFF" w:themeFill="background1"/>
        <w:spacing w:after="0"/>
        <w:jc w:val="both"/>
        <w:rPr>
          <w:rFonts w:ascii="Times New Roman" w:hAnsi="Times New Roman" w:cs="Times New Roman"/>
          <w:sz w:val="28"/>
          <w:szCs w:val="28"/>
        </w:rPr>
      </w:pPr>
      <w:r w:rsidRPr="00C640A7">
        <w:rPr>
          <w:rFonts w:ascii="Times New Roman" w:hAnsi="Times New Roman" w:cs="Times New Roman"/>
          <w:sz w:val="28"/>
          <w:szCs w:val="28"/>
        </w:rPr>
        <w:t>подготовка специалистов, понимающих новую систему ценностей.</w:t>
      </w:r>
    </w:p>
    <w:p w:rsidR="000231ED" w:rsidRPr="00C640A7" w:rsidRDefault="008873E3" w:rsidP="00C640A7">
      <w:pPr>
        <w:shd w:val="clear" w:color="auto" w:fill="FFFFFF" w:themeFill="background1"/>
        <w:spacing w:after="0"/>
        <w:jc w:val="both"/>
        <w:rPr>
          <w:rFonts w:ascii="Times New Roman" w:hAnsi="Times New Roman" w:cs="Times New Roman"/>
          <w:sz w:val="28"/>
          <w:szCs w:val="28"/>
        </w:rPr>
      </w:pPr>
      <w:r w:rsidRPr="00C640A7">
        <w:rPr>
          <w:rFonts w:ascii="Times New Roman" w:hAnsi="Times New Roman" w:cs="Times New Roman"/>
          <w:sz w:val="28"/>
          <w:szCs w:val="28"/>
        </w:rPr>
        <w:t>и  т. д.</w:t>
      </w:r>
    </w:p>
    <w:p w:rsidR="003522FF" w:rsidRPr="00C640A7" w:rsidRDefault="000231ED" w:rsidP="00B7047E">
      <w:pPr>
        <w:shd w:val="clear" w:color="auto" w:fill="FFFFFF" w:themeFill="background1"/>
        <w:spacing w:after="0"/>
        <w:jc w:val="both"/>
        <w:rPr>
          <w:rFonts w:ascii="Times New Roman" w:hAnsi="Times New Roman" w:cs="Times New Roman"/>
          <w:sz w:val="28"/>
          <w:szCs w:val="28"/>
        </w:rPr>
      </w:pPr>
      <w:r w:rsidRPr="00C640A7">
        <w:rPr>
          <w:rFonts w:ascii="Times New Roman" w:hAnsi="Times New Roman" w:cs="Times New Roman"/>
          <w:sz w:val="28"/>
          <w:szCs w:val="28"/>
        </w:rPr>
        <w:tab/>
      </w:r>
      <w:r w:rsidR="00D221C7" w:rsidRPr="00C640A7">
        <w:rPr>
          <w:rFonts w:ascii="Times New Roman" w:hAnsi="Times New Roman" w:cs="Times New Roman"/>
          <w:color w:val="000000"/>
          <w:sz w:val="28"/>
          <w:szCs w:val="28"/>
          <w:shd w:val="clear" w:color="auto" w:fill="FFFFFF" w:themeFill="background1"/>
        </w:rPr>
        <w:t>В соответствии с Федеральным законом N 273-ФЗ «Об образовании в Российской Федерации» в организациях, осуществляющих образовательную деятельность, организовывается обучение и воспитание обучающихся с ОВЗ как совместно с другими обучающимися, так и в отдельных классах или группах.</w:t>
      </w:r>
      <w:r w:rsidR="00D221C7" w:rsidRPr="00C640A7">
        <w:rPr>
          <w:rFonts w:ascii="Times New Roman" w:hAnsi="Times New Roman" w:cs="Times New Roman"/>
          <w:color w:val="000000"/>
          <w:sz w:val="28"/>
          <w:szCs w:val="28"/>
          <w:shd w:val="clear" w:color="auto" w:fill="FFF3E5"/>
        </w:rPr>
        <w:t xml:space="preserve"> </w:t>
      </w:r>
      <w:r w:rsidR="003522FF" w:rsidRPr="00C640A7">
        <w:rPr>
          <w:rFonts w:ascii="Times New Roman" w:hAnsi="Times New Roman" w:cs="Times New Roman"/>
          <w:sz w:val="28"/>
          <w:szCs w:val="28"/>
        </w:rPr>
        <w:t xml:space="preserve">Общеобразовательные организации </w:t>
      </w:r>
      <w:r w:rsidR="00166B5B" w:rsidRPr="00C640A7">
        <w:rPr>
          <w:rFonts w:ascii="Times New Roman" w:hAnsi="Times New Roman" w:cs="Times New Roman"/>
          <w:sz w:val="28"/>
          <w:szCs w:val="28"/>
        </w:rPr>
        <w:t xml:space="preserve"> </w:t>
      </w:r>
      <w:r w:rsidR="003522FF" w:rsidRPr="00C640A7">
        <w:rPr>
          <w:rFonts w:ascii="Times New Roman" w:hAnsi="Times New Roman" w:cs="Times New Roman"/>
          <w:sz w:val="28"/>
          <w:szCs w:val="28"/>
        </w:rPr>
        <w:t>имеют право разрабатывать АООП и обучать детей с ОВЗ в форме инклюзии.</w:t>
      </w:r>
    </w:p>
    <w:p w:rsidR="008873E3" w:rsidRPr="00C640A7" w:rsidRDefault="003522FF" w:rsidP="00C640A7">
      <w:pPr>
        <w:spacing w:after="0"/>
        <w:ind w:firstLine="708"/>
        <w:jc w:val="both"/>
        <w:rPr>
          <w:rFonts w:ascii="Times New Roman" w:hAnsi="Times New Roman" w:cs="Times New Roman"/>
          <w:sz w:val="28"/>
          <w:szCs w:val="28"/>
          <w:shd w:val="clear" w:color="auto" w:fill="FFFFFF"/>
        </w:rPr>
      </w:pPr>
      <w:proofErr w:type="spellStart"/>
      <w:proofErr w:type="gramStart"/>
      <w:r w:rsidRPr="00C640A7">
        <w:rPr>
          <w:rFonts w:ascii="Times New Roman" w:hAnsi="Times New Roman" w:cs="Times New Roman"/>
          <w:b/>
          <w:bCs/>
          <w:sz w:val="28"/>
          <w:szCs w:val="28"/>
          <w:shd w:val="clear" w:color="auto" w:fill="FFFFFF"/>
        </w:rPr>
        <w:lastRenderedPageBreak/>
        <w:t>Инклюзи́вное</w:t>
      </w:r>
      <w:proofErr w:type="spellEnd"/>
      <w:proofErr w:type="gramEnd"/>
      <w:r w:rsidRPr="00C640A7">
        <w:rPr>
          <w:rFonts w:ascii="Times New Roman" w:hAnsi="Times New Roman" w:cs="Times New Roman"/>
          <w:b/>
          <w:bCs/>
          <w:sz w:val="28"/>
          <w:szCs w:val="28"/>
          <w:shd w:val="clear" w:color="auto" w:fill="FFFFFF"/>
        </w:rPr>
        <w:t xml:space="preserve"> </w:t>
      </w:r>
      <w:proofErr w:type="spellStart"/>
      <w:r w:rsidRPr="00C640A7">
        <w:rPr>
          <w:rFonts w:ascii="Times New Roman" w:hAnsi="Times New Roman" w:cs="Times New Roman"/>
          <w:b/>
          <w:bCs/>
          <w:sz w:val="28"/>
          <w:szCs w:val="28"/>
          <w:shd w:val="clear" w:color="auto" w:fill="FFFFFF"/>
        </w:rPr>
        <w:t>образова́ние</w:t>
      </w:r>
      <w:proofErr w:type="spellEnd"/>
      <w:r w:rsidRPr="00C640A7">
        <w:rPr>
          <w:rFonts w:ascii="Times New Roman" w:hAnsi="Times New Roman" w:cs="Times New Roman"/>
          <w:sz w:val="28"/>
          <w:szCs w:val="28"/>
          <w:shd w:val="clear" w:color="auto" w:fill="FFFFFF"/>
        </w:rPr>
        <w:t> (</w:t>
      </w:r>
      <w:hyperlink r:id="rId7" w:tooltip="Английский язык" w:history="1">
        <w:r w:rsidRPr="00C640A7">
          <w:rPr>
            <w:rStyle w:val="a4"/>
            <w:rFonts w:ascii="Times New Roman" w:hAnsi="Times New Roman" w:cs="Times New Roman"/>
            <w:i/>
            <w:iCs/>
            <w:color w:val="auto"/>
            <w:sz w:val="28"/>
            <w:szCs w:val="28"/>
            <w:u w:val="none"/>
            <w:shd w:val="clear" w:color="auto" w:fill="FFFFFF"/>
          </w:rPr>
          <w:t>англ.</w:t>
        </w:r>
      </w:hyperlink>
      <w:r w:rsidRPr="00C640A7">
        <w:rPr>
          <w:rFonts w:ascii="Times New Roman" w:hAnsi="Times New Roman" w:cs="Times New Roman"/>
          <w:i/>
          <w:iCs/>
          <w:sz w:val="28"/>
          <w:szCs w:val="28"/>
          <w:shd w:val="clear" w:color="auto" w:fill="FFFFFF"/>
        </w:rPr>
        <w:t> </w:t>
      </w:r>
      <w:r w:rsidRPr="00C640A7">
        <w:rPr>
          <w:rFonts w:ascii="Times New Roman" w:hAnsi="Times New Roman" w:cs="Times New Roman"/>
          <w:i/>
          <w:iCs/>
          <w:sz w:val="28"/>
          <w:szCs w:val="28"/>
          <w:shd w:val="clear" w:color="auto" w:fill="FFFFFF"/>
          <w:lang w:val="en"/>
        </w:rPr>
        <w:t>inclusion</w:t>
      </w:r>
      <w:r w:rsidRPr="00C640A7">
        <w:rPr>
          <w:rFonts w:ascii="Times New Roman" w:hAnsi="Times New Roman" w:cs="Times New Roman"/>
          <w:sz w:val="28"/>
          <w:szCs w:val="28"/>
          <w:shd w:val="clear" w:color="auto" w:fill="FFFFFF"/>
        </w:rPr>
        <w:t> — </w:t>
      </w:r>
      <w:r w:rsidRPr="00C640A7">
        <w:rPr>
          <w:rFonts w:ascii="Times New Roman" w:hAnsi="Times New Roman" w:cs="Times New Roman"/>
          <w:i/>
          <w:iCs/>
          <w:sz w:val="28"/>
          <w:szCs w:val="28"/>
          <w:shd w:val="clear" w:color="auto" w:fill="FFFFFF"/>
        </w:rPr>
        <w:t>включение</w:t>
      </w:r>
      <w:r w:rsidRPr="00C640A7">
        <w:rPr>
          <w:rFonts w:ascii="Times New Roman" w:hAnsi="Times New Roman" w:cs="Times New Roman"/>
          <w:sz w:val="28"/>
          <w:szCs w:val="28"/>
          <w:shd w:val="clear" w:color="auto" w:fill="FFFFFF"/>
        </w:rPr>
        <w:t>, </w:t>
      </w:r>
      <w:r w:rsidRPr="00C640A7">
        <w:rPr>
          <w:rFonts w:ascii="Times New Roman" w:hAnsi="Times New Roman" w:cs="Times New Roman"/>
          <w:i/>
          <w:iCs/>
          <w:sz w:val="28"/>
          <w:szCs w:val="28"/>
          <w:shd w:val="clear" w:color="auto" w:fill="FFFFFF"/>
        </w:rPr>
        <w:t>включающее образование</w:t>
      </w:r>
      <w:r w:rsidRPr="00C640A7">
        <w:rPr>
          <w:rFonts w:ascii="Times New Roman" w:hAnsi="Times New Roman" w:cs="Times New Roman"/>
          <w:sz w:val="28"/>
          <w:szCs w:val="28"/>
          <w:shd w:val="clear" w:color="auto" w:fill="FFFFFF"/>
        </w:rPr>
        <w:t>, </w:t>
      </w:r>
      <w:r w:rsidRPr="00C640A7">
        <w:rPr>
          <w:rFonts w:ascii="Times New Roman" w:hAnsi="Times New Roman" w:cs="Times New Roman"/>
          <w:i/>
          <w:iCs/>
          <w:sz w:val="28"/>
          <w:szCs w:val="28"/>
          <w:shd w:val="clear" w:color="auto" w:fill="FFFFFF"/>
        </w:rPr>
        <w:t>совместное обучение</w:t>
      </w:r>
      <w:r w:rsidRPr="00C640A7">
        <w:rPr>
          <w:rFonts w:ascii="Times New Roman" w:hAnsi="Times New Roman" w:cs="Times New Roman"/>
          <w:sz w:val="28"/>
          <w:szCs w:val="28"/>
          <w:shd w:val="clear" w:color="auto" w:fill="FFFFFF"/>
        </w:rPr>
        <w:t>) — форма </w:t>
      </w:r>
      <w:hyperlink r:id="rId8" w:tooltip="Обучение" w:history="1">
        <w:r w:rsidRPr="00C640A7">
          <w:rPr>
            <w:rStyle w:val="a4"/>
            <w:rFonts w:ascii="Times New Roman" w:hAnsi="Times New Roman" w:cs="Times New Roman"/>
            <w:color w:val="auto"/>
            <w:sz w:val="28"/>
            <w:szCs w:val="28"/>
            <w:u w:val="none"/>
            <w:shd w:val="clear" w:color="auto" w:fill="FFFFFF"/>
          </w:rPr>
          <w:t>обучения</w:t>
        </w:r>
      </w:hyperlink>
      <w:r w:rsidRPr="00C640A7">
        <w:rPr>
          <w:rFonts w:ascii="Times New Roman" w:hAnsi="Times New Roman" w:cs="Times New Roman"/>
          <w:sz w:val="28"/>
          <w:szCs w:val="28"/>
          <w:shd w:val="clear" w:color="auto" w:fill="FFFFFF"/>
        </w:rPr>
        <w:t xml:space="preserve">, при которой каждому человеку, независимо от имеющихся физических, интеллектуальных, социальных, эмоциональных, языковых и других особенностей, предоставляется возможность учиться в общеобразовательных учреждениях. При этом для инвалидов и людей с ограниченными возможностями здоровья (ОВЗ) создаются специальные условия: перепланировка учебных помещений, новые методики обучения, адаптированный учебный план, изменённые методы оценки и другие.  </w:t>
      </w:r>
    </w:p>
    <w:p w:rsidR="003522FF" w:rsidRPr="00C640A7" w:rsidRDefault="003522FF" w:rsidP="00C640A7">
      <w:pPr>
        <w:spacing w:after="0"/>
        <w:ind w:firstLine="708"/>
        <w:jc w:val="both"/>
        <w:rPr>
          <w:rFonts w:ascii="Times New Roman" w:hAnsi="Times New Roman" w:cs="Times New Roman"/>
          <w:sz w:val="28"/>
          <w:szCs w:val="28"/>
          <w:shd w:val="clear" w:color="auto" w:fill="FFFFFF"/>
        </w:rPr>
      </w:pPr>
      <w:r w:rsidRPr="00C640A7">
        <w:rPr>
          <w:rFonts w:ascii="Times New Roman" w:hAnsi="Times New Roman" w:cs="Times New Roman"/>
          <w:sz w:val="28"/>
          <w:szCs w:val="28"/>
          <w:shd w:val="clear" w:color="auto" w:fill="FFFFFF"/>
        </w:rPr>
        <w:t>Для организации обучения детей с ОВЗ в форме инклюзивного образования образовательная организация должна предпринять ряд шагов:</w:t>
      </w:r>
    </w:p>
    <w:p w:rsidR="00166B5B" w:rsidRPr="00C640A7" w:rsidRDefault="003522FF" w:rsidP="00C640A7">
      <w:pPr>
        <w:pStyle w:val="a3"/>
        <w:numPr>
          <w:ilvl w:val="0"/>
          <w:numId w:val="2"/>
        </w:numPr>
        <w:jc w:val="both"/>
        <w:rPr>
          <w:rFonts w:ascii="Times New Roman" w:hAnsi="Times New Roman" w:cs="Times New Roman"/>
          <w:sz w:val="28"/>
          <w:szCs w:val="28"/>
        </w:rPr>
      </w:pPr>
      <w:r w:rsidRPr="00C640A7">
        <w:rPr>
          <w:rFonts w:ascii="Times New Roman" w:hAnsi="Times New Roman" w:cs="Times New Roman"/>
          <w:sz w:val="28"/>
          <w:szCs w:val="28"/>
        </w:rPr>
        <w:t>подготовка помещений ОО</w:t>
      </w:r>
      <w:r w:rsidR="002B0262" w:rsidRPr="00C640A7">
        <w:rPr>
          <w:rFonts w:ascii="Times New Roman" w:hAnsi="Times New Roman" w:cs="Times New Roman"/>
          <w:sz w:val="28"/>
          <w:szCs w:val="28"/>
        </w:rPr>
        <w:t>;</w:t>
      </w:r>
      <w:r w:rsidRPr="00C640A7">
        <w:rPr>
          <w:rFonts w:ascii="Times New Roman" w:hAnsi="Times New Roman" w:cs="Times New Roman"/>
          <w:sz w:val="28"/>
          <w:szCs w:val="28"/>
        </w:rPr>
        <w:t xml:space="preserve"> </w:t>
      </w:r>
      <w:r w:rsidR="002B0262" w:rsidRPr="00C640A7">
        <w:rPr>
          <w:rFonts w:ascii="Times New Roman" w:hAnsi="Times New Roman" w:cs="Times New Roman"/>
          <w:sz w:val="28"/>
          <w:szCs w:val="28"/>
        </w:rPr>
        <w:t xml:space="preserve"> </w:t>
      </w:r>
    </w:p>
    <w:p w:rsidR="003522FF" w:rsidRPr="00C640A7" w:rsidRDefault="00166B5B" w:rsidP="00C640A7">
      <w:pPr>
        <w:pStyle w:val="a3"/>
        <w:numPr>
          <w:ilvl w:val="0"/>
          <w:numId w:val="2"/>
        </w:numPr>
        <w:jc w:val="both"/>
        <w:rPr>
          <w:rFonts w:ascii="Times New Roman" w:hAnsi="Times New Roman" w:cs="Times New Roman"/>
          <w:sz w:val="28"/>
          <w:szCs w:val="28"/>
        </w:rPr>
      </w:pPr>
      <w:r w:rsidRPr="00C640A7">
        <w:rPr>
          <w:rFonts w:ascii="Times New Roman" w:hAnsi="Times New Roman" w:cs="Times New Roman"/>
          <w:sz w:val="28"/>
          <w:szCs w:val="28"/>
        </w:rPr>
        <w:t xml:space="preserve">создание </w:t>
      </w:r>
      <w:proofErr w:type="spellStart"/>
      <w:r w:rsidRPr="00C640A7">
        <w:rPr>
          <w:rFonts w:ascii="Times New Roman" w:hAnsi="Times New Roman" w:cs="Times New Roman"/>
          <w:sz w:val="28"/>
          <w:szCs w:val="28"/>
        </w:rPr>
        <w:t>ППк</w:t>
      </w:r>
      <w:proofErr w:type="spellEnd"/>
      <w:r w:rsidRPr="00C640A7">
        <w:rPr>
          <w:rFonts w:ascii="Times New Roman" w:hAnsi="Times New Roman" w:cs="Times New Roman"/>
          <w:sz w:val="28"/>
          <w:szCs w:val="28"/>
        </w:rPr>
        <w:t>;</w:t>
      </w:r>
    </w:p>
    <w:p w:rsidR="00166B5B" w:rsidRPr="00C640A7" w:rsidRDefault="00166B5B" w:rsidP="00C640A7">
      <w:pPr>
        <w:pStyle w:val="a3"/>
        <w:numPr>
          <w:ilvl w:val="0"/>
          <w:numId w:val="2"/>
        </w:numPr>
        <w:jc w:val="both"/>
        <w:rPr>
          <w:rFonts w:ascii="Times New Roman" w:hAnsi="Times New Roman" w:cs="Times New Roman"/>
          <w:sz w:val="28"/>
          <w:szCs w:val="28"/>
        </w:rPr>
      </w:pPr>
      <w:r w:rsidRPr="00C640A7">
        <w:rPr>
          <w:rFonts w:ascii="Times New Roman" w:hAnsi="Times New Roman" w:cs="Times New Roman"/>
          <w:sz w:val="28"/>
          <w:szCs w:val="28"/>
        </w:rPr>
        <w:t>подготовка специалистов для работы с детьми с ОВЗ (учитель-дефектолог, педагог-психолог, учитель-логопед</w:t>
      </w:r>
      <w:r w:rsidR="00DB421C" w:rsidRPr="00C640A7">
        <w:rPr>
          <w:rFonts w:ascii="Times New Roman" w:hAnsi="Times New Roman" w:cs="Times New Roman"/>
          <w:sz w:val="28"/>
          <w:szCs w:val="28"/>
        </w:rPr>
        <w:t xml:space="preserve"> и др.</w:t>
      </w:r>
      <w:r w:rsidRPr="00C640A7">
        <w:rPr>
          <w:rFonts w:ascii="Times New Roman" w:hAnsi="Times New Roman" w:cs="Times New Roman"/>
          <w:sz w:val="28"/>
          <w:szCs w:val="28"/>
        </w:rPr>
        <w:t>);</w:t>
      </w:r>
    </w:p>
    <w:p w:rsidR="00166B5B" w:rsidRPr="00C640A7" w:rsidRDefault="00166B5B" w:rsidP="00C640A7">
      <w:pPr>
        <w:pStyle w:val="a3"/>
        <w:numPr>
          <w:ilvl w:val="0"/>
          <w:numId w:val="2"/>
        </w:numPr>
        <w:jc w:val="both"/>
        <w:rPr>
          <w:rFonts w:ascii="Times New Roman" w:hAnsi="Times New Roman" w:cs="Times New Roman"/>
          <w:sz w:val="28"/>
          <w:szCs w:val="28"/>
        </w:rPr>
      </w:pPr>
      <w:r w:rsidRPr="00C640A7">
        <w:rPr>
          <w:rFonts w:ascii="Times New Roman" w:hAnsi="Times New Roman" w:cs="Times New Roman"/>
          <w:sz w:val="28"/>
          <w:szCs w:val="28"/>
        </w:rPr>
        <w:t>разработка АООП;</w:t>
      </w:r>
    </w:p>
    <w:p w:rsidR="00166B5B" w:rsidRPr="00C640A7" w:rsidRDefault="00166B5B" w:rsidP="00C640A7">
      <w:pPr>
        <w:pStyle w:val="a3"/>
        <w:numPr>
          <w:ilvl w:val="0"/>
          <w:numId w:val="2"/>
        </w:numPr>
        <w:jc w:val="both"/>
        <w:rPr>
          <w:rFonts w:ascii="Times New Roman" w:hAnsi="Times New Roman" w:cs="Times New Roman"/>
          <w:sz w:val="28"/>
          <w:szCs w:val="28"/>
        </w:rPr>
      </w:pPr>
      <w:r w:rsidRPr="00C640A7">
        <w:rPr>
          <w:rFonts w:ascii="Times New Roman" w:hAnsi="Times New Roman" w:cs="Times New Roman"/>
          <w:sz w:val="28"/>
          <w:szCs w:val="28"/>
        </w:rPr>
        <w:t xml:space="preserve">сетевое взаимодействие с </w:t>
      </w:r>
      <w:r w:rsidR="002B0262" w:rsidRPr="00C640A7">
        <w:rPr>
          <w:rFonts w:ascii="Times New Roman" w:hAnsi="Times New Roman" w:cs="Times New Roman"/>
          <w:sz w:val="28"/>
          <w:szCs w:val="28"/>
        </w:rPr>
        <w:t>медицинскими и образовательн</w:t>
      </w:r>
      <w:r w:rsidRPr="00C640A7">
        <w:rPr>
          <w:rFonts w:ascii="Times New Roman" w:hAnsi="Times New Roman" w:cs="Times New Roman"/>
          <w:sz w:val="28"/>
          <w:szCs w:val="28"/>
        </w:rPr>
        <w:t>ыми организациями.</w:t>
      </w:r>
    </w:p>
    <w:p w:rsidR="002B0262" w:rsidRPr="00C640A7" w:rsidRDefault="002B0262" w:rsidP="00C640A7">
      <w:pPr>
        <w:spacing w:after="0"/>
        <w:ind w:firstLine="708"/>
        <w:jc w:val="both"/>
        <w:rPr>
          <w:rFonts w:ascii="Times New Roman" w:hAnsi="Times New Roman" w:cs="Times New Roman"/>
          <w:b/>
          <w:sz w:val="28"/>
          <w:szCs w:val="28"/>
        </w:rPr>
      </w:pPr>
      <w:r w:rsidRPr="00C640A7">
        <w:rPr>
          <w:rFonts w:ascii="Times New Roman" w:hAnsi="Times New Roman" w:cs="Times New Roman"/>
          <w:sz w:val="28"/>
          <w:szCs w:val="28"/>
        </w:rPr>
        <w:t xml:space="preserve">Для оценки готовности помещений ОО для работы с детьми с ОВЗ образовательная организация разрабатывает </w:t>
      </w:r>
      <w:r w:rsidRPr="00C640A7">
        <w:rPr>
          <w:rFonts w:ascii="Times New Roman" w:hAnsi="Times New Roman" w:cs="Times New Roman"/>
          <w:b/>
          <w:sz w:val="28"/>
          <w:szCs w:val="28"/>
        </w:rPr>
        <w:t>ПАСПОРТ доступности для инвалидов объекта и предоставляемых на нем услуг в сфере образования.</w:t>
      </w:r>
    </w:p>
    <w:p w:rsidR="002743CD" w:rsidRPr="00C640A7" w:rsidRDefault="00181643" w:rsidP="00C640A7">
      <w:pPr>
        <w:spacing w:after="0"/>
        <w:ind w:firstLine="708"/>
        <w:jc w:val="both"/>
        <w:rPr>
          <w:rFonts w:ascii="Times New Roman" w:hAnsi="Times New Roman" w:cs="Times New Roman"/>
          <w:sz w:val="28"/>
          <w:szCs w:val="28"/>
        </w:rPr>
      </w:pPr>
      <w:r w:rsidRPr="00C640A7">
        <w:rPr>
          <w:rFonts w:ascii="Times New Roman" w:hAnsi="Times New Roman" w:cs="Times New Roman"/>
          <w:b/>
          <w:sz w:val="28"/>
          <w:szCs w:val="28"/>
        </w:rPr>
        <w:t>Психолого-педагогический консилиум</w:t>
      </w:r>
      <w:r w:rsidRPr="00C640A7">
        <w:rPr>
          <w:rFonts w:ascii="Times New Roman" w:hAnsi="Times New Roman" w:cs="Times New Roman"/>
          <w:sz w:val="28"/>
          <w:szCs w:val="28"/>
        </w:rPr>
        <w:t xml:space="preserve"> (</w:t>
      </w:r>
      <w:proofErr w:type="spellStart"/>
      <w:r w:rsidRPr="00C640A7">
        <w:rPr>
          <w:rFonts w:ascii="Times New Roman" w:hAnsi="Times New Roman" w:cs="Times New Roman"/>
          <w:sz w:val="28"/>
          <w:szCs w:val="28"/>
        </w:rPr>
        <w:t>ППк</w:t>
      </w:r>
      <w:proofErr w:type="spellEnd"/>
      <w:r w:rsidRPr="00C640A7">
        <w:rPr>
          <w:rFonts w:ascii="Times New Roman" w:hAnsi="Times New Roman" w:cs="Times New Roman"/>
          <w:sz w:val="28"/>
          <w:szCs w:val="28"/>
        </w:rPr>
        <w:t xml:space="preserve">) необходим, чтобы создать специальные условия для детей, которые в них нуждаются. </w:t>
      </w:r>
      <w:r w:rsidR="003C31A2">
        <w:rPr>
          <w:rFonts w:ascii="Times New Roman" w:hAnsi="Times New Roman" w:cs="Times New Roman"/>
          <w:sz w:val="28"/>
          <w:szCs w:val="28"/>
        </w:rPr>
        <w:t>(</w:t>
      </w:r>
      <w:r w:rsidRPr="00C640A7">
        <w:rPr>
          <w:rFonts w:ascii="Times New Roman" w:hAnsi="Times New Roman" w:cs="Times New Roman"/>
          <w:sz w:val="28"/>
          <w:szCs w:val="28"/>
        </w:rPr>
        <w:t>Это требование уста</w:t>
      </w:r>
      <w:r w:rsidR="00166B5B" w:rsidRPr="00C640A7">
        <w:rPr>
          <w:rFonts w:ascii="Times New Roman" w:hAnsi="Times New Roman" w:cs="Times New Roman"/>
          <w:sz w:val="28"/>
          <w:szCs w:val="28"/>
        </w:rPr>
        <w:t xml:space="preserve">новило </w:t>
      </w:r>
      <w:proofErr w:type="spellStart"/>
      <w:r w:rsidR="00166B5B" w:rsidRPr="00C640A7">
        <w:rPr>
          <w:rFonts w:ascii="Times New Roman" w:hAnsi="Times New Roman" w:cs="Times New Roman"/>
          <w:sz w:val="28"/>
          <w:szCs w:val="28"/>
        </w:rPr>
        <w:t>Минпросвещения</w:t>
      </w:r>
      <w:proofErr w:type="spellEnd"/>
      <w:r w:rsidR="00166B5B" w:rsidRPr="00C640A7">
        <w:rPr>
          <w:rFonts w:ascii="Times New Roman" w:hAnsi="Times New Roman" w:cs="Times New Roman"/>
          <w:sz w:val="28"/>
          <w:szCs w:val="28"/>
        </w:rPr>
        <w:t xml:space="preserve"> в распоря</w:t>
      </w:r>
      <w:r w:rsidRPr="00C640A7">
        <w:rPr>
          <w:rFonts w:ascii="Times New Roman" w:hAnsi="Times New Roman" w:cs="Times New Roman"/>
          <w:sz w:val="28"/>
          <w:szCs w:val="28"/>
        </w:rPr>
        <w:t>жени</w:t>
      </w:r>
      <w:r w:rsidR="00166B5B" w:rsidRPr="00C640A7">
        <w:rPr>
          <w:rFonts w:ascii="Times New Roman" w:hAnsi="Times New Roman" w:cs="Times New Roman"/>
          <w:sz w:val="28"/>
          <w:szCs w:val="28"/>
        </w:rPr>
        <w:t>и</w:t>
      </w:r>
      <w:r w:rsidRPr="00C640A7">
        <w:rPr>
          <w:rFonts w:ascii="Times New Roman" w:hAnsi="Times New Roman" w:cs="Times New Roman"/>
          <w:sz w:val="28"/>
          <w:szCs w:val="28"/>
        </w:rPr>
        <w:t xml:space="preserve"> от 09.09.2019 № Р-93.</w:t>
      </w:r>
      <w:r w:rsidR="003C31A2">
        <w:rPr>
          <w:rFonts w:ascii="Times New Roman" w:hAnsi="Times New Roman" w:cs="Times New Roman"/>
          <w:sz w:val="28"/>
          <w:szCs w:val="28"/>
        </w:rPr>
        <w:t>)</w:t>
      </w:r>
    </w:p>
    <w:p w:rsidR="00181643" w:rsidRPr="00C640A7" w:rsidRDefault="00181643" w:rsidP="00C640A7">
      <w:pPr>
        <w:spacing w:after="0"/>
        <w:ind w:firstLine="708"/>
        <w:jc w:val="both"/>
        <w:rPr>
          <w:rFonts w:ascii="Times New Roman" w:hAnsi="Times New Roman" w:cs="Times New Roman"/>
          <w:sz w:val="28"/>
          <w:szCs w:val="28"/>
        </w:rPr>
      </w:pPr>
      <w:r w:rsidRPr="00C640A7">
        <w:rPr>
          <w:rFonts w:ascii="Times New Roman" w:hAnsi="Times New Roman" w:cs="Times New Roman"/>
          <w:sz w:val="28"/>
          <w:szCs w:val="28"/>
        </w:rPr>
        <w:t>Заседания консилиума проводят по графику</w:t>
      </w:r>
      <w:r w:rsidR="00166B5B" w:rsidRPr="00C640A7">
        <w:rPr>
          <w:rFonts w:ascii="Times New Roman" w:hAnsi="Times New Roman" w:cs="Times New Roman"/>
          <w:sz w:val="28"/>
          <w:szCs w:val="28"/>
        </w:rPr>
        <w:t>,</w:t>
      </w:r>
      <w:r w:rsidRPr="00C640A7">
        <w:rPr>
          <w:rFonts w:ascii="Times New Roman" w:hAnsi="Times New Roman" w:cs="Times New Roman"/>
          <w:sz w:val="28"/>
          <w:szCs w:val="28"/>
        </w:rPr>
        <w:t xml:space="preserve"> </w:t>
      </w:r>
      <w:proofErr w:type="gramStart"/>
      <w:r w:rsidR="00166B5B" w:rsidRPr="00C640A7">
        <w:rPr>
          <w:rFonts w:ascii="Times New Roman" w:hAnsi="Times New Roman" w:cs="Times New Roman"/>
          <w:sz w:val="28"/>
          <w:szCs w:val="28"/>
        </w:rPr>
        <w:t>составляемом</w:t>
      </w:r>
      <w:proofErr w:type="gramEnd"/>
      <w:r w:rsidRPr="00C640A7">
        <w:rPr>
          <w:rFonts w:ascii="Times New Roman" w:hAnsi="Times New Roman" w:cs="Times New Roman"/>
          <w:sz w:val="28"/>
          <w:szCs w:val="28"/>
        </w:rPr>
        <w:t xml:space="preserve"> его с учетом количества обучаемых детей, которые нуждаются в специальных условиях. </w:t>
      </w:r>
      <w:r w:rsidR="00166B5B" w:rsidRPr="00C640A7">
        <w:rPr>
          <w:rFonts w:ascii="Times New Roman" w:hAnsi="Times New Roman" w:cs="Times New Roman"/>
          <w:sz w:val="28"/>
          <w:szCs w:val="28"/>
        </w:rPr>
        <w:t>З</w:t>
      </w:r>
      <w:r w:rsidRPr="00C640A7">
        <w:rPr>
          <w:rFonts w:ascii="Times New Roman" w:hAnsi="Times New Roman" w:cs="Times New Roman"/>
          <w:sz w:val="28"/>
          <w:szCs w:val="28"/>
        </w:rPr>
        <w:t xml:space="preserve">аседания </w:t>
      </w:r>
      <w:proofErr w:type="spellStart"/>
      <w:r w:rsidR="00166B5B" w:rsidRPr="00C640A7">
        <w:rPr>
          <w:rFonts w:ascii="Times New Roman" w:hAnsi="Times New Roman" w:cs="Times New Roman"/>
          <w:sz w:val="28"/>
          <w:szCs w:val="28"/>
        </w:rPr>
        <w:t>ППк</w:t>
      </w:r>
      <w:proofErr w:type="spellEnd"/>
      <w:r w:rsidR="00166B5B" w:rsidRPr="00C640A7">
        <w:rPr>
          <w:rFonts w:ascii="Times New Roman" w:hAnsi="Times New Roman" w:cs="Times New Roman"/>
          <w:sz w:val="28"/>
          <w:szCs w:val="28"/>
        </w:rPr>
        <w:t xml:space="preserve"> п</w:t>
      </w:r>
      <w:r w:rsidRPr="00C640A7">
        <w:rPr>
          <w:rFonts w:ascii="Times New Roman" w:hAnsi="Times New Roman" w:cs="Times New Roman"/>
          <w:sz w:val="28"/>
          <w:szCs w:val="28"/>
        </w:rPr>
        <w:t>ланир</w:t>
      </w:r>
      <w:r w:rsidR="00166B5B" w:rsidRPr="00C640A7">
        <w:rPr>
          <w:rFonts w:ascii="Times New Roman" w:hAnsi="Times New Roman" w:cs="Times New Roman"/>
          <w:sz w:val="28"/>
          <w:szCs w:val="28"/>
        </w:rPr>
        <w:t>уются</w:t>
      </w:r>
      <w:r w:rsidRPr="00C640A7">
        <w:rPr>
          <w:rFonts w:ascii="Times New Roman" w:hAnsi="Times New Roman" w:cs="Times New Roman"/>
          <w:sz w:val="28"/>
          <w:szCs w:val="28"/>
        </w:rPr>
        <w:t xml:space="preserve"> не реже одного раза в полугодие. Такая периодичность позвол</w:t>
      </w:r>
      <w:r w:rsidR="00B7047E">
        <w:rPr>
          <w:rFonts w:ascii="Times New Roman" w:hAnsi="Times New Roman" w:cs="Times New Roman"/>
          <w:sz w:val="28"/>
          <w:szCs w:val="28"/>
        </w:rPr>
        <w:t>яе</w:t>
      </w:r>
      <w:r w:rsidRPr="00C640A7">
        <w:rPr>
          <w:rFonts w:ascii="Times New Roman" w:hAnsi="Times New Roman" w:cs="Times New Roman"/>
          <w:sz w:val="28"/>
          <w:szCs w:val="28"/>
        </w:rPr>
        <w:t>т оценивать д</w:t>
      </w:r>
      <w:r w:rsidR="00166B5B" w:rsidRPr="00C640A7">
        <w:rPr>
          <w:rFonts w:ascii="Times New Roman" w:hAnsi="Times New Roman" w:cs="Times New Roman"/>
          <w:sz w:val="28"/>
          <w:szCs w:val="28"/>
        </w:rPr>
        <w:t>инамику обучения и коррекции де</w:t>
      </w:r>
      <w:r w:rsidRPr="00C640A7">
        <w:rPr>
          <w:rFonts w:ascii="Times New Roman" w:hAnsi="Times New Roman" w:cs="Times New Roman"/>
          <w:sz w:val="28"/>
          <w:szCs w:val="28"/>
        </w:rPr>
        <w:t>тей, вносить изменения и дополнения в рекомендации по психолого-педагогическому сопровождению.</w:t>
      </w:r>
    </w:p>
    <w:p w:rsidR="00181643" w:rsidRPr="00C640A7" w:rsidRDefault="00166B5B" w:rsidP="00C640A7">
      <w:pPr>
        <w:spacing w:after="0"/>
        <w:ind w:firstLine="708"/>
        <w:jc w:val="both"/>
        <w:rPr>
          <w:rFonts w:ascii="Times New Roman" w:hAnsi="Times New Roman" w:cs="Times New Roman"/>
          <w:sz w:val="28"/>
          <w:szCs w:val="28"/>
        </w:rPr>
      </w:pPr>
      <w:r w:rsidRPr="00C640A7">
        <w:rPr>
          <w:rFonts w:ascii="Times New Roman" w:hAnsi="Times New Roman" w:cs="Times New Roman"/>
          <w:sz w:val="28"/>
          <w:szCs w:val="28"/>
        </w:rPr>
        <w:t xml:space="preserve"> В</w:t>
      </w:r>
      <w:r w:rsidR="00181643" w:rsidRPr="00C640A7">
        <w:rPr>
          <w:rFonts w:ascii="Times New Roman" w:hAnsi="Times New Roman" w:cs="Times New Roman"/>
          <w:sz w:val="28"/>
          <w:szCs w:val="28"/>
        </w:rPr>
        <w:t>неплановые заседания</w:t>
      </w:r>
      <w:r w:rsidRPr="00C640A7">
        <w:rPr>
          <w:rFonts w:ascii="Times New Roman" w:hAnsi="Times New Roman" w:cs="Times New Roman"/>
          <w:sz w:val="28"/>
          <w:szCs w:val="28"/>
        </w:rPr>
        <w:t xml:space="preserve"> проводятся</w:t>
      </w:r>
      <w:r w:rsidR="00181643" w:rsidRPr="00C640A7">
        <w:rPr>
          <w:rFonts w:ascii="Times New Roman" w:hAnsi="Times New Roman" w:cs="Times New Roman"/>
          <w:sz w:val="28"/>
          <w:szCs w:val="28"/>
        </w:rPr>
        <w:t>, если:</w:t>
      </w:r>
    </w:p>
    <w:p w:rsidR="00181643" w:rsidRPr="00C640A7" w:rsidRDefault="00181643" w:rsidP="00C640A7">
      <w:pPr>
        <w:spacing w:after="0"/>
        <w:jc w:val="both"/>
        <w:rPr>
          <w:rFonts w:ascii="Times New Roman" w:hAnsi="Times New Roman" w:cs="Times New Roman"/>
          <w:sz w:val="28"/>
          <w:szCs w:val="28"/>
        </w:rPr>
      </w:pPr>
      <w:r w:rsidRPr="00C640A7">
        <w:rPr>
          <w:rFonts w:ascii="Times New Roman" w:hAnsi="Times New Roman" w:cs="Times New Roman"/>
          <w:sz w:val="28"/>
          <w:szCs w:val="28"/>
        </w:rPr>
        <w:t>•</w:t>
      </w:r>
      <w:r w:rsidRPr="00C640A7">
        <w:rPr>
          <w:rFonts w:ascii="Times New Roman" w:hAnsi="Times New Roman" w:cs="Times New Roman"/>
          <w:sz w:val="28"/>
          <w:szCs w:val="28"/>
        </w:rPr>
        <w:tab/>
        <w:t xml:space="preserve"> зачислили нового ребенка, нуждающегося в психолого-педагогическом сопровождении;</w:t>
      </w:r>
    </w:p>
    <w:p w:rsidR="00181643" w:rsidRPr="00C640A7" w:rsidRDefault="00181643" w:rsidP="00C640A7">
      <w:pPr>
        <w:spacing w:after="0"/>
        <w:jc w:val="both"/>
        <w:rPr>
          <w:rFonts w:ascii="Times New Roman" w:hAnsi="Times New Roman" w:cs="Times New Roman"/>
          <w:sz w:val="28"/>
          <w:szCs w:val="28"/>
        </w:rPr>
      </w:pPr>
      <w:r w:rsidRPr="00C640A7">
        <w:rPr>
          <w:rFonts w:ascii="Times New Roman" w:hAnsi="Times New Roman" w:cs="Times New Roman"/>
          <w:sz w:val="28"/>
          <w:szCs w:val="28"/>
        </w:rPr>
        <w:t>•</w:t>
      </w:r>
      <w:r w:rsidRPr="00C640A7">
        <w:rPr>
          <w:rFonts w:ascii="Times New Roman" w:hAnsi="Times New Roman" w:cs="Times New Roman"/>
          <w:sz w:val="28"/>
          <w:szCs w:val="28"/>
        </w:rPr>
        <w:tab/>
        <w:t xml:space="preserve"> наступила отрицательная или положительная динамика обучения и развития ребенка;</w:t>
      </w:r>
    </w:p>
    <w:p w:rsidR="00181643" w:rsidRPr="00C640A7" w:rsidRDefault="00181643" w:rsidP="00C640A7">
      <w:pPr>
        <w:spacing w:after="0"/>
        <w:jc w:val="both"/>
        <w:rPr>
          <w:rFonts w:ascii="Times New Roman" w:hAnsi="Times New Roman" w:cs="Times New Roman"/>
          <w:sz w:val="28"/>
          <w:szCs w:val="28"/>
        </w:rPr>
      </w:pPr>
      <w:r w:rsidRPr="00C640A7">
        <w:rPr>
          <w:rFonts w:ascii="Times New Roman" w:hAnsi="Times New Roman" w:cs="Times New Roman"/>
          <w:sz w:val="28"/>
          <w:szCs w:val="28"/>
        </w:rPr>
        <w:lastRenderedPageBreak/>
        <w:t>•</w:t>
      </w:r>
      <w:r w:rsidRPr="00C640A7">
        <w:rPr>
          <w:rFonts w:ascii="Times New Roman" w:hAnsi="Times New Roman" w:cs="Times New Roman"/>
          <w:sz w:val="28"/>
          <w:szCs w:val="28"/>
        </w:rPr>
        <w:tab/>
        <w:t xml:space="preserve"> появились новые обстоятельства, влияющие на обучение и развитие ребенка, изменились запросы родителей, педагогических и руководящих работников организации;</w:t>
      </w:r>
    </w:p>
    <w:p w:rsidR="00181643" w:rsidRPr="00700A74" w:rsidRDefault="00181643" w:rsidP="00C640A7">
      <w:pPr>
        <w:spacing w:after="0"/>
        <w:jc w:val="both"/>
        <w:rPr>
          <w:rFonts w:ascii="Times New Roman" w:hAnsi="Times New Roman" w:cs="Times New Roman"/>
          <w:sz w:val="28"/>
          <w:szCs w:val="28"/>
        </w:rPr>
      </w:pPr>
      <w:r w:rsidRPr="00700A74">
        <w:rPr>
          <w:rFonts w:ascii="Times New Roman" w:hAnsi="Times New Roman" w:cs="Times New Roman"/>
          <w:sz w:val="28"/>
          <w:szCs w:val="28"/>
        </w:rPr>
        <w:t>•</w:t>
      </w:r>
      <w:r w:rsidRPr="00700A74">
        <w:rPr>
          <w:rFonts w:ascii="Times New Roman" w:hAnsi="Times New Roman" w:cs="Times New Roman"/>
          <w:sz w:val="28"/>
          <w:szCs w:val="28"/>
        </w:rPr>
        <w:tab/>
        <w:t xml:space="preserve"> возникли конфликты.</w:t>
      </w:r>
    </w:p>
    <w:p w:rsidR="00181643" w:rsidRPr="00C640A7" w:rsidRDefault="00181643" w:rsidP="00C640A7">
      <w:pPr>
        <w:spacing w:after="0"/>
        <w:ind w:firstLine="708"/>
        <w:jc w:val="both"/>
        <w:rPr>
          <w:rFonts w:ascii="Times New Roman" w:hAnsi="Times New Roman" w:cs="Times New Roman"/>
          <w:sz w:val="28"/>
          <w:szCs w:val="28"/>
        </w:rPr>
      </w:pPr>
      <w:r w:rsidRPr="00C640A7">
        <w:rPr>
          <w:rFonts w:ascii="Times New Roman" w:hAnsi="Times New Roman" w:cs="Times New Roman"/>
          <w:sz w:val="28"/>
          <w:szCs w:val="28"/>
        </w:rPr>
        <w:t xml:space="preserve">Во время работы члены консилиума составляют протоколы, заключения, представления на психолого-медико-педагогическую комиссию (ПМПК), ведут журналы. </w:t>
      </w:r>
      <w:r w:rsidR="00166B5B" w:rsidRPr="00C640A7">
        <w:rPr>
          <w:rFonts w:ascii="Times New Roman" w:hAnsi="Times New Roman" w:cs="Times New Roman"/>
          <w:sz w:val="28"/>
          <w:szCs w:val="28"/>
        </w:rPr>
        <w:t>(</w:t>
      </w:r>
      <w:r w:rsidRPr="00C640A7">
        <w:rPr>
          <w:rFonts w:ascii="Times New Roman" w:hAnsi="Times New Roman" w:cs="Times New Roman"/>
          <w:sz w:val="28"/>
          <w:szCs w:val="28"/>
        </w:rPr>
        <w:t xml:space="preserve">Примерный перечень документов есть в приложении № 1 к распоряжению </w:t>
      </w:r>
      <w:proofErr w:type="spellStart"/>
      <w:r w:rsidRPr="00C640A7">
        <w:rPr>
          <w:rFonts w:ascii="Times New Roman" w:hAnsi="Times New Roman" w:cs="Times New Roman"/>
          <w:sz w:val="28"/>
          <w:szCs w:val="28"/>
        </w:rPr>
        <w:t>Минпросвещения</w:t>
      </w:r>
      <w:proofErr w:type="spellEnd"/>
      <w:r w:rsidRPr="00C640A7">
        <w:rPr>
          <w:rFonts w:ascii="Times New Roman" w:hAnsi="Times New Roman" w:cs="Times New Roman"/>
          <w:sz w:val="28"/>
          <w:szCs w:val="28"/>
        </w:rPr>
        <w:t xml:space="preserve"> от 09.09.2019 № Р-93</w:t>
      </w:r>
      <w:r w:rsidR="00166B5B" w:rsidRPr="00C640A7">
        <w:rPr>
          <w:rFonts w:ascii="Times New Roman" w:hAnsi="Times New Roman" w:cs="Times New Roman"/>
          <w:sz w:val="28"/>
          <w:szCs w:val="28"/>
        </w:rPr>
        <w:t>)</w:t>
      </w:r>
      <w:r w:rsidRPr="00C640A7">
        <w:rPr>
          <w:rFonts w:ascii="Times New Roman" w:hAnsi="Times New Roman" w:cs="Times New Roman"/>
          <w:sz w:val="28"/>
          <w:szCs w:val="28"/>
        </w:rPr>
        <w:t>.</w:t>
      </w:r>
    </w:p>
    <w:p w:rsidR="00DB421C" w:rsidRPr="00C640A7" w:rsidRDefault="001D1311" w:rsidP="00C640A7">
      <w:pPr>
        <w:spacing w:after="0"/>
        <w:ind w:firstLine="708"/>
        <w:jc w:val="both"/>
        <w:rPr>
          <w:rFonts w:ascii="Times New Roman" w:hAnsi="Times New Roman" w:cs="Times New Roman"/>
          <w:sz w:val="28"/>
          <w:szCs w:val="28"/>
        </w:rPr>
      </w:pPr>
      <w:r w:rsidRPr="00C640A7">
        <w:rPr>
          <w:rFonts w:ascii="Times New Roman" w:hAnsi="Times New Roman" w:cs="Times New Roman"/>
          <w:sz w:val="28"/>
          <w:szCs w:val="28"/>
        </w:rPr>
        <w:t xml:space="preserve">В зависимости от потребностей ребёнка с ОВЗ, на основании заключения ПМПК образовательная организация должна включить в штат необходимых </w:t>
      </w:r>
      <w:r w:rsidR="00EF5395" w:rsidRPr="00EF5395">
        <w:rPr>
          <w:rFonts w:ascii="Times New Roman" w:hAnsi="Times New Roman" w:cs="Times New Roman"/>
          <w:b/>
          <w:sz w:val="28"/>
          <w:szCs w:val="28"/>
        </w:rPr>
        <w:t>специалистов</w:t>
      </w:r>
      <w:r w:rsidRPr="00C640A7">
        <w:rPr>
          <w:rFonts w:ascii="Times New Roman" w:hAnsi="Times New Roman" w:cs="Times New Roman"/>
          <w:sz w:val="28"/>
          <w:szCs w:val="28"/>
        </w:rPr>
        <w:t xml:space="preserve"> или привлечь сотрудников через сетевое взаимодействие с медицинскими или образовательными организациями.</w:t>
      </w:r>
    </w:p>
    <w:p w:rsidR="008235E5" w:rsidRPr="00C640A7" w:rsidRDefault="008235E5" w:rsidP="00C640A7">
      <w:pPr>
        <w:spacing w:after="0"/>
        <w:ind w:firstLine="708"/>
        <w:jc w:val="both"/>
        <w:rPr>
          <w:rFonts w:ascii="Times New Roman" w:hAnsi="Times New Roman" w:cs="Times New Roman"/>
          <w:sz w:val="28"/>
          <w:szCs w:val="28"/>
        </w:rPr>
      </w:pPr>
      <w:r w:rsidRPr="00C640A7">
        <w:rPr>
          <w:rFonts w:ascii="Times New Roman" w:hAnsi="Times New Roman" w:cs="Times New Roman"/>
          <w:b/>
          <w:sz w:val="28"/>
          <w:szCs w:val="28"/>
        </w:rPr>
        <w:t>АООП</w:t>
      </w:r>
      <w:r w:rsidRPr="00C640A7">
        <w:rPr>
          <w:rFonts w:ascii="Times New Roman" w:hAnsi="Times New Roman" w:cs="Times New Roman"/>
          <w:sz w:val="28"/>
          <w:szCs w:val="28"/>
        </w:rPr>
        <w:t xml:space="preserve"> составляются </w:t>
      </w:r>
      <w:r w:rsidR="00731AE6" w:rsidRPr="00C640A7">
        <w:rPr>
          <w:rFonts w:ascii="Times New Roman" w:hAnsi="Times New Roman" w:cs="Times New Roman"/>
          <w:sz w:val="28"/>
          <w:szCs w:val="28"/>
        </w:rPr>
        <w:t xml:space="preserve">в соответствии с рекомендациями ПМПК, на основе требований ФГОС для детей с ОВЗ. </w:t>
      </w:r>
    </w:p>
    <w:p w:rsidR="002B0262" w:rsidRPr="00C640A7" w:rsidRDefault="00520E8F" w:rsidP="00C640A7">
      <w:pPr>
        <w:spacing w:after="0"/>
        <w:ind w:firstLine="708"/>
        <w:jc w:val="both"/>
        <w:rPr>
          <w:rFonts w:ascii="Times New Roman" w:hAnsi="Times New Roman" w:cs="Times New Roman"/>
          <w:sz w:val="28"/>
          <w:szCs w:val="28"/>
        </w:rPr>
      </w:pPr>
      <w:r w:rsidRPr="00C640A7">
        <w:rPr>
          <w:rFonts w:ascii="Times New Roman" w:hAnsi="Times New Roman" w:cs="Times New Roman"/>
          <w:sz w:val="28"/>
          <w:szCs w:val="28"/>
        </w:rPr>
        <w:t xml:space="preserve">Составной частью АООП является </w:t>
      </w:r>
      <w:r w:rsidRPr="00C640A7">
        <w:rPr>
          <w:rFonts w:ascii="Times New Roman" w:hAnsi="Times New Roman" w:cs="Times New Roman"/>
          <w:b/>
          <w:sz w:val="28"/>
          <w:szCs w:val="28"/>
        </w:rPr>
        <w:t>учебный план</w:t>
      </w:r>
      <w:r w:rsidRPr="00C640A7">
        <w:rPr>
          <w:rFonts w:ascii="Times New Roman" w:hAnsi="Times New Roman" w:cs="Times New Roman"/>
          <w:sz w:val="28"/>
          <w:szCs w:val="28"/>
        </w:rPr>
        <w:t xml:space="preserve">. Учебный план для </w:t>
      </w:r>
      <w:r w:rsidR="00D221C7" w:rsidRPr="00C640A7">
        <w:rPr>
          <w:rFonts w:ascii="Times New Roman" w:hAnsi="Times New Roman" w:cs="Times New Roman"/>
          <w:sz w:val="28"/>
          <w:szCs w:val="28"/>
        </w:rPr>
        <w:t>детей с ОВЗ предусматривает не менее 5 часов внеурочной деятельности для организации коррекционных курсов в соответствии с заключением   ПМПК.</w:t>
      </w:r>
    </w:p>
    <w:p w:rsidR="00D221C7" w:rsidRPr="00C640A7" w:rsidRDefault="00D221C7" w:rsidP="00C640A7">
      <w:pPr>
        <w:spacing w:after="0"/>
        <w:ind w:firstLine="708"/>
        <w:jc w:val="both"/>
        <w:rPr>
          <w:rFonts w:ascii="Times New Roman" w:hAnsi="Times New Roman" w:cs="Times New Roman"/>
          <w:sz w:val="28"/>
          <w:szCs w:val="28"/>
        </w:rPr>
      </w:pPr>
      <w:r w:rsidRPr="00C640A7">
        <w:rPr>
          <w:rFonts w:ascii="Times New Roman" w:hAnsi="Times New Roman" w:cs="Times New Roman"/>
          <w:sz w:val="28"/>
          <w:szCs w:val="28"/>
        </w:rPr>
        <w:t>Для детей с тяж</w:t>
      </w:r>
      <w:r w:rsidR="00700A74">
        <w:rPr>
          <w:rFonts w:ascii="Times New Roman" w:hAnsi="Times New Roman" w:cs="Times New Roman"/>
          <w:sz w:val="28"/>
          <w:szCs w:val="28"/>
        </w:rPr>
        <w:t>ё</w:t>
      </w:r>
      <w:r w:rsidRPr="00C640A7">
        <w:rPr>
          <w:rFonts w:ascii="Times New Roman" w:hAnsi="Times New Roman" w:cs="Times New Roman"/>
          <w:sz w:val="28"/>
          <w:szCs w:val="28"/>
        </w:rPr>
        <w:t xml:space="preserve">лыми множественными нарушениями развития предусматривается разработка </w:t>
      </w:r>
      <w:r w:rsidR="003710C4" w:rsidRPr="00C640A7">
        <w:rPr>
          <w:rFonts w:ascii="Times New Roman" w:hAnsi="Times New Roman" w:cs="Times New Roman"/>
          <w:sz w:val="28"/>
          <w:szCs w:val="28"/>
        </w:rPr>
        <w:t xml:space="preserve"> </w:t>
      </w:r>
      <w:r w:rsidRPr="00C640A7">
        <w:rPr>
          <w:rFonts w:ascii="Times New Roman" w:hAnsi="Times New Roman" w:cs="Times New Roman"/>
          <w:sz w:val="28"/>
          <w:szCs w:val="28"/>
        </w:rPr>
        <w:t xml:space="preserve">специальной индивидуальной </w:t>
      </w:r>
      <w:r w:rsidR="003710C4" w:rsidRPr="00C640A7">
        <w:rPr>
          <w:rFonts w:ascii="Times New Roman" w:hAnsi="Times New Roman" w:cs="Times New Roman"/>
          <w:sz w:val="28"/>
          <w:szCs w:val="28"/>
        </w:rPr>
        <w:t>программы развития</w:t>
      </w:r>
      <w:r w:rsidRPr="00C640A7">
        <w:rPr>
          <w:rFonts w:ascii="Times New Roman" w:hAnsi="Times New Roman" w:cs="Times New Roman"/>
          <w:sz w:val="28"/>
          <w:szCs w:val="28"/>
        </w:rPr>
        <w:t>.</w:t>
      </w:r>
    </w:p>
    <w:p w:rsidR="003710C4" w:rsidRPr="00C640A7" w:rsidRDefault="003710C4" w:rsidP="00C640A7">
      <w:pPr>
        <w:spacing w:after="0"/>
        <w:ind w:firstLine="708"/>
        <w:jc w:val="both"/>
        <w:rPr>
          <w:rFonts w:ascii="Times New Roman" w:hAnsi="Times New Roman" w:cs="Times New Roman"/>
          <w:b/>
          <w:bCs/>
          <w:color w:val="333333"/>
          <w:sz w:val="28"/>
          <w:szCs w:val="28"/>
          <w:shd w:val="clear" w:color="auto" w:fill="FFFFFF"/>
        </w:rPr>
      </w:pPr>
      <w:r w:rsidRPr="00C640A7">
        <w:rPr>
          <w:rFonts w:ascii="Times New Roman" w:hAnsi="Times New Roman" w:cs="Times New Roman"/>
          <w:b/>
          <w:bCs/>
          <w:color w:val="333333"/>
          <w:sz w:val="28"/>
          <w:szCs w:val="28"/>
          <w:shd w:val="clear" w:color="auto" w:fill="FFFFFF"/>
        </w:rPr>
        <w:t>Специальная</w:t>
      </w:r>
      <w:r w:rsidRPr="00C640A7">
        <w:rPr>
          <w:rFonts w:ascii="Times New Roman" w:hAnsi="Times New Roman" w:cs="Times New Roman"/>
          <w:color w:val="333333"/>
          <w:sz w:val="28"/>
          <w:szCs w:val="28"/>
          <w:shd w:val="clear" w:color="auto" w:fill="FFFFFF"/>
        </w:rPr>
        <w:t> </w:t>
      </w:r>
      <w:r w:rsidRPr="00C640A7">
        <w:rPr>
          <w:rFonts w:ascii="Times New Roman" w:hAnsi="Times New Roman" w:cs="Times New Roman"/>
          <w:b/>
          <w:bCs/>
          <w:color w:val="333333"/>
          <w:sz w:val="28"/>
          <w:szCs w:val="28"/>
          <w:shd w:val="clear" w:color="auto" w:fill="FFFFFF"/>
        </w:rPr>
        <w:t>индивидуальная</w:t>
      </w:r>
      <w:r w:rsidRPr="00C640A7">
        <w:rPr>
          <w:rFonts w:ascii="Times New Roman" w:hAnsi="Times New Roman" w:cs="Times New Roman"/>
          <w:color w:val="333333"/>
          <w:sz w:val="28"/>
          <w:szCs w:val="28"/>
          <w:shd w:val="clear" w:color="auto" w:fill="FFFFFF"/>
        </w:rPr>
        <w:t> </w:t>
      </w:r>
      <w:r w:rsidRPr="00C640A7">
        <w:rPr>
          <w:rFonts w:ascii="Times New Roman" w:hAnsi="Times New Roman" w:cs="Times New Roman"/>
          <w:b/>
          <w:bCs/>
          <w:color w:val="333333"/>
          <w:sz w:val="28"/>
          <w:szCs w:val="28"/>
          <w:shd w:val="clear" w:color="auto" w:fill="FFFFFF"/>
        </w:rPr>
        <w:t>программа</w:t>
      </w:r>
      <w:r w:rsidRPr="00C640A7">
        <w:rPr>
          <w:rFonts w:ascii="Times New Roman" w:hAnsi="Times New Roman" w:cs="Times New Roman"/>
          <w:color w:val="333333"/>
          <w:sz w:val="28"/>
          <w:szCs w:val="28"/>
          <w:shd w:val="clear" w:color="auto" w:fill="FFFFFF"/>
        </w:rPr>
        <w:t> </w:t>
      </w:r>
      <w:r w:rsidRPr="00C640A7">
        <w:rPr>
          <w:rFonts w:ascii="Times New Roman" w:hAnsi="Times New Roman" w:cs="Times New Roman"/>
          <w:b/>
          <w:bCs/>
          <w:color w:val="333333"/>
          <w:sz w:val="28"/>
          <w:szCs w:val="28"/>
          <w:shd w:val="clear" w:color="auto" w:fill="FFFFFF"/>
        </w:rPr>
        <w:t>развития</w:t>
      </w:r>
      <w:r w:rsidRPr="00C640A7">
        <w:rPr>
          <w:rFonts w:ascii="Times New Roman" w:hAnsi="Times New Roman" w:cs="Times New Roman"/>
          <w:color w:val="333333"/>
          <w:sz w:val="28"/>
          <w:szCs w:val="28"/>
          <w:shd w:val="clear" w:color="auto" w:fill="FFFFFF"/>
        </w:rPr>
        <w:t> (далее </w:t>
      </w:r>
      <w:r w:rsidRPr="00C640A7">
        <w:rPr>
          <w:rFonts w:ascii="Times New Roman" w:hAnsi="Times New Roman" w:cs="Times New Roman"/>
          <w:b/>
          <w:bCs/>
          <w:color w:val="333333"/>
          <w:sz w:val="28"/>
          <w:szCs w:val="28"/>
          <w:shd w:val="clear" w:color="auto" w:fill="FFFFFF"/>
        </w:rPr>
        <w:t>СИПР</w:t>
      </w:r>
      <w:r w:rsidRPr="00C640A7">
        <w:rPr>
          <w:rFonts w:ascii="Times New Roman" w:hAnsi="Times New Roman" w:cs="Times New Roman"/>
          <w:color w:val="333333"/>
          <w:sz w:val="28"/>
          <w:szCs w:val="28"/>
          <w:shd w:val="clear" w:color="auto" w:fill="FFFFFF"/>
        </w:rPr>
        <w:t>) предназначена для проведения коррекционно-педагогической работы с обучающейся со стойким нарушением познавательной деятельности. </w:t>
      </w:r>
      <w:r w:rsidRPr="00C640A7">
        <w:rPr>
          <w:rFonts w:ascii="Times New Roman" w:hAnsi="Times New Roman" w:cs="Times New Roman"/>
          <w:b/>
          <w:bCs/>
          <w:color w:val="333333"/>
          <w:sz w:val="28"/>
          <w:szCs w:val="28"/>
          <w:shd w:val="clear" w:color="auto" w:fill="FFFFFF"/>
        </w:rPr>
        <w:t xml:space="preserve"> </w:t>
      </w:r>
    </w:p>
    <w:p w:rsidR="003710C4" w:rsidRPr="003710C4" w:rsidRDefault="003710C4" w:rsidP="00C640A7">
      <w:pPr>
        <w:shd w:val="clear" w:color="auto" w:fill="FFFFFF"/>
        <w:spacing w:after="0"/>
        <w:ind w:firstLine="568"/>
        <w:jc w:val="both"/>
        <w:rPr>
          <w:rFonts w:ascii="Times New Roman" w:eastAsia="Times New Roman" w:hAnsi="Times New Roman" w:cs="Times New Roman"/>
          <w:color w:val="000000"/>
          <w:sz w:val="28"/>
          <w:szCs w:val="28"/>
          <w:lang w:eastAsia="ru-RU"/>
        </w:rPr>
      </w:pPr>
      <w:r w:rsidRPr="00C640A7">
        <w:rPr>
          <w:rFonts w:ascii="Times New Roman" w:eastAsia="Times New Roman" w:hAnsi="Times New Roman" w:cs="Times New Roman"/>
          <w:color w:val="000000"/>
          <w:sz w:val="28"/>
          <w:szCs w:val="28"/>
          <w:lang w:eastAsia="ru-RU"/>
        </w:rPr>
        <w:t>Вследствие системных нарушений развития обучающихся, им показан индивидуальный уровень итогового результата общего образования. Благодаря обозначенному во ФГОС варианту образования на основе СИПР все обучающиеся, вне зависимости от тяжести состояния их развития, могут быть включены в образовательное пространство. При этом принципы организации предметно-развивающей среды, оборудование, технические средства, программы учебных предметов, коррекционных курсов,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EF5395" w:rsidRPr="003710C4" w:rsidRDefault="003710C4" w:rsidP="00EF5395">
      <w:pPr>
        <w:shd w:val="clear" w:color="auto" w:fill="FFFFFF"/>
        <w:spacing w:after="0"/>
        <w:ind w:firstLine="568"/>
        <w:jc w:val="both"/>
        <w:rPr>
          <w:rFonts w:ascii="Times New Roman" w:eastAsia="Times New Roman" w:hAnsi="Times New Roman" w:cs="Times New Roman"/>
          <w:color w:val="000000"/>
          <w:sz w:val="28"/>
          <w:szCs w:val="28"/>
          <w:lang w:eastAsia="ru-RU"/>
        </w:rPr>
      </w:pPr>
      <w:r w:rsidRPr="00C640A7">
        <w:rPr>
          <w:rFonts w:ascii="Times New Roman" w:eastAsia="Times New Roman" w:hAnsi="Times New Roman" w:cs="Times New Roman"/>
          <w:color w:val="000000"/>
          <w:sz w:val="28"/>
          <w:szCs w:val="28"/>
          <w:lang w:eastAsia="ru-RU"/>
        </w:rPr>
        <w:t>СИПР – это документ, индивидуальная программа развития, представляющая собой форму или содержание обучения ребенка с умственной отсталостью (УО), с тяжелыми множественными нарушениями в развитии (ТМНП), разрабатывается на один год. Программа определяет необходимую потребность в образовании, уходе, присмотре, включая взаимодействие семьи и школы</w:t>
      </w:r>
      <w:r w:rsidR="00EF5395" w:rsidRPr="00C640A7">
        <w:rPr>
          <w:rFonts w:ascii="Times New Roman" w:eastAsia="Times New Roman" w:hAnsi="Times New Roman" w:cs="Times New Roman"/>
          <w:color w:val="000000"/>
          <w:sz w:val="28"/>
          <w:szCs w:val="28"/>
          <w:shd w:val="clear" w:color="auto" w:fill="FFFFFF"/>
          <w:lang w:eastAsia="ru-RU"/>
        </w:rPr>
        <w:t>.</w:t>
      </w:r>
    </w:p>
    <w:p w:rsidR="003710C4" w:rsidRPr="003710C4" w:rsidRDefault="003710C4" w:rsidP="00C640A7">
      <w:pPr>
        <w:shd w:val="clear" w:color="auto" w:fill="FFFFFF"/>
        <w:spacing w:after="0"/>
        <w:ind w:firstLine="568"/>
        <w:jc w:val="both"/>
        <w:rPr>
          <w:rFonts w:ascii="Times New Roman" w:eastAsia="Times New Roman" w:hAnsi="Times New Roman" w:cs="Times New Roman"/>
          <w:color w:val="000000"/>
          <w:sz w:val="28"/>
          <w:szCs w:val="28"/>
          <w:lang w:eastAsia="ru-RU"/>
        </w:rPr>
      </w:pPr>
      <w:r w:rsidRPr="00C640A7">
        <w:rPr>
          <w:rFonts w:ascii="Times New Roman" w:eastAsia="Times New Roman" w:hAnsi="Times New Roman" w:cs="Times New Roman"/>
          <w:color w:val="000000"/>
          <w:sz w:val="28"/>
          <w:szCs w:val="28"/>
          <w:lang w:eastAsia="ru-RU"/>
        </w:rPr>
        <w:lastRenderedPageBreak/>
        <w:t>Целью реализации такой программы является обретение обучающимися таких жизненных компетенций, которые позволяют ему достигать максимальной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каждого обучающегося пределах. В ее разработке принимают участие все специалисты, работающие с ребенком, при участии его родителей.</w:t>
      </w:r>
    </w:p>
    <w:p w:rsidR="003710C4" w:rsidRPr="003710C4" w:rsidRDefault="003710C4" w:rsidP="00C640A7">
      <w:pPr>
        <w:shd w:val="clear" w:color="auto" w:fill="FFFFFF"/>
        <w:spacing w:after="0"/>
        <w:ind w:firstLine="568"/>
        <w:jc w:val="both"/>
        <w:rPr>
          <w:rFonts w:ascii="Times New Roman" w:eastAsia="Times New Roman" w:hAnsi="Times New Roman" w:cs="Times New Roman"/>
          <w:color w:val="000000"/>
          <w:sz w:val="28"/>
          <w:szCs w:val="28"/>
          <w:lang w:eastAsia="ru-RU"/>
        </w:rPr>
      </w:pPr>
      <w:r w:rsidRPr="00C640A7">
        <w:rPr>
          <w:rFonts w:ascii="Times New Roman" w:eastAsia="Times New Roman" w:hAnsi="Times New Roman" w:cs="Times New Roman"/>
          <w:color w:val="000000"/>
          <w:sz w:val="28"/>
          <w:szCs w:val="28"/>
          <w:shd w:val="clear" w:color="auto" w:fill="FFFFFF"/>
          <w:lang w:eastAsia="ru-RU"/>
        </w:rPr>
        <w:t>СИПР в школьном обучении способствует:</w:t>
      </w:r>
    </w:p>
    <w:p w:rsidR="003710C4" w:rsidRPr="003710C4" w:rsidRDefault="003710C4" w:rsidP="00B7047E">
      <w:pPr>
        <w:numPr>
          <w:ilvl w:val="0"/>
          <w:numId w:val="3"/>
        </w:numPr>
        <w:shd w:val="clear" w:color="auto" w:fill="FFFFFF"/>
        <w:spacing w:before="30" w:after="30"/>
        <w:ind w:left="-142"/>
        <w:jc w:val="both"/>
        <w:rPr>
          <w:rFonts w:ascii="Times New Roman" w:eastAsia="Times New Roman" w:hAnsi="Times New Roman" w:cs="Times New Roman"/>
          <w:color w:val="000000"/>
          <w:sz w:val="28"/>
          <w:szCs w:val="28"/>
          <w:lang w:eastAsia="ru-RU"/>
        </w:rPr>
      </w:pPr>
      <w:r w:rsidRPr="00C640A7">
        <w:rPr>
          <w:rFonts w:ascii="Times New Roman" w:eastAsia="Times New Roman" w:hAnsi="Times New Roman" w:cs="Times New Roman"/>
          <w:color w:val="000000"/>
          <w:sz w:val="28"/>
          <w:szCs w:val="28"/>
          <w:shd w:val="clear" w:color="auto" w:fill="FFFFFF"/>
          <w:lang w:eastAsia="ru-RU"/>
        </w:rPr>
        <w:t>индивидуализации учебно-воспитательного процесса и адаптации его к потребностям учащегося;</w:t>
      </w:r>
    </w:p>
    <w:p w:rsidR="003710C4" w:rsidRPr="003710C4" w:rsidRDefault="003710C4" w:rsidP="00B7047E">
      <w:pPr>
        <w:numPr>
          <w:ilvl w:val="0"/>
          <w:numId w:val="3"/>
        </w:numPr>
        <w:shd w:val="clear" w:color="auto" w:fill="FFFFFF"/>
        <w:spacing w:before="30" w:after="30"/>
        <w:ind w:left="0" w:firstLine="284"/>
        <w:jc w:val="both"/>
        <w:rPr>
          <w:rFonts w:ascii="Times New Roman" w:eastAsia="Times New Roman" w:hAnsi="Times New Roman" w:cs="Times New Roman"/>
          <w:color w:val="000000"/>
          <w:sz w:val="28"/>
          <w:szCs w:val="28"/>
          <w:lang w:eastAsia="ru-RU"/>
        </w:rPr>
      </w:pPr>
      <w:r w:rsidRPr="00C640A7">
        <w:rPr>
          <w:rFonts w:ascii="Times New Roman" w:eastAsia="Times New Roman" w:hAnsi="Times New Roman" w:cs="Times New Roman"/>
          <w:color w:val="000000"/>
          <w:sz w:val="28"/>
          <w:szCs w:val="28"/>
          <w:shd w:val="clear" w:color="auto" w:fill="FFFFFF"/>
          <w:lang w:eastAsia="ru-RU"/>
        </w:rPr>
        <w:t>повышению эффективности школьной коррекционно-развивающей работы;</w:t>
      </w:r>
    </w:p>
    <w:p w:rsidR="003710C4" w:rsidRPr="003710C4" w:rsidRDefault="003710C4" w:rsidP="00B7047E">
      <w:pPr>
        <w:numPr>
          <w:ilvl w:val="0"/>
          <w:numId w:val="3"/>
        </w:numPr>
        <w:shd w:val="clear" w:color="auto" w:fill="FFFFFF"/>
        <w:spacing w:before="30" w:after="30"/>
        <w:ind w:left="0"/>
        <w:jc w:val="both"/>
        <w:rPr>
          <w:rFonts w:ascii="Times New Roman" w:eastAsia="Times New Roman" w:hAnsi="Times New Roman" w:cs="Times New Roman"/>
          <w:color w:val="000000"/>
          <w:sz w:val="28"/>
          <w:szCs w:val="28"/>
          <w:lang w:eastAsia="ru-RU"/>
        </w:rPr>
      </w:pPr>
      <w:r w:rsidRPr="00C640A7">
        <w:rPr>
          <w:rFonts w:ascii="Times New Roman" w:eastAsia="Times New Roman" w:hAnsi="Times New Roman" w:cs="Times New Roman"/>
          <w:color w:val="000000"/>
          <w:sz w:val="28"/>
          <w:szCs w:val="28"/>
          <w:shd w:val="clear" w:color="auto" w:fill="FFFFFF"/>
          <w:lang w:eastAsia="ru-RU"/>
        </w:rPr>
        <w:t>пошаговому, постепенному освоению учебного материала в том темпе, который комфортен ребенку с ОВЗ;</w:t>
      </w:r>
    </w:p>
    <w:p w:rsidR="003710C4" w:rsidRPr="003710C4" w:rsidRDefault="003710C4" w:rsidP="00B7047E">
      <w:pPr>
        <w:numPr>
          <w:ilvl w:val="0"/>
          <w:numId w:val="3"/>
        </w:numPr>
        <w:shd w:val="clear" w:color="auto" w:fill="FFFFFF"/>
        <w:spacing w:before="30" w:after="30"/>
        <w:ind w:left="0"/>
        <w:jc w:val="both"/>
        <w:rPr>
          <w:rFonts w:ascii="Times New Roman" w:eastAsia="Times New Roman" w:hAnsi="Times New Roman" w:cs="Times New Roman"/>
          <w:color w:val="000000"/>
          <w:sz w:val="28"/>
          <w:szCs w:val="28"/>
          <w:lang w:eastAsia="ru-RU"/>
        </w:rPr>
      </w:pPr>
      <w:r w:rsidRPr="00C640A7">
        <w:rPr>
          <w:rFonts w:ascii="Times New Roman" w:eastAsia="Times New Roman" w:hAnsi="Times New Roman" w:cs="Times New Roman"/>
          <w:color w:val="000000"/>
          <w:sz w:val="28"/>
          <w:szCs w:val="28"/>
          <w:shd w:val="clear" w:color="auto" w:fill="FFFFFF"/>
          <w:lang w:eastAsia="ru-RU"/>
        </w:rPr>
        <w:t>стимулированию интеллектуального развития и достижения высоких результатов;</w:t>
      </w:r>
    </w:p>
    <w:p w:rsidR="003710C4" w:rsidRPr="003710C4" w:rsidRDefault="003710C4" w:rsidP="00B7047E">
      <w:pPr>
        <w:numPr>
          <w:ilvl w:val="0"/>
          <w:numId w:val="3"/>
        </w:numPr>
        <w:shd w:val="clear" w:color="auto" w:fill="FFFFFF"/>
        <w:spacing w:before="30" w:after="30"/>
        <w:ind w:left="0"/>
        <w:jc w:val="both"/>
        <w:rPr>
          <w:rFonts w:ascii="Times New Roman" w:eastAsia="Times New Roman" w:hAnsi="Times New Roman" w:cs="Times New Roman"/>
          <w:color w:val="000000"/>
          <w:sz w:val="28"/>
          <w:szCs w:val="28"/>
          <w:lang w:eastAsia="ru-RU"/>
        </w:rPr>
      </w:pPr>
      <w:r w:rsidRPr="00C640A7">
        <w:rPr>
          <w:rFonts w:ascii="Times New Roman" w:eastAsia="Times New Roman" w:hAnsi="Times New Roman" w:cs="Times New Roman"/>
          <w:color w:val="000000"/>
          <w:sz w:val="28"/>
          <w:szCs w:val="28"/>
          <w:shd w:val="clear" w:color="auto" w:fill="FFFFFF"/>
          <w:lang w:eastAsia="ru-RU"/>
        </w:rPr>
        <w:t xml:space="preserve">повышению квалификации </w:t>
      </w:r>
      <w:proofErr w:type="spellStart"/>
      <w:r w:rsidRPr="00C640A7">
        <w:rPr>
          <w:rFonts w:ascii="Times New Roman" w:eastAsia="Times New Roman" w:hAnsi="Times New Roman" w:cs="Times New Roman"/>
          <w:color w:val="000000"/>
          <w:sz w:val="28"/>
          <w:szCs w:val="28"/>
          <w:shd w:val="clear" w:color="auto" w:fill="FFFFFF"/>
          <w:lang w:eastAsia="ru-RU"/>
        </w:rPr>
        <w:t>педработников</w:t>
      </w:r>
      <w:proofErr w:type="spellEnd"/>
      <w:r w:rsidRPr="00C640A7">
        <w:rPr>
          <w:rFonts w:ascii="Times New Roman" w:eastAsia="Times New Roman" w:hAnsi="Times New Roman" w:cs="Times New Roman"/>
          <w:color w:val="000000"/>
          <w:sz w:val="28"/>
          <w:szCs w:val="28"/>
          <w:shd w:val="clear" w:color="auto" w:fill="FFFFFF"/>
          <w:lang w:eastAsia="ru-RU"/>
        </w:rPr>
        <w:t xml:space="preserve"> и педагогической компетентности родителей, мотивации к самообразованию;</w:t>
      </w:r>
    </w:p>
    <w:p w:rsidR="003710C4" w:rsidRPr="003710C4" w:rsidRDefault="003710C4" w:rsidP="00B7047E">
      <w:pPr>
        <w:numPr>
          <w:ilvl w:val="0"/>
          <w:numId w:val="3"/>
        </w:numPr>
        <w:shd w:val="clear" w:color="auto" w:fill="FFFFFF"/>
        <w:spacing w:before="30" w:after="30"/>
        <w:ind w:left="0"/>
        <w:jc w:val="both"/>
        <w:rPr>
          <w:rFonts w:ascii="Times New Roman" w:eastAsia="Times New Roman" w:hAnsi="Times New Roman" w:cs="Times New Roman"/>
          <w:color w:val="000000"/>
          <w:sz w:val="28"/>
          <w:szCs w:val="28"/>
          <w:lang w:eastAsia="ru-RU"/>
        </w:rPr>
      </w:pPr>
      <w:r w:rsidRPr="00C640A7">
        <w:rPr>
          <w:rFonts w:ascii="Times New Roman" w:eastAsia="Times New Roman" w:hAnsi="Times New Roman" w:cs="Times New Roman"/>
          <w:color w:val="000000"/>
          <w:sz w:val="28"/>
          <w:szCs w:val="28"/>
          <w:shd w:val="clear" w:color="auto" w:fill="FFFFFF"/>
          <w:lang w:eastAsia="ru-RU"/>
        </w:rPr>
        <w:t>эффективному взаимодействию учителей и специалистов узких областей.</w:t>
      </w:r>
    </w:p>
    <w:p w:rsidR="00700A74" w:rsidRDefault="003710C4" w:rsidP="00C640A7">
      <w:pPr>
        <w:shd w:val="clear" w:color="auto" w:fill="FFFFFF"/>
        <w:spacing w:after="0"/>
        <w:ind w:firstLine="568"/>
        <w:jc w:val="both"/>
        <w:rPr>
          <w:rFonts w:ascii="Times New Roman" w:eastAsia="Times New Roman" w:hAnsi="Times New Roman" w:cs="Times New Roman"/>
          <w:color w:val="000000"/>
          <w:sz w:val="28"/>
          <w:szCs w:val="28"/>
          <w:shd w:val="clear" w:color="auto" w:fill="FFFFFF"/>
          <w:lang w:eastAsia="ru-RU"/>
        </w:rPr>
      </w:pPr>
      <w:r w:rsidRPr="00C640A7">
        <w:rPr>
          <w:rFonts w:ascii="Times New Roman" w:eastAsia="Times New Roman" w:hAnsi="Times New Roman" w:cs="Times New Roman"/>
          <w:color w:val="000000"/>
          <w:sz w:val="28"/>
          <w:szCs w:val="28"/>
          <w:shd w:val="clear" w:color="auto" w:fill="FFFFFF"/>
          <w:lang w:eastAsia="ru-RU"/>
        </w:rPr>
        <w:t xml:space="preserve">В отличие от АООП, которая </w:t>
      </w:r>
      <w:proofErr w:type="gramStart"/>
      <w:r w:rsidRPr="00C640A7">
        <w:rPr>
          <w:rFonts w:ascii="Times New Roman" w:eastAsia="Times New Roman" w:hAnsi="Times New Roman" w:cs="Times New Roman"/>
          <w:color w:val="000000"/>
          <w:sz w:val="28"/>
          <w:szCs w:val="28"/>
          <w:shd w:val="clear" w:color="auto" w:fill="FFFFFF"/>
          <w:lang w:eastAsia="ru-RU"/>
        </w:rPr>
        <w:t>может</w:t>
      </w:r>
      <w:proofErr w:type="gramEnd"/>
      <w:r w:rsidRPr="00C640A7">
        <w:rPr>
          <w:rFonts w:ascii="Times New Roman" w:eastAsia="Times New Roman" w:hAnsi="Times New Roman" w:cs="Times New Roman"/>
          <w:color w:val="000000"/>
          <w:sz w:val="28"/>
          <w:szCs w:val="28"/>
          <w:shd w:val="clear" w:color="auto" w:fill="FFFFFF"/>
          <w:lang w:eastAsia="ru-RU"/>
        </w:rPr>
        <w:t xml:space="preserve"> унифицировано применяться ко всем учащимся с отклонениями, СИПР разрабатывается с учетом возможностей и образовательных потр</w:t>
      </w:r>
      <w:r w:rsidR="00EF5395">
        <w:rPr>
          <w:rFonts w:ascii="Times New Roman" w:eastAsia="Times New Roman" w:hAnsi="Times New Roman" w:cs="Times New Roman"/>
          <w:color w:val="000000"/>
          <w:sz w:val="28"/>
          <w:szCs w:val="28"/>
          <w:shd w:val="clear" w:color="auto" w:fill="FFFFFF"/>
          <w:lang w:eastAsia="ru-RU"/>
        </w:rPr>
        <w:t>ебностей конкретного ребенка.  </w:t>
      </w:r>
    </w:p>
    <w:p w:rsidR="00700A74" w:rsidRPr="00700A74" w:rsidRDefault="00700A74" w:rsidP="00700A74">
      <w:pPr>
        <w:shd w:val="clear" w:color="auto" w:fill="FFFFFF"/>
        <w:spacing w:after="0"/>
        <w:ind w:firstLine="568"/>
        <w:jc w:val="both"/>
        <w:rPr>
          <w:rFonts w:ascii="Times New Roman" w:eastAsia="Times New Roman" w:hAnsi="Times New Roman" w:cs="Times New Roman"/>
          <w:sz w:val="28"/>
          <w:szCs w:val="28"/>
          <w:lang w:eastAsia="ru-RU"/>
        </w:rPr>
      </w:pPr>
      <w:r w:rsidRPr="00700A74">
        <w:rPr>
          <w:rFonts w:ascii="Times New Roman" w:eastAsia="Times New Roman" w:hAnsi="Times New Roman" w:cs="Times New Roman"/>
          <w:color w:val="000000"/>
          <w:sz w:val="28"/>
          <w:szCs w:val="28"/>
          <w:shd w:val="clear" w:color="auto" w:fill="FFFFFF"/>
          <w:lang w:eastAsia="ru-RU"/>
        </w:rPr>
        <w:t xml:space="preserve">Составной частью СИПР являются </w:t>
      </w:r>
      <w:r w:rsidRPr="00700A74">
        <w:rPr>
          <w:rFonts w:ascii="Times New Roman" w:eastAsia="Times New Roman" w:hAnsi="Times New Roman" w:cs="Times New Roman"/>
          <w:b/>
          <w:color w:val="000000"/>
          <w:sz w:val="28"/>
          <w:szCs w:val="28"/>
          <w:shd w:val="clear" w:color="auto" w:fill="FFFFFF"/>
          <w:lang w:eastAsia="ru-RU"/>
        </w:rPr>
        <w:t>с</w:t>
      </w:r>
      <w:r w:rsidRPr="00700A74">
        <w:rPr>
          <w:rFonts w:ascii="Times New Roman" w:eastAsia="Times New Roman" w:hAnsi="Times New Roman" w:cs="Times New Roman"/>
          <w:b/>
          <w:sz w:val="28"/>
          <w:szCs w:val="28"/>
          <w:lang w:eastAsia="ru-RU"/>
        </w:rPr>
        <w:t>редства мониторинга и оценки динамики обучения.</w:t>
      </w:r>
    </w:p>
    <w:p w:rsidR="00700A74" w:rsidRDefault="008272D4" w:rsidP="008272D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ab/>
      </w:r>
      <w:r w:rsidRPr="008272D4">
        <w:rPr>
          <w:rFonts w:ascii="Times New Roman" w:eastAsia="Times New Roman" w:hAnsi="Times New Roman" w:cs="Times New Roman"/>
          <w:sz w:val="28"/>
          <w:szCs w:val="28"/>
          <w:lang w:eastAsia="ar-SA"/>
        </w:rPr>
        <w:t xml:space="preserve">Оценка </w:t>
      </w:r>
      <w:r>
        <w:rPr>
          <w:rFonts w:ascii="Times New Roman" w:eastAsia="Times New Roman" w:hAnsi="Times New Roman" w:cs="Times New Roman"/>
          <w:sz w:val="28"/>
          <w:szCs w:val="28"/>
          <w:lang w:eastAsia="ar-SA"/>
        </w:rPr>
        <w:t>динамики развития и обучения ребёнка</w:t>
      </w:r>
      <w:r w:rsidR="00B7047E">
        <w:rPr>
          <w:rFonts w:ascii="Times New Roman" w:eastAsia="Times New Roman" w:hAnsi="Times New Roman" w:cs="Times New Roman"/>
          <w:sz w:val="28"/>
          <w:szCs w:val="28"/>
          <w:lang w:eastAsia="ar-SA"/>
        </w:rPr>
        <w:t xml:space="preserve"> с ОВЗ</w:t>
      </w:r>
      <w:r>
        <w:rPr>
          <w:rFonts w:ascii="Times New Roman" w:eastAsia="Times New Roman" w:hAnsi="Times New Roman" w:cs="Times New Roman"/>
          <w:sz w:val="28"/>
          <w:szCs w:val="28"/>
          <w:lang w:eastAsia="ar-SA"/>
        </w:rPr>
        <w:t xml:space="preserve"> проводится не реже двух раз в учебном году с использованием специфических критериев:</w:t>
      </w:r>
    </w:p>
    <w:p w:rsidR="008272D4" w:rsidRDefault="008272D4" w:rsidP="008272D4">
      <w:pPr>
        <w:pStyle w:val="a3"/>
        <w:numPr>
          <w:ilvl w:val="0"/>
          <w:numId w:val="15"/>
        </w:num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уровня освоения действий;</w:t>
      </w:r>
    </w:p>
    <w:p w:rsidR="008272D4" w:rsidRDefault="008272D4" w:rsidP="008272D4">
      <w:pPr>
        <w:pStyle w:val="a3"/>
        <w:numPr>
          <w:ilvl w:val="0"/>
          <w:numId w:val="15"/>
        </w:num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уровня  </w:t>
      </w:r>
      <w:proofErr w:type="spellStart"/>
      <w:r>
        <w:rPr>
          <w:rFonts w:ascii="Times New Roman" w:eastAsia="Times New Roman" w:hAnsi="Times New Roman" w:cs="Times New Roman"/>
          <w:sz w:val="28"/>
          <w:szCs w:val="28"/>
          <w:lang w:eastAsia="ar-SA"/>
        </w:rPr>
        <w:t>сформированности</w:t>
      </w:r>
      <w:proofErr w:type="spellEnd"/>
      <w:r>
        <w:rPr>
          <w:rFonts w:ascii="Times New Roman" w:eastAsia="Times New Roman" w:hAnsi="Times New Roman" w:cs="Times New Roman"/>
          <w:sz w:val="28"/>
          <w:szCs w:val="28"/>
          <w:lang w:eastAsia="ar-SA"/>
        </w:rPr>
        <w:t xml:space="preserve"> представлений;</w:t>
      </w:r>
    </w:p>
    <w:p w:rsidR="008272D4" w:rsidRDefault="00B7047E" w:rsidP="008272D4">
      <w:pPr>
        <w:pStyle w:val="a3"/>
        <w:numPr>
          <w:ilvl w:val="0"/>
          <w:numId w:val="15"/>
        </w:num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регистраци</w:t>
      </w:r>
      <w:r w:rsidR="003F2472">
        <w:rPr>
          <w:rFonts w:ascii="Times New Roman" w:eastAsia="Times New Roman" w:hAnsi="Times New Roman" w:cs="Times New Roman"/>
          <w:sz w:val="28"/>
          <w:szCs w:val="28"/>
          <w:lang w:eastAsia="ar-SA"/>
        </w:rPr>
        <w:t>и</w:t>
      </w:r>
      <w:r>
        <w:rPr>
          <w:rFonts w:ascii="Times New Roman" w:eastAsia="Times New Roman" w:hAnsi="Times New Roman" w:cs="Times New Roman"/>
          <w:sz w:val="28"/>
          <w:szCs w:val="28"/>
          <w:lang w:eastAsia="ar-SA"/>
        </w:rPr>
        <w:t xml:space="preserve"> содержания  </w:t>
      </w:r>
      <w:r w:rsidR="008272D4">
        <w:rPr>
          <w:rFonts w:ascii="Times New Roman" w:eastAsia="Times New Roman" w:hAnsi="Times New Roman" w:cs="Times New Roman"/>
          <w:sz w:val="28"/>
          <w:szCs w:val="28"/>
          <w:lang w:eastAsia="ar-SA"/>
        </w:rPr>
        <w:t>актуального опыта обучающегося.</w:t>
      </w:r>
    </w:p>
    <w:p w:rsidR="00E64788" w:rsidRDefault="00E64788" w:rsidP="00E6478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E64788" w:rsidRPr="00E64788" w:rsidRDefault="00E64788" w:rsidP="00E64788">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Ц</w:t>
      </w:r>
      <w:r w:rsidRPr="00E64788">
        <w:rPr>
          <w:rFonts w:ascii="Times New Roman" w:eastAsia="Times New Roman" w:hAnsi="Times New Roman" w:cs="Times New Roman"/>
          <w:color w:val="000000"/>
          <w:sz w:val="28"/>
          <w:szCs w:val="28"/>
          <w:lang w:eastAsia="ru-RU"/>
        </w:rPr>
        <w:t>ель обучения ребенка с ТМНР – подготовить его  к максимально возможной самостоятельной жизни, научить его обходиться без посторонней помощи в основных областях жизнедеятельности: передвижение, самообслуживание и быт, коммуникация, социально-эмоциональное взаимодействие, познание, труд и досуг.</w:t>
      </w:r>
    </w:p>
    <w:p w:rsidR="00E64788" w:rsidRPr="00E64788" w:rsidRDefault="00E64788" w:rsidP="00E64788">
      <w:pPr>
        <w:shd w:val="clear" w:color="auto" w:fill="FFFFFF"/>
        <w:spacing w:after="0" w:line="240" w:lineRule="auto"/>
        <w:ind w:firstLine="708"/>
        <w:jc w:val="both"/>
        <w:rPr>
          <w:rFonts w:ascii="Calibri" w:eastAsia="Times New Roman" w:hAnsi="Calibri" w:cs="Times New Roman"/>
          <w:color w:val="000000"/>
          <w:lang w:eastAsia="ru-RU"/>
        </w:rPr>
      </w:pPr>
      <w:r w:rsidRPr="00E64788">
        <w:rPr>
          <w:rFonts w:ascii="Times New Roman" w:eastAsia="Times New Roman" w:hAnsi="Times New Roman" w:cs="Times New Roman"/>
          <w:color w:val="000000"/>
          <w:sz w:val="28"/>
          <w:szCs w:val="28"/>
          <w:lang w:eastAsia="ru-RU"/>
        </w:rPr>
        <w:t xml:space="preserve">Критерии, взятые за основу  педагогического обследования  детей с ТМНР, базируются на том, что  основным в обучение таких детей является привитие им жизненных умений навыков. Поэтому в процессе диагностики </w:t>
      </w:r>
      <w:r w:rsidRPr="00E64788">
        <w:rPr>
          <w:rFonts w:ascii="Times New Roman" w:eastAsia="Times New Roman" w:hAnsi="Times New Roman" w:cs="Times New Roman"/>
          <w:color w:val="000000"/>
          <w:sz w:val="28"/>
          <w:szCs w:val="28"/>
          <w:lang w:eastAsia="ru-RU"/>
        </w:rPr>
        <w:lastRenderedPageBreak/>
        <w:t xml:space="preserve">педагог изучает </w:t>
      </w:r>
      <w:proofErr w:type="spellStart"/>
      <w:r w:rsidRPr="00E64788">
        <w:rPr>
          <w:rFonts w:ascii="Times New Roman" w:eastAsia="Times New Roman" w:hAnsi="Times New Roman" w:cs="Times New Roman"/>
          <w:color w:val="000000"/>
          <w:sz w:val="28"/>
          <w:szCs w:val="28"/>
          <w:lang w:eastAsia="ru-RU"/>
        </w:rPr>
        <w:t>сформированность</w:t>
      </w:r>
      <w:proofErr w:type="spellEnd"/>
      <w:r w:rsidRPr="00E64788">
        <w:rPr>
          <w:rFonts w:ascii="Times New Roman" w:eastAsia="Times New Roman" w:hAnsi="Times New Roman" w:cs="Times New Roman"/>
          <w:color w:val="000000"/>
          <w:sz w:val="28"/>
          <w:szCs w:val="28"/>
          <w:lang w:eastAsia="ru-RU"/>
        </w:rPr>
        <w:t xml:space="preserve"> моторных, познавательных, коммуникативных, бытовых, трудовых, социальных, досуговых, регуляторных умений.</w:t>
      </w:r>
    </w:p>
    <w:p w:rsidR="00E64788" w:rsidRPr="00E64788" w:rsidRDefault="00E64788" w:rsidP="00E64788">
      <w:pPr>
        <w:shd w:val="clear" w:color="auto" w:fill="FFFFFF"/>
        <w:spacing w:after="0" w:line="240" w:lineRule="auto"/>
        <w:ind w:firstLine="1134"/>
        <w:jc w:val="both"/>
        <w:rPr>
          <w:rFonts w:ascii="Calibri" w:eastAsia="Times New Roman" w:hAnsi="Calibri" w:cs="Times New Roman"/>
          <w:color w:val="000000"/>
          <w:lang w:eastAsia="ru-RU"/>
        </w:rPr>
      </w:pPr>
      <w:proofErr w:type="gramStart"/>
      <w:r w:rsidRPr="00E64788">
        <w:rPr>
          <w:rFonts w:ascii="Times New Roman" w:eastAsia="Times New Roman" w:hAnsi="Times New Roman" w:cs="Times New Roman"/>
          <w:b/>
          <w:bCs/>
          <w:i/>
          <w:iCs/>
          <w:color w:val="000000"/>
          <w:sz w:val="28"/>
          <w:szCs w:val="28"/>
          <w:lang w:eastAsia="ru-RU"/>
        </w:rPr>
        <w:t>Моторные умения</w:t>
      </w:r>
      <w:r w:rsidRPr="00E64788">
        <w:rPr>
          <w:rFonts w:ascii="Times New Roman" w:eastAsia="Times New Roman" w:hAnsi="Times New Roman" w:cs="Times New Roman"/>
          <w:color w:val="000000"/>
          <w:sz w:val="28"/>
          <w:szCs w:val="28"/>
          <w:lang w:eastAsia="ru-RU"/>
        </w:rPr>
        <w:t> включают в себя способ передвижения, подъём предметов, ходьбу по ровной и наклонной поверхности, ходьбу по скользкой поверхности, ходьбу по ступенькам, лазание по стремянкам, балансирование, наклон тела, захват мелких предметов тремя и двумя пальцами и др. Иными словами, здесь речь идёт о силе, выносливости, координационной способности и ловкости, мелкой моторике.</w:t>
      </w:r>
      <w:proofErr w:type="gramEnd"/>
    </w:p>
    <w:p w:rsidR="00E64788" w:rsidRPr="00E64788" w:rsidRDefault="00E64788" w:rsidP="00E64788">
      <w:pPr>
        <w:shd w:val="clear" w:color="auto" w:fill="FFFFFF"/>
        <w:spacing w:after="0" w:line="240" w:lineRule="auto"/>
        <w:ind w:firstLine="1134"/>
        <w:jc w:val="both"/>
        <w:rPr>
          <w:rFonts w:ascii="Calibri" w:eastAsia="Times New Roman" w:hAnsi="Calibri" w:cs="Times New Roman"/>
          <w:color w:val="000000"/>
          <w:lang w:eastAsia="ru-RU"/>
        </w:rPr>
      </w:pPr>
      <w:proofErr w:type="gramStart"/>
      <w:r w:rsidRPr="00E64788">
        <w:rPr>
          <w:rFonts w:ascii="Times New Roman" w:eastAsia="Times New Roman" w:hAnsi="Times New Roman" w:cs="Times New Roman"/>
          <w:b/>
          <w:bCs/>
          <w:i/>
          <w:iCs/>
          <w:color w:val="000000"/>
          <w:sz w:val="28"/>
          <w:szCs w:val="28"/>
          <w:lang w:eastAsia="ru-RU"/>
        </w:rPr>
        <w:t>Познавательные умения</w:t>
      </w:r>
      <w:r w:rsidRPr="00E64788">
        <w:rPr>
          <w:rFonts w:ascii="Times New Roman" w:eastAsia="Times New Roman" w:hAnsi="Times New Roman" w:cs="Times New Roman"/>
          <w:color w:val="000000"/>
          <w:sz w:val="28"/>
          <w:szCs w:val="28"/>
          <w:lang w:eastAsia="ru-RU"/>
        </w:rPr>
        <w:t xml:space="preserve"> включают слежение за объектом, удержание внимания на объекте, восприятие цвета, формы, величины, узнавание изображений, пространственный </w:t>
      </w:r>
      <w:proofErr w:type="spellStart"/>
      <w:r w:rsidRPr="00E64788">
        <w:rPr>
          <w:rFonts w:ascii="Times New Roman" w:eastAsia="Times New Roman" w:hAnsi="Times New Roman" w:cs="Times New Roman"/>
          <w:color w:val="000000"/>
          <w:sz w:val="28"/>
          <w:szCs w:val="28"/>
          <w:lang w:eastAsia="ru-RU"/>
        </w:rPr>
        <w:t>гнозис</w:t>
      </w:r>
      <w:proofErr w:type="spellEnd"/>
      <w:r w:rsidRPr="00E64788">
        <w:rPr>
          <w:rFonts w:ascii="Times New Roman" w:eastAsia="Times New Roman" w:hAnsi="Times New Roman" w:cs="Times New Roman"/>
          <w:color w:val="000000"/>
          <w:sz w:val="28"/>
          <w:szCs w:val="28"/>
          <w:lang w:eastAsia="ru-RU"/>
        </w:rPr>
        <w:t>, подбор пар и группировку по заданному признаку, чтение собственного имени, чтение предложений, узнавание слов, написание собственного имени, написание простых слов, списывание слов, письмо под диктовку, счёт, ориентацию по часам во времени и др.</w:t>
      </w:r>
      <w:proofErr w:type="gramEnd"/>
    </w:p>
    <w:p w:rsidR="00E64788" w:rsidRPr="00E64788" w:rsidRDefault="00E64788" w:rsidP="00E64788">
      <w:pPr>
        <w:shd w:val="clear" w:color="auto" w:fill="FFFFFF"/>
        <w:spacing w:after="0" w:line="240" w:lineRule="auto"/>
        <w:ind w:firstLine="1134"/>
        <w:jc w:val="both"/>
        <w:rPr>
          <w:rFonts w:ascii="Calibri" w:eastAsia="Times New Roman" w:hAnsi="Calibri" w:cs="Times New Roman"/>
          <w:color w:val="000000"/>
          <w:lang w:eastAsia="ru-RU"/>
        </w:rPr>
      </w:pPr>
      <w:proofErr w:type="gramStart"/>
      <w:r w:rsidRPr="00E64788">
        <w:rPr>
          <w:rFonts w:ascii="Times New Roman" w:eastAsia="Times New Roman" w:hAnsi="Times New Roman" w:cs="Times New Roman"/>
          <w:b/>
          <w:bCs/>
          <w:i/>
          <w:iCs/>
          <w:color w:val="000000"/>
          <w:sz w:val="28"/>
          <w:szCs w:val="28"/>
          <w:lang w:eastAsia="ru-RU"/>
        </w:rPr>
        <w:t>Коммуникативные умения</w:t>
      </w:r>
      <w:r w:rsidRPr="00E64788">
        <w:rPr>
          <w:rFonts w:ascii="Times New Roman" w:eastAsia="Times New Roman" w:hAnsi="Times New Roman" w:cs="Times New Roman"/>
          <w:color w:val="000000"/>
          <w:sz w:val="28"/>
          <w:szCs w:val="28"/>
          <w:lang w:eastAsia="ru-RU"/>
        </w:rPr>
        <w:t> включают понимание речевых команд и жестов, следование простым и сложным речевым инструкциям, следование указаниям на изображениях, следование письменной инструкции, выражение потребностей и желаний, выражение согласия и отказа, называние предметов, называние действий, ответы на вопросы, описание ситуации, формулирование вопросов, поддержание диалога, общение по телефону, выражение чувств и др. Здесь также характеризуются вспомогательные средства, которые позволят улучшить коммуникативные возможности человека</w:t>
      </w:r>
      <w:proofErr w:type="gramEnd"/>
      <w:r w:rsidRPr="00E64788">
        <w:rPr>
          <w:rFonts w:ascii="Times New Roman" w:eastAsia="Times New Roman" w:hAnsi="Times New Roman" w:cs="Times New Roman"/>
          <w:color w:val="000000"/>
          <w:sz w:val="28"/>
          <w:szCs w:val="28"/>
          <w:lang w:eastAsia="ru-RU"/>
        </w:rPr>
        <w:t xml:space="preserve"> с ТМНР.</w:t>
      </w:r>
    </w:p>
    <w:p w:rsidR="00E64788" w:rsidRPr="00E64788" w:rsidRDefault="00E64788" w:rsidP="00E64788">
      <w:pPr>
        <w:shd w:val="clear" w:color="auto" w:fill="FFFFFF"/>
        <w:spacing w:after="0" w:line="240" w:lineRule="auto"/>
        <w:ind w:firstLine="1134"/>
        <w:jc w:val="both"/>
        <w:rPr>
          <w:rFonts w:ascii="Calibri" w:eastAsia="Times New Roman" w:hAnsi="Calibri" w:cs="Times New Roman"/>
          <w:color w:val="000000"/>
          <w:lang w:eastAsia="ru-RU"/>
        </w:rPr>
      </w:pPr>
      <w:r w:rsidRPr="00E64788">
        <w:rPr>
          <w:rFonts w:ascii="Times New Roman" w:eastAsia="Times New Roman" w:hAnsi="Times New Roman" w:cs="Times New Roman"/>
          <w:b/>
          <w:bCs/>
          <w:i/>
          <w:iCs/>
          <w:color w:val="000000"/>
          <w:sz w:val="28"/>
          <w:szCs w:val="28"/>
          <w:lang w:eastAsia="ru-RU"/>
        </w:rPr>
        <w:t>Бытовые умения</w:t>
      </w:r>
      <w:r w:rsidRPr="00E64788">
        <w:rPr>
          <w:rFonts w:ascii="Times New Roman" w:eastAsia="Times New Roman" w:hAnsi="Times New Roman" w:cs="Times New Roman"/>
          <w:color w:val="000000"/>
          <w:sz w:val="28"/>
          <w:szCs w:val="28"/>
          <w:lang w:eastAsia="ru-RU"/>
        </w:rPr>
        <w:t> включают приём пищи, соблюдение личной гигиены, одевание и раздевание, правильный подбор одежды для определённого случая, уход за одеждой и обувью, ручную стирку, уход за помещениями, использование денег, пользование транспортом, пользование услугами почты и банка, соблюдение расписания и др.</w:t>
      </w:r>
    </w:p>
    <w:p w:rsidR="00E64788" w:rsidRPr="00E64788" w:rsidRDefault="00E64788" w:rsidP="00E64788">
      <w:pPr>
        <w:shd w:val="clear" w:color="auto" w:fill="FFFFFF"/>
        <w:spacing w:after="0" w:line="240" w:lineRule="auto"/>
        <w:ind w:firstLine="1134"/>
        <w:jc w:val="both"/>
        <w:rPr>
          <w:rFonts w:ascii="Calibri" w:eastAsia="Times New Roman" w:hAnsi="Calibri" w:cs="Times New Roman"/>
          <w:color w:val="000000"/>
          <w:lang w:eastAsia="ru-RU"/>
        </w:rPr>
      </w:pPr>
      <w:r w:rsidRPr="00E64788">
        <w:rPr>
          <w:rFonts w:ascii="Times New Roman" w:eastAsia="Times New Roman" w:hAnsi="Times New Roman" w:cs="Times New Roman"/>
          <w:b/>
          <w:bCs/>
          <w:i/>
          <w:iCs/>
          <w:color w:val="000000"/>
          <w:sz w:val="28"/>
          <w:szCs w:val="28"/>
          <w:lang w:eastAsia="ru-RU"/>
        </w:rPr>
        <w:t>Трудовые умения</w:t>
      </w:r>
      <w:r w:rsidRPr="00E64788">
        <w:rPr>
          <w:rFonts w:ascii="Times New Roman" w:eastAsia="Times New Roman" w:hAnsi="Times New Roman" w:cs="Times New Roman"/>
          <w:color w:val="000000"/>
          <w:sz w:val="28"/>
          <w:szCs w:val="28"/>
          <w:lang w:eastAsia="ru-RU"/>
        </w:rPr>
        <w:t> связаны с сортировкой, сборкой, упаковкой, упорядочением объектов, заполнением контейнеров, работой с бумагой, а также природными, текстильными, пластическими, бросовыми материалами, уходом за растениями и животными и др.</w:t>
      </w:r>
    </w:p>
    <w:p w:rsidR="00E64788" w:rsidRPr="00E64788" w:rsidRDefault="00E64788" w:rsidP="00E64788">
      <w:pPr>
        <w:shd w:val="clear" w:color="auto" w:fill="FFFFFF"/>
        <w:spacing w:after="0" w:line="240" w:lineRule="auto"/>
        <w:ind w:firstLine="1134"/>
        <w:jc w:val="both"/>
        <w:rPr>
          <w:rFonts w:ascii="Calibri" w:eastAsia="Times New Roman" w:hAnsi="Calibri" w:cs="Times New Roman"/>
          <w:color w:val="000000"/>
          <w:lang w:eastAsia="ru-RU"/>
        </w:rPr>
      </w:pPr>
      <w:r w:rsidRPr="00E64788">
        <w:rPr>
          <w:rFonts w:ascii="Times New Roman" w:eastAsia="Times New Roman" w:hAnsi="Times New Roman" w:cs="Times New Roman"/>
          <w:b/>
          <w:bCs/>
          <w:i/>
          <w:iCs/>
          <w:color w:val="000000"/>
          <w:sz w:val="28"/>
          <w:szCs w:val="28"/>
          <w:lang w:eastAsia="ru-RU"/>
        </w:rPr>
        <w:t>Социальные умения</w:t>
      </w:r>
      <w:r w:rsidRPr="00E64788">
        <w:rPr>
          <w:rFonts w:ascii="Times New Roman" w:eastAsia="Times New Roman" w:hAnsi="Times New Roman" w:cs="Times New Roman"/>
          <w:color w:val="000000"/>
          <w:sz w:val="28"/>
          <w:szCs w:val="28"/>
          <w:lang w:eastAsia="ru-RU"/>
        </w:rPr>
        <w:t> включают выполнение указаний, соблюдение правил и следование требованиям и инструкциям, самостоятельный переход от одной деятельности к другой, реакцию на замечания и критику, просьбу о помощи и оказание помощи в случае необходимости, сотрудничество, участие в собраниях, конструктивное разрешение конфликтов, адекватное выражение гнева и разочарования, ожидание своей очереди и др.</w:t>
      </w:r>
    </w:p>
    <w:p w:rsidR="00E64788" w:rsidRPr="00E64788" w:rsidRDefault="00E64788" w:rsidP="00E64788">
      <w:pPr>
        <w:shd w:val="clear" w:color="auto" w:fill="FFFFFF"/>
        <w:spacing w:after="0" w:line="240" w:lineRule="auto"/>
        <w:ind w:firstLine="1134"/>
        <w:jc w:val="both"/>
        <w:rPr>
          <w:rFonts w:ascii="Calibri" w:eastAsia="Times New Roman" w:hAnsi="Calibri" w:cs="Times New Roman"/>
          <w:color w:val="000000"/>
          <w:lang w:eastAsia="ru-RU"/>
        </w:rPr>
      </w:pPr>
      <w:r w:rsidRPr="00E64788">
        <w:rPr>
          <w:rFonts w:ascii="Times New Roman" w:eastAsia="Times New Roman" w:hAnsi="Times New Roman" w:cs="Times New Roman"/>
          <w:b/>
          <w:bCs/>
          <w:i/>
          <w:iCs/>
          <w:color w:val="000000"/>
          <w:sz w:val="28"/>
          <w:szCs w:val="28"/>
          <w:lang w:eastAsia="ru-RU"/>
        </w:rPr>
        <w:t>Досуговые умения</w:t>
      </w:r>
      <w:r w:rsidRPr="00E64788">
        <w:rPr>
          <w:rFonts w:ascii="Times New Roman" w:eastAsia="Times New Roman" w:hAnsi="Times New Roman" w:cs="Times New Roman"/>
          <w:color w:val="000000"/>
          <w:sz w:val="28"/>
          <w:szCs w:val="28"/>
          <w:lang w:eastAsia="ru-RU"/>
        </w:rPr>
        <w:t> связаны с рисованием, лепкой, конструированием, играми с игрушками, а также настольными, подвижными играми, рассматриванием и чтением книг, слушанием музыки, просмотром любимых телепередач и др.</w:t>
      </w:r>
    </w:p>
    <w:p w:rsidR="00E64788" w:rsidRPr="00E64788" w:rsidRDefault="00E64788" w:rsidP="00E64788">
      <w:pPr>
        <w:shd w:val="clear" w:color="auto" w:fill="FFFFFF"/>
        <w:spacing w:after="0" w:line="240" w:lineRule="auto"/>
        <w:ind w:firstLine="1134"/>
        <w:jc w:val="both"/>
        <w:rPr>
          <w:rFonts w:ascii="Calibri" w:eastAsia="Times New Roman" w:hAnsi="Calibri" w:cs="Times New Roman"/>
          <w:color w:val="000000"/>
          <w:lang w:eastAsia="ru-RU"/>
        </w:rPr>
      </w:pPr>
      <w:r w:rsidRPr="00E64788">
        <w:rPr>
          <w:rFonts w:ascii="Times New Roman" w:eastAsia="Times New Roman" w:hAnsi="Times New Roman" w:cs="Times New Roman"/>
          <w:b/>
          <w:bCs/>
          <w:i/>
          <w:iCs/>
          <w:color w:val="000000"/>
          <w:sz w:val="28"/>
          <w:szCs w:val="28"/>
          <w:lang w:eastAsia="ru-RU"/>
        </w:rPr>
        <w:lastRenderedPageBreak/>
        <w:t>Регуляторные умения</w:t>
      </w:r>
      <w:r w:rsidRPr="00E64788">
        <w:rPr>
          <w:rFonts w:ascii="Times New Roman" w:eastAsia="Times New Roman" w:hAnsi="Times New Roman" w:cs="Times New Roman"/>
          <w:color w:val="000000"/>
          <w:sz w:val="28"/>
          <w:szCs w:val="28"/>
          <w:lang w:eastAsia="ru-RU"/>
        </w:rPr>
        <w:t> включают восприятие и понимание инструкции, удержание мотивации и алгоритма деятельности, составление предметно-практического плана, выполнение последовательной цепочки действий по плану, контроль и оценку результатов деятельности.</w:t>
      </w:r>
    </w:p>
    <w:p w:rsidR="001A4A90" w:rsidRPr="00E64788" w:rsidRDefault="00E64788" w:rsidP="001A4A90">
      <w:pPr>
        <w:shd w:val="clear" w:color="auto" w:fill="FFFFFF"/>
        <w:spacing w:after="0" w:line="240" w:lineRule="auto"/>
        <w:rPr>
          <w:rFonts w:ascii="Times New Roman" w:eastAsia="Times New Roman" w:hAnsi="Times New Roman" w:cs="Times New Roman"/>
          <w:color w:val="000000"/>
          <w:sz w:val="28"/>
          <w:szCs w:val="28"/>
          <w:lang w:eastAsia="ru-RU"/>
        </w:rPr>
      </w:pPr>
      <w:r w:rsidRPr="00E64788">
        <w:rPr>
          <w:rFonts w:ascii="Times New Roman" w:eastAsia="Times New Roman" w:hAnsi="Times New Roman" w:cs="Times New Roman"/>
          <w:color w:val="000000"/>
          <w:sz w:val="28"/>
          <w:szCs w:val="28"/>
          <w:lang w:eastAsia="ru-RU"/>
        </w:rPr>
        <w:t>       </w:t>
      </w:r>
    </w:p>
    <w:p w:rsidR="008272D4" w:rsidRPr="008272D4" w:rsidRDefault="008272D4" w:rsidP="003C31A2">
      <w:pPr>
        <w:shd w:val="clear" w:color="auto" w:fill="FFFFFF"/>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Приведём примеры применяемых бланков наблюдений.  </w:t>
      </w:r>
    </w:p>
    <w:p w:rsidR="008272D4" w:rsidRDefault="008272D4" w:rsidP="008272D4">
      <w:pPr>
        <w:spacing w:after="0"/>
        <w:ind w:firstLine="708"/>
        <w:jc w:val="right"/>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p>
    <w:tbl>
      <w:tblPr>
        <w:tblW w:w="10598" w:type="dxa"/>
        <w:tblBorders>
          <w:top w:val="nil"/>
          <w:left w:val="nil"/>
          <w:bottom w:val="nil"/>
          <w:right w:val="nil"/>
        </w:tblBorders>
        <w:tblLayout w:type="fixed"/>
        <w:tblLook w:val="0000" w:firstRow="0" w:lastRow="0" w:firstColumn="0" w:lastColumn="0" w:noHBand="0" w:noVBand="0"/>
      </w:tblPr>
      <w:tblGrid>
        <w:gridCol w:w="10598"/>
      </w:tblGrid>
      <w:tr w:rsidR="00700A74" w:rsidRPr="009F1365" w:rsidTr="00FB49F6">
        <w:trPr>
          <w:trHeight w:val="229"/>
        </w:trPr>
        <w:tc>
          <w:tcPr>
            <w:tcW w:w="10598" w:type="dxa"/>
            <w:tcBorders>
              <w:top w:val="single" w:sz="4" w:space="0" w:color="auto"/>
              <w:left w:val="single" w:sz="4" w:space="0" w:color="auto"/>
              <w:bottom w:val="single" w:sz="4" w:space="0" w:color="auto"/>
              <w:right w:val="single" w:sz="4" w:space="0" w:color="auto"/>
            </w:tcBorders>
          </w:tcPr>
          <w:p w:rsidR="00700A74" w:rsidRDefault="00E64788" w:rsidP="00FB49F6">
            <w:pPr>
              <w:autoSpaceDE w:val="0"/>
              <w:autoSpaceDN w:val="0"/>
              <w:adjustRightInd w:val="0"/>
              <w:spacing w:after="0" w:line="240" w:lineRule="auto"/>
              <w:jc w:val="right"/>
              <w:rPr>
                <w:rFonts w:ascii="Times New Roman" w:hAnsi="Times New Roman"/>
                <w:color w:val="000000"/>
                <w:sz w:val="28"/>
                <w:szCs w:val="28"/>
              </w:rPr>
            </w:pPr>
            <w:r>
              <w:rPr>
                <w:rFonts w:ascii="Times New Roman" w:eastAsia="Times New Roman" w:hAnsi="Times New Roman" w:cs="Times New Roman"/>
                <w:b/>
                <w:sz w:val="28"/>
                <w:szCs w:val="28"/>
                <w:lang w:eastAsia="ar-SA"/>
              </w:rPr>
              <w:t xml:space="preserve">  </w:t>
            </w:r>
          </w:p>
          <w:p w:rsidR="00700A74" w:rsidRPr="007C26E4" w:rsidRDefault="00700A74" w:rsidP="00FB49F6">
            <w:pPr>
              <w:autoSpaceDE w:val="0"/>
              <w:autoSpaceDN w:val="0"/>
              <w:adjustRightInd w:val="0"/>
              <w:spacing w:after="0" w:line="240" w:lineRule="auto"/>
              <w:jc w:val="center"/>
              <w:rPr>
                <w:rFonts w:ascii="Times New Roman" w:hAnsi="Times New Roman"/>
                <w:color w:val="000000"/>
                <w:sz w:val="28"/>
                <w:szCs w:val="28"/>
              </w:rPr>
            </w:pPr>
            <w:r w:rsidRPr="007C26E4">
              <w:rPr>
                <w:rFonts w:ascii="Times New Roman" w:hAnsi="Times New Roman"/>
                <w:b/>
                <w:bCs/>
                <w:color w:val="000000"/>
                <w:sz w:val="28"/>
                <w:szCs w:val="28"/>
              </w:rPr>
              <w:t>Уровни освоения (выполнения) действий / операций</w:t>
            </w:r>
          </w:p>
        </w:tc>
      </w:tr>
      <w:tr w:rsidR="00700A74" w:rsidRPr="009F1365" w:rsidTr="00FB49F6">
        <w:trPr>
          <w:trHeight w:val="589"/>
        </w:trPr>
        <w:tc>
          <w:tcPr>
            <w:tcW w:w="10598" w:type="dxa"/>
            <w:tcBorders>
              <w:top w:val="single" w:sz="4" w:space="0" w:color="auto"/>
              <w:left w:val="single" w:sz="4" w:space="0" w:color="auto"/>
              <w:bottom w:val="single" w:sz="4" w:space="0" w:color="auto"/>
              <w:right w:val="single" w:sz="4" w:space="0" w:color="auto"/>
            </w:tcBorders>
          </w:tcPr>
          <w:p w:rsidR="00700A74" w:rsidRPr="007C26E4" w:rsidRDefault="00700A74" w:rsidP="00FB49F6">
            <w:pPr>
              <w:autoSpaceDE w:val="0"/>
              <w:autoSpaceDN w:val="0"/>
              <w:adjustRightInd w:val="0"/>
              <w:spacing w:after="0" w:line="240" w:lineRule="auto"/>
              <w:rPr>
                <w:rFonts w:ascii="Times New Roman" w:hAnsi="Times New Roman"/>
                <w:b/>
                <w:bCs/>
                <w:color w:val="000000"/>
                <w:sz w:val="28"/>
                <w:szCs w:val="28"/>
              </w:rPr>
            </w:pPr>
            <w:r w:rsidRPr="007C26E4">
              <w:rPr>
                <w:rFonts w:ascii="Times New Roman" w:hAnsi="Times New Roman"/>
                <w:b/>
                <w:bCs/>
                <w:color w:val="000000"/>
                <w:sz w:val="28"/>
                <w:szCs w:val="28"/>
              </w:rPr>
              <w:t xml:space="preserve">1. Пассивное участие / соучастие. </w:t>
            </w:r>
          </w:p>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 действие выполняется взрослым (ребенок позволяет что-либо сделать с ним). </w:t>
            </w:r>
          </w:p>
        </w:tc>
      </w:tr>
      <w:tr w:rsidR="00700A74" w:rsidRPr="009F1365" w:rsidTr="00FB49F6">
        <w:trPr>
          <w:trHeight w:val="559"/>
        </w:trPr>
        <w:tc>
          <w:tcPr>
            <w:tcW w:w="10598" w:type="dxa"/>
            <w:tcBorders>
              <w:top w:val="single" w:sz="4" w:space="0" w:color="auto"/>
              <w:left w:val="single" w:sz="4" w:space="0" w:color="auto"/>
              <w:bottom w:val="single" w:sz="4" w:space="0" w:color="auto"/>
              <w:right w:val="single" w:sz="4" w:space="0" w:color="auto"/>
            </w:tcBorders>
          </w:tcPr>
          <w:p w:rsidR="00700A74" w:rsidRPr="007C26E4" w:rsidRDefault="00700A74" w:rsidP="00FB49F6">
            <w:pPr>
              <w:autoSpaceDE w:val="0"/>
              <w:autoSpaceDN w:val="0"/>
              <w:adjustRightInd w:val="0"/>
              <w:spacing w:after="0" w:line="240" w:lineRule="auto"/>
              <w:rPr>
                <w:rFonts w:ascii="Times New Roman" w:hAnsi="Times New Roman"/>
                <w:b/>
                <w:bCs/>
                <w:color w:val="000000"/>
                <w:sz w:val="28"/>
                <w:szCs w:val="28"/>
              </w:rPr>
            </w:pPr>
            <w:r w:rsidRPr="007C26E4">
              <w:rPr>
                <w:rFonts w:ascii="Times New Roman" w:hAnsi="Times New Roman"/>
                <w:b/>
                <w:bCs/>
                <w:color w:val="000000"/>
                <w:sz w:val="28"/>
                <w:szCs w:val="28"/>
              </w:rPr>
              <w:t xml:space="preserve">2. Активное участие. </w:t>
            </w:r>
          </w:p>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действие выполняется ребёнком: </w:t>
            </w:r>
          </w:p>
        </w:tc>
      </w:tr>
      <w:tr w:rsidR="00700A74" w:rsidRPr="009F1365" w:rsidTr="00FB49F6">
        <w:trPr>
          <w:trHeight w:val="109"/>
        </w:trPr>
        <w:tc>
          <w:tcPr>
            <w:tcW w:w="10598" w:type="dxa"/>
            <w:tcBorders>
              <w:top w:val="single" w:sz="4" w:space="0" w:color="auto"/>
              <w:left w:val="single" w:sz="4" w:space="0" w:color="auto"/>
              <w:bottom w:val="single" w:sz="4" w:space="0" w:color="auto"/>
              <w:right w:val="single" w:sz="4" w:space="0" w:color="auto"/>
            </w:tcBorders>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b/>
                <w:bCs/>
                <w:color w:val="000000"/>
                <w:sz w:val="28"/>
                <w:szCs w:val="28"/>
              </w:rPr>
              <w:t xml:space="preserve">- со значительной помощью взрослого </w:t>
            </w:r>
          </w:p>
        </w:tc>
      </w:tr>
      <w:tr w:rsidR="00700A74" w:rsidRPr="009F1365" w:rsidTr="00FB49F6">
        <w:trPr>
          <w:trHeight w:val="109"/>
        </w:trPr>
        <w:tc>
          <w:tcPr>
            <w:tcW w:w="10598" w:type="dxa"/>
            <w:tcBorders>
              <w:top w:val="single" w:sz="4" w:space="0" w:color="auto"/>
              <w:left w:val="single" w:sz="4" w:space="0" w:color="auto"/>
              <w:bottom w:val="single" w:sz="4" w:space="0" w:color="auto"/>
              <w:right w:val="single" w:sz="4" w:space="0" w:color="auto"/>
            </w:tcBorders>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b/>
                <w:bCs/>
                <w:color w:val="000000"/>
                <w:sz w:val="28"/>
                <w:szCs w:val="28"/>
              </w:rPr>
              <w:t xml:space="preserve">- с частичной помощью взрослого </w:t>
            </w:r>
          </w:p>
        </w:tc>
      </w:tr>
      <w:tr w:rsidR="00700A74" w:rsidRPr="009F1365" w:rsidTr="00FB49F6">
        <w:trPr>
          <w:trHeight w:val="109"/>
        </w:trPr>
        <w:tc>
          <w:tcPr>
            <w:tcW w:w="10598" w:type="dxa"/>
            <w:tcBorders>
              <w:top w:val="single" w:sz="4" w:space="0" w:color="auto"/>
              <w:left w:val="single" w:sz="4" w:space="0" w:color="auto"/>
              <w:bottom w:val="single" w:sz="4" w:space="0" w:color="auto"/>
              <w:right w:val="single" w:sz="4" w:space="0" w:color="auto"/>
            </w:tcBorders>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 по последовательной инструкции (изображения или вербально) </w:t>
            </w:r>
          </w:p>
        </w:tc>
      </w:tr>
      <w:tr w:rsidR="00700A74" w:rsidRPr="009F1365" w:rsidTr="00FB49F6">
        <w:trPr>
          <w:trHeight w:val="109"/>
        </w:trPr>
        <w:tc>
          <w:tcPr>
            <w:tcW w:w="10598" w:type="dxa"/>
            <w:tcBorders>
              <w:top w:val="single" w:sz="4" w:space="0" w:color="auto"/>
              <w:left w:val="single" w:sz="4" w:space="0" w:color="auto"/>
              <w:bottom w:val="single" w:sz="4" w:space="0" w:color="auto"/>
              <w:right w:val="single" w:sz="4" w:space="0" w:color="auto"/>
            </w:tcBorders>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 по подражанию или по образцу </w:t>
            </w:r>
          </w:p>
        </w:tc>
      </w:tr>
      <w:tr w:rsidR="00700A74" w:rsidRPr="009F1365" w:rsidTr="00FB49F6">
        <w:trPr>
          <w:trHeight w:val="109"/>
        </w:trPr>
        <w:tc>
          <w:tcPr>
            <w:tcW w:w="10598" w:type="dxa"/>
            <w:tcBorders>
              <w:top w:val="single" w:sz="4" w:space="0" w:color="auto"/>
              <w:left w:val="single" w:sz="4" w:space="0" w:color="auto"/>
              <w:bottom w:val="single" w:sz="4" w:space="0" w:color="auto"/>
              <w:right w:val="single" w:sz="4" w:space="0" w:color="auto"/>
            </w:tcBorders>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b/>
                <w:bCs/>
                <w:color w:val="000000"/>
                <w:sz w:val="28"/>
                <w:szCs w:val="28"/>
              </w:rPr>
              <w:t xml:space="preserve">- полностью самостоятельно </w:t>
            </w:r>
          </w:p>
        </w:tc>
      </w:tr>
    </w:tbl>
    <w:p w:rsidR="00700A74" w:rsidRDefault="00700A74" w:rsidP="00700A74"/>
    <w:tbl>
      <w:tblPr>
        <w:tblW w:w="10598" w:type="dxa"/>
        <w:tblBorders>
          <w:top w:val="nil"/>
          <w:left w:val="nil"/>
          <w:bottom w:val="nil"/>
          <w:right w:val="nil"/>
        </w:tblBorders>
        <w:tblLayout w:type="fixed"/>
        <w:tblLook w:val="0000" w:firstRow="0" w:lastRow="0" w:firstColumn="0" w:lastColumn="0" w:noHBand="0" w:noVBand="0"/>
      </w:tblPr>
      <w:tblGrid>
        <w:gridCol w:w="10598"/>
      </w:tblGrid>
      <w:tr w:rsidR="00700A74" w:rsidRPr="009F1365" w:rsidTr="00FB49F6">
        <w:trPr>
          <w:trHeight w:val="107"/>
        </w:trPr>
        <w:tc>
          <w:tcPr>
            <w:tcW w:w="10598" w:type="dxa"/>
            <w:tcBorders>
              <w:top w:val="single" w:sz="4" w:space="0" w:color="auto"/>
              <w:left w:val="single" w:sz="4" w:space="0" w:color="auto"/>
              <w:bottom w:val="single" w:sz="4" w:space="0" w:color="auto"/>
              <w:right w:val="single" w:sz="4" w:space="0" w:color="auto"/>
            </w:tcBorders>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roofErr w:type="spellStart"/>
            <w:r w:rsidRPr="007C26E4">
              <w:rPr>
                <w:rFonts w:ascii="Times New Roman" w:hAnsi="Times New Roman"/>
                <w:b/>
                <w:bCs/>
                <w:color w:val="000000"/>
                <w:sz w:val="28"/>
                <w:szCs w:val="28"/>
              </w:rPr>
              <w:t>Сформированность</w:t>
            </w:r>
            <w:proofErr w:type="spellEnd"/>
            <w:r w:rsidRPr="007C26E4">
              <w:rPr>
                <w:rFonts w:ascii="Times New Roman" w:hAnsi="Times New Roman"/>
                <w:b/>
                <w:bCs/>
                <w:color w:val="000000"/>
                <w:sz w:val="28"/>
                <w:szCs w:val="28"/>
              </w:rPr>
              <w:t xml:space="preserve"> представлений </w:t>
            </w:r>
          </w:p>
        </w:tc>
      </w:tr>
      <w:tr w:rsidR="00700A74" w:rsidRPr="009F1365" w:rsidTr="00FB49F6">
        <w:trPr>
          <w:trHeight w:val="107"/>
        </w:trPr>
        <w:tc>
          <w:tcPr>
            <w:tcW w:w="10598" w:type="dxa"/>
            <w:tcBorders>
              <w:top w:val="single" w:sz="4" w:space="0" w:color="auto"/>
              <w:left w:val="single" w:sz="4" w:space="0" w:color="auto"/>
              <w:bottom w:val="single" w:sz="4" w:space="0" w:color="auto"/>
              <w:right w:val="single" w:sz="4" w:space="0" w:color="auto"/>
            </w:tcBorders>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b/>
                <w:bCs/>
                <w:color w:val="000000"/>
                <w:sz w:val="28"/>
                <w:szCs w:val="28"/>
              </w:rPr>
              <w:t xml:space="preserve">1. Представление отсутствует </w:t>
            </w:r>
          </w:p>
        </w:tc>
      </w:tr>
      <w:tr w:rsidR="00700A74" w:rsidRPr="009F1365" w:rsidTr="00FB49F6">
        <w:trPr>
          <w:trHeight w:val="107"/>
        </w:trPr>
        <w:tc>
          <w:tcPr>
            <w:tcW w:w="10598" w:type="dxa"/>
            <w:tcBorders>
              <w:top w:val="single" w:sz="4" w:space="0" w:color="auto"/>
              <w:left w:val="single" w:sz="4" w:space="0" w:color="auto"/>
              <w:bottom w:val="single" w:sz="4" w:space="0" w:color="auto"/>
              <w:right w:val="single" w:sz="4" w:space="0" w:color="auto"/>
            </w:tcBorders>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b/>
                <w:bCs/>
                <w:color w:val="000000"/>
                <w:sz w:val="28"/>
                <w:szCs w:val="28"/>
              </w:rPr>
              <w:t xml:space="preserve">2. Не выявить наличие представлений </w:t>
            </w:r>
          </w:p>
        </w:tc>
      </w:tr>
      <w:tr w:rsidR="00700A74" w:rsidRPr="009F1365" w:rsidTr="00FB49F6">
        <w:trPr>
          <w:trHeight w:val="107"/>
        </w:trPr>
        <w:tc>
          <w:tcPr>
            <w:tcW w:w="10598" w:type="dxa"/>
            <w:tcBorders>
              <w:top w:val="single" w:sz="4" w:space="0" w:color="auto"/>
              <w:left w:val="single" w:sz="4" w:space="0" w:color="auto"/>
              <w:bottom w:val="single" w:sz="4" w:space="0" w:color="auto"/>
              <w:right w:val="single" w:sz="4" w:space="0" w:color="auto"/>
            </w:tcBorders>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b/>
                <w:bCs/>
                <w:color w:val="000000"/>
                <w:sz w:val="28"/>
                <w:szCs w:val="28"/>
              </w:rPr>
              <w:t xml:space="preserve">3. Представление на уровне: </w:t>
            </w:r>
          </w:p>
        </w:tc>
      </w:tr>
      <w:tr w:rsidR="00700A74" w:rsidRPr="009F1365" w:rsidTr="00FB49F6">
        <w:trPr>
          <w:trHeight w:val="109"/>
        </w:trPr>
        <w:tc>
          <w:tcPr>
            <w:tcW w:w="10598" w:type="dxa"/>
            <w:tcBorders>
              <w:top w:val="single" w:sz="4" w:space="0" w:color="auto"/>
              <w:left w:val="single" w:sz="4" w:space="0" w:color="auto"/>
              <w:bottom w:val="single" w:sz="4" w:space="0" w:color="auto"/>
              <w:right w:val="single" w:sz="4" w:space="0" w:color="auto"/>
            </w:tcBorders>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b/>
                <w:bCs/>
                <w:color w:val="000000"/>
                <w:sz w:val="28"/>
                <w:szCs w:val="28"/>
              </w:rPr>
              <w:t xml:space="preserve">- использования по прямой подсказке </w:t>
            </w:r>
          </w:p>
        </w:tc>
      </w:tr>
      <w:tr w:rsidR="00700A74" w:rsidRPr="009F1365" w:rsidTr="00FB49F6">
        <w:trPr>
          <w:trHeight w:val="109"/>
        </w:trPr>
        <w:tc>
          <w:tcPr>
            <w:tcW w:w="10598" w:type="dxa"/>
            <w:tcBorders>
              <w:top w:val="single" w:sz="4" w:space="0" w:color="auto"/>
              <w:left w:val="single" w:sz="4" w:space="0" w:color="auto"/>
              <w:bottom w:val="single" w:sz="4" w:space="0" w:color="auto"/>
              <w:right w:val="single" w:sz="4" w:space="0" w:color="auto"/>
            </w:tcBorders>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 использование с косвенной подсказкой (изображение) </w:t>
            </w:r>
          </w:p>
        </w:tc>
      </w:tr>
      <w:tr w:rsidR="00700A74" w:rsidRPr="009F1365" w:rsidTr="00FB49F6">
        <w:trPr>
          <w:trHeight w:val="433"/>
        </w:trPr>
        <w:tc>
          <w:tcPr>
            <w:tcW w:w="10598" w:type="dxa"/>
            <w:tcBorders>
              <w:top w:val="single" w:sz="4" w:space="0" w:color="auto"/>
              <w:left w:val="single" w:sz="4" w:space="0" w:color="auto"/>
              <w:bottom w:val="single" w:sz="4" w:space="0" w:color="auto"/>
              <w:right w:val="single" w:sz="4" w:space="0" w:color="auto"/>
            </w:tcBorders>
          </w:tcPr>
          <w:p w:rsidR="00700A74" w:rsidRPr="007C26E4" w:rsidRDefault="00700A74" w:rsidP="00FB49F6">
            <w:pPr>
              <w:autoSpaceDE w:val="0"/>
              <w:autoSpaceDN w:val="0"/>
              <w:adjustRightInd w:val="0"/>
              <w:spacing w:after="0" w:line="240" w:lineRule="auto"/>
              <w:rPr>
                <w:rFonts w:ascii="Times New Roman" w:hAnsi="Times New Roman"/>
                <w:b/>
                <w:bCs/>
                <w:color w:val="000000"/>
                <w:sz w:val="28"/>
                <w:szCs w:val="28"/>
              </w:rPr>
            </w:pPr>
            <w:r w:rsidRPr="007C26E4">
              <w:rPr>
                <w:rFonts w:ascii="Times New Roman" w:hAnsi="Times New Roman"/>
                <w:b/>
                <w:bCs/>
                <w:color w:val="000000"/>
                <w:sz w:val="28"/>
                <w:szCs w:val="28"/>
              </w:rPr>
              <w:t xml:space="preserve">- самостоятельное использование </w:t>
            </w:r>
          </w:p>
          <w:p w:rsidR="00700A74" w:rsidRPr="007C26E4" w:rsidRDefault="00700A74" w:rsidP="00FB49F6">
            <w:pPr>
              <w:autoSpaceDE w:val="0"/>
              <w:autoSpaceDN w:val="0"/>
              <w:adjustRightInd w:val="0"/>
              <w:spacing w:after="0" w:line="240" w:lineRule="auto"/>
              <w:ind w:right="-108"/>
              <w:rPr>
                <w:rFonts w:ascii="Times New Roman" w:hAnsi="Times New Roman"/>
                <w:color w:val="000000"/>
                <w:sz w:val="28"/>
                <w:szCs w:val="28"/>
              </w:rPr>
            </w:pPr>
          </w:p>
        </w:tc>
      </w:tr>
    </w:tbl>
    <w:p w:rsidR="008272D4" w:rsidRDefault="00E64788" w:rsidP="008272D4">
      <w:pPr>
        <w:autoSpaceDE w:val="0"/>
        <w:autoSpaceDN w:val="0"/>
        <w:adjustRightInd w:val="0"/>
        <w:spacing w:after="0" w:line="240" w:lineRule="auto"/>
        <w:jc w:val="right"/>
        <w:rPr>
          <w:rFonts w:ascii="Times New Roman" w:hAnsi="Times New Roman"/>
          <w:b/>
          <w:bCs/>
          <w:color w:val="000000"/>
          <w:sz w:val="28"/>
          <w:szCs w:val="28"/>
        </w:rPr>
      </w:pPr>
      <w:r>
        <w:rPr>
          <w:rFonts w:ascii="Times New Roman" w:hAnsi="Times New Roman"/>
          <w:b/>
          <w:bCs/>
          <w:color w:val="000000"/>
          <w:sz w:val="28"/>
          <w:szCs w:val="28"/>
        </w:rPr>
        <w:t xml:space="preserve"> </w:t>
      </w:r>
    </w:p>
    <w:p w:rsidR="00700A74" w:rsidRDefault="00700A74" w:rsidP="00700A74">
      <w:pPr>
        <w:autoSpaceDE w:val="0"/>
        <w:autoSpaceDN w:val="0"/>
        <w:adjustRightInd w:val="0"/>
        <w:spacing w:after="0" w:line="240" w:lineRule="auto"/>
        <w:jc w:val="center"/>
        <w:rPr>
          <w:rFonts w:ascii="Times New Roman" w:hAnsi="Times New Roman"/>
          <w:b/>
          <w:bCs/>
          <w:color w:val="000000"/>
          <w:sz w:val="28"/>
          <w:szCs w:val="28"/>
        </w:rPr>
      </w:pPr>
      <w:r w:rsidRPr="007C26E4">
        <w:rPr>
          <w:rFonts w:ascii="Times New Roman" w:hAnsi="Times New Roman"/>
          <w:b/>
          <w:bCs/>
          <w:color w:val="000000"/>
          <w:sz w:val="28"/>
          <w:szCs w:val="28"/>
        </w:rPr>
        <w:t>Бланк регистрации содержания актуального опыта обучающегося</w:t>
      </w:r>
    </w:p>
    <w:p w:rsidR="00700A74" w:rsidRDefault="00700A74" w:rsidP="00700A74">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_____________________________________________________</w:t>
      </w:r>
    </w:p>
    <w:p w:rsidR="00700A74" w:rsidRDefault="00700A74" w:rsidP="00700A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33"/>
        <w:gridCol w:w="1984"/>
        <w:gridCol w:w="2268"/>
      </w:tblGrid>
      <w:tr w:rsidR="00700A74" w:rsidTr="00FB49F6">
        <w:tc>
          <w:tcPr>
            <w:tcW w:w="704" w:type="dxa"/>
            <w:shd w:val="clear" w:color="auto" w:fill="auto"/>
          </w:tcPr>
          <w:p w:rsidR="00700A74" w:rsidRPr="006C668B" w:rsidRDefault="00700A74" w:rsidP="00FB49F6">
            <w:pPr>
              <w:autoSpaceDE w:val="0"/>
              <w:autoSpaceDN w:val="0"/>
              <w:adjustRightInd w:val="0"/>
              <w:rPr>
                <w:rFonts w:ascii="Times New Roman" w:hAnsi="Times New Roman"/>
                <w:b/>
                <w:bCs/>
                <w:color w:val="000000"/>
                <w:sz w:val="28"/>
                <w:szCs w:val="28"/>
              </w:rPr>
            </w:pPr>
          </w:p>
        </w:tc>
        <w:tc>
          <w:tcPr>
            <w:tcW w:w="4933" w:type="dxa"/>
            <w:shd w:val="clear" w:color="auto" w:fill="auto"/>
          </w:tcPr>
          <w:p w:rsidR="00700A74" w:rsidRPr="006C668B" w:rsidRDefault="00700A74" w:rsidP="00FB49F6">
            <w:pPr>
              <w:autoSpaceDE w:val="0"/>
              <w:autoSpaceDN w:val="0"/>
              <w:adjustRightInd w:val="0"/>
              <w:rPr>
                <w:rFonts w:ascii="Times New Roman" w:hAnsi="Times New Roman"/>
                <w:b/>
                <w:color w:val="000000"/>
                <w:sz w:val="28"/>
                <w:szCs w:val="28"/>
              </w:rPr>
            </w:pPr>
            <w:r w:rsidRPr="006C668B">
              <w:rPr>
                <w:rFonts w:ascii="Times New Roman" w:hAnsi="Times New Roman"/>
                <w:b/>
                <w:color w:val="000000"/>
                <w:sz w:val="28"/>
                <w:szCs w:val="28"/>
              </w:rPr>
              <w:t>Содержательная характеристика критерия оценки</w:t>
            </w:r>
          </w:p>
        </w:tc>
        <w:tc>
          <w:tcPr>
            <w:tcW w:w="1984" w:type="dxa"/>
            <w:shd w:val="clear" w:color="auto" w:fill="auto"/>
          </w:tcPr>
          <w:p w:rsidR="00700A74" w:rsidRPr="006C668B" w:rsidRDefault="00700A74" w:rsidP="00FB49F6">
            <w:pPr>
              <w:autoSpaceDE w:val="0"/>
              <w:autoSpaceDN w:val="0"/>
              <w:adjustRightInd w:val="0"/>
              <w:rPr>
                <w:rFonts w:ascii="Times New Roman" w:hAnsi="Times New Roman"/>
                <w:color w:val="000000"/>
                <w:sz w:val="28"/>
                <w:szCs w:val="28"/>
              </w:rPr>
            </w:pPr>
            <w:r w:rsidRPr="006C668B">
              <w:rPr>
                <w:rFonts w:ascii="Times New Roman" w:hAnsi="Times New Roman"/>
                <w:b/>
                <w:bCs/>
                <w:color w:val="000000"/>
                <w:sz w:val="28"/>
                <w:szCs w:val="28"/>
              </w:rPr>
              <w:t xml:space="preserve">1 полугодие </w:t>
            </w:r>
          </w:p>
        </w:tc>
        <w:tc>
          <w:tcPr>
            <w:tcW w:w="2268" w:type="dxa"/>
            <w:shd w:val="clear" w:color="auto" w:fill="auto"/>
          </w:tcPr>
          <w:p w:rsidR="00700A74" w:rsidRPr="006C668B" w:rsidRDefault="00700A74" w:rsidP="00FB49F6">
            <w:pPr>
              <w:autoSpaceDE w:val="0"/>
              <w:autoSpaceDN w:val="0"/>
              <w:adjustRightInd w:val="0"/>
              <w:rPr>
                <w:rFonts w:ascii="Times New Roman" w:hAnsi="Times New Roman"/>
                <w:color w:val="000000"/>
                <w:sz w:val="28"/>
                <w:szCs w:val="28"/>
              </w:rPr>
            </w:pPr>
            <w:r w:rsidRPr="006C668B">
              <w:rPr>
                <w:rFonts w:ascii="Times New Roman" w:hAnsi="Times New Roman"/>
                <w:b/>
                <w:bCs/>
                <w:color w:val="000000"/>
                <w:sz w:val="28"/>
                <w:szCs w:val="28"/>
              </w:rPr>
              <w:t xml:space="preserve">2 полугодие </w:t>
            </w:r>
          </w:p>
        </w:tc>
      </w:tr>
      <w:tr w:rsidR="00700A74" w:rsidTr="00FB49F6">
        <w:tc>
          <w:tcPr>
            <w:tcW w:w="704" w:type="dxa"/>
            <w:shd w:val="clear" w:color="auto" w:fill="auto"/>
          </w:tcPr>
          <w:p w:rsidR="00700A74" w:rsidRPr="006C668B" w:rsidRDefault="00700A74" w:rsidP="00700A74">
            <w:pPr>
              <w:pStyle w:val="a3"/>
              <w:numPr>
                <w:ilvl w:val="0"/>
                <w:numId w:val="4"/>
              </w:numPr>
              <w:autoSpaceDE w:val="0"/>
              <w:autoSpaceDN w:val="0"/>
              <w:adjustRightInd w:val="0"/>
              <w:spacing w:after="0" w:line="240" w:lineRule="auto"/>
              <w:rPr>
                <w:rFonts w:ascii="Times New Roman" w:hAnsi="Times New Roman"/>
                <w:b/>
                <w:bCs/>
                <w:color w:val="000000"/>
                <w:sz w:val="28"/>
                <w:szCs w:val="28"/>
              </w:rPr>
            </w:pPr>
          </w:p>
        </w:tc>
        <w:tc>
          <w:tcPr>
            <w:tcW w:w="4933" w:type="dxa"/>
            <w:shd w:val="clear" w:color="auto" w:fill="auto"/>
          </w:tcPr>
          <w:p w:rsidR="00700A74" w:rsidRPr="006C668B" w:rsidRDefault="00700A74" w:rsidP="00FB49F6">
            <w:pPr>
              <w:autoSpaceDE w:val="0"/>
              <w:autoSpaceDN w:val="0"/>
              <w:adjustRightInd w:val="0"/>
              <w:rPr>
                <w:rFonts w:ascii="Times New Roman" w:hAnsi="Times New Roman"/>
                <w:color w:val="000000"/>
                <w:sz w:val="28"/>
                <w:szCs w:val="28"/>
              </w:rPr>
            </w:pPr>
            <w:r w:rsidRPr="006C668B">
              <w:rPr>
                <w:rFonts w:ascii="Times New Roman" w:hAnsi="Times New Roman"/>
                <w:b/>
                <w:i/>
                <w:color w:val="000000"/>
                <w:sz w:val="28"/>
                <w:szCs w:val="28"/>
              </w:rPr>
              <w:t>Направленность взгляда</w:t>
            </w:r>
            <w:r w:rsidRPr="006C668B">
              <w:rPr>
                <w:rFonts w:ascii="Times New Roman" w:hAnsi="Times New Roman"/>
                <w:color w:val="000000"/>
                <w:sz w:val="28"/>
                <w:szCs w:val="28"/>
              </w:rPr>
              <w:t xml:space="preserve">: </w:t>
            </w:r>
          </w:p>
          <w:p w:rsidR="00700A74" w:rsidRPr="006C668B" w:rsidRDefault="00700A74" w:rsidP="00FB49F6">
            <w:pPr>
              <w:autoSpaceDE w:val="0"/>
              <w:autoSpaceDN w:val="0"/>
              <w:adjustRightInd w:val="0"/>
              <w:rPr>
                <w:rFonts w:ascii="Times New Roman" w:hAnsi="Times New Roman"/>
                <w:color w:val="000000"/>
                <w:sz w:val="28"/>
                <w:szCs w:val="28"/>
              </w:rPr>
            </w:pPr>
            <w:r w:rsidRPr="006C668B">
              <w:rPr>
                <w:rFonts w:ascii="Times New Roman" w:hAnsi="Times New Roman"/>
                <w:color w:val="000000"/>
                <w:sz w:val="28"/>
                <w:szCs w:val="28"/>
              </w:rPr>
              <w:t xml:space="preserve">- на говорящего взрослого </w:t>
            </w:r>
          </w:p>
          <w:p w:rsidR="00700A74" w:rsidRPr="006C668B" w:rsidRDefault="00700A74" w:rsidP="00FB49F6">
            <w:pPr>
              <w:autoSpaceDE w:val="0"/>
              <w:autoSpaceDN w:val="0"/>
              <w:adjustRightInd w:val="0"/>
              <w:rPr>
                <w:rFonts w:ascii="Times New Roman" w:hAnsi="Times New Roman"/>
                <w:b/>
                <w:bCs/>
                <w:color w:val="000000"/>
                <w:sz w:val="28"/>
                <w:szCs w:val="28"/>
              </w:rPr>
            </w:pPr>
            <w:r w:rsidRPr="006C668B">
              <w:rPr>
                <w:rFonts w:ascii="Times New Roman" w:hAnsi="Times New Roman"/>
                <w:color w:val="000000"/>
                <w:sz w:val="28"/>
                <w:szCs w:val="28"/>
              </w:rPr>
              <w:t>- на задание</w:t>
            </w:r>
          </w:p>
        </w:tc>
        <w:tc>
          <w:tcPr>
            <w:tcW w:w="1984" w:type="dxa"/>
            <w:shd w:val="clear" w:color="auto" w:fill="auto"/>
          </w:tcPr>
          <w:p w:rsidR="00700A74" w:rsidRPr="006C668B" w:rsidRDefault="00700A74" w:rsidP="00FB49F6">
            <w:pPr>
              <w:autoSpaceDE w:val="0"/>
              <w:autoSpaceDN w:val="0"/>
              <w:adjustRightInd w:val="0"/>
              <w:rPr>
                <w:rFonts w:ascii="Times New Roman" w:hAnsi="Times New Roman"/>
                <w:b/>
                <w:bCs/>
                <w:color w:val="000000"/>
                <w:sz w:val="28"/>
                <w:szCs w:val="28"/>
              </w:rPr>
            </w:pPr>
          </w:p>
        </w:tc>
        <w:tc>
          <w:tcPr>
            <w:tcW w:w="2268" w:type="dxa"/>
            <w:shd w:val="clear" w:color="auto" w:fill="auto"/>
          </w:tcPr>
          <w:p w:rsidR="00700A74" w:rsidRPr="006C668B" w:rsidRDefault="00700A74" w:rsidP="00FB49F6">
            <w:pPr>
              <w:autoSpaceDE w:val="0"/>
              <w:autoSpaceDN w:val="0"/>
              <w:adjustRightInd w:val="0"/>
              <w:rPr>
                <w:rFonts w:ascii="Times New Roman" w:hAnsi="Times New Roman"/>
                <w:b/>
                <w:bCs/>
                <w:color w:val="000000"/>
                <w:sz w:val="28"/>
                <w:szCs w:val="28"/>
              </w:rPr>
            </w:pPr>
          </w:p>
        </w:tc>
      </w:tr>
      <w:tr w:rsidR="00700A74" w:rsidTr="00FB49F6">
        <w:tc>
          <w:tcPr>
            <w:tcW w:w="704" w:type="dxa"/>
            <w:shd w:val="clear" w:color="auto" w:fill="auto"/>
          </w:tcPr>
          <w:p w:rsidR="00700A74" w:rsidRPr="006C668B" w:rsidRDefault="00700A74" w:rsidP="00700A74">
            <w:pPr>
              <w:pStyle w:val="a3"/>
              <w:numPr>
                <w:ilvl w:val="0"/>
                <w:numId w:val="4"/>
              </w:numPr>
              <w:autoSpaceDE w:val="0"/>
              <w:autoSpaceDN w:val="0"/>
              <w:adjustRightInd w:val="0"/>
              <w:spacing w:after="0" w:line="240" w:lineRule="auto"/>
              <w:rPr>
                <w:rFonts w:ascii="Times New Roman" w:hAnsi="Times New Roman"/>
                <w:b/>
                <w:bCs/>
                <w:color w:val="000000"/>
                <w:sz w:val="28"/>
                <w:szCs w:val="28"/>
              </w:rPr>
            </w:pPr>
          </w:p>
        </w:tc>
        <w:tc>
          <w:tcPr>
            <w:tcW w:w="4933" w:type="dxa"/>
            <w:shd w:val="clear" w:color="auto" w:fill="auto"/>
          </w:tcPr>
          <w:p w:rsidR="00700A74" w:rsidRPr="006C668B" w:rsidRDefault="00700A74" w:rsidP="00FB49F6">
            <w:pPr>
              <w:autoSpaceDE w:val="0"/>
              <w:autoSpaceDN w:val="0"/>
              <w:adjustRightInd w:val="0"/>
              <w:rPr>
                <w:rFonts w:ascii="Times New Roman" w:hAnsi="Times New Roman"/>
                <w:color w:val="000000"/>
                <w:sz w:val="28"/>
                <w:szCs w:val="28"/>
              </w:rPr>
            </w:pPr>
            <w:r w:rsidRPr="006C668B">
              <w:rPr>
                <w:rFonts w:ascii="Times New Roman" w:hAnsi="Times New Roman"/>
                <w:b/>
                <w:i/>
                <w:color w:val="000000"/>
                <w:sz w:val="28"/>
                <w:szCs w:val="28"/>
              </w:rPr>
              <w:t>Выполнение инструкций педагога</w:t>
            </w:r>
            <w:r w:rsidRPr="006C668B">
              <w:rPr>
                <w:rFonts w:ascii="Times New Roman" w:hAnsi="Times New Roman"/>
                <w:color w:val="000000"/>
                <w:sz w:val="28"/>
                <w:szCs w:val="28"/>
              </w:rPr>
              <w:t xml:space="preserve">: </w:t>
            </w:r>
          </w:p>
          <w:p w:rsidR="00700A74" w:rsidRPr="006C668B" w:rsidRDefault="00700A74" w:rsidP="00FB49F6">
            <w:pPr>
              <w:autoSpaceDE w:val="0"/>
              <w:autoSpaceDN w:val="0"/>
              <w:adjustRightInd w:val="0"/>
              <w:rPr>
                <w:rFonts w:ascii="Times New Roman" w:hAnsi="Times New Roman"/>
                <w:color w:val="000000"/>
                <w:sz w:val="28"/>
                <w:szCs w:val="28"/>
              </w:rPr>
            </w:pPr>
            <w:r w:rsidRPr="006C668B">
              <w:rPr>
                <w:rFonts w:ascii="Times New Roman" w:hAnsi="Times New Roman"/>
                <w:color w:val="000000"/>
                <w:sz w:val="28"/>
                <w:szCs w:val="28"/>
              </w:rPr>
              <w:t xml:space="preserve">-«Возьми» </w:t>
            </w:r>
          </w:p>
          <w:p w:rsidR="00700A74" w:rsidRPr="006C668B" w:rsidRDefault="00700A74" w:rsidP="00FB49F6">
            <w:pPr>
              <w:autoSpaceDE w:val="0"/>
              <w:autoSpaceDN w:val="0"/>
              <w:adjustRightInd w:val="0"/>
              <w:rPr>
                <w:rFonts w:ascii="Times New Roman" w:hAnsi="Times New Roman"/>
                <w:color w:val="000000"/>
                <w:sz w:val="28"/>
                <w:szCs w:val="28"/>
              </w:rPr>
            </w:pPr>
            <w:r w:rsidRPr="006C668B">
              <w:rPr>
                <w:rFonts w:ascii="Times New Roman" w:hAnsi="Times New Roman"/>
                <w:color w:val="000000"/>
                <w:sz w:val="28"/>
                <w:szCs w:val="28"/>
              </w:rPr>
              <w:lastRenderedPageBreak/>
              <w:t xml:space="preserve">-«Посмотри на меня» </w:t>
            </w:r>
          </w:p>
          <w:p w:rsidR="00700A74" w:rsidRPr="006C668B" w:rsidRDefault="00700A74" w:rsidP="00FB49F6">
            <w:pPr>
              <w:autoSpaceDE w:val="0"/>
              <w:autoSpaceDN w:val="0"/>
              <w:adjustRightInd w:val="0"/>
              <w:rPr>
                <w:rFonts w:ascii="Times New Roman" w:hAnsi="Times New Roman"/>
                <w:b/>
                <w:bCs/>
                <w:color w:val="000000"/>
                <w:sz w:val="28"/>
                <w:szCs w:val="28"/>
              </w:rPr>
            </w:pPr>
            <w:r w:rsidRPr="006C668B">
              <w:rPr>
                <w:rFonts w:ascii="Times New Roman" w:hAnsi="Times New Roman"/>
                <w:color w:val="000000"/>
                <w:sz w:val="28"/>
                <w:szCs w:val="28"/>
              </w:rPr>
              <w:t>-«Покажи»</w:t>
            </w:r>
          </w:p>
        </w:tc>
        <w:tc>
          <w:tcPr>
            <w:tcW w:w="1984" w:type="dxa"/>
            <w:shd w:val="clear" w:color="auto" w:fill="auto"/>
          </w:tcPr>
          <w:p w:rsidR="00700A74" w:rsidRPr="006C668B" w:rsidRDefault="00700A74" w:rsidP="00FB49F6">
            <w:pPr>
              <w:autoSpaceDE w:val="0"/>
              <w:autoSpaceDN w:val="0"/>
              <w:adjustRightInd w:val="0"/>
              <w:rPr>
                <w:rFonts w:ascii="Times New Roman" w:hAnsi="Times New Roman"/>
                <w:b/>
                <w:bCs/>
                <w:color w:val="000000"/>
                <w:sz w:val="28"/>
                <w:szCs w:val="28"/>
              </w:rPr>
            </w:pPr>
          </w:p>
        </w:tc>
        <w:tc>
          <w:tcPr>
            <w:tcW w:w="2268" w:type="dxa"/>
            <w:shd w:val="clear" w:color="auto" w:fill="auto"/>
          </w:tcPr>
          <w:p w:rsidR="00700A74" w:rsidRPr="006C668B" w:rsidRDefault="00700A74" w:rsidP="00FB49F6">
            <w:pPr>
              <w:autoSpaceDE w:val="0"/>
              <w:autoSpaceDN w:val="0"/>
              <w:adjustRightInd w:val="0"/>
              <w:rPr>
                <w:rFonts w:ascii="Times New Roman" w:hAnsi="Times New Roman"/>
                <w:b/>
                <w:bCs/>
                <w:color w:val="000000"/>
                <w:sz w:val="28"/>
                <w:szCs w:val="28"/>
              </w:rPr>
            </w:pPr>
          </w:p>
        </w:tc>
      </w:tr>
      <w:tr w:rsidR="00700A74" w:rsidTr="00FB49F6">
        <w:tc>
          <w:tcPr>
            <w:tcW w:w="704" w:type="dxa"/>
            <w:shd w:val="clear" w:color="auto" w:fill="auto"/>
          </w:tcPr>
          <w:p w:rsidR="00700A74" w:rsidRPr="006C668B" w:rsidRDefault="00700A74" w:rsidP="00700A74">
            <w:pPr>
              <w:pStyle w:val="a3"/>
              <w:numPr>
                <w:ilvl w:val="0"/>
                <w:numId w:val="4"/>
              </w:numPr>
              <w:autoSpaceDE w:val="0"/>
              <w:autoSpaceDN w:val="0"/>
              <w:adjustRightInd w:val="0"/>
              <w:spacing w:after="0" w:line="240" w:lineRule="auto"/>
              <w:rPr>
                <w:rFonts w:ascii="Times New Roman" w:hAnsi="Times New Roman"/>
                <w:b/>
                <w:bCs/>
                <w:color w:val="000000"/>
                <w:sz w:val="28"/>
                <w:szCs w:val="28"/>
              </w:rPr>
            </w:pPr>
          </w:p>
        </w:tc>
        <w:tc>
          <w:tcPr>
            <w:tcW w:w="4933" w:type="dxa"/>
            <w:shd w:val="clear" w:color="auto" w:fill="auto"/>
          </w:tcPr>
          <w:p w:rsidR="00700A74" w:rsidRPr="006C668B" w:rsidRDefault="00700A74" w:rsidP="00FB49F6">
            <w:pPr>
              <w:autoSpaceDE w:val="0"/>
              <w:autoSpaceDN w:val="0"/>
              <w:adjustRightInd w:val="0"/>
              <w:rPr>
                <w:rFonts w:ascii="Times New Roman" w:hAnsi="Times New Roman"/>
                <w:b/>
                <w:bCs/>
                <w:i/>
                <w:color w:val="000000"/>
                <w:sz w:val="28"/>
                <w:szCs w:val="28"/>
              </w:rPr>
            </w:pPr>
            <w:r w:rsidRPr="006C668B">
              <w:rPr>
                <w:rFonts w:ascii="Times New Roman" w:hAnsi="Times New Roman"/>
                <w:b/>
                <w:i/>
                <w:color w:val="000000"/>
                <w:sz w:val="28"/>
                <w:szCs w:val="28"/>
              </w:rPr>
              <w:t>Использование по назначению учебных материалов</w:t>
            </w:r>
          </w:p>
        </w:tc>
        <w:tc>
          <w:tcPr>
            <w:tcW w:w="1984" w:type="dxa"/>
            <w:shd w:val="clear" w:color="auto" w:fill="auto"/>
          </w:tcPr>
          <w:p w:rsidR="00700A74" w:rsidRPr="006C668B" w:rsidRDefault="00700A74" w:rsidP="00FB49F6">
            <w:pPr>
              <w:autoSpaceDE w:val="0"/>
              <w:autoSpaceDN w:val="0"/>
              <w:adjustRightInd w:val="0"/>
              <w:rPr>
                <w:rFonts w:ascii="Times New Roman" w:hAnsi="Times New Roman"/>
                <w:b/>
                <w:bCs/>
                <w:color w:val="000000"/>
                <w:sz w:val="28"/>
                <w:szCs w:val="28"/>
              </w:rPr>
            </w:pPr>
          </w:p>
        </w:tc>
        <w:tc>
          <w:tcPr>
            <w:tcW w:w="2268" w:type="dxa"/>
            <w:shd w:val="clear" w:color="auto" w:fill="auto"/>
          </w:tcPr>
          <w:p w:rsidR="00700A74" w:rsidRPr="006C668B" w:rsidRDefault="00700A74" w:rsidP="00FB49F6">
            <w:pPr>
              <w:autoSpaceDE w:val="0"/>
              <w:autoSpaceDN w:val="0"/>
              <w:adjustRightInd w:val="0"/>
              <w:rPr>
                <w:rFonts w:ascii="Times New Roman" w:hAnsi="Times New Roman"/>
                <w:b/>
                <w:bCs/>
                <w:color w:val="000000"/>
                <w:sz w:val="28"/>
                <w:szCs w:val="28"/>
              </w:rPr>
            </w:pPr>
          </w:p>
        </w:tc>
      </w:tr>
      <w:tr w:rsidR="00700A74" w:rsidTr="00FB49F6">
        <w:tc>
          <w:tcPr>
            <w:tcW w:w="704" w:type="dxa"/>
            <w:shd w:val="clear" w:color="auto" w:fill="auto"/>
          </w:tcPr>
          <w:p w:rsidR="00700A74" w:rsidRPr="006C668B" w:rsidRDefault="00700A74" w:rsidP="00700A74">
            <w:pPr>
              <w:pStyle w:val="a3"/>
              <w:numPr>
                <w:ilvl w:val="0"/>
                <w:numId w:val="4"/>
              </w:numPr>
              <w:autoSpaceDE w:val="0"/>
              <w:autoSpaceDN w:val="0"/>
              <w:adjustRightInd w:val="0"/>
              <w:spacing w:after="0" w:line="240" w:lineRule="auto"/>
              <w:rPr>
                <w:rFonts w:ascii="Times New Roman" w:hAnsi="Times New Roman"/>
                <w:b/>
                <w:bCs/>
                <w:color w:val="000000"/>
                <w:sz w:val="28"/>
                <w:szCs w:val="28"/>
              </w:rPr>
            </w:pPr>
          </w:p>
        </w:tc>
        <w:tc>
          <w:tcPr>
            <w:tcW w:w="4933" w:type="dxa"/>
            <w:shd w:val="clear" w:color="auto" w:fill="auto"/>
          </w:tcPr>
          <w:p w:rsidR="00700A74" w:rsidRPr="006C668B" w:rsidRDefault="00700A74" w:rsidP="00FB49F6">
            <w:pPr>
              <w:autoSpaceDE w:val="0"/>
              <w:autoSpaceDN w:val="0"/>
              <w:adjustRightInd w:val="0"/>
              <w:rPr>
                <w:rFonts w:ascii="Times New Roman" w:hAnsi="Times New Roman"/>
                <w:b/>
                <w:i/>
                <w:color w:val="000000"/>
                <w:sz w:val="28"/>
                <w:szCs w:val="28"/>
              </w:rPr>
            </w:pPr>
            <w:r w:rsidRPr="006C668B">
              <w:rPr>
                <w:rFonts w:ascii="Times New Roman" w:hAnsi="Times New Roman"/>
                <w:b/>
                <w:i/>
                <w:color w:val="000000"/>
                <w:sz w:val="28"/>
                <w:szCs w:val="28"/>
              </w:rPr>
              <w:t xml:space="preserve">Выполнение действия </w:t>
            </w:r>
          </w:p>
          <w:p w:rsidR="00700A74" w:rsidRPr="006C668B" w:rsidRDefault="00700A74" w:rsidP="00FB49F6">
            <w:pPr>
              <w:autoSpaceDE w:val="0"/>
              <w:autoSpaceDN w:val="0"/>
              <w:adjustRightInd w:val="0"/>
              <w:rPr>
                <w:rFonts w:ascii="Times New Roman" w:hAnsi="Times New Roman"/>
                <w:color w:val="000000"/>
                <w:sz w:val="28"/>
                <w:szCs w:val="28"/>
              </w:rPr>
            </w:pPr>
            <w:r w:rsidRPr="006C668B">
              <w:rPr>
                <w:rFonts w:ascii="Times New Roman" w:hAnsi="Times New Roman"/>
                <w:color w:val="000000"/>
                <w:sz w:val="28"/>
                <w:szCs w:val="28"/>
              </w:rPr>
              <w:t>- по подражанию</w:t>
            </w:r>
          </w:p>
          <w:p w:rsidR="00700A74" w:rsidRPr="006C668B" w:rsidRDefault="00700A74" w:rsidP="00FB49F6">
            <w:pPr>
              <w:autoSpaceDE w:val="0"/>
              <w:autoSpaceDN w:val="0"/>
              <w:adjustRightInd w:val="0"/>
              <w:rPr>
                <w:rFonts w:ascii="Times New Roman" w:hAnsi="Times New Roman"/>
                <w:color w:val="000000"/>
                <w:sz w:val="28"/>
                <w:szCs w:val="28"/>
              </w:rPr>
            </w:pPr>
            <w:r w:rsidRPr="006C668B">
              <w:rPr>
                <w:rFonts w:ascii="Times New Roman" w:hAnsi="Times New Roman"/>
                <w:color w:val="000000"/>
                <w:sz w:val="28"/>
                <w:szCs w:val="28"/>
              </w:rPr>
              <w:t xml:space="preserve">- по образцу </w:t>
            </w:r>
          </w:p>
          <w:p w:rsidR="00700A74" w:rsidRPr="006C668B" w:rsidRDefault="00700A74" w:rsidP="00FB49F6">
            <w:pPr>
              <w:autoSpaceDE w:val="0"/>
              <w:autoSpaceDN w:val="0"/>
              <w:adjustRightInd w:val="0"/>
              <w:rPr>
                <w:rFonts w:ascii="Times New Roman" w:hAnsi="Times New Roman"/>
                <w:b/>
                <w:bCs/>
                <w:color w:val="000000"/>
                <w:sz w:val="28"/>
                <w:szCs w:val="28"/>
              </w:rPr>
            </w:pPr>
            <w:r w:rsidRPr="006C668B">
              <w:rPr>
                <w:rFonts w:ascii="Times New Roman" w:hAnsi="Times New Roman"/>
                <w:color w:val="000000"/>
                <w:sz w:val="28"/>
                <w:szCs w:val="28"/>
              </w:rPr>
              <w:t>- по инструкции</w:t>
            </w:r>
          </w:p>
        </w:tc>
        <w:tc>
          <w:tcPr>
            <w:tcW w:w="1984" w:type="dxa"/>
            <w:shd w:val="clear" w:color="auto" w:fill="auto"/>
          </w:tcPr>
          <w:p w:rsidR="00700A74" w:rsidRPr="006C668B" w:rsidRDefault="00700A74" w:rsidP="00FB49F6">
            <w:pPr>
              <w:autoSpaceDE w:val="0"/>
              <w:autoSpaceDN w:val="0"/>
              <w:adjustRightInd w:val="0"/>
              <w:rPr>
                <w:rFonts w:ascii="Times New Roman" w:hAnsi="Times New Roman"/>
                <w:b/>
                <w:bCs/>
                <w:color w:val="000000"/>
                <w:sz w:val="28"/>
                <w:szCs w:val="28"/>
              </w:rPr>
            </w:pPr>
          </w:p>
        </w:tc>
        <w:tc>
          <w:tcPr>
            <w:tcW w:w="2268" w:type="dxa"/>
            <w:shd w:val="clear" w:color="auto" w:fill="auto"/>
          </w:tcPr>
          <w:p w:rsidR="00700A74" w:rsidRPr="006C668B" w:rsidRDefault="00700A74" w:rsidP="00FB49F6">
            <w:pPr>
              <w:autoSpaceDE w:val="0"/>
              <w:autoSpaceDN w:val="0"/>
              <w:adjustRightInd w:val="0"/>
              <w:rPr>
                <w:rFonts w:ascii="Times New Roman" w:hAnsi="Times New Roman"/>
                <w:b/>
                <w:bCs/>
                <w:color w:val="000000"/>
                <w:sz w:val="28"/>
                <w:szCs w:val="28"/>
              </w:rPr>
            </w:pPr>
          </w:p>
        </w:tc>
      </w:tr>
      <w:tr w:rsidR="00700A74" w:rsidTr="00FB49F6">
        <w:tc>
          <w:tcPr>
            <w:tcW w:w="704" w:type="dxa"/>
            <w:shd w:val="clear" w:color="auto" w:fill="auto"/>
          </w:tcPr>
          <w:p w:rsidR="00700A74" w:rsidRPr="006C668B" w:rsidRDefault="00700A74" w:rsidP="00700A74">
            <w:pPr>
              <w:pStyle w:val="a3"/>
              <w:numPr>
                <w:ilvl w:val="0"/>
                <w:numId w:val="4"/>
              </w:numPr>
              <w:autoSpaceDE w:val="0"/>
              <w:autoSpaceDN w:val="0"/>
              <w:adjustRightInd w:val="0"/>
              <w:spacing w:after="0" w:line="240" w:lineRule="auto"/>
              <w:rPr>
                <w:rFonts w:ascii="Times New Roman" w:hAnsi="Times New Roman"/>
                <w:b/>
                <w:bCs/>
                <w:color w:val="000000"/>
                <w:sz w:val="28"/>
                <w:szCs w:val="28"/>
              </w:rPr>
            </w:pPr>
          </w:p>
        </w:tc>
        <w:tc>
          <w:tcPr>
            <w:tcW w:w="4933" w:type="dxa"/>
            <w:shd w:val="clear" w:color="auto" w:fill="auto"/>
          </w:tcPr>
          <w:p w:rsidR="00700A74" w:rsidRPr="006C668B" w:rsidRDefault="00700A74" w:rsidP="00FB49F6">
            <w:pPr>
              <w:autoSpaceDE w:val="0"/>
              <w:autoSpaceDN w:val="0"/>
              <w:adjustRightInd w:val="0"/>
              <w:rPr>
                <w:rFonts w:ascii="Times New Roman" w:hAnsi="Times New Roman"/>
                <w:b/>
                <w:bCs/>
                <w:i/>
                <w:color w:val="000000"/>
                <w:sz w:val="28"/>
                <w:szCs w:val="28"/>
              </w:rPr>
            </w:pPr>
            <w:r w:rsidRPr="006C668B">
              <w:rPr>
                <w:rFonts w:ascii="Times New Roman" w:hAnsi="Times New Roman"/>
                <w:b/>
                <w:i/>
                <w:color w:val="000000"/>
                <w:sz w:val="28"/>
                <w:szCs w:val="28"/>
              </w:rPr>
              <w:t>Выполнение задания от начала до конца</w:t>
            </w:r>
          </w:p>
        </w:tc>
        <w:tc>
          <w:tcPr>
            <w:tcW w:w="1984" w:type="dxa"/>
            <w:shd w:val="clear" w:color="auto" w:fill="auto"/>
          </w:tcPr>
          <w:p w:rsidR="00700A74" w:rsidRPr="006C668B" w:rsidRDefault="00700A74" w:rsidP="00FB49F6">
            <w:pPr>
              <w:autoSpaceDE w:val="0"/>
              <w:autoSpaceDN w:val="0"/>
              <w:adjustRightInd w:val="0"/>
              <w:rPr>
                <w:rFonts w:ascii="Times New Roman" w:hAnsi="Times New Roman"/>
                <w:b/>
                <w:bCs/>
                <w:color w:val="000000"/>
                <w:sz w:val="28"/>
                <w:szCs w:val="28"/>
              </w:rPr>
            </w:pPr>
          </w:p>
        </w:tc>
        <w:tc>
          <w:tcPr>
            <w:tcW w:w="2268" w:type="dxa"/>
            <w:shd w:val="clear" w:color="auto" w:fill="auto"/>
          </w:tcPr>
          <w:p w:rsidR="00700A74" w:rsidRPr="006C668B" w:rsidRDefault="00700A74" w:rsidP="00FB49F6">
            <w:pPr>
              <w:autoSpaceDE w:val="0"/>
              <w:autoSpaceDN w:val="0"/>
              <w:adjustRightInd w:val="0"/>
              <w:rPr>
                <w:rFonts w:ascii="Times New Roman" w:hAnsi="Times New Roman"/>
                <w:b/>
                <w:bCs/>
                <w:color w:val="000000"/>
                <w:sz w:val="28"/>
                <w:szCs w:val="28"/>
              </w:rPr>
            </w:pPr>
          </w:p>
        </w:tc>
      </w:tr>
      <w:tr w:rsidR="00700A74" w:rsidTr="00FB49F6">
        <w:tc>
          <w:tcPr>
            <w:tcW w:w="704" w:type="dxa"/>
            <w:shd w:val="clear" w:color="auto" w:fill="auto"/>
          </w:tcPr>
          <w:p w:rsidR="00700A74" w:rsidRPr="006C668B" w:rsidRDefault="00700A74" w:rsidP="00700A74">
            <w:pPr>
              <w:pStyle w:val="a3"/>
              <w:numPr>
                <w:ilvl w:val="0"/>
                <w:numId w:val="4"/>
              </w:numPr>
              <w:autoSpaceDE w:val="0"/>
              <w:autoSpaceDN w:val="0"/>
              <w:adjustRightInd w:val="0"/>
              <w:spacing w:after="0" w:line="240" w:lineRule="auto"/>
              <w:rPr>
                <w:rFonts w:ascii="Times New Roman" w:hAnsi="Times New Roman"/>
                <w:b/>
                <w:bCs/>
                <w:color w:val="000000"/>
                <w:sz w:val="28"/>
                <w:szCs w:val="28"/>
              </w:rPr>
            </w:pPr>
          </w:p>
        </w:tc>
        <w:tc>
          <w:tcPr>
            <w:tcW w:w="4933" w:type="dxa"/>
            <w:shd w:val="clear" w:color="auto" w:fill="auto"/>
          </w:tcPr>
          <w:p w:rsidR="00700A74" w:rsidRPr="006C668B" w:rsidRDefault="00700A74" w:rsidP="00FB49F6">
            <w:pPr>
              <w:autoSpaceDE w:val="0"/>
              <w:autoSpaceDN w:val="0"/>
              <w:adjustRightInd w:val="0"/>
              <w:rPr>
                <w:rFonts w:ascii="Times New Roman" w:hAnsi="Times New Roman"/>
                <w:b/>
                <w:bCs/>
                <w:color w:val="000000"/>
                <w:sz w:val="28"/>
                <w:szCs w:val="28"/>
              </w:rPr>
            </w:pPr>
          </w:p>
        </w:tc>
        <w:tc>
          <w:tcPr>
            <w:tcW w:w="1984" w:type="dxa"/>
            <w:shd w:val="clear" w:color="auto" w:fill="auto"/>
          </w:tcPr>
          <w:p w:rsidR="00700A74" w:rsidRPr="006C668B" w:rsidRDefault="00700A74" w:rsidP="00FB49F6">
            <w:pPr>
              <w:autoSpaceDE w:val="0"/>
              <w:autoSpaceDN w:val="0"/>
              <w:adjustRightInd w:val="0"/>
              <w:rPr>
                <w:rFonts w:ascii="Times New Roman" w:hAnsi="Times New Roman"/>
                <w:b/>
                <w:bCs/>
                <w:color w:val="000000"/>
                <w:sz w:val="28"/>
                <w:szCs w:val="28"/>
              </w:rPr>
            </w:pPr>
          </w:p>
        </w:tc>
        <w:tc>
          <w:tcPr>
            <w:tcW w:w="2268" w:type="dxa"/>
            <w:shd w:val="clear" w:color="auto" w:fill="auto"/>
          </w:tcPr>
          <w:p w:rsidR="00700A74" w:rsidRPr="006C668B" w:rsidRDefault="00700A74" w:rsidP="00FB49F6">
            <w:pPr>
              <w:autoSpaceDE w:val="0"/>
              <w:autoSpaceDN w:val="0"/>
              <w:adjustRightInd w:val="0"/>
              <w:rPr>
                <w:rFonts w:ascii="Times New Roman" w:hAnsi="Times New Roman"/>
                <w:b/>
                <w:bCs/>
                <w:color w:val="000000"/>
                <w:sz w:val="28"/>
                <w:szCs w:val="28"/>
              </w:rPr>
            </w:pPr>
          </w:p>
        </w:tc>
      </w:tr>
      <w:tr w:rsidR="00700A74" w:rsidTr="00FB49F6">
        <w:tc>
          <w:tcPr>
            <w:tcW w:w="704" w:type="dxa"/>
            <w:shd w:val="clear" w:color="auto" w:fill="auto"/>
          </w:tcPr>
          <w:p w:rsidR="00700A74" w:rsidRPr="006C668B" w:rsidRDefault="00700A74" w:rsidP="00700A74">
            <w:pPr>
              <w:pStyle w:val="a3"/>
              <w:numPr>
                <w:ilvl w:val="0"/>
                <w:numId w:val="4"/>
              </w:numPr>
              <w:autoSpaceDE w:val="0"/>
              <w:autoSpaceDN w:val="0"/>
              <w:adjustRightInd w:val="0"/>
              <w:spacing w:after="0" w:line="240" w:lineRule="auto"/>
              <w:rPr>
                <w:rFonts w:ascii="Times New Roman" w:hAnsi="Times New Roman"/>
                <w:b/>
                <w:bCs/>
                <w:color w:val="000000"/>
                <w:sz w:val="28"/>
                <w:szCs w:val="28"/>
              </w:rPr>
            </w:pPr>
          </w:p>
        </w:tc>
        <w:tc>
          <w:tcPr>
            <w:tcW w:w="4933" w:type="dxa"/>
            <w:shd w:val="clear" w:color="auto" w:fill="auto"/>
          </w:tcPr>
          <w:p w:rsidR="00700A74" w:rsidRPr="006C668B" w:rsidRDefault="00700A74" w:rsidP="00FB49F6">
            <w:pPr>
              <w:autoSpaceDE w:val="0"/>
              <w:autoSpaceDN w:val="0"/>
              <w:adjustRightInd w:val="0"/>
              <w:rPr>
                <w:rFonts w:ascii="Times New Roman" w:hAnsi="Times New Roman"/>
                <w:b/>
                <w:bCs/>
                <w:color w:val="000000"/>
                <w:sz w:val="28"/>
                <w:szCs w:val="28"/>
              </w:rPr>
            </w:pPr>
          </w:p>
        </w:tc>
        <w:tc>
          <w:tcPr>
            <w:tcW w:w="1984" w:type="dxa"/>
            <w:shd w:val="clear" w:color="auto" w:fill="auto"/>
          </w:tcPr>
          <w:p w:rsidR="00700A74" w:rsidRPr="006C668B" w:rsidRDefault="00700A74" w:rsidP="00FB49F6">
            <w:pPr>
              <w:autoSpaceDE w:val="0"/>
              <w:autoSpaceDN w:val="0"/>
              <w:adjustRightInd w:val="0"/>
              <w:rPr>
                <w:rFonts w:ascii="Times New Roman" w:hAnsi="Times New Roman"/>
                <w:b/>
                <w:bCs/>
                <w:color w:val="000000"/>
                <w:sz w:val="28"/>
                <w:szCs w:val="28"/>
              </w:rPr>
            </w:pPr>
          </w:p>
        </w:tc>
        <w:tc>
          <w:tcPr>
            <w:tcW w:w="2268" w:type="dxa"/>
            <w:shd w:val="clear" w:color="auto" w:fill="auto"/>
          </w:tcPr>
          <w:p w:rsidR="00700A74" w:rsidRPr="006C668B" w:rsidRDefault="00700A74" w:rsidP="00FB49F6">
            <w:pPr>
              <w:autoSpaceDE w:val="0"/>
              <w:autoSpaceDN w:val="0"/>
              <w:adjustRightInd w:val="0"/>
              <w:rPr>
                <w:rFonts w:ascii="Times New Roman" w:hAnsi="Times New Roman"/>
                <w:b/>
                <w:bCs/>
                <w:color w:val="000000"/>
                <w:sz w:val="28"/>
                <w:szCs w:val="28"/>
              </w:rPr>
            </w:pPr>
          </w:p>
        </w:tc>
      </w:tr>
    </w:tbl>
    <w:p w:rsidR="00700A74" w:rsidRDefault="00700A74" w:rsidP="00700A74"/>
    <w:p w:rsidR="00B7047E" w:rsidRDefault="00B7047E" w:rsidP="00B7047E">
      <w:pPr>
        <w:autoSpaceDE w:val="0"/>
        <w:autoSpaceDN w:val="0"/>
        <w:adjustRightInd w:val="0"/>
        <w:spacing w:after="0" w:line="240" w:lineRule="auto"/>
        <w:jc w:val="center"/>
        <w:rPr>
          <w:rFonts w:ascii="Times New Roman" w:hAnsi="Times New Roman"/>
          <w:b/>
          <w:bCs/>
          <w:color w:val="000000"/>
          <w:sz w:val="28"/>
          <w:szCs w:val="28"/>
        </w:rPr>
      </w:pPr>
      <w:r w:rsidRPr="007C26E4">
        <w:rPr>
          <w:rFonts w:ascii="Times New Roman" w:hAnsi="Times New Roman"/>
          <w:b/>
          <w:bCs/>
          <w:color w:val="000000"/>
          <w:sz w:val="28"/>
          <w:szCs w:val="28"/>
        </w:rPr>
        <w:t>Бланк регистрации содержания актуального опыта обучающегося</w:t>
      </w:r>
    </w:p>
    <w:p w:rsidR="00B7047E" w:rsidRDefault="00B7047E" w:rsidP="00B7047E">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_________________________________________________________________</w:t>
      </w:r>
    </w:p>
    <w:p w:rsidR="00B7047E" w:rsidRPr="008272D4" w:rsidRDefault="00B7047E" w:rsidP="008272D4">
      <w:pPr>
        <w:jc w:val="right"/>
        <w:rPr>
          <w:rFonts w:ascii="Times New Roman" w:hAnsi="Times New Roman" w:cs="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1984"/>
        <w:gridCol w:w="2268"/>
      </w:tblGrid>
      <w:tr w:rsidR="00700A74" w:rsidRPr="007C26E4" w:rsidTr="00FB49F6">
        <w:trPr>
          <w:trHeight w:val="107"/>
        </w:trPr>
        <w:tc>
          <w:tcPr>
            <w:tcW w:w="5637" w:type="dxa"/>
            <w:gridSpan w:val="2"/>
          </w:tcPr>
          <w:p w:rsidR="00700A74" w:rsidRPr="007C26E4" w:rsidRDefault="00700A74" w:rsidP="00FB49F6">
            <w:pPr>
              <w:autoSpaceDE w:val="0"/>
              <w:autoSpaceDN w:val="0"/>
              <w:adjustRightInd w:val="0"/>
              <w:spacing w:after="0" w:line="240" w:lineRule="auto"/>
              <w:jc w:val="center"/>
              <w:rPr>
                <w:rFonts w:ascii="Times New Roman" w:hAnsi="Times New Roman"/>
                <w:b/>
                <w:bCs/>
                <w:i/>
                <w:iCs/>
                <w:color w:val="000000"/>
                <w:sz w:val="28"/>
                <w:szCs w:val="28"/>
              </w:rPr>
            </w:pPr>
          </w:p>
        </w:tc>
        <w:tc>
          <w:tcPr>
            <w:tcW w:w="1984"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b/>
                <w:bCs/>
                <w:color w:val="000000"/>
                <w:sz w:val="28"/>
                <w:szCs w:val="28"/>
              </w:rPr>
              <w:t xml:space="preserve">1 полугодие </w:t>
            </w:r>
          </w:p>
        </w:tc>
        <w:tc>
          <w:tcPr>
            <w:tcW w:w="2268"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b/>
                <w:bCs/>
                <w:color w:val="000000"/>
                <w:sz w:val="28"/>
                <w:szCs w:val="28"/>
              </w:rPr>
              <w:t xml:space="preserve">2 полугодие </w:t>
            </w:r>
          </w:p>
        </w:tc>
      </w:tr>
      <w:tr w:rsidR="00700A74" w:rsidRPr="007C26E4" w:rsidTr="00FB49F6">
        <w:trPr>
          <w:trHeight w:val="107"/>
        </w:trPr>
        <w:tc>
          <w:tcPr>
            <w:tcW w:w="5637" w:type="dxa"/>
            <w:gridSpan w:val="2"/>
          </w:tcPr>
          <w:p w:rsidR="00700A74" w:rsidRPr="007C26E4" w:rsidRDefault="00700A74" w:rsidP="00FB49F6">
            <w:pPr>
              <w:autoSpaceDE w:val="0"/>
              <w:autoSpaceDN w:val="0"/>
              <w:adjustRightInd w:val="0"/>
              <w:spacing w:after="0" w:line="240" w:lineRule="auto"/>
              <w:jc w:val="center"/>
              <w:rPr>
                <w:rFonts w:ascii="Times New Roman" w:hAnsi="Times New Roman"/>
                <w:color w:val="000000"/>
                <w:sz w:val="28"/>
                <w:szCs w:val="28"/>
              </w:rPr>
            </w:pPr>
            <w:r w:rsidRPr="007C26E4">
              <w:rPr>
                <w:rFonts w:ascii="Times New Roman" w:hAnsi="Times New Roman"/>
                <w:b/>
                <w:bCs/>
                <w:i/>
                <w:iCs/>
                <w:color w:val="000000"/>
                <w:sz w:val="28"/>
                <w:szCs w:val="28"/>
              </w:rPr>
              <w:t>Двигательная способность</w:t>
            </w:r>
          </w:p>
        </w:tc>
        <w:tc>
          <w:tcPr>
            <w:tcW w:w="1984" w:type="dxa"/>
          </w:tcPr>
          <w:p w:rsidR="00700A74" w:rsidRPr="007C26E4" w:rsidRDefault="00700A74" w:rsidP="00FB49F6">
            <w:pPr>
              <w:autoSpaceDE w:val="0"/>
              <w:autoSpaceDN w:val="0"/>
              <w:adjustRightInd w:val="0"/>
              <w:spacing w:after="0" w:line="240" w:lineRule="auto"/>
              <w:jc w:val="center"/>
              <w:rPr>
                <w:rFonts w:ascii="Times New Roman" w:hAnsi="Times New Roman"/>
                <w:b/>
                <w:bCs/>
                <w:i/>
                <w:iCs/>
                <w:color w:val="000000"/>
                <w:sz w:val="28"/>
                <w:szCs w:val="28"/>
              </w:rPr>
            </w:pPr>
          </w:p>
        </w:tc>
        <w:tc>
          <w:tcPr>
            <w:tcW w:w="2268" w:type="dxa"/>
          </w:tcPr>
          <w:p w:rsidR="00700A74" w:rsidRPr="007C26E4" w:rsidRDefault="00700A74" w:rsidP="00FB49F6">
            <w:pPr>
              <w:autoSpaceDE w:val="0"/>
              <w:autoSpaceDN w:val="0"/>
              <w:adjustRightInd w:val="0"/>
              <w:spacing w:after="0" w:line="240" w:lineRule="auto"/>
              <w:jc w:val="center"/>
              <w:rPr>
                <w:rFonts w:ascii="Times New Roman" w:hAnsi="Times New Roman"/>
                <w:b/>
                <w:bCs/>
                <w:i/>
                <w:iCs/>
                <w:color w:val="000000"/>
                <w:sz w:val="28"/>
                <w:szCs w:val="28"/>
              </w:rPr>
            </w:pPr>
          </w:p>
        </w:tc>
      </w:tr>
      <w:tr w:rsidR="00700A74" w:rsidRPr="007C26E4" w:rsidTr="00FB49F6">
        <w:trPr>
          <w:trHeight w:val="109"/>
        </w:trPr>
        <w:tc>
          <w:tcPr>
            <w:tcW w:w="817"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 </w:t>
            </w:r>
          </w:p>
        </w:tc>
        <w:tc>
          <w:tcPr>
            <w:tcW w:w="4820" w:type="dxa"/>
          </w:tcPr>
          <w:p w:rsidR="00700A74" w:rsidRPr="003271E2" w:rsidRDefault="00700A74" w:rsidP="00FB49F6">
            <w:pPr>
              <w:autoSpaceDE w:val="0"/>
              <w:autoSpaceDN w:val="0"/>
              <w:adjustRightInd w:val="0"/>
              <w:spacing w:after="0" w:line="240" w:lineRule="auto"/>
              <w:rPr>
                <w:rFonts w:ascii="Times New Roman" w:hAnsi="Times New Roman"/>
                <w:b/>
                <w:i/>
                <w:color w:val="000000"/>
                <w:sz w:val="28"/>
                <w:szCs w:val="28"/>
              </w:rPr>
            </w:pPr>
            <w:r w:rsidRPr="003271E2">
              <w:rPr>
                <w:rFonts w:ascii="Times New Roman" w:hAnsi="Times New Roman"/>
                <w:b/>
                <w:i/>
                <w:color w:val="000000"/>
                <w:sz w:val="28"/>
                <w:szCs w:val="28"/>
              </w:rPr>
              <w:t xml:space="preserve">Общая моторика </w:t>
            </w:r>
          </w:p>
        </w:tc>
        <w:tc>
          <w:tcPr>
            <w:tcW w:w="1984"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c>
          <w:tcPr>
            <w:tcW w:w="2268"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r>
      <w:tr w:rsidR="00700A74" w:rsidRPr="007C26E4" w:rsidTr="00FB49F6">
        <w:trPr>
          <w:trHeight w:val="556"/>
        </w:trPr>
        <w:tc>
          <w:tcPr>
            <w:tcW w:w="817" w:type="dxa"/>
          </w:tcPr>
          <w:p w:rsidR="00700A74" w:rsidRPr="007C26E4" w:rsidRDefault="00700A74" w:rsidP="00FB49F6">
            <w:pPr>
              <w:autoSpaceDE w:val="0"/>
              <w:autoSpaceDN w:val="0"/>
              <w:adjustRightInd w:val="0"/>
              <w:spacing w:after="0" w:line="240" w:lineRule="auto"/>
              <w:rPr>
                <w:rFonts w:ascii="Times New Roman" w:hAnsi="Times New Roman"/>
                <w:sz w:val="28"/>
                <w:szCs w:val="28"/>
              </w:rPr>
            </w:pPr>
          </w:p>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1. </w:t>
            </w:r>
          </w:p>
        </w:tc>
        <w:tc>
          <w:tcPr>
            <w:tcW w:w="4820"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Поднимается в сидячее положение.</w:t>
            </w:r>
          </w:p>
        </w:tc>
        <w:tc>
          <w:tcPr>
            <w:tcW w:w="1984"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c>
          <w:tcPr>
            <w:tcW w:w="2268"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r>
      <w:tr w:rsidR="00700A74" w:rsidRPr="007C26E4" w:rsidTr="00FB49F6">
        <w:trPr>
          <w:trHeight w:val="110"/>
        </w:trPr>
        <w:tc>
          <w:tcPr>
            <w:tcW w:w="817" w:type="dxa"/>
          </w:tcPr>
          <w:p w:rsidR="00700A74" w:rsidRPr="007C26E4" w:rsidRDefault="00700A74" w:rsidP="00FB49F6">
            <w:pPr>
              <w:autoSpaceDE w:val="0"/>
              <w:autoSpaceDN w:val="0"/>
              <w:adjustRightInd w:val="0"/>
              <w:spacing w:after="0" w:line="240" w:lineRule="auto"/>
              <w:rPr>
                <w:rFonts w:ascii="Times New Roman" w:hAnsi="Times New Roman"/>
                <w:sz w:val="28"/>
                <w:szCs w:val="28"/>
              </w:rPr>
            </w:pPr>
          </w:p>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2. </w:t>
            </w:r>
          </w:p>
        </w:tc>
        <w:tc>
          <w:tcPr>
            <w:tcW w:w="4820"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Сидит поддержкой. </w:t>
            </w:r>
          </w:p>
        </w:tc>
        <w:tc>
          <w:tcPr>
            <w:tcW w:w="1984"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c>
          <w:tcPr>
            <w:tcW w:w="2268"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r>
      <w:tr w:rsidR="00700A74" w:rsidRPr="007C26E4" w:rsidTr="00FB49F6">
        <w:trPr>
          <w:trHeight w:val="110"/>
        </w:trPr>
        <w:tc>
          <w:tcPr>
            <w:tcW w:w="817" w:type="dxa"/>
          </w:tcPr>
          <w:p w:rsidR="00700A74" w:rsidRPr="007C26E4" w:rsidRDefault="00700A74" w:rsidP="00FB49F6">
            <w:pPr>
              <w:autoSpaceDE w:val="0"/>
              <w:autoSpaceDN w:val="0"/>
              <w:adjustRightInd w:val="0"/>
              <w:spacing w:after="0" w:line="240" w:lineRule="auto"/>
              <w:rPr>
                <w:rFonts w:ascii="Times New Roman" w:hAnsi="Times New Roman"/>
                <w:sz w:val="28"/>
                <w:szCs w:val="28"/>
              </w:rPr>
            </w:pPr>
          </w:p>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3. </w:t>
            </w:r>
          </w:p>
        </w:tc>
        <w:tc>
          <w:tcPr>
            <w:tcW w:w="4820"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Поднимается в сидячее положение. </w:t>
            </w:r>
          </w:p>
        </w:tc>
        <w:tc>
          <w:tcPr>
            <w:tcW w:w="1984"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c>
          <w:tcPr>
            <w:tcW w:w="2268"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r>
      <w:tr w:rsidR="00700A74" w:rsidRPr="007C26E4" w:rsidTr="00FB49F6">
        <w:trPr>
          <w:trHeight w:val="253"/>
        </w:trPr>
        <w:tc>
          <w:tcPr>
            <w:tcW w:w="817" w:type="dxa"/>
          </w:tcPr>
          <w:p w:rsidR="00700A74" w:rsidRPr="007C26E4" w:rsidRDefault="00700A74" w:rsidP="00FB49F6">
            <w:pPr>
              <w:autoSpaceDE w:val="0"/>
              <w:autoSpaceDN w:val="0"/>
              <w:adjustRightInd w:val="0"/>
              <w:spacing w:after="0" w:line="240" w:lineRule="auto"/>
              <w:rPr>
                <w:rFonts w:ascii="Times New Roman" w:hAnsi="Times New Roman"/>
                <w:sz w:val="28"/>
                <w:szCs w:val="28"/>
              </w:rPr>
            </w:pPr>
          </w:p>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4. </w:t>
            </w:r>
          </w:p>
        </w:tc>
        <w:tc>
          <w:tcPr>
            <w:tcW w:w="4820"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Недолго сидит без поддержки с относительно прямой спиной. </w:t>
            </w:r>
          </w:p>
        </w:tc>
        <w:tc>
          <w:tcPr>
            <w:tcW w:w="1984"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c>
          <w:tcPr>
            <w:tcW w:w="2268"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r>
      <w:tr w:rsidR="00700A74" w:rsidRPr="007C26E4" w:rsidTr="00FB49F6">
        <w:trPr>
          <w:trHeight w:val="110"/>
        </w:trPr>
        <w:tc>
          <w:tcPr>
            <w:tcW w:w="817" w:type="dxa"/>
          </w:tcPr>
          <w:p w:rsidR="00700A74" w:rsidRPr="007C26E4" w:rsidRDefault="00700A74" w:rsidP="00FB49F6">
            <w:pPr>
              <w:autoSpaceDE w:val="0"/>
              <w:autoSpaceDN w:val="0"/>
              <w:adjustRightInd w:val="0"/>
              <w:spacing w:after="0" w:line="240" w:lineRule="auto"/>
              <w:rPr>
                <w:rFonts w:ascii="Times New Roman" w:hAnsi="Times New Roman"/>
                <w:sz w:val="28"/>
                <w:szCs w:val="28"/>
              </w:rPr>
            </w:pPr>
          </w:p>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5. </w:t>
            </w:r>
          </w:p>
        </w:tc>
        <w:tc>
          <w:tcPr>
            <w:tcW w:w="4820"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Поднимается в положение стоя. </w:t>
            </w:r>
          </w:p>
        </w:tc>
        <w:tc>
          <w:tcPr>
            <w:tcW w:w="1984"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c>
          <w:tcPr>
            <w:tcW w:w="2268"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r>
      <w:tr w:rsidR="00700A74" w:rsidRPr="007C26E4" w:rsidTr="00FB49F6">
        <w:trPr>
          <w:trHeight w:val="110"/>
        </w:trPr>
        <w:tc>
          <w:tcPr>
            <w:tcW w:w="817" w:type="dxa"/>
          </w:tcPr>
          <w:p w:rsidR="00700A74" w:rsidRPr="007C26E4" w:rsidRDefault="00700A74" w:rsidP="00FB49F6">
            <w:pPr>
              <w:autoSpaceDE w:val="0"/>
              <w:autoSpaceDN w:val="0"/>
              <w:adjustRightInd w:val="0"/>
              <w:spacing w:after="0" w:line="240" w:lineRule="auto"/>
              <w:rPr>
                <w:rFonts w:ascii="Times New Roman" w:hAnsi="Times New Roman"/>
                <w:sz w:val="28"/>
                <w:szCs w:val="28"/>
              </w:rPr>
            </w:pPr>
          </w:p>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6. </w:t>
            </w:r>
          </w:p>
        </w:tc>
        <w:tc>
          <w:tcPr>
            <w:tcW w:w="4820"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Стоит, если крепко держится. </w:t>
            </w:r>
          </w:p>
        </w:tc>
        <w:tc>
          <w:tcPr>
            <w:tcW w:w="1984"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c>
          <w:tcPr>
            <w:tcW w:w="2268"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r>
      <w:tr w:rsidR="00700A74" w:rsidRPr="007C26E4" w:rsidTr="00FB49F6">
        <w:trPr>
          <w:trHeight w:val="110"/>
        </w:trPr>
        <w:tc>
          <w:tcPr>
            <w:tcW w:w="817" w:type="dxa"/>
          </w:tcPr>
          <w:p w:rsidR="00700A74" w:rsidRPr="007C26E4" w:rsidRDefault="00700A74" w:rsidP="00FB49F6">
            <w:pPr>
              <w:autoSpaceDE w:val="0"/>
              <w:autoSpaceDN w:val="0"/>
              <w:adjustRightInd w:val="0"/>
              <w:spacing w:after="0" w:line="240" w:lineRule="auto"/>
              <w:rPr>
                <w:rFonts w:ascii="Times New Roman" w:hAnsi="Times New Roman"/>
                <w:sz w:val="28"/>
                <w:szCs w:val="28"/>
              </w:rPr>
            </w:pPr>
          </w:p>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7. </w:t>
            </w:r>
          </w:p>
        </w:tc>
        <w:tc>
          <w:tcPr>
            <w:tcW w:w="4820"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Может ходить с поддержкой. </w:t>
            </w:r>
          </w:p>
        </w:tc>
        <w:tc>
          <w:tcPr>
            <w:tcW w:w="1984"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c>
          <w:tcPr>
            <w:tcW w:w="2268"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r>
      <w:tr w:rsidR="00700A74" w:rsidRPr="007C26E4" w:rsidTr="00FB49F6">
        <w:trPr>
          <w:trHeight w:val="110"/>
        </w:trPr>
        <w:tc>
          <w:tcPr>
            <w:tcW w:w="817" w:type="dxa"/>
          </w:tcPr>
          <w:p w:rsidR="00700A74" w:rsidRPr="007C26E4" w:rsidRDefault="00700A74" w:rsidP="00FB49F6">
            <w:pPr>
              <w:autoSpaceDE w:val="0"/>
              <w:autoSpaceDN w:val="0"/>
              <w:adjustRightInd w:val="0"/>
              <w:spacing w:after="0" w:line="240" w:lineRule="auto"/>
              <w:rPr>
                <w:rFonts w:ascii="Times New Roman" w:hAnsi="Times New Roman"/>
                <w:sz w:val="28"/>
                <w:szCs w:val="28"/>
              </w:rPr>
            </w:pPr>
          </w:p>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8. </w:t>
            </w:r>
          </w:p>
        </w:tc>
        <w:tc>
          <w:tcPr>
            <w:tcW w:w="4820"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Держится за мебель при ходьбе. </w:t>
            </w:r>
          </w:p>
        </w:tc>
        <w:tc>
          <w:tcPr>
            <w:tcW w:w="1984"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c>
          <w:tcPr>
            <w:tcW w:w="2268"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r>
      <w:tr w:rsidR="00700A74" w:rsidRPr="007C26E4" w:rsidTr="00FB49F6">
        <w:trPr>
          <w:trHeight w:val="110"/>
        </w:trPr>
        <w:tc>
          <w:tcPr>
            <w:tcW w:w="817" w:type="dxa"/>
          </w:tcPr>
          <w:p w:rsidR="00700A74" w:rsidRPr="007C26E4" w:rsidRDefault="00700A74" w:rsidP="00FB49F6">
            <w:pPr>
              <w:autoSpaceDE w:val="0"/>
              <w:autoSpaceDN w:val="0"/>
              <w:adjustRightInd w:val="0"/>
              <w:spacing w:after="0" w:line="240" w:lineRule="auto"/>
              <w:rPr>
                <w:rFonts w:ascii="Times New Roman" w:hAnsi="Times New Roman"/>
                <w:sz w:val="28"/>
                <w:szCs w:val="28"/>
              </w:rPr>
            </w:pPr>
          </w:p>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9. </w:t>
            </w:r>
          </w:p>
        </w:tc>
        <w:tc>
          <w:tcPr>
            <w:tcW w:w="4820"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Может свободно стоять. </w:t>
            </w:r>
          </w:p>
        </w:tc>
        <w:tc>
          <w:tcPr>
            <w:tcW w:w="1984"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c>
          <w:tcPr>
            <w:tcW w:w="2268"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r>
      <w:tr w:rsidR="00700A74" w:rsidRPr="007C26E4" w:rsidTr="00FB49F6">
        <w:trPr>
          <w:trHeight w:val="110"/>
        </w:trPr>
        <w:tc>
          <w:tcPr>
            <w:tcW w:w="817" w:type="dxa"/>
          </w:tcPr>
          <w:p w:rsidR="00700A74" w:rsidRPr="007C26E4" w:rsidRDefault="00700A74" w:rsidP="00FB49F6">
            <w:pPr>
              <w:autoSpaceDE w:val="0"/>
              <w:autoSpaceDN w:val="0"/>
              <w:adjustRightInd w:val="0"/>
              <w:spacing w:after="0" w:line="240" w:lineRule="auto"/>
              <w:rPr>
                <w:rFonts w:ascii="Times New Roman" w:hAnsi="Times New Roman"/>
                <w:sz w:val="28"/>
                <w:szCs w:val="28"/>
              </w:rPr>
            </w:pPr>
          </w:p>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10. </w:t>
            </w:r>
          </w:p>
        </w:tc>
        <w:tc>
          <w:tcPr>
            <w:tcW w:w="4820"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Может свободно ходить. </w:t>
            </w:r>
          </w:p>
        </w:tc>
        <w:tc>
          <w:tcPr>
            <w:tcW w:w="1984"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c>
          <w:tcPr>
            <w:tcW w:w="2268"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r>
      <w:tr w:rsidR="00700A74" w:rsidRPr="007C26E4" w:rsidTr="00FB49F6">
        <w:trPr>
          <w:trHeight w:val="110"/>
        </w:trPr>
        <w:tc>
          <w:tcPr>
            <w:tcW w:w="817" w:type="dxa"/>
          </w:tcPr>
          <w:p w:rsidR="00700A74" w:rsidRPr="007C26E4" w:rsidRDefault="00700A74" w:rsidP="00FB49F6">
            <w:pPr>
              <w:autoSpaceDE w:val="0"/>
              <w:autoSpaceDN w:val="0"/>
              <w:adjustRightInd w:val="0"/>
              <w:spacing w:after="0" w:line="240" w:lineRule="auto"/>
              <w:rPr>
                <w:rFonts w:ascii="Times New Roman" w:hAnsi="Times New Roman"/>
                <w:sz w:val="28"/>
                <w:szCs w:val="28"/>
              </w:rPr>
            </w:pPr>
          </w:p>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11. </w:t>
            </w:r>
          </w:p>
        </w:tc>
        <w:tc>
          <w:tcPr>
            <w:tcW w:w="4820"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Поднимает что-либо наклоняясь. </w:t>
            </w:r>
          </w:p>
        </w:tc>
        <w:tc>
          <w:tcPr>
            <w:tcW w:w="1984"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c>
          <w:tcPr>
            <w:tcW w:w="2268"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r>
      <w:tr w:rsidR="00700A74" w:rsidRPr="007C26E4" w:rsidTr="00FB49F6">
        <w:trPr>
          <w:trHeight w:val="110"/>
        </w:trPr>
        <w:tc>
          <w:tcPr>
            <w:tcW w:w="817" w:type="dxa"/>
          </w:tcPr>
          <w:p w:rsidR="00700A74" w:rsidRPr="007C26E4" w:rsidRDefault="00700A74" w:rsidP="00FB49F6">
            <w:pPr>
              <w:autoSpaceDE w:val="0"/>
              <w:autoSpaceDN w:val="0"/>
              <w:adjustRightInd w:val="0"/>
              <w:spacing w:after="0" w:line="240" w:lineRule="auto"/>
              <w:rPr>
                <w:rFonts w:ascii="Times New Roman" w:hAnsi="Times New Roman"/>
                <w:sz w:val="28"/>
                <w:szCs w:val="28"/>
              </w:rPr>
            </w:pPr>
          </w:p>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12. </w:t>
            </w:r>
          </w:p>
        </w:tc>
        <w:tc>
          <w:tcPr>
            <w:tcW w:w="4820"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Толкает мяч ногой, не теряя при этом равновесия. </w:t>
            </w:r>
          </w:p>
        </w:tc>
        <w:tc>
          <w:tcPr>
            <w:tcW w:w="1984"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c>
          <w:tcPr>
            <w:tcW w:w="2268"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r>
      <w:tr w:rsidR="00700A74" w:rsidRPr="007C26E4" w:rsidTr="00FB49F6">
        <w:trPr>
          <w:trHeight w:val="110"/>
        </w:trPr>
        <w:tc>
          <w:tcPr>
            <w:tcW w:w="817" w:type="dxa"/>
          </w:tcPr>
          <w:p w:rsidR="00700A74" w:rsidRPr="007C26E4" w:rsidRDefault="00700A74" w:rsidP="00FB49F6">
            <w:pPr>
              <w:autoSpaceDE w:val="0"/>
              <w:autoSpaceDN w:val="0"/>
              <w:adjustRightInd w:val="0"/>
              <w:spacing w:after="0" w:line="240" w:lineRule="auto"/>
              <w:rPr>
                <w:rFonts w:ascii="Times New Roman" w:hAnsi="Times New Roman"/>
                <w:sz w:val="28"/>
                <w:szCs w:val="28"/>
              </w:rPr>
            </w:pPr>
          </w:p>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13. </w:t>
            </w:r>
          </w:p>
        </w:tc>
        <w:tc>
          <w:tcPr>
            <w:tcW w:w="4820"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Катает мяч. </w:t>
            </w:r>
          </w:p>
        </w:tc>
        <w:tc>
          <w:tcPr>
            <w:tcW w:w="1984"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c>
          <w:tcPr>
            <w:tcW w:w="2268"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r>
      <w:tr w:rsidR="00700A74" w:rsidRPr="007C26E4" w:rsidTr="00FB49F6">
        <w:trPr>
          <w:trHeight w:val="110"/>
        </w:trPr>
        <w:tc>
          <w:tcPr>
            <w:tcW w:w="817" w:type="dxa"/>
          </w:tcPr>
          <w:p w:rsidR="00700A74" w:rsidRPr="007C26E4" w:rsidRDefault="00700A74" w:rsidP="00FB49F6">
            <w:pPr>
              <w:autoSpaceDE w:val="0"/>
              <w:autoSpaceDN w:val="0"/>
              <w:adjustRightInd w:val="0"/>
              <w:spacing w:after="0" w:line="240" w:lineRule="auto"/>
              <w:rPr>
                <w:rFonts w:ascii="Times New Roman" w:hAnsi="Times New Roman"/>
                <w:sz w:val="28"/>
                <w:szCs w:val="28"/>
              </w:rPr>
            </w:pPr>
          </w:p>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14. </w:t>
            </w:r>
          </w:p>
        </w:tc>
        <w:tc>
          <w:tcPr>
            <w:tcW w:w="4820"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r w:rsidRPr="007C26E4">
              <w:rPr>
                <w:rFonts w:ascii="Times New Roman" w:hAnsi="Times New Roman"/>
                <w:color w:val="000000"/>
                <w:sz w:val="28"/>
                <w:szCs w:val="28"/>
              </w:rPr>
              <w:t xml:space="preserve">Ловит большой мяч руками. </w:t>
            </w:r>
          </w:p>
        </w:tc>
        <w:tc>
          <w:tcPr>
            <w:tcW w:w="1984"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c>
          <w:tcPr>
            <w:tcW w:w="2268" w:type="dxa"/>
          </w:tcPr>
          <w:p w:rsidR="00700A74" w:rsidRPr="007C26E4" w:rsidRDefault="00700A74" w:rsidP="00FB49F6">
            <w:pPr>
              <w:autoSpaceDE w:val="0"/>
              <w:autoSpaceDN w:val="0"/>
              <w:adjustRightInd w:val="0"/>
              <w:spacing w:after="0" w:line="240" w:lineRule="auto"/>
              <w:rPr>
                <w:rFonts w:ascii="Times New Roman" w:hAnsi="Times New Roman"/>
                <w:color w:val="000000"/>
                <w:sz w:val="28"/>
                <w:szCs w:val="28"/>
              </w:rPr>
            </w:pPr>
          </w:p>
        </w:tc>
      </w:tr>
    </w:tbl>
    <w:p w:rsidR="008272D4" w:rsidRDefault="008272D4" w:rsidP="00700A74">
      <w:pPr>
        <w:rPr>
          <w:rFonts w:ascii="Times New Roman" w:hAnsi="Times New Roman"/>
          <w:sz w:val="28"/>
          <w:szCs w:val="28"/>
        </w:rPr>
      </w:pPr>
    </w:p>
    <w:p w:rsidR="00700A74" w:rsidRDefault="00E64788" w:rsidP="00E64788">
      <w:pPr>
        <w:autoSpaceDE w:val="0"/>
        <w:autoSpaceDN w:val="0"/>
        <w:adjustRightInd w:val="0"/>
        <w:spacing w:after="0" w:line="240" w:lineRule="auto"/>
        <w:jc w:val="right"/>
        <w:rPr>
          <w:rFonts w:ascii="Times New Roman" w:hAnsi="Times New Roman"/>
          <w:b/>
          <w:bCs/>
          <w:color w:val="000000"/>
          <w:sz w:val="28"/>
          <w:szCs w:val="28"/>
        </w:rPr>
      </w:pPr>
      <w:r>
        <w:rPr>
          <w:rFonts w:ascii="Times New Roman" w:hAnsi="Times New Roman"/>
          <w:b/>
          <w:bCs/>
          <w:color w:val="000000"/>
          <w:sz w:val="28"/>
          <w:szCs w:val="28"/>
        </w:rPr>
        <w:t xml:space="preserve"> </w:t>
      </w:r>
      <w:r w:rsidR="00700A74" w:rsidRPr="007C26E4">
        <w:rPr>
          <w:rFonts w:ascii="Times New Roman" w:hAnsi="Times New Roman"/>
          <w:b/>
          <w:bCs/>
          <w:color w:val="000000"/>
          <w:sz w:val="28"/>
          <w:szCs w:val="28"/>
        </w:rPr>
        <w:t>Бланк регистрации содержания актуального опыта обучающегося</w:t>
      </w:r>
    </w:p>
    <w:p w:rsidR="00700A74" w:rsidRDefault="008272D4" w:rsidP="00700A74">
      <w:pPr>
        <w:rPr>
          <w:rFonts w:ascii="Times New Roman" w:hAnsi="Times New Roman"/>
          <w:sz w:val="28"/>
          <w:szCs w:val="28"/>
        </w:rPr>
      </w:pPr>
      <w:r>
        <w:rPr>
          <w:rFonts w:ascii="Times New Roman" w:hAnsi="Times New Roman"/>
          <w:b/>
          <w:bCs/>
          <w:color w:val="000000"/>
          <w:sz w:val="28"/>
          <w:szCs w:val="28"/>
        </w:rPr>
        <w:t xml:space="preserve"> </w:t>
      </w:r>
      <w:r w:rsidR="00700A74">
        <w:rPr>
          <w:rFonts w:ascii="Times New Roman" w:hAnsi="Times New Roman"/>
          <w:b/>
          <w:bCs/>
          <w:color w:val="000000"/>
          <w:sz w:val="28"/>
          <w:szCs w:val="28"/>
        </w:rPr>
        <w:t>_____________________________________________________</w:t>
      </w:r>
    </w:p>
    <w:tbl>
      <w:tblPr>
        <w:tblW w:w="9642"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54"/>
        <w:gridCol w:w="1985"/>
        <w:gridCol w:w="37"/>
        <w:gridCol w:w="1806"/>
      </w:tblGrid>
      <w:tr w:rsidR="00700A74" w:rsidTr="00700A74">
        <w:trPr>
          <w:trHeight w:val="680"/>
        </w:trPr>
        <w:tc>
          <w:tcPr>
            <w:tcW w:w="5814" w:type="dxa"/>
            <w:gridSpan w:val="2"/>
            <w:tcBorders>
              <w:top w:val="single" w:sz="4" w:space="0" w:color="000000"/>
              <w:left w:val="single" w:sz="4" w:space="0" w:color="000000"/>
              <w:bottom w:val="single" w:sz="4" w:space="0" w:color="000000"/>
              <w:right w:val="single" w:sz="4" w:space="0" w:color="000000"/>
            </w:tcBorders>
            <w:vAlign w:val="center"/>
          </w:tcPr>
          <w:p w:rsidR="00700A74" w:rsidRDefault="00700A74" w:rsidP="00FB49F6">
            <w:pPr>
              <w:pStyle w:val="2"/>
              <w:tabs>
                <w:tab w:val="left" w:pos="708"/>
              </w:tabs>
              <w:spacing w:line="276" w:lineRule="auto"/>
              <w:jc w:val="center"/>
            </w:pPr>
            <w:r>
              <w:t>Содержание</w:t>
            </w:r>
          </w:p>
        </w:tc>
        <w:tc>
          <w:tcPr>
            <w:tcW w:w="1985" w:type="dxa"/>
            <w:tcBorders>
              <w:top w:val="single" w:sz="4" w:space="0" w:color="000000"/>
              <w:left w:val="single" w:sz="4" w:space="0" w:color="000000"/>
              <w:bottom w:val="single" w:sz="4" w:space="0" w:color="000000"/>
              <w:right w:val="single" w:sz="4" w:space="0" w:color="000000"/>
            </w:tcBorders>
            <w:vAlign w:val="center"/>
          </w:tcPr>
          <w:p w:rsidR="00700A74" w:rsidRDefault="00700A74" w:rsidP="00FB49F6">
            <w:pPr>
              <w:pStyle w:va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полугодие</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700A74" w:rsidRDefault="00700A74" w:rsidP="00FB49F6">
            <w:pPr>
              <w:pStyle w:val="1"/>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полугодие</w:t>
            </w:r>
          </w:p>
        </w:tc>
      </w:tr>
      <w:tr w:rsidR="00700A74" w:rsidTr="00B7047E">
        <w:trPr>
          <w:trHeight w:val="400"/>
        </w:trPr>
        <w:tc>
          <w:tcPr>
            <w:tcW w:w="9642" w:type="dxa"/>
            <w:gridSpan w:val="5"/>
            <w:tcBorders>
              <w:top w:val="dashed" w:sz="4" w:space="0" w:color="BFBFBF"/>
              <w:left w:val="single" w:sz="4" w:space="0" w:color="000000"/>
              <w:bottom w:val="single" w:sz="4" w:space="0" w:color="000000"/>
              <w:right w:val="single" w:sz="4" w:space="0" w:color="000000"/>
            </w:tcBorders>
            <w:shd w:val="clear" w:color="auto" w:fill="auto"/>
          </w:tcPr>
          <w:p w:rsidR="00700A74" w:rsidRDefault="00700A74" w:rsidP="00FB49F6">
            <w:pPr>
              <w:pStyle w:val="1"/>
              <w:spacing w:after="0"/>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Альтернативная и дополнительная коммуникация</w:t>
            </w:r>
          </w:p>
        </w:tc>
      </w:tr>
      <w:tr w:rsidR="00700A74" w:rsidTr="00700A74">
        <w:trPr>
          <w:trHeight w:val="980"/>
        </w:trPr>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700A74" w:rsidRDefault="00700A74" w:rsidP="00FB49F6">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адекватная ответная реакция на обращенную речь и прикосновения человека</w:t>
            </w:r>
          </w:p>
          <w:p w:rsidR="00700A74" w:rsidRDefault="00700A74" w:rsidP="00FB49F6">
            <w:pPr>
              <w:pStyle w:val="1"/>
              <w:spacing w:after="0"/>
              <w:rPr>
                <w:rFonts w:ascii="Times New Roman" w:eastAsia="Times New Roman" w:hAnsi="Times New Roman" w:cs="Times New Roman"/>
                <w:b/>
                <w:sz w:val="28"/>
                <w:szCs w:val="28"/>
              </w:rPr>
            </w:pPr>
          </w:p>
        </w:tc>
        <w:tc>
          <w:tcPr>
            <w:tcW w:w="2076" w:type="dxa"/>
            <w:gridSpan w:val="3"/>
            <w:tcBorders>
              <w:top w:val="single" w:sz="4" w:space="0" w:color="000000"/>
              <w:left w:val="single" w:sz="4" w:space="0" w:color="000000"/>
              <w:bottom w:val="single" w:sz="4" w:space="0" w:color="000000"/>
              <w:right w:val="single" w:sz="4" w:space="0" w:color="000000"/>
            </w:tcBorders>
            <w:shd w:val="clear" w:color="auto" w:fill="auto"/>
          </w:tcPr>
          <w:p w:rsidR="00700A74" w:rsidRDefault="00700A74" w:rsidP="00FB49F6">
            <w:pPr>
              <w:pStyle w:val="1"/>
              <w:rPr>
                <w:rFonts w:ascii="Times New Roman" w:eastAsia="Times New Roman" w:hAnsi="Times New Roman" w:cs="Times New Roman"/>
                <w:b/>
                <w:sz w:val="28"/>
                <w:szCs w:val="28"/>
              </w:rPr>
            </w:pPr>
          </w:p>
          <w:p w:rsidR="00700A74" w:rsidRDefault="00700A74" w:rsidP="00FB49F6">
            <w:pPr>
              <w:pStyle w:val="1"/>
              <w:spacing w:after="0"/>
              <w:jc w:val="center"/>
              <w:rPr>
                <w:rFonts w:ascii="Times New Roman" w:eastAsia="Times New Roman" w:hAnsi="Times New Roman" w:cs="Times New Roman"/>
                <w:b/>
                <w:sz w:val="28"/>
                <w:szCs w:val="28"/>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700A74" w:rsidRDefault="00700A74" w:rsidP="00FB49F6">
            <w:pPr>
              <w:pStyle w:val="1"/>
              <w:jc w:val="center"/>
              <w:rPr>
                <w:rFonts w:ascii="Times New Roman" w:eastAsia="Times New Roman" w:hAnsi="Times New Roman" w:cs="Times New Roman"/>
                <w:b/>
                <w:sz w:val="28"/>
                <w:szCs w:val="28"/>
              </w:rPr>
            </w:pPr>
          </w:p>
          <w:p w:rsidR="00700A74" w:rsidRDefault="00700A74" w:rsidP="00FB49F6">
            <w:pPr>
              <w:pStyle w:val="1"/>
              <w:spacing w:after="0"/>
              <w:jc w:val="center"/>
              <w:rPr>
                <w:rFonts w:ascii="Times New Roman" w:eastAsia="Times New Roman" w:hAnsi="Times New Roman" w:cs="Times New Roman"/>
                <w:b/>
                <w:sz w:val="28"/>
                <w:szCs w:val="28"/>
              </w:rPr>
            </w:pPr>
          </w:p>
        </w:tc>
      </w:tr>
      <w:tr w:rsidR="00700A74" w:rsidTr="00E64788">
        <w:trPr>
          <w:trHeight w:val="723"/>
        </w:trPr>
        <w:tc>
          <w:tcPr>
            <w:tcW w:w="5760" w:type="dxa"/>
            <w:tcBorders>
              <w:top w:val="single" w:sz="4" w:space="0" w:color="000000"/>
              <w:left w:val="single" w:sz="4" w:space="0" w:color="000000"/>
              <w:bottom w:val="single" w:sz="4" w:space="0" w:color="000000"/>
              <w:right w:val="single" w:sz="4" w:space="0" w:color="000000"/>
            </w:tcBorders>
            <w:shd w:val="clear" w:color="auto" w:fill="auto"/>
          </w:tcPr>
          <w:p w:rsidR="00700A74" w:rsidRDefault="00700A74" w:rsidP="00E64788">
            <w:pPr>
              <w:pStyle w:val="1"/>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-адекватная ответная реакция на обращенную речь и интонацию человека</w:t>
            </w:r>
          </w:p>
        </w:tc>
        <w:tc>
          <w:tcPr>
            <w:tcW w:w="2076" w:type="dxa"/>
            <w:gridSpan w:val="3"/>
            <w:tcBorders>
              <w:top w:val="single" w:sz="4" w:space="0" w:color="000000"/>
              <w:left w:val="single" w:sz="4" w:space="0" w:color="000000"/>
              <w:bottom w:val="single" w:sz="4" w:space="0" w:color="000000"/>
              <w:right w:val="single" w:sz="4" w:space="0" w:color="000000"/>
            </w:tcBorders>
            <w:shd w:val="clear" w:color="auto" w:fill="auto"/>
          </w:tcPr>
          <w:p w:rsidR="00700A74" w:rsidRDefault="00700A74" w:rsidP="00FB49F6">
            <w:pPr>
              <w:pStyle w:val="1"/>
              <w:spacing w:after="0"/>
              <w:jc w:val="center"/>
              <w:rPr>
                <w:rFonts w:ascii="Times New Roman" w:eastAsia="Times New Roman" w:hAnsi="Times New Roman" w:cs="Times New Roman"/>
                <w:b/>
                <w:sz w:val="28"/>
                <w:szCs w:val="28"/>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700A74" w:rsidRDefault="00700A74" w:rsidP="00FB49F6">
            <w:pPr>
              <w:pStyle w:val="1"/>
              <w:spacing w:after="0"/>
              <w:jc w:val="center"/>
              <w:rPr>
                <w:rFonts w:ascii="Times New Roman" w:eastAsia="Times New Roman" w:hAnsi="Times New Roman" w:cs="Times New Roman"/>
                <w:b/>
                <w:sz w:val="28"/>
                <w:szCs w:val="28"/>
              </w:rPr>
            </w:pPr>
          </w:p>
        </w:tc>
      </w:tr>
      <w:tr w:rsidR="00700A74" w:rsidTr="00B7047E">
        <w:trPr>
          <w:trHeight w:val="477"/>
        </w:trPr>
        <w:tc>
          <w:tcPr>
            <w:tcW w:w="9642" w:type="dxa"/>
            <w:gridSpan w:val="5"/>
            <w:tcBorders>
              <w:top w:val="single" w:sz="4" w:space="0" w:color="000000"/>
              <w:left w:val="single" w:sz="4" w:space="0" w:color="000000"/>
              <w:bottom w:val="single" w:sz="4" w:space="0" w:color="000000"/>
              <w:right w:val="single" w:sz="4" w:space="0" w:color="000000"/>
            </w:tcBorders>
            <w:shd w:val="clear" w:color="auto" w:fill="auto"/>
          </w:tcPr>
          <w:p w:rsidR="00700A74" w:rsidRDefault="00700A74" w:rsidP="00B7047E">
            <w:pPr>
              <w:pStyle w:val="1"/>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Сенсорное развитие</w:t>
            </w:r>
          </w:p>
        </w:tc>
      </w:tr>
      <w:tr w:rsidR="00700A74" w:rsidTr="00700A74">
        <w:tc>
          <w:tcPr>
            <w:tcW w:w="5814" w:type="dxa"/>
            <w:gridSpan w:val="2"/>
            <w:tcBorders>
              <w:top w:val="dashed" w:sz="4" w:space="0" w:color="BFBFBF"/>
              <w:left w:val="single" w:sz="4" w:space="0" w:color="000000"/>
              <w:bottom w:val="single" w:sz="4" w:space="0" w:color="000000"/>
              <w:right w:val="single" w:sz="4" w:space="0" w:color="000000"/>
            </w:tcBorders>
          </w:tcPr>
          <w:p w:rsidR="00700A74" w:rsidRDefault="00700A74" w:rsidP="00FB49F6">
            <w:pPr>
              <w:pStyle w:val="1"/>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b/>
                <w:sz w:val="28"/>
                <w:szCs w:val="28"/>
              </w:rPr>
              <w:t>Слуховое восприятие</w:t>
            </w:r>
            <w:r>
              <w:rPr>
                <w:rFonts w:ascii="Times New Roman" w:eastAsia="Times New Roman" w:hAnsi="Times New Roman" w:cs="Times New Roman"/>
                <w:sz w:val="28"/>
                <w:szCs w:val="28"/>
              </w:rPr>
              <w:t xml:space="preserve"> </w:t>
            </w:r>
          </w:p>
        </w:tc>
        <w:tc>
          <w:tcPr>
            <w:tcW w:w="1985" w:type="dxa"/>
            <w:tcBorders>
              <w:top w:val="dashed" w:sz="4" w:space="0" w:color="BFBFBF"/>
              <w:left w:val="single" w:sz="4" w:space="0" w:color="000000"/>
              <w:bottom w:val="single" w:sz="4" w:space="0" w:color="000000"/>
              <w:right w:val="single" w:sz="4" w:space="0" w:color="000000"/>
            </w:tcBorders>
            <w:vAlign w:val="center"/>
          </w:tcPr>
          <w:p w:rsidR="00700A74" w:rsidRDefault="00700A74" w:rsidP="00FB49F6">
            <w:pPr>
              <w:pStyle w:val="1"/>
              <w:spacing w:after="0" w:line="240" w:lineRule="auto"/>
              <w:jc w:val="center"/>
              <w:rPr>
                <w:rFonts w:ascii="Times New Roman" w:eastAsia="Times New Roman" w:hAnsi="Times New Roman" w:cs="Times New Roman"/>
                <w:b/>
                <w:sz w:val="28"/>
                <w:szCs w:val="28"/>
              </w:rPr>
            </w:pPr>
          </w:p>
        </w:tc>
        <w:tc>
          <w:tcPr>
            <w:tcW w:w="1843" w:type="dxa"/>
            <w:gridSpan w:val="2"/>
            <w:tcBorders>
              <w:top w:val="dashed" w:sz="4" w:space="0" w:color="BFBFBF"/>
              <w:left w:val="single" w:sz="4" w:space="0" w:color="000000"/>
              <w:bottom w:val="single" w:sz="4" w:space="0" w:color="000000"/>
              <w:right w:val="single" w:sz="4" w:space="0" w:color="000000"/>
            </w:tcBorders>
            <w:vAlign w:val="center"/>
          </w:tcPr>
          <w:p w:rsidR="00700A74" w:rsidRDefault="00700A74" w:rsidP="00FB49F6">
            <w:pPr>
              <w:pStyle w:val="1"/>
              <w:spacing w:after="0"/>
              <w:jc w:val="center"/>
              <w:rPr>
                <w:rFonts w:ascii="Times New Roman" w:eastAsia="Times New Roman" w:hAnsi="Times New Roman" w:cs="Times New Roman"/>
                <w:b/>
                <w:sz w:val="28"/>
                <w:szCs w:val="28"/>
              </w:rPr>
            </w:pPr>
          </w:p>
        </w:tc>
      </w:tr>
      <w:tr w:rsidR="00700A74" w:rsidTr="00700A74">
        <w:tc>
          <w:tcPr>
            <w:tcW w:w="5814" w:type="dxa"/>
            <w:gridSpan w:val="2"/>
            <w:tcBorders>
              <w:top w:val="dashed" w:sz="4" w:space="0" w:color="BFBFBF"/>
              <w:left w:val="single" w:sz="4" w:space="0" w:color="000000"/>
              <w:bottom w:val="single" w:sz="4" w:space="0" w:color="000000"/>
              <w:right w:val="single" w:sz="4" w:space="0" w:color="000000"/>
            </w:tcBorders>
          </w:tcPr>
          <w:p w:rsidR="00700A74" w:rsidRDefault="00700A74" w:rsidP="00FB49F6">
            <w:pPr>
              <w:pStyle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локализация неподвижного источника звука, расположенного: </w:t>
            </w:r>
          </w:p>
          <w:p w:rsidR="00700A74" w:rsidRDefault="00700A74" w:rsidP="00700A74">
            <w:pPr>
              <w:pStyle w:val="1"/>
              <w:numPr>
                <w:ilvl w:val="0"/>
                <w:numId w:val="7"/>
              </w:numPr>
              <w:spacing w:after="0" w:line="240" w:lineRule="auto"/>
              <w:rPr>
                <w:sz w:val="28"/>
                <w:szCs w:val="28"/>
              </w:rPr>
            </w:pPr>
            <w:r>
              <w:rPr>
                <w:rFonts w:ascii="Times New Roman" w:eastAsia="Times New Roman" w:hAnsi="Times New Roman" w:cs="Times New Roman"/>
                <w:sz w:val="28"/>
                <w:szCs w:val="28"/>
              </w:rPr>
              <w:t>на уровне уха (справа/слева)</w:t>
            </w:r>
          </w:p>
          <w:p w:rsidR="00700A74" w:rsidRDefault="00700A74" w:rsidP="00700A74">
            <w:pPr>
              <w:pStyle w:val="1"/>
              <w:numPr>
                <w:ilvl w:val="0"/>
                <w:numId w:val="7"/>
              </w:numPr>
              <w:spacing w:after="0" w:line="240" w:lineRule="auto"/>
              <w:rPr>
                <w:sz w:val="28"/>
                <w:szCs w:val="28"/>
              </w:rPr>
            </w:pPr>
            <w:r>
              <w:rPr>
                <w:rFonts w:ascii="Times New Roman" w:eastAsia="Times New Roman" w:hAnsi="Times New Roman" w:cs="Times New Roman"/>
                <w:sz w:val="28"/>
                <w:szCs w:val="28"/>
              </w:rPr>
              <w:t>на уровне плеча (справа/слева)</w:t>
            </w:r>
          </w:p>
          <w:p w:rsidR="00700A74" w:rsidRDefault="00700A74" w:rsidP="00FB49F6">
            <w:pPr>
              <w:pStyle w:val="1"/>
              <w:spacing w:after="0" w:line="240" w:lineRule="auto"/>
              <w:ind w:left="1080"/>
              <w:rPr>
                <w:rFonts w:ascii="Times New Roman" w:eastAsia="Times New Roman" w:hAnsi="Times New Roman" w:cs="Times New Roman"/>
                <w:sz w:val="28"/>
                <w:szCs w:val="28"/>
              </w:rPr>
            </w:pPr>
          </w:p>
        </w:tc>
        <w:tc>
          <w:tcPr>
            <w:tcW w:w="1985" w:type="dxa"/>
            <w:tcBorders>
              <w:top w:val="dashed" w:sz="4" w:space="0" w:color="BFBFBF"/>
              <w:left w:val="single" w:sz="4" w:space="0" w:color="000000"/>
              <w:bottom w:val="single" w:sz="4" w:space="0" w:color="000000"/>
              <w:right w:val="single" w:sz="4" w:space="0" w:color="000000"/>
            </w:tcBorders>
            <w:vAlign w:val="center"/>
          </w:tcPr>
          <w:p w:rsidR="00700A74" w:rsidRDefault="00700A74" w:rsidP="00FB49F6">
            <w:pPr>
              <w:pStyle w:val="1"/>
              <w:spacing w:after="0" w:line="240" w:lineRule="auto"/>
              <w:jc w:val="center"/>
              <w:rPr>
                <w:rFonts w:ascii="Times New Roman" w:eastAsia="Times New Roman" w:hAnsi="Times New Roman" w:cs="Times New Roman"/>
                <w:b/>
                <w:sz w:val="28"/>
                <w:szCs w:val="28"/>
              </w:rPr>
            </w:pPr>
          </w:p>
          <w:p w:rsidR="00700A74" w:rsidRDefault="00700A74" w:rsidP="00FB49F6">
            <w:pPr>
              <w:pStyle w:val="1"/>
              <w:spacing w:after="0" w:line="240" w:lineRule="auto"/>
              <w:jc w:val="center"/>
              <w:rPr>
                <w:rFonts w:ascii="Times New Roman" w:eastAsia="Times New Roman" w:hAnsi="Times New Roman" w:cs="Times New Roman"/>
                <w:b/>
                <w:sz w:val="28"/>
                <w:szCs w:val="28"/>
              </w:rPr>
            </w:pPr>
          </w:p>
        </w:tc>
        <w:tc>
          <w:tcPr>
            <w:tcW w:w="1843" w:type="dxa"/>
            <w:gridSpan w:val="2"/>
            <w:tcBorders>
              <w:top w:val="dashed" w:sz="4" w:space="0" w:color="BFBFBF"/>
              <w:left w:val="single" w:sz="4" w:space="0" w:color="000000"/>
              <w:bottom w:val="single" w:sz="4" w:space="0" w:color="000000"/>
              <w:right w:val="single" w:sz="4" w:space="0" w:color="000000"/>
            </w:tcBorders>
            <w:vAlign w:val="center"/>
          </w:tcPr>
          <w:p w:rsidR="00700A74" w:rsidRDefault="00700A74" w:rsidP="00FB49F6">
            <w:pPr>
              <w:pStyle w:val="1"/>
              <w:spacing w:after="0"/>
              <w:jc w:val="center"/>
              <w:rPr>
                <w:rFonts w:ascii="Times New Roman" w:eastAsia="Times New Roman" w:hAnsi="Times New Roman" w:cs="Times New Roman"/>
                <w:b/>
                <w:sz w:val="28"/>
                <w:szCs w:val="28"/>
              </w:rPr>
            </w:pPr>
          </w:p>
          <w:p w:rsidR="00700A74" w:rsidRDefault="00700A74" w:rsidP="00FB49F6">
            <w:pPr>
              <w:pStyle w:val="1"/>
              <w:spacing w:after="0"/>
              <w:jc w:val="center"/>
              <w:rPr>
                <w:rFonts w:ascii="Times New Roman" w:eastAsia="Times New Roman" w:hAnsi="Times New Roman" w:cs="Times New Roman"/>
                <w:b/>
                <w:sz w:val="28"/>
                <w:szCs w:val="28"/>
              </w:rPr>
            </w:pPr>
          </w:p>
        </w:tc>
      </w:tr>
      <w:tr w:rsidR="00700A74" w:rsidTr="00700A74">
        <w:tc>
          <w:tcPr>
            <w:tcW w:w="5814" w:type="dxa"/>
            <w:gridSpan w:val="2"/>
            <w:tcBorders>
              <w:top w:val="dashed" w:sz="4" w:space="0" w:color="BFBFBF"/>
              <w:left w:val="single" w:sz="4" w:space="0" w:color="000000"/>
              <w:bottom w:val="single" w:sz="4" w:space="0" w:color="000000"/>
              <w:right w:val="single" w:sz="4" w:space="0" w:color="000000"/>
            </w:tcBorders>
          </w:tcPr>
          <w:p w:rsidR="00700A74" w:rsidRDefault="00700A74" w:rsidP="00FB49F6">
            <w:pPr>
              <w:pStyle w:val="1"/>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b/>
                <w:sz w:val="28"/>
                <w:szCs w:val="28"/>
              </w:rPr>
              <w:t>Кинестетическое восприятие</w:t>
            </w:r>
          </w:p>
        </w:tc>
        <w:tc>
          <w:tcPr>
            <w:tcW w:w="1985" w:type="dxa"/>
            <w:tcBorders>
              <w:top w:val="dashed" w:sz="4" w:space="0" w:color="BFBFBF"/>
              <w:left w:val="single" w:sz="4" w:space="0" w:color="000000"/>
              <w:bottom w:val="single" w:sz="4" w:space="0" w:color="000000"/>
              <w:right w:val="single" w:sz="4" w:space="0" w:color="000000"/>
            </w:tcBorders>
            <w:vAlign w:val="center"/>
          </w:tcPr>
          <w:p w:rsidR="00700A74" w:rsidRDefault="00700A74" w:rsidP="00FB49F6">
            <w:pPr>
              <w:pStyle w:val="1"/>
              <w:spacing w:after="0" w:line="240" w:lineRule="auto"/>
              <w:jc w:val="center"/>
              <w:rPr>
                <w:rFonts w:ascii="Times New Roman" w:eastAsia="Times New Roman" w:hAnsi="Times New Roman" w:cs="Times New Roman"/>
                <w:b/>
                <w:sz w:val="28"/>
                <w:szCs w:val="28"/>
              </w:rPr>
            </w:pPr>
          </w:p>
        </w:tc>
        <w:tc>
          <w:tcPr>
            <w:tcW w:w="1843" w:type="dxa"/>
            <w:gridSpan w:val="2"/>
            <w:tcBorders>
              <w:top w:val="dashed" w:sz="4" w:space="0" w:color="BFBFBF"/>
              <w:left w:val="single" w:sz="4" w:space="0" w:color="000000"/>
              <w:bottom w:val="single" w:sz="4" w:space="0" w:color="000000"/>
              <w:right w:val="single" w:sz="4" w:space="0" w:color="000000"/>
            </w:tcBorders>
            <w:vAlign w:val="center"/>
          </w:tcPr>
          <w:p w:rsidR="00700A74" w:rsidRDefault="00700A74" w:rsidP="00FB49F6">
            <w:pPr>
              <w:pStyle w:val="1"/>
              <w:spacing w:after="0"/>
              <w:jc w:val="center"/>
              <w:rPr>
                <w:rFonts w:ascii="Times New Roman" w:eastAsia="Times New Roman" w:hAnsi="Times New Roman" w:cs="Times New Roman"/>
                <w:b/>
                <w:sz w:val="28"/>
                <w:szCs w:val="28"/>
              </w:rPr>
            </w:pPr>
          </w:p>
        </w:tc>
      </w:tr>
      <w:tr w:rsidR="00700A74" w:rsidTr="00700A74">
        <w:tc>
          <w:tcPr>
            <w:tcW w:w="5814" w:type="dxa"/>
            <w:gridSpan w:val="2"/>
            <w:tcBorders>
              <w:top w:val="dashed" w:sz="4" w:space="0" w:color="BFBFBF"/>
              <w:left w:val="single" w:sz="4" w:space="0" w:color="000000"/>
              <w:bottom w:val="single" w:sz="4" w:space="0" w:color="000000"/>
              <w:right w:val="single" w:sz="4" w:space="0" w:color="000000"/>
            </w:tcBorders>
          </w:tcPr>
          <w:p w:rsidR="00700A74" w:rsidRDefault="00700A74" w:rsidP="00FB49F6">
            <w:pPr>
              <w:pStyle w:val="1"/>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 адекватная эмоционально-двигательная реакция на прикосновения человека (поглаживание, похлопывание, щекотание и др.)</w:t>
            </w:r>
          </w:p>
          <w:p w:rsidR="00700A74" w:rsidRDefault="00700A74" w:rsidP="00FB49F6">
            <w:pPr>
              <w:pStyle w:val="1"/>
              <w:spacing w:after="0" w:line="240" w:lineRule="auto"/>
              <w:ind w:left="34"/>
              <w:rPr>
                <w:rFonts w:ascii="Times New Roman" w:eastAsia="Times New Roman" w:hAnsi="Times New Roman" w:cs="Times New Roman"/>
                <w:sz w:val="28"/>
                <w:szCs w:val="28"/>
              </w:rPr>
            </w:pPr>
          </w:p>
        </w:tc>
        <w:tc>
          <w:tcPr>
            <w:tcW w:w="1985" w:type="dxa"/>
            <w:tcBorders>
              <w:top w:val="dashed" w:sz="4" w:space="0" w:color="BFBFBF"/>
              <w:left w:val="single" w:sz="4" w:space="0" w:color="000000"/>
              <w:bottom w:val="single" w:sz="4" w:space="0" w:color="000000"/>
              <w:right w:val="single" w:sz="4" w:space="0" w:color="000000"/>
            </w:tcBorders>
            <w:vAlign w:val="center"/>
          </w:tcPr>
          <w:p w:rsidR="00700A74" w:rsidRDefault="00700A74" w:rsidP="00FB49F6">
            <w:pPr>
              <w:pStyle w:val="1"/>
              <w:spacing w:after="0" w:line="240" w:lineRule="auto"/>
              <w:jc w:val="center"/>
              <w:rPr>
                <w:rFonts w:ascii="Times New Roman" w:eastAsia="Times New Roman" w:hAnsi="Times New Roman" w:cs="Times New Roman"/>
                <w:sz w:val="28"/>
                <w:szCs w:val="28"/>
              </w:rPr>
            </w:pPr>
          </w:p>
        </w:tc>
        <w:tc>
          <w:tcPr>
            <w:tcW w:w="1843" w:type="dxa"/>
            <w:gridSpan w:val="2"/>
            <w:tcBorders>
              <w:top w:val="dashed" w:sz="4" w:space="0" w:color="BFBFBF"/>
              <w:left w:val="single" w:sz="4" w:space="0" w:color="000000"/>
              <w:bottom w:val="single" w:sz="4" w:space="0" w:color="000000"/>
              <w:right w:val="single" w:sz="4" w:space="0" w:color="000000"/>
            </w:tcBorders>
            <w:vAlign w:val="center"/>
          </w:tcPr>
          <w:p w:rsidR="00700A74" w:rsidRDefault="00700A74" w:rsidP="00FB49F6">
            <w:pPr>
              <w:pStyle w:val="1"/>
              <w:spacing w:after="0"/>
              <w:jc w:val="center"/>
              <w:rPr>
                <w:rFonts w:ascii="Times New Roman" w:eastAsia="Times New Roman" w:hAnsi="Times New Roman" w:cs="Times New Roman"/>
                <w:b/>
                <w:sz w:val="28"/>
                <w:szCs w:val="28"/>
              </w:rPr>
            </w:pPr>
          </w:p>
        </w:tc>
      </w:tr>
      <w:tr w:rsidR="00700A74" w:rsidTr="00700A74">
        <w:tc>
          <w:tcPr>
            <w:tcW w:w="5814" w:type="dxa"/>
            <w:gridSpan w:val="2"/>
            <w:tcBorders>
              <w:top w:val="dashed" w:sz="4" w:space="0" w:color="BFBFBF"/>
              <w:left w:val="single" w:sz="4" w:space="0" w:color="000000"/>
              <w:bottom w:val="single" w:sz="4" w:space="0" w:color="000000"/>
              <w:right w:val="single" w:sz="4" w:space="0" w:color="000000"/>
            </w:tcBorders>
          </w:tcPr>
          <w:p w:rsidR="00E64788" w:rsidRDefault="00700A74" w:rsidP="00E64788">
            <w:pPr>
              <w:pStyle w:val="1"/>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адекватная реакция на соприкосновение с материалами, различными </w:t>
            </w:r>
            <w:proofErr w:type="gramStart"/>
            <w:r>
              <w:rPr>
                <w:rFonts w:ascii="Times New Roman" w:eastAsia="Times New Roman" w:hAnsi="Times New Roman" w:cs="Times New Roman"/>
                <w:sz w:val="28"/>
                <w:szCs w:val="28"/>
              </w:rPr>
              <w:t>по</w:t>
            </w:r>
            <w:proofErr w:type="gramEnd"/>
            <w:r>
              <w:rPr>
                <w:rFonts w:ascii="Times New Roman" w:eastAsia="Times New Roman" w:hAnsi="Times New Roman" w:cs="Times New Roman"/>
                <w:sz w:val="28"/>
                <w:szCs w:val="28"/>
              </w:rPr>
              <w:t>:</w:t>
            </w:r>
          </w:p>
          <w:p w:rsidR="00700A74" w:rsidRDefault="00700A74" w:rsidP="00E64788">
            <w:pPr>
              <w:pStyle w:val="1"/>
              <w:numPr>
                <w:ilvl w:val="0"/>
                <w:numId w:val="16"/>
              </w:numPr>
              <w:spacing w:after="0"/>
              <w:rPr>
                <w:sz w:val="28"/>
                <w:szCs w:val="28"/>
              </w:rPr>
            </w:pPr>
            <w:r>
              <w:rPr>
                <w:rFonts w:ascii="Times New Roman" w:eastAsia="Times New Roman" w:hAnsi="Times New Roman" w:cs="Times New Roman"/>
                <w:sz w:val="28"/>
                <w:szCs w:val="28"/>
              </w:rPr>
              <w:t>температуре (</w:t>
            </w:r>
            <w:proofErr w:type="gramStart"/>
            <w:r>
              <w:rPr>
                <w:rFonts w:ascii="Times New Roman" w:eastAsia="Times New Roman" w:hAnsi="Times New Roman" w:cs="Times New Roman"/>
                <w:sz w:val="28"/>
                <w:szCs w:val="28"/>
              </w:rPr>
              <w:t>холодный</w:t>
            </w:r>
            <w:proofErr w:type="gramEnd"/>
            <w:r>
              <w:rPr>
                <w:rFonts w:ascii="Times New Roman" w:eastAsia="Times New Roman" w:hAnsi="Times New Roman" w:cs="Times New Roman"/>
                <w:sz w:val="28"/>
                <w:szCs w:val="28"/>
              </w:rPr>
              <w:t>, теплый, горячий)</w:t>
            </w:r>
          </w:p>
          <w:p w:rsidR="00700A74" w:rsidRDefault="00700A74" w:rsidP="00E64788">
            <w:pPr>
              <w:pStyle w:val="1"/>
              <w:widowControl w:val="0"/>
              <w:numPr>
                <w:ilvl w:val="0"/>
                <w:numId w:val="8"/>
              </w:numPr>
              <w:spacing w:after="0" w:line="240" w:lineRule="auto"/>
              <w:rPr>
                <w:sz w:val="28"/>
                <w:szCs w:val="28"/>
              </w:rPr>
            </w:pPr>
            <w:r>
              <w:rPr>
                <w:rFonts w:ascii="Times New Roman" w:eastAsia="Times New Roman" w:hAnsi="Times New Roman" w:cs="Times New Roman"/>
                <w:sz w:val="28"/>
                <w:szCs w:val="28"/>
              </w:rPr>
              <w:lastRenderedPageBreak/>
              <w:t>фактуре (</w:t>
            </w:r>
            <w:proofErr w:type="gramStart"/>
            <w:r>
              <w:rPr>
                <w:rFonts w:ascii="Times New Roman" w:eastAsia="Times New Roman" w:hAnsi="Times New Roman" w:cs="Times New Roman"/>
                <w:sz w:val="28"/>
                <w:szCs w:val="28"/>
              </w:rPr>
              <w:t>гладкий</w:t>
            </w:r>
            <w:proofErr w:type="gramEnd"/>
            <w:r>
              <w:rPr>
                <w:rFonts w:ascii="Times New Roman" w:eastAsia="Times New Roman" w:hAnsi="Times New Roman" w:cs="Times New Roman"/>
                <w:sz w:val="28"/>
                <w:szCs w:val="28"/>
              </w:rPr>
              <w:t>, колючий, шероховатый и т.д.)</w:t>
            </w:r>
          </w:p>
          <w:p w:rsidR="00700A74" w:rsidRDefault="00700A74" w:rsidP="00700A74">
            <w:pPr>
              <w:pStyle w:val="1"/>
              <w:numPr>
                <w:ilvl w:val="0"/>
                <w:numId w:val="8"/>
              </w:numPr>
              <w:spacing w:after="0" w:line="240" w:lineRule="auto"/>
              <w:contextualSpacing/>
              <w:rPr>
                <w:sz w:val="28"/>
                <w:szCs w:val="28"/>
              </w:rPr>
            </w:pPr>
            <w:r>
              <w:rPr>
                <w:rFonts w:ascii="Times New Roman" w:eastAsia="Times New Roman" w:hAnsi="Times New Roman" w:cs="Times New Roman"/>
                <w:sz w:val="28"/>
                <w:szCs w:val="28"/>
              </w:rPr>
              <w:t>вязкости (клейстер, крупа, вода и т.д.)</w:t>
            </w:r>
          </w:p>
          <w:p w:rsidR="00700A74" w:rsidRDefault="00700A74" w:rsidP="00FB49F6">
            <w:pPr>
              <w:pStyle w:val="1"/>
              <w:spacing w:after="0" w:line="240" w:lineRule="auto"/>
              <w:ind w:left="34"/>
              <w:rPr>
                <w:rFonts w:ascii="Times New Roman" w:eastAsia="Times New Roman" w:hAnsi="Times New Roman" w:cs="Times New Roman"/>
                <w:sz w:val="28"/>
                <w:szCs w:val="28"/>
              </w:rPr>
            </w:pPr>
          </w:p>
        </w:tc>
        <w:tc>
          <w:tcPr>
            <w:tcW w:w="1985" w:type="dxa"/>
            <w:tcBorders>
              <w:top w:val="dashed" w:sz="4" w:space="0" w:color="BFBFBF"/>
              <w:left w:val="single" w:sz="4" w:space="0" w:color="000000"/>
              <w:bottom w:val="single" w:sz="4" w:space="0" w:color="000000"/>
              <w:right w:val="single" w:sz="4" w:space="0" w:color="000000"/>
            </w:tcBorders>
            <w:vAlign w:val="center"/>
          </w:tcPr>
          <w:p w:rsidR="00700A74" w:rsidRDefault="00700A74" w:rsidP="00FB49F6">
            <w:pPr>
              <w:pStyle w:val="1"/>
              <w:spacing w:after="0" w:line="240" w:lineRule="auto"/>
              <w:jc w:val="center"/>
              <w:rPr>
                <w:rFonts w:ascii="Times New Roman" w:eastAsia="Times New Roman" w:hAnsi="Times New Roman" w:cs="Times New Roman"/>
                <w:b/>
                <w:sz w:val="28"/>
                <w:szCs w:val="28"/>
              </w:rPr>
            </w:pPr>
          </w:p>
          <w:p w:rsidR="00700A74" w:rsidRDefault="00700A74" w:rsidP="00FB49F6">
            <w:pPr>
              <w:pStyle w:val="1"/>
              <w:spacing w:after="0" w:line="240" w:lineRule="auto"/>
              <w:jc w:val="center"/>
              <w:rPr>
                <w:rFonts w:ascii="Times New Roman" w:eastAsia="Times New Roman" w:hAnsi="Times New Roman" w:cs="Times New Roman"/>
                <w:b/>
                <w:sz w:val="28"/>
                <w:szCs w:val="28"/>
              </w:rPr>
            </w:pPr>
          </w:p>
          <w:p w:rsidR="00700A74" w:rsidRDefault="00700A74" w:rsidP="00FB49F6">
            <w:pPr>
              <w:pStyle w:val="1"/>
              <w:spacing w:after="0" w:line="240" w:lineRule="auto"/>
              <w:jc w:val="center"/>
              <w:rPr>
                <w:rFonts w:ascii="Times New Roman" w:eastAsia="Times New Roman" w:hAnsi="Times New Roman" w:cs="Times New Roman"/>
                <w:sz w:val="28"/>
                <w:szCs w:val="28"/>
              </w:rPr>
            </w:pPr>
          </w:p>
        </w:tc>
        <w:tc>
          <w:tcPr>
            <w:tcW w:w="1843" w:type="dxa"/>
            <w:gridSpan w:val="2"/>
            <w:tcBorders>
              <w:top w:val="dashed" w:sz="4" w:space="0" w:color="BFBFBF"/>
              <w:left w:val="single" w:sz="4" w:space="0" w:color="000000"/>
              <w:bottom w:val="single" w:sz="4" w:space="0" w:color="000000"/>
              <w:right w:val="single" w:sz="4" w:space="0" w:color="000000"/>
            </w:tcBorders>
            <w:vAlign w:val="center"/>
          </w:tcPr>
          <w:p w:rsidR="00700A74" w:rsidRDefault="00700A74" w:rsidP="00FB49F6">
            <w:pPr>
              <w:pStyle w:val="1"/>
              <w:spacing w:after="0"/>
              <w:jc w:val="center"/>
              <w:rPr>
                <w:rFonts w:ascii="Times New Roman" w:eastAsia="Times New Roman" w:hAnsi="Times New Roman" w:cs="Times New Roman"/>
                <w:b/>
                <w:sz w:val="28"/>
                <w:szCs w:val="28"/>
              </w:rPr>
            </w:pPr>
          </w:p>
        </w:tc>
      </w:tr>
      <w:tr w:rsidR="00700A74" w:rsidTr="00700A74">
        <w:tc>
          <w:tcPr>
            <w:tcW w:w="5814" w:type="dxa"/>
            <w:gridSpan w:val="2"/>
            <w:tcBorders>
              <w:top w:val="dashed" w:sz="4" w:space="0" w:color="BFBFBF"/>
              <w:left w:val="single" w:sz="4" w:space="0" w:color="000000"/>
              <w:bottom w:val="single" w:sz="4" w:space="0" w:color="000000"/>
              <w:right w:val="single" w:sz="4" w:space="0" w:color="000000"/>
            </w:tcBorders>
          </w:tcPr>
          <w:p w:rsidR="00700A74" w:rsidRDefault="00700A74" w:rsidP="00E64788">
            <w:pPr>
              <w:pStyle w:val="1"/>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адекватная реакция на вибрацию, исходящую от объектов </w:t>
            </w:r>
          </w:p>
        </w:tc>
        <w:tc>
          <w:tcPr>
            <w:tcW w:w="1985" w:type="dxa"/>
            <w:tcBorders>
              <w:top w:val="dashed" w:sz="4" w:space="0" w:color="BFBFBF"/>
              <w:left w:val="single" w:sz="4" w:space="0" w:color="000000"/>
              <w:bottom w:val="single" w:sz="4" w:space="0" w:color="000000"/>
              <w:right w:val="single" w:sz="4" w:space="0" w:color="000000"/>
            </w:tcBorders>
            <w:vAlign w:val="center"/>
          </w:tcPr>
          <w:p w:rsidR="00700A74" w:rsidRDefault="00700A74" w:rsidP="00FB49F6">
            <w:pPr>
              <w:pStyle w:val="1"/>
              <w:spacing w:after="0" w:line="240" w:lineRule="auto"/>
              <w:jc w:val="center"/>
              <w:rPr>
                <w:rFonts w:ascii="Times New Roman" w:eastAsia="Times New Roman" w:hAnsi="Times New Roman" w:cs="Times New Roman"/>
                <w:b/>
                <w:sz w:val="28"/>
                <w:szCs w:val="28"/>
              </w:rPr>
            </w:pPr>
          </w:p>
        </w:tc>
        <w:tc>
          <w:tcPr>
            <w:tcW w:w="1843" w:type="dxa"/>
            <w:gridSpan w:val="2"/>
            <w:tcBorders>
              <w:top w:val="dashed" w:sz="4" w:space="0" w:color="BFBFBF"/>
              <w:left w:val="single" w:sz="4" w:space="0" w:color="000000"/>
              <w:bottom w:val="single" w:sz="4" w:space="0" w:color="000000"/>
              <w:right w:val="single" w:sz="4" w:space="0" w:color="000000"/>
            </w:tcBorders>
            <w:vAlign w:val="center"/>
          </w:tcPr>
          <w:p w:rsidR="00700A74" w:rsidRDefault="00700A74" w:rsidP="00FB49F6">
            <w:pPr>
              <w:pStyle w:val="1"/>
              <w:spacing w:after="0"/>
              <w:jc w:val="center"/>
              <w:rPr>
                <w:rFonts w:ascii="Times New Roman" w:eastAsia="Times New Roman" w:hAnsi="Times New Roman" w:cs="Times New Roman"/>
                <w:b/>
                <w:sz w:val="28"/>
                <w:szCs w:val="28"/>
              </w:rPr>
            </w:pPr>
          </w:p>
        </w:tc>
      </w:tr>
      <w:tr w:rsidR="00700A74" w:rsidTr="00700A74">
        <w:tc>
          <w:tcPr>
            <w:tcW w:w="5814" w:type="dxa"/>
            <w:gridSpan w:val="2"/>
            <w:tcBorders>
              <w:top w:val="dashed" w:sz="4" w:space="0" w:color="BFBFBF"/>
              <w:left w:val="single" w:sz="4" w:space="0" w:color="000000"/>
              <w:bottom w:val="single" w:sz="4" w:space="0" w:color="000000"/>
              <w:right w:val="single" w:sz="4" w:space="0" w:color="000000"/>
            </w:tcBorders>
          </w:tcPr>
          <w:p w:rsidR="00700A74" w:rsidRDefault="00700A74" w:rsidP="009D1D21">
            <w:pPr>
              <w:pStyle w:val="1"/>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 положительная реакция на давление на поверхность тела</w:t>
            </w:r>
          </w:p>
        </w:tc>
        <w:tc>
          <w:tcPr>
            <w:tcW w:w="1985" w:type="dxa"/>
            <w:tcBorders>
              <w:top w:val="dashed" w:sz="4" w:space="0" w:color="BFBFBF"/>
              <w:left w:val="single" w:sz="4" w:space="0" w:color="000000"/>
              <w:bottom w:val="single" w:sz="4" w:space="0" w:color="000000"/>
              <w:right w:val="single" w:sz="4" w:space="0" w:color="000000"/>
            </w:tcBorders>
            <w:vAlign w:val="center"/>
          </w:tcPr>
          <w:p w:rsidR="00700A74" w:rsidRDefault="00700A74" w:rsidP="00FB49F6">
            <w:pPr>
              <w:pStyle w:val="1"/>
              <w:spacing w:after="0" w:line="240" w:lineRule="auto"/>
              <w:jc w:val="center"/>
              <w:rPr>
                <w:rFonts w:ascii="Times New Roman" w:eastAsia="Times New Roman" w:hAnsi="Times New Roman" w:cs="Times New Roman"/>
                <w:sz w:val="28"/>
                <w:szCs w:val="28"/>
              </w:rPr>
            </w:pPr>
          </w:p>
        </w:tc>
        <w:tc>
          <w:tcPr>
            <w:tcW w:w="1843" w:type="dxa"/>
            <w:gridSpan w:val="2"/>
            <w:tcBorders>
              <w:top w:val="dashed" w:sz="4" w:space="0" w:color="BFBFBF"/>
              <w:left w:val="single" w:sz="4" w:space="0" w:color="000000"/>
              <w:bottom w:val="single" w:sz="4" w:space="0" w:color="000000"/>
              <w:right w:val="single" w:sz="4" w:space="0" w:color="000000"/>
            </w:tcBorders>
            <w:vAlign w:val="center"/>
          </w:tcPr>
          <w:p w:rsidR="00700A74" w:rsidRDefault="00700A74" w:rsidP="00FB49F6">
            <w:pPr>
              <w:pStyle w:val="1"/>
              <w:spacing w:after="0"/>
              <w:jc w:val="center"/>
              <w:rPr>
                <w:rFonts w:ascii="Times New Roman" w:eastAsia="Times New Roman" w:hAnsi="Times New Roman" w:cs="Times New Roman"/>
                <w:sz w:val="28"/>
                <w:szCs w:val="28"/>
              </w:rPr>
            </w:pPr>
          </w:p>
        </w:tc>
      </w:tr>
      <w:tr w:rsidR="00700A74" w:rsidTr="00700A74">
        <w:tc>
          <w:tcPr>
            <w:tcW w:w="5814" w:type="dxa"/>
            <w:gridSpan w:val="2"/>
            <w:tcBorders>
              <w:top w:val="dashed" w:sz="4" w:space="0" w:color="BFBFBF"/>
              <w:left w:val="single" w:sz="4" w:space="0" w:color="000000"/>
              <w:bottom w:val="single" w:sz="4" w:space="0" w:color="000000"/>
              <w:right w:val="single" w:sz="4" w:space="0" w:color="000000"/>
            </w:tcBorders>
          </w:tcPr>
          <w:p w:rsidR="00700A74" w:rsidRDefault="00700A74" w:rsidP="00FB49F6">
            <w:pPr>
              <w:pStyle w:val="1"/>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Восприятие своего тела в статике и движении</w:t>
            </w:r>
          </w:p>
        </w:tc>
        <w:tc>
          <w:tcPr>
            <w:tcW w:w="1985" w:type="dxa"/>
            <w:tcBorders>
              <w:top w:val="dashed" w:sz="4" w:space="0" w:color="BFBFBF"/>
              <w:left w:val="single" w:sz="4" w:space="0" w:color="000000"/>
              <w:bottom w:val="single" w:sz="4" w:space="0" w:color="000000"/>
              <w:right w:val="single" w:sz="4" w:space="0" w:color="000000"/>
            </w:tcBorders>
            <w:vAlign w:val="center"/>
          </w:tcPr>
          <w:p w:rsidR="00700A74" w:rsidRDefault="00700A74" w:rsidP="00FB49F6">
            <w:pPr>
              <w:pStyle w:val="1"/>
              <w:spacing w:after="0" w:line="240" w:lineRule="auto"/>
              <w:jc w:val="center"/>
              <w:rPr>
                <w:rFonts w:ascii="Times New Roman" w:eastAsia="Times New Roman" w:hAnsi="Times New Roman" w:cs="Times New Roman"/>
                <w:b/>
                <w:sz w:val="28"/>
                <w:szCs w:val="28"/>
              </w:rPr>
            </w:pPr>
          </w:p>
        </w:tc>
        <w:tc>
          <w:tcPr>
            <w:tcW w:w="1843" w:type="dxa"/>
            <w:gridSpan w:val="2"/>
            <w:tcBorders>
              <w:top w:val="dashed" w:sz="4" w:space="0" w:color="BFBFBF"/>
              <w:left w:val="single" w:sz="4" w:space="0" w:color="000000"/>
              <w:bottom w:val="single" w:sz="4" w:space="0" w:color="000000"/>
              <w:right w:val="single" w:sz="4" w:space="0" w:color="000000"/>
            </w:tcBorders>
            <w:vAlign w:val="center"/>
          </w:tcPr>
          <w:p w:rsidR="00700A74" w:rsidRDefault="00700A74" w:rsidP="00FB49F6">
            <w:pPr>
              <w:pStyle w:val="1"/>
              <w:spacing w:after="0"/>
              <w:jc w:val="center"/>
              <w:rPr>
                <w:rFonts w:ascii="Times New Roman" w:eastAsia="Times New Roman" w:hAnsi="Times New Roman" w:cs="Times New Roman"/>
                <w:b/>
                <w:sz w:val="28"/>
                <w:szCs w:val="28"/>
              </w:rPr>
            </w:pPr>
          </w:p>
        </w:tc>
      </w:tr>
      <w:tr w:rsidR="00700A74" w:rsidTr="00700A74">
        <w:tc>
          <w:tcPr>
            <w:tcW w:w="5814" w:type="dxa"/>
            <w:gridSpan w:val="2"/>
            <w:tcBorders>
              <w:top w:val="dashed" w:sz="4" w:space="0" w:color="BFBFBF"/>
              <w:left w:val="single" w:sz="4" w:space="0" w:color="000000"/>
              <w:bottom w:val="single" w:sz="4" w:space="0" w:color="000000"/>
              <w:right w:val="single" w:sz="4" w:space="0" w:color="000000"/>
            </w:tcBorders>
          </w:tcPr>
          <w:p w:rsidR="00700A74" w:rsidRDefault="00700A74" w:rsidP="00FB49F6">
            <w:pPr>
              <w:pStyle w:val="1"/>
              <w:spacing w:after="0" w:line="240" w:lineRule="auto"/>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 адекватная реакция на соприкосновение тела с разными видами поверхностей</w:t>
            </w:r>
          </w:p>
        </w:tc>
        <w:tc>
          <w:tcPr>
            <w:tcW w:w="1985" w:type="dxa"/>
            <w:tcBorders>
              <w:top w:val="dashed" w:sz="4" w:space="0" w:color="BFBFBF"/>
              <w:left w:val="single" w:sz="4" w:space="0" w:color="000000"/>
              <w:bottom w:val="single" w:sz="4" w:space="0" w:color="000000"/>
              <w:right w:val="single" w:sz="4" w:space="0" w:color="000000"/>
            </w:tcBorders>
            <w:vAlign w:val="center"/>
          </w:tcPr>
          <w:p w:rsidR="00700A74" w:rsidRDefault="00700A74" w:rsidP="00FB49F6">
            <w:pPr>
              <w:pStyle w:val="1"/>
              <w:spacing w:after="0" w:line="240" w:lineRule="auto"/>
              <w:jc w:val="center"/>
              <w:rPr>
                <w:rFonts w:ascii="Times New Roman" w:eastAsia="Times New Roman" w:hAnsi="Times New Roman" w:cs="Times New Roman"/>
                <w:b/>
                <w:sz w:val="28"/>
                <w:szCs w:val="28"/>
              </w:rPr>
            </w:pPr>
          </w:p>
        </w:tc>
        <w:tc>
          <w:tcPr>
            <w:tcW w:w="1843" w:type="dxa"/>
            <w:gridSpan w:val="2"/>
            <w:tcBorders>
              <w:top w:val="dashed" w:sz="4" w:space="0" w:color="BFBFBF"/>
              <w:left w:val="single" w:sz="4" w:space="0" w:color="000000"/>
              <w:bottom w:val="single" w:sz="4" w:space="0" w:color="000000"/>
              <w:right w:val="single" w:sz="4" w:space="0" w:color="000000"/>
            </w:tcBorders>
            <w:vAlign w:val="center"/>
          </w:tcPr>
          <w:p w:rsidR="00700A74" w:rsidRDefault="00700A74" w:rsidP="00FB49F6">
            <w:pPr>
              <w:pStyle w:val="1"/>
              <w:spacing w:after="0"/>
              <w:jc w:val="center"/>
              <w:rPr>
                <w:rFonts w:ascii="Times New Roman" w:eastAsia="Times New Roman" w:hAnsi="Times New Roman" w:cs="Times New Roman"/>
                <w:b/>
                <w:sz w:val="28"/>
                <w:szCs w:val="28"/>
              </w:rPr>
            </w:pPr>
          </w:p>
        </w:tc>
      </w:tr>
      <w:tr w:rsidR="00700A74" w:rsidTr="00700A74">
        <w:tc>
          <w:tcPr>
            <w:tcW w:w="5814"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Восприятие вкуса</w:t>
            </w:r>
          </w:p>
        </w:tc>
        <w:tc>
          <w:tcPr>
            <w:tcW w:w="1985" w:type="dxa"/>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rPr>
                <w:rFonts w:ascii="Times New Roman" w:eastAsia="Times New Roman" w:hAnsi="Times New Roman" w:cs="Times New Roman"/>
                <w:b/>
                <w:sz w:val="28"/>
                <w:szCs w:val="28"/>
              </w:rPr>
            </w:pPr>
          </w:p>
        </w:tc>
        <w:tc>
          <w:tcPr>
            <w:tcW w:w="1843"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rPr>
                <w:rFonts w:ascii="Times New Roman" w:eastAsia="Times New Roman" w:hAnsi="Times New Roman" w:cs="Times New Roman"/>
                <w:b/>
                <w:sz w:val="28"/>
                <w:szCs w:val="28"/>
              </w:rPr>
            </w:pPr>
          </w:p>
        </w:tc>
      </w:tr>
      <w:tr w:rsidR="00700A74" w:rsidTr="00700A74">
        <w:tc>
          <w:tcPr>
            <w:tcW w:w="5814"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ind w:left="144"/>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адекватная реакция на продукты, различные: </w:t>
            </w:r>
          </w:p>
          <w:p w:rsidR="00700A74" w:rsidRDefault="00700A74" w:rsidP="00700A74">
            <w:pPr>
              <w:pStyle w:val="1"/>
              <w:numPr>
                <w:ilvl w:val="0"/>
                <w:numId w:val="11"/>
              </w:numPr>
              <w:spacing w:after="0"/>
              <w:contextualSpacing/>
              <w:rPr>
                <w:sz w:val="28"/>
                <w:szCs w:val="28"/>
              </w:rPr>
            </w:pPr>
            <w:r>
              <w:rPr>
                <w:rFonts w:ascii="Times New Roman" w:eastAsia="Times New Roman" w:hAnsi="Times New Roman" w:cs="Times New Roman"/>
                <w:sz w:val="28"/>
                <w:szCs w:val="28"/>
              </w:rPr>
              <w:t>по вкусовым качествам (</w:t>
            </w:r>
            <w:proofErr w:type="gramStart"/>
            <w:r>
              <w:rPr>
                <w:rFonts w:ascii="Times New Roman" w:eastAsia="Times New Roman" w:hAnsi="Times New Roman" w:cs="Times New Roman"/>
                <w:sz w:val="28"/>
                <w:szCs w:val="28"/>
              </w:rPr>
              <w:t>горький</w:t>
            </w:r>
            <w:proofErr w:type="gramEnd"/>
            <w:r>
              <w:rPr>
                <w:rFonts w:ascii="Times New Roman" w:eastAsia="Times New Roman" w:hAnsi="Times New Roman" w:cs="Times New Roman"/>
                <w:sz w:val="28"/>
                <w:szCs w:val="28"/>
              </w:rPr>
              <w:t>, сладкий, кислый, соленый)</w:t>
            </w:r>
          </w:p>
          <w:p w:rsidR="00700A74" w:rsidRDefault="00700A74" w:rsidP="00700A74">
            <w:pPr>
              <w:pStyle w:val="1"/>
              <w:numPr>
                <w:ilvl w:val="0"/>
                <w:numId w:val="11"/>
              </w:numPr>
              <w:contextualSpacing/>
              <w:rPr>
                <w:sz w:val="28"/>
                <w:szCs w:val="28"/>
              </w:rPr>
            </w:pPr>
            <w:r>
              <w:rPr>
                <w:rFonts w:ascii="Times New Roman" w:eastAsia="Times New Roman" w:hAnsi="Times New Roman" w:cs="Times New Roman"/>
                <w:sz w:val="28"/>
                <w:szCs w:val="28"/>
              </w:rPr>
              <w:t>по консистенции (</w:t>
            </w:r>
            <w:proofErr w:type="gramStart"/>
            <w:r>
              <w:rPr>
                <w:rFonts w:ascii="Times New Roman" w:eastAsia="Times New Roman" w:hAnsi="Times New Roman" w:cs="Times New Roman"/>
                <w:sz w:val="28"/>
                <w:szCs w:val="28"/>
              </w:rPr>
              <w:t>жидкий</w:t>
            </w:r>
            <w:proofErr w:type="gramEnd"/>
            <w:r>
              <w:rPr>
                <w:rFonts w:ascii="Times New Roman" w:eastAsia="Times New Roman" w:hAnsi="Times New Roman" w:cs="Times New Roman"/>
                <w:sz w:val="28"/>
                <w:szCs w:val="28"/>
              </w:rPr>
              <w:t>, вязкий, сыпучий)</w:t>
            </w:r>
          </w:p>
        </w:tc>
        <w:tc>
          <w:tcPr>
            <w:tcW w:w="1985" w:type="dxa"/>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jc w:val="center"/>
              <w:rPr>
                <w:rFonts w:ascii="Times New Roman" w:eastAsia="Times New Roman" w:hAnsi="Times New Roman" w:cs="Times New Roman"/>
                <w:sz w:val="28"/>
                <w:szCs w:val="28"/>
              </w:rPr>
            </w:pPr>
          </w:p>
          <w:p w:rsidR="00700A74" w:rsidRDefault="00700A74" w:rsidP="00FB49F6">
            <w:pPr>
              <w:pStyle w:val="1"/>
              <w:jc w:val="center"/>
              <w:rPr>
                <w:rFonts w:ascii="Times New Roman" w:eastAsia="Times New Roman" w:hAnsi="Times New Roman" w:cs="Times New Roman"/>
                <w:sz w:val="28"/>
                <w:szCs w:val="28"/>
              </w:rPr>
            </w:pPr>
          </w:p>
        </w:tc>
        <w:tc>
          <w:tcPr>
            <w:tcW w:w="1843"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jc w:val="center"/>
              <w:rPr>
                <w:rFonts w:ascii="Times New Roman" w:eastAsia="Times New Roman" w:hAnsi="Times New Roman" w:cs="Times New Roman"/>
                <w:sz w:val="28"/>
                <w:szCs w:val="28"/>
              </w:rPr>
            </w:pPr>
          </w:p>
        </w:tc>
      </w:tr>
      <w:tr w:rsidR="00700A74" w:rsidTr="00700A74">
        <w:tc>
          <w:tcPr>
            <w:tcW w:w="5814"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Восприятие запаха</w:t>
            </w:r>
          </w:p>
        </w:tc>
        <w:tc>
          <w:tcPr>
            <w:tcW w:w="1985" w:type="dxa"/>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rPr>
                <w:sz w:val="28"/>
                <w:szCs w:val="28"/>
              </w:rPr>
            </w:pPr>
          </w:p>
        </w:tc>
        <w:tc>
          <w:tcPr>
            <w:tcW w:w="1843"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rPr>
                <w:sz w:val="28"/>
                <w:szCs w:val="28"/>
              </w:rPr>
            </w:pPr>
          </w:p>
        </w:tc>
      </w:tr>
      <w:tr w:rsidR="00700A74" w:rsidTr="00E64788">
        <w:trPr>
          <w:trHeight w:val="348"/>
        </w:trPr>
        <w:tc>
          <w:tcPr>
            <w:tcW w:w="5814"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адекватная реакция на запахи</w:t>
            </w:r>
          </w:p>
        </w:tc>
        <w:tc>
          <w:tcPr>
            <w:tcW w:w="1985" w:type="dxa"/>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jc w:val="center"/>
              <w:rPr>
                <w:sz w:val="28"/>
                <w:szCs w:val="28"/>
              </w:rPr>
            </w:pPr>
          </w:p>
        </w:tc>
        <w:tc>
          <w:tcPr>
            <w:tcW w:w="1843"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jc w:val="center"/>
              <w:rPr>
                <w:sz w:val="28"/>
                <w:szCs w:val="28"/>
              </w:rPr>
            </w:pPr>
          </w:p>
        </w:tc>
      </w:tr>
      <w:tr w:rsidR="00700A74" w:rsidTr="00B7047E">
        <w:tc>
          <w:tcPr>
            <w:tcW w:w="9642" w:type="dxa"/>
            <w:gridSpan w:val="5"/>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B7047E">
            <w:pPr>
              <w:pStyle w:val="1"/>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Двигательное развитие</w:t>
            </w:r>
          </w:p>
        </w:tc>
      </w:tr>
      <w:tr w:rsidR="00700A74" w:rsidTr="00700A74">
        <w:tc>
          <w:tcPr>
            <w:tcW w:w="5814"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удерживание головы:</w:t>
            </w:r>
          </w:p>
          <w:p w:rsidR="00700A74" w:rsidRDefault="00700A74" w:rsidP="00700A74">
            <w:pPr>
              <w:pStyle w:val="1"/>
              <w:numPr>
                <w:ilvl w:val="0"/>
                <w:numId w:val="9"/>
              </w:numPr>
              <w:spacing w:after="0" w:line="240" w:lineRule="auto"/>
              <w:rPr>
                <w:sz w:val="28"/>
                <w:szCs w:val="28"/>
              </w:rPr>
            </w:pPr>
            <w:r>
              <w:rPr>
                <w:rFonts w:ascii="Times New Roman" w:eastAsia="Times New Roman" w:hAnsi="Times New Roman" w:cs="Times New Roman"/>
                <w:sz w:val="28"/>
                <w:szCs w:val="28"/>
              </w:rPr>
              <w:t>в положении лежа на спине</w:t>
            </w:r>
          </w:p>
          <w:p w:rsidR="00700A74" w:rsidRDefault="00700A74" w:rsidP="00700A74">
            <w:pPr>
              <w:pStyle w:val="1"/>
              <w:numPr>
                <w:ilvl w:val="0"/>
                <w:numId w:val="9"/>
              </w:numPr>
              <w:spacing w:after="0" w:line="240" w:lineRule="auto"/>
              <w:rPr>
                <w:sz w:val="28"/>
                <w:szCs w:val="28"/>
              </w:rPr>
            </w:pPr>
            <w:r>
              <w:rPr>
                <w:rFonts w:ascii="Times New Roman" w:eastAsia="Times New Roman" w:hAnsi="Times New Roman" w:cs="Times New Roman"/>
                <w:sz w:val="28"/>
                <w:szCs w:val="28"/>
              </w:rPr>
              <w:t>в положении лежа на животе</w:t>
            </w:r>
          </w:p>
          <w:p w:rsidR="00700A74" w:rsidRDefault="00700A74" w:rsidP="00700A74">
            <w:pPr>
              <w:pStyle w:val="1"/>
              <w:numPr>
                <w:ilvl w:val="0"/>
                <w:numId w:val="9"/>
              </w:numPr>
              <w:spacing w:after="0" w:line="240" w:lineRule="auto"/>
              <w:rPr>
                <w:sz w:val="28"/>
                <w:szCs w:val="28"/>
              </w:rPr>
            </w:pPr>
            <w:r>
              <w:rPr>
                <w:rFonts w:ascii="Times New Roman" w:eastAsia="Times New Roman" w:hAnsi="Times New Roman" w:cs="Times New Roman"/>
                <w:sz w:val="28"/>
                <w:szCs w:val="28"/>
              </w:rPr>
              <w:t>в положении на боку (правом, левом)</w:t>
            </w:r>
          </w:p>
          <w:p w:rsidR="00700A74" w:rsidRDefault="00700A74" w:rsidP="00700A74">
            <w:pPr>
              <w:pStyle w:val="1"/>
              <w:numPr>
                <w:ilvl w:val="0"/>
                <w:numId w:val="9"/>
              </w:numPr>
              <w:spacing w:after="0" w:line="240" w:lineRule="auto"/>
              <w:rPr>
                <w:sz w:val="28"/>
                <w:szCs w:val="28"/>
              </w:rPr>
            </w:pPr>
            <w:r>
              <w:rPr>
                <w:rFonts w:ascii="Times New Roman" w:eastAsia="Times New Roman" w:hAnsi="Times New Roman" w:cs="Times New Roman"/>
                <w:sz w:val="28"/>
                <w:szCs w:val="28"/>
              </w:rPr>
              <w:t>в положении сидя</w:t>
            </w:r>
          </w:p>
        </w:tc>
        <w:tc>
          <w:tcPr>
            <w:tcW w:w="1985" w:type="dxa"/>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jc w:val="center"/>
              <w:rPr>
                <w:rFonts w:ascii="Times New Roman" w:eastAsia="Times New Roman" w:hAnsi="Times New Roman" w:cs="Times New Roman"/>
                <w:sz w:val="28"/>
                <w:szCs w:val="28"/>
                <w:highlight w:val="yellow"/>
              </w:rPr>
            </w:pPr>
          </w:p>
          <w:p w:rsidR="00700A74" w:rsidRDefault="00700A74" w:rsidP="00FB49F6">
            <w:pPr>
              <w:pStyle w:val="1"/>
              <w:spacing w:after="0"/>
              <w:jc w:val="center"/>
              <w:rPr>
                <w:rFonts w:ascii="Times New Roman" w:eastAsia="Times New Roman" w:hAnsi="Times New Roman" w:cs="Times New Roman"/>
                <w:sz w:val="28"/>
                <w:szCs w:val="28"/>
                <w:highlight w:val="yellow"/>
              </w:rPr>
            </w:pPr>
          </w:p>
        </w:tc>
        <w:tc>
          <w:tcPr>
            <w:tcW w:w="1843"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line="240" w:lineRule="auto"/>
              <w:jc w:val="center"/>
              <w:rPr>
                <w:rFonts w:ascii="Times New Roman" w:eastAsia="Times New Roman" w:hAnsi="Times New Roman" w:cs="Times New Roman"/>
                <w:sz w:val="28"/>
                <w:szCs w:val="28"/>
                <w:highlight w:val="yellow"/>
              </w:rPr>
            </w:pPr>
          </w:p>
          <w:p w:rsidR="00700A74" w:rsidRDefault="00700A74" w:rsidP="00FB49F6">
            <w:pPr>
              <w:pStyle w:val="1"/>
              <w:spacing w:after="0" w:line="240" w:lineRule="auto"/>
              <w:jc w:val="center"/>
              <w:rPr>
                <w:highlight w:val="yellow"/>
              </w:rPr>
            </w:pPr>
          </w:p>
        </w:tc>
      </w:tr>
      <w:tr w:rsidR="00700A74" w:rsidTr="00700A74">
        <w:tc>
          <w:tcPr>
            <w:tcW w:w="5814"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выполнение движений головой:</w:t>
            </w:r>
          </w:p>
          <w:p w:rsidR="00700A74" w:rsidRDefault="00700A74" w:rsidP="00700A74">
            <w:pPr>
              <w:pStyle w:val="1"/>
              <w:numPr>
                <w:ilvl w:val="0"/>
                <w:numId w:val="10"/>
              </w:numPr>
              <w:spacing w:after="0" w:line="240" w:lineRule="auto"/>
              <w:rPr>
                <w:sz w:val="28"/>
                <w:szCs w:val="28"/>
              </w:rPr>
            </w:pPr>
            <w:r>
              <w:rPr>
                <w:rFonts w:ascii="Times New Roman" w:eastAsia="Times New Roman" w:hAnsi="Times New Roman" w:cs="Times New Roman"/>
                <w:sz w:val="28"/>
                <w:szCs w:val="28"/>
              </w:rPr>
              <w:t>наклоны (вправо, влево, вперед  в положении лежа на спине/животе, стоя или сидя)</w:t>
            </w:r>
          </w:p>
          <w:p w:rsidR="00700A74" w:rsidRDefault="00700A74" w:rsidP="00700A74">
            <w:pPr>
              <w:pStyle w:val="1"/>
              <w:numPr>
                <w:ilvl w:val="0"/>
                <w:numId w:val="10"/>
              </w:numPr>
              <w:spacing w:after="0" w:line="240" w:lineRule="auto"/>
              <w:rPr>
                <w:sz w:val="28"/>
                <w:szCs w:val="28"/>
              </w:rPr>
            </w:pPr>
            <w:r>
              <w:rPr>
                <w:rFonts w:ascii="Times New Roman" w:eastAsia="Times New Roman" w:hAnsi="Times New Roman" w:cs="Times New Roman"/>
                <w:sz w:val="28"/>
                <w:szCs w:val="28"/>
              </w:rPr>
              <w:t xml:space="preserve">повороты (вправо, влево в положении лежа на спине/животе, стоя или сидя) </w:t>
            </w:r>
          </w:p>
          <w:p w:rsidR="00700A74" w:rsidRDefault="00700A74" w:rsidP="00700A74">
            <w:pPr>
              <w:pStyle w:val="1"/>
              <w:numPr>
                <w:ilvl w:val="0"/>
                <w:numId w:val="10"/>
              </w:numPr>
              <w:spacing w:after="0" w:line="240" w:lineRule="auto"/>
              <w:rPr>
                <w:i/>
                <w:sz w:val="28"/>
                <w:szCs w:val="28"/>
                <w:u w:val="single"/>
              </w:rPr>
            </w:pPr>
            <w:r>
              <w:rPr>
                <w:rFonts w:ascii="Times New Roman" w:eastAsia="Times New Roman" w:hAnsi="Times New Roman" w:cs="Times New Roman"/>
                <w:sz w:val="28"/>
                <w:szCs w:val="28"/>
              </w:rPr>
              <w:t>«круговые» движения (по часовой стрелке и против часовой стрелки)</w:t>
            </w:r>
          </w:p>
        </w:tc>
        <w:tc>
          <w:tcPr>
            <w:tcW w:w="1985" w:type="dxa"/>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jc w:val="center"/>
              <w:rPr>
                <w:rFonts w:ascii="Times New Roman" w:eastAsia="Times New Roman" w:hAnsi="Times New Roman" w:cs="Times New Roman"/>
                <w:sz w:val="28"/>
                <w:szCs w:val="28"/>
                <w:highlight w:val="yellow"/>
              </w:rPr>
            </w:pPr>
          </w:p>
          <w:p w:rsidR="00700A74" w:rsidRDefault="00700A74" w:rsidP="00FB49F6">
            <w:pPr>
              <w:pStyle w:val="1"/>
              <w:spacing w:after="0"/>
              <w:jc w:val="center"/>
              <w:rPr>
                <w:rFonts w:ascii="Times New Roman" w:eastAsia="Times New Roman" w:hAnsi="Times New Roman" w:cs="Times New Roman"/>
                <w:sz w:val="28"/>
                <w:szCs w:val="28"/>
                <w:highlight w:val="yellow"/>
              </w:rPr>
            </w:pPr>
          </w:p>
        </w:tc>
        <w:tc>
          <w:tcPr>
            <w:tcW w:w="1843"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jc w:val="center"/>
              <w:rPr>
                <w:sz w:val="28"/>
                <w:szCs w:val="28"/>
                <w:highlight w:val="yellow"/>
              </w:rPr>
            </w:pPr>
          </w:p>
          <w:p w:rsidR="00700A74" w:rsidRDefault="00700A74" w:rsidP="00FB49F6">
            <w:pPr>
              <w:pStyle w:val="1"/>
              <w:spacing w:after="0"/>
              <w:jc w:val="center"/>
              <w:rPr>
                <w:sz w:val="28"/>
                <w:szCs w:val="28"/>
                <w:highlight w:val="yellow"/>
              </w:rPr>
            </w:pPr>
          </w:p>
        </w:tc>
      </w:tr>
      <w:tr w:rsidR="00700A74" w:rsidTr="00700A74">
        <w:tc>
          <w:tcPr>
            <w:tcW w:w="5814"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выполнение движений руками:</w:t>
            </w:r>
          </w:p>
          <w:p w:rsidR="00700A74" w:rsidRDefault="00700A74" w:rsidP="00700A74">
            <w:pPr>
              <w:pStyle w:val="1"/>
              <w:numPr>
                <w:ilvl w:val="0"/>
                <w:numId w:val="12"/>
              </w:numPr>
              <w:spacing w:after="0" w:line="240" w:lineRule="auto"/>
              <w:rPr>
                <w:sz w:val="28"/>
                <w:szCs w:val="28"/>
              </w:rPr>
            </w:pPr>
            <w:r>
              <w:rPr>
                <w:rFonts w:ascii="Times New Roman" w:eastAsia="Times New Roman" w:hAnsi="Times New Roman" w:cs="Times New Roman"/>
                <w:sz w:val="28"/>
                <w:szCs w:val="28"/>
              </w:rPr>
              <w:t>вперед</w:t>
            </w:r>
          </w:p>
          <w:p w:rsidR="00700A74" w:rsidRDefault="00700A74" w:rsidP="00700A74">
            <w:pPr>
              <w:pStyle w:val="1"/>
              <w:numPr>
                <w:ilvl w:val="0"/>
                <w:numId w:val="12"/>
              </w:numPr>
              <w:spacing w:after="0" w:line="240" w:lineRule="auto"/>
              <w:rPr>
                <w:sz w:val="28"/>
                <w:szCs w:val="28"/>
              </w:rPr>
            </w:pPr>
            <w:r>
              <w:rPr>
                <w:rFonts w:ascii="Times New Roman" w:eastAsia="Times New Roman" w:hAnsi="Times New Roman" w:cs="Times New Roman"/>
                <w:sz w:val="28"/>
                <w:szCs w:val="28"/>
              </w:rPr>
              <w:t>назад</w:t>
            </w:r>
          </w:p>
          <w:p w:rsidR="00700A74" w:rsidRDefault="00700A74" w:rsidP="00700A74">
            <w:pPr>
              <w:pStyle w:val="1"/>
              <w:numPr>
                <w:ilvl w:val="0"/>
                <w:numId w:val="12"/>
              </w:numPr>
              <w:spacing w:after="0" w:line="240" w:lineRule="auto"/>
              <w:rPr>
                <w:sz w:val="28"/>
                <w:szCs w:val="28"/>
              </w:rPr>
            </w:pPr>
            <w:r>
              <w:rPr>
                <w:rFonts w:ascii="Times New Roman" w:eastAsia="Times New Roman" w:hAnsi="Times New Roman" w:cs="Times New Roman"/>
                <w:sz w:val="28"/>
                <w:szCs w:val="28"/>
              </w:rPr>
              <w:t>вверх</w:t>
            </w:r>
          </w:p>
          <w:p w:rsidR="00700A74" w:rsidRDefault="00700A74" w:rsidP="00700A74">
            <w:pPr>
              <w:pStyle w:val="1"/>
              <w:numPr>
                <w:ilvl w:val="0"/>
                <w:numId w:val="12"/>
              </w:numPr>
              <w:spacing w:after="0" w:line="240" w:lineRule="auto"/>
              <w:rPr>
                <w:sz w:val="28"/>
                <w:szCs w:val="28"/>
              </w:rPr>
            </w:pPr>
            <w:r>
              <w:rPr>
                <w:rFonts w:ascii="Times New Roman" w:eastAsia="Times New Roman" w:hAnsi="Times New Roman" w:cs="Times New Roman"/>
                <w:sz w:val="28"/>
                <w:szCs w:val="28"/>
              </w:rPr>
              <w:t>в стороны</w:t>
            </w:r>
            <w:r>
              <w:rPr>
                <w:rFonts w:ascii="Times New Roman" w:eastAsia="Times New Roman" w:hAnsi="Times New Roman" w:cs="Times New Roman"/>
                <w:b/>
                <w:sz w:val="28"/>
                <w:szCs w:val="28"/>
              </w:rPr>
              <w:t xml:space="preserve"> </w:t>
            </w:r>
          </w:p>
          <w:p w:rsidR="00700A74" w:rsidRDefault="00700A74" w:rsidP="00700A74">
            <w:pPr>
              <w:pStyle w:val="1"/>
              <w:numPr>
                <w:ilvl w:val="0"/>
                <w:numId w:val="12"/>
              </w:numPr>
              <w:spacing w:after="0" w:line="240" w:lineRule="auto"/>
              <w:rPr>
                <w:sz w:val="28"/>
                <w:szCs w:val="28"/>
              </w:rPr>
            </w:pPr>
            <w:r>
              <w:rPr>
                <w:rFonts w:ascii="Times New Roman" w:eastAsia="Times New Roman" w:hAnsi="Times New Roman" w:cs="Times New Roman"/>
                <w:sz w:val="28"/>
                <w:szCs w:val="28"/>
              </w:rPr>
              <w:t xml:space="preserve">«круговые» </w:t>
            </w:r>
          </w:p>
        </w:tc>
        <w:tc>
          <w:tcPr>
            <w:tcW w:w="1985" w:type="dxa"/>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jc w:val="center"/>
              <w:rPr>
                <w:rFonts w:ascii="Times New Roman" w:eastAsia="Times New Roman" w:hAnsi="Times New Roman" w:cs="Times New Roman"/>
                <w:sz w:val="28"/>
                <w:szCs w:val="28"/>
                <w:highlight w:val="yellow"/>
              </w:rPr>
            </w:pPr>
          </w:p>
          <w:p w:rsidR="00700A74" w:rsidRDefault="00700A74" w:rsidP="00FB49F6">
            <w:pPr>
              <w:pStyle w:val="1"/>
              <w:spacing w:after="0"/>
              <w:jc w:val="center"/>
              <w:rPr>
                <w:rFonts w:ascii="Times New Roman" w:eastAsia="Times New Roman" w:hAnsi="Times New Roman" w:cs="Times New Roman"/>
                <w:sz w:val="28"/>
                <w:szCs w:val="28"/>
                <w:highlight w:val="yellow"/>
              </w:rPr>
            </w:pPr>
          </w:p>
        </w:tc>
        <w:tc>
          <w:tcPr>
            <w:tcW w:w="1843"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jc w:val="center"/>
              <w:rPr>
                <w:rFonts w:ascii="Times New Roman" w:eastAsia="Times New Roman" w:hAnsi="Times New Roman" w:cs="Times New Roman"/>
                <w:sz w:val="28"/>
                <w:szCs w:val="28"/>
                <w:highlight w:val="yellow"/>
              </w:rPr>
            </w:pPr>
          </w:p>
          <w:p w:rsidR="00700A74" w:rsidRDefault="00700A74" w:rsidP="00FB49F6">
            <w:pPr>
              <w:pStyle w:val="1"/>
              <w:spacing w:after="0"/>
              <w:jc w:val="center"/>
              <w:rPr>
                <w:rFonts w:ascii="Times New Roman" w:eastAsia="Times New Roman" w:hAnsi="Times New Roman" w:cs="Times New Roman"/>
                <w:sz w:val="28"/>
                <w:szCs w:val="28"/>
                <w:highlight w:val="yellow"/>
              </w:rPr>
            </w:pPr>
          </w:p>
        </w:tc>
      </w:tr>
      <w:tr w:rsidR="00700A74" w:rsidTr="00700A74">
        <w:tc>
          <w:tcPr>
            <w:tcW w:w="5814"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выполнение движений пальцами рук:</w:t>
            </w:r>
          </w:p>
          <w:p w:rsidR="00700A74" w:rsidRDefault="00700A74" w:rsidP="00700A74">
            <w:pPr>
              <w:pStyle w:val="1"/>
              <w:numPr>
                <w:ilvl w:val="0"/>
                <w:numId w:val="13"/>
              </w:numPr>
              <w:spacing w:after="0" w:line="240" w:lineRule="auto"/>
              <w:rPr>
                <w:sz w:val="28"/>
                <w:szCs w:val="28"/>
              </w:rPr>
            </w:pPr>
            <w:r>
              <w:rPr>
                <w:rFonts w:ascii="Times New Roman" w:eastAsia="Times New Roman" w:hAnsi="Times New Roman" w:cs="Times New Roman"/>
                <w:sz w:val="28"/>
                <w:szCs w:val="28"/>
              </w:rPr>
              <w:t>сгибать фаланги пальцев</w:t>
            </w:r>
          </w:p>
          <w:p w:rsidR="00700A74" w:rsidRDefault="00700A74" w:rsidP="00700A74">
            <w:pPr>
              <w:pStyle w:val="1"/>
              <w:numPr>
                <w:ilvl w:val="0"/>
                <w:numId w:val="13"/>
              </w:numPr>
              <w:spacing w:after="0" w:line="240" w:lineRule="auto"/>
              <w:rPr>
                <w:sz w:val="28"/>
                <w:szCs w:val="28"/>
              </w:rPr>
            </w:pPr>
            <w:r>
              <w:rPr>
                <w:rFonts w:ascii="Times New Roman" w:eastAsia="Times New Roman" w:hAnsi="Times New Roman" w:cs="Times New Roman"/>
                <w:sz w:val="28"/>
                <w:szCs w:val="28"/>
              </w:rPr>
              <w:t>разгибать фаланги пальцев</w:t>
            </w:r>
          </w:p>
          <w:p w:rsidR="00700A74" w:rsidRDefault="00700A74" w:rsidP="00700A74">
            <w:pPr>
              <w:pStyle w:val="1"/>
              <w:numPr>
                <w:ilvl w:val="0"/>
                <w:numId w:val="13"/>
              </w:numPr>
              <w:spacing w:after="0" w:line="240" w:lineRule="auto"/>
              <w:rPr>
                <w:sz w:val="28"/>
                <w:szCs w:val="28"/>
              </w:rPr>
            </w:pPr>
            <w:r>
              <w:rPr>
                <w:rFonts w:ascii="Times New Roman" w:eastAsia="Times New Roman" w:hAnsi="Times New Roman" w:cs="Times New Roman"/>
                <w:sz w:val="28"/>
                <w:szCs w:val="28"/>
              </w:rPr>
              <w:t xml:space="preserve">сгибать пальцы в кулак </w:t>
            </w:r>
          </w:p>
          <w:p w:rsidR="00700A74" w:rsidRDefault="00700A74" w:rsidP="00700A74">
            <w:pPr>
              <w:pStyle w:val="1"/>
              <w:numPr>
                <w:ilvl w:val="0"/>
                <w:numId w:val="13"/>
              </w:numPr>
              <w:spacing w:after="0" w:line="240" w:lineRule="auto"/>
              <w:rPr>
                <w:sz w:val="28"/>
                <w:szCs w:val="28"/>
              </w:rPr>
            </w:pPr>
            <w:r>
              <w:rPr>
                <w:rFonts w:ascii="Times New Roman" w:eastAsia="Times New Roman" w:hAnsi="Times New Roman" w:cs="Times New Roman"/>
                <w:sz w:val="28"/>
                <w:szCs w:val="28"/>
              </w:rPr>
              <w:t>разгибать пальцы</w:t>
            </w:r>
          </w:p>
        </w:tc>
        <w:tc>
          <w:tcPr>
            <w:tcW w:w="1985" w:type="dxa"/>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jc w:val="center"/>
              <w:rPr>
                <w:rFonts w:ascii="Times New Roman" w:eastAsia="Times New Roman" w:hAnsi="Times New Roman" w:cs="Times New Roman"/>
                <w:sz w:val="28"/>
                <w:szCs w:val="28"/>
                <w:highlight w:val="yellow"/>
              </w:rPr>
            </w:pPr>
          </w:p>
          <w:p w:rsidR="00700A74" w:rsidRDefault="00700A74" w:rsidP="00FB49F6">
            <w:pPr>
              <w:pStyle w:val="1"/>
              <w:spacing w:after="0"/>
              <w:jc w:val="center"/>
              <w:rPr>
                <w:rFonts w:ascii="Times New Roman" w:eastAsia="Times New Roman" w:hAnsi="Times New Roman" w:cs="Times New Roman"/>
                <w:sz w:val="28"/>
                <w:szCs w:val="28"/>
                <w:highlight w:val="yellow"/>
              </w:rPr>
            </w:pPr>
          </w:p>
        </w:tc>
        <w:tc>
          <w:tcPr>
            <w:tcW w:w="1843"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jc w:val="center"/>
              <w:rPr>
                <w:rFonts w:ascii="Times New Roman" w:eastAsia="Times New Roman" w:hAnsi="Times New Roman" w:cs="Times New Roman"/>
                <w:sz w:val="28"/>
                <w:szCs w:val="28"/>
                <w:highlight w:val="yellow"/>
              </w:rPr>
            </w:pPr>
          </w:p>
          <w:p w:rsidR="00700A74" w:rsidRDefault="00700A74" w:rsidP="00FB49F6">
            <w:pPr>
              <w:pStyle w:val="1"/>
              <w:spacing w:after="0"/>
              <w:jc w:val="center"/>
              <w:rPr>
                <w:sz w:val="28"/>
                <w:szCs w:val="28"/>
                <w:highlight w:val="yellow"/>
              </w:rPr>
            </w:pPr>
          </w:p>
        </w:tc>
      </w:tr>
      <w:tr w:rsidR="00700A74" w:rsidTr="00700A74">
        <w:tc>
          <w:tcPr>
            <w:tcW w:w="5814"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выполнение движений плечами:</w:t>
            </w:r>
          </w:p>
          <w:p w:rsidR="00700A74" w:rsidRDefault="00700A74" w:rsidP="00700A74">
            <w:pPr>
              <w:pStyle w:val="1"/>
              <w:numPr>
                <w:ilvl w:val="0"/>
                <w:numId w:val="14"/>
              </w:numPr>
              <w:spacing w:after="0" w:line="240" w:lineRule="auto"/>
              <w:rPr>
                <w:sz w:val="28"/>
                <w:szCs w:val="28"/>
              </w:rPr>
            </w:pPr>
            <w:r>
              <w:rPr>
                <w:rFonts w:ascii="Times New Roman" w:eastAsia="Times New Roman" w:hAnsi="Times New Roman" w:cs="Times New Roman"/>
                <w:sz w:val="28"/>
                <w:szCs w:val="28"/>
              </w:rPr>
              <w:t>вверх</w:t>
            </w:r>
          </w:p>
          <w:p w:rsidR="00700A74" w:rsidRDefault="00700A74" w:rsidP="00700A74">
            <w:pPr>
              <w:pStyle w:val="1"/>
              <w:numPr>
                <w:ilvl w:val="0"/>
                <w:numId w:val="14"/>
              </w:numPr>
              <w:spacing w:after="0" w:line="240" w:lineRule="auto"/>
              <w:rPr>
                <w:sz w:val="28"/>
                <w:szCs w:val="28"/>
              </w:rPr>
            </w:pPr>
            <w:r>
              <w:rPr>
                <w:rFonts w:ascii="Times New Roman" w:eastAsia="Times New Roman" w:hAnsi="Times New Roman" w:cs="Times New Roman"/>
                <w:sz w:val="28"/>
                <w:szCs w:val="28"/>
              </w:rPr>
              <w:t>вперед</w:t>
            </w:r>
          </w:p>
          <w:p w:rsidR="00700A74" w:rsidRDefault="00700A74" w:rsidP="00700A74">
            <w:pPr>
              <w:pStyle w:val="1"/>
              <w:numPr>
                <w:ilvl w:val="0"/>
                <w:numId w:val="14"/>
              </w:numPr>
              <w:spacing w:after="0" w:line="240" w:lineRule="auto"/>
              <w:rPr>
                <w:sz w:val="28"/>
                <w:szCs w:val="28"/>
              </w:rPr>
            </w:pPr>
            <w:r>
              <w:rPr>
                <w:rFonts w:ascii="Times New Roman" w:eastAsia="Times New Roman" w:hAnsi="Times New Roman" w:cs="Times New Roman"/>
                <w:sz w:val="28"/>
                <w:szCs w:val="28"/>
              </w:rPr>
              <w:t>назад</w:t>
            </w:r>
          </w:p>
          <w:p w:rsidR="00700A74" w:rsidRDefault="00700A74" w:rsidP="00700A74">
            <w:pPr>
              <w:pStyle w:val="1"/>
              <w:numPr>
                <w:ilvl w:val="0"/>
                <w:numId w:val="14"/>
              </w:numPr>
              <w:spacing w:after="0" w:line="240" w:lineRule="auto"/>
              <w:rPr>
                <w:sz w:val="28"/>
                <w:szCs w:val="28"/>
              </w:rPr>
            </w:pPr>
            <w:r>
              <w:rPr>
                <w:rFonts w:ascii="Times New Roman" w:eastAsia="Times New Roman" w:hAnsi="Times New Roman" w:cs="Times New Roman"/>
                <w:sz w:val="28"/>
                <w:szCs w:val="28"/>
              </w:rPr>
              <w:t xml:space="preserve">«круговые» </w:t>
            </w:r>
          </w:p>
        </w:tc>
        <w:tc>
          <w:tcPr>
            <w:tcW w:w="1985" w:type="dxa"/>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jc w:val="center"/>
              <w:rPr>
                <w:rFonts w:ascii="Times New Roman" w:eastAsia="Times New Roman" w:hAnsi="Times New Roman" w:cs="Times New Roman"/>
                <w:sz w:val="28"/>
                <w:szCs w:val="28"/>
                <w:highlight w:val="yellow"/>
              </w:rPr>
            </w:pPr>
          </w:p>
          <w:p w:rsidR="00700A74" w:rsidRDefault="00700A74" w:rsidP="00FB49F6">
            <w:pPr>
              <w:pStyle w:val="1"/>
              <w:spacing w:after="0"/>
              <w:jc w:val="center"/>
              <w:rPr>
                <w:rFonts w:ascii="Times New Roman" w:eastAsia="Times New Roman" w:hAnsi="Times New Roman" w:cs="Times New Roman"/>
                <w:sz w:val="28"/>
                <w:szCs w:val="28"/>
                <w:highlight w:val="yellow"/>
              </w:rPr>
            </w:pPr>
          </w:p>
        </w:tc>
        <w:tc>
          <w:tcPr>
            <w:tcW w:w="1843"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jc w:val="center"/>
              <w:rPr>
                <w:rFonts w:ascii="Times New Roman" w:eastAsia="Times New Roman" w:hAnsi="Times New Roman" w:cs="Times New Roman"/>
                <w:sz w:val="28"/>
                <w:szCs w:val="28"/>
                <w:highlight w:val="yellow"/>
              </w:rPr>
            </w:pPr>
          </w:p>
          <w:p w:rsidR="00700A74" w:rsidRDefault="00700A74" w:rsidP="00FB49F6">
            <w:pPr>
              <w:pStyle w:val="1"/>
              <w:spacing w:after="0"/>
              <w:jc w:val="center"/>
              <w:rPr>
                <w:sz w:val="28"/>
                <w:szCs w:val="28"/>
                <w:highlight w:val="yellow"/>
              </w:rPr>
            </w:pPr>
          </w:p>
        </w:tc>
      </w:tr>
      <w:tr w:rsidR="00700A74" w:rsidTr="00700A74">
        <w:tc>
          <w:tcPr>
            <w:tcW w:w="5814"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опора: </w:t>
            </w:r>
          </w:p>
          <w:p w:rsidR="00700A74" w:rsidRDefault="00700A74" w:rsidP="00700A74">
            <w:pPr>
              <w:pStyle w:val="1"/>
              <w:numPr>
                <w:ilvl w:val="0"/>
                <w:numId w:val="5"/>
              </w:numPr>
              <w:spacing w:after="0" w:line="240" w:lineRule="auto"/>
              <w:rPr>
                <w:sz w:val="28"/>
                <w:szCs w:val="28"/>
              </w:rPr>
            </w:pPr>
            <w:r>
              <w:rPr>
                <w:rFonts w:ascii="Times New Roman" w:eastAsia="Times New Roman" w:hAnsi="Times New Roman" w:cs="Times New Roman"/>
                <w:sz w:val="28"/>
                <w:szCs w:val="28"/>
              </w:rPr>
              <w:t>на предплечья</w:t>
            </w:r>
          </w:p>
          <w:p w:rsidR="00700A74" w:rsidRDefault="00700A74" w:rsidP="00700A74">
            <w:pPr>
              <w:pStyle w:val="1"/>
              <w:numPr>
                <w:ilvl w:val="0"/>
                <w:numId w:val="5"/>
              </w:numPr>
              <w:spacing w:after="0" w:line="240" w:lineRule="auto"/>
              <w:rPr>
                <w:sz w:val="28"/>
                <w:szCs w:val="28"/>
              </w:rPr>
            </w:pPr>
            <w:r>
              <w:rPr>
                <w:rFonts w:ascii="Times New Roman" w:eastAsia="Times New Roman" w:hAnsi="Times New Roman" w:cs="Times New Roman"/>
                <w:sz w:val="28"/>
                <w:szCs w:val="28"/>
              </w:rPr>
              <w:t>на кисти рук</w:t>
            </w:r>
          </w:p>
        </w:tc>
        <w:tc>
          <w:tcPr>
            <w:tcW w:w="1985" w:type="dxa"/>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jc w:val="center"/>
              <w:rPr>
                <w:rFonts w:ascii="Times New Roman" w:eastAsia="Times New Roman" w:hAnsi="Times New Roman" w:cs="Times New Roman"/>
                <w:sz w:val="28"/>
                <w:szCs w:val="28"/>
                <w:highlight w:val="yellow"/>
              </w:rPr>
            </w:pPr>
          </w:p>
          <w:p w:rsidR="00700A74" w:rsidRDefault="00700A74" w:rsidP="00FB49F6">
            <w:pPr>
              <w:pStyle w:val="1"/>
              <w:spacing w:after="0"/>
              <w:jc w:val="center"/>
              <w:rPr>
                <w:rFonts w:ascii="Times New Roman" w:eastAsia="Times New Roman" w:hAnsi="Times New Roman" w:cs="Times New Roman"/>
                <w:sz w:val="28"/>
                <w:szCs w:val="28"/>
                <w:highlight w:val="yellow"/>
              </w:rPr>
            </w:pPr>
          </w:p>
        </w:tc>
        <w:tc>
          <w:tcPr>
            <w:tcW w:w="1843"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jc w:val="center"/>
              <w:rPr>
                <w:rFonts w:ascii="Times New Roman" w:eastAsia="Times New Roman" w:hAnsi="Times New Roman" w:cs="Times New Roman"/>
                <w:sz w:val="28"/>
                <w:szCs w:val="28"/>
                <w:highlight w:val="yellow"/>
              </w:rPr>
            </w:pPr>
          </w:p>
          <w:p w:rsidR="00700A74" w:rsidRDefault="00700A74" w:rsidP="00FB49F6">
            <w:pPr>
              <w:pStyle w:val="1"/>
              <w:spacing w:after="0"/>
              <w:jc w:val="center"/>
              <w:rPr>
                <w:sz w:val="28"/>
                <w:szCs w:val="28"/>
                <w:highlight w:val="yellow"/>
              </w:rPr>
            </w:pPr>
          </w:p>
        </w:tc>
      </w:tr>
      <w:tr w:rsidR="00700A74" w:rsidTr="00700A74">
        <w:tc>
          <w:tcPr>
            <w:tcW w:w="5814"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изменение позы в положении лежа:</w:t>
            </w:r>
          </w:p>
          <w:p w:rsidR="00700A74" w:rsidRDefault="00700A74" w:rsidP="00700A74">
            <w:pPr>
              <w:pStyle w:val="1"/>
              <w:numPr>
                <w:ilvl w:val="0"/>
                <w:numId w:val="6"/>
              </w:numPr>
              <w:spacing w:after="0" w:line="240" w:lineRule="auto"/>
              <w:rPr>
                <w:sz w:val="28"/>
                <w:szCs w:val="28"/>
              </w:rPr>
            </w:pPr>
            <w:r>
              <w:rPr>
                <w:rFonts w:ascii="Times New Roman" w:eastAsia="Times New Roman" w:hAnsi="Times New Roman" w:cs="Times New Roman"/>
                <w:sz w:val="28"/>
                <w:szCs w:val="28"/>
              </w:rPr>
              <w:t xml:space="preserve">поворот со спины на живот </w:t>
            </w:r>
          </w:p>
          <w:p w:rsidR="00700A74" w:rsidRDefault="00700A74" w:rsidP="00700A74">
            <w:pPr>
              <w:pStyle w:val="1"/>
              <w:numPr>
                <w:ilvl w:val="0"/>
                <w:numId w:val="6"/>
              </w:numPr>
              <w:spacing w:after="0" w:line="240" w:lineRule="auto"/>
              <w:rPr>
                <w:sz w:val="28"/>
                <w:szCs w:val="28"/>
              </w:rPr>
            </w:pPr>
            <w:r>
              <w:rPr>
                <w:rFonts w:ascii="Times New Roman" w:eastAsia="Times New Roman" w:hAnsi="Times New Roman" w:cs="Times New Roman"/>
                <w:sz w:val="28"/>
                <w:szCs w:val="28"/>
              </w:rPr>
              <w:t>поворот с живота на спину</w:t>
            </w:r>
          </w:p>
        </w:tc>
        <w:tc>
          <w:tcPr>
            <w:tcW w:w="1985" w:type="dxa"/>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jc w:val="center"/>
              <w:rPr>
                <w:rFonts w:ascii="Times New Roman" w:eastAsia="Times New Roman" w:hAnsi="Times New Roman" w:cs="Times New Roman"/>
                <w:sz w:val="28"/>
                <w:szCs w:val="28"/>
                <w:highlight w:val="yellow"/>
              </w:rPr>
            </w:pPr>
          </w:p>
          <w:p w:rsidR="00700A74" w:rsidRDefault="00700A74" w:rsidP="00FB49F6">
            <w:pPr>
              <w:pStyle w:val="1"/>
              <w:spacing w:after="0"/>
              <w:jc w:val="center"/>
              <w:rPr>
                <w:rFonts w:ascii="Times New Roman" w:eastAsia="Times New Roman" w:hAnsi="Times New Roman" w:cs="Times New Roman"/>
                <w:sz w:val="28"/>
                <w:szCs w:val="28"/>
                <w:highlight w:val="yellow"/>
              </w:rPr>
            </w:pPr>
          </w:p>
        </w:tc>
        <w:tc>
          <w:tcPr>
            <w:tcW w:w="1843" w:type="dxa"/>
            <w:gridSpan w:val="2"/>
            <w:tcBorders>
              <w:top w:val="single" w:sz="4" w:space="0" w:color="000000"/>
              <w:left w:val="single" w:sz="4" w:space="0" w:color="000000"/>
              <w:bottom w:val="single" w:sz="4" w:space="0" w:color="000000"/>
              <w:right w:val="nil"/>
            </w:tcBorders>
            <w:shd w:val="clear" w:color="auto" w:fill="auto"/>
            <w:tcMar>
              <w:left w:w="0" w:type="dxa"/>
              <w:right w:w="0" w:type="dxa"/>
            </w:tcMar>
          </w:tcPr>
          <w:p w:rsidR="00700A74" w:rsidRDefault="00700A74" w:rsidP="00FB49F6">
            <w:pPr>
              <w:pStyle w:val="1"/>
              <w:spacing w:after="0"/>
              <w:jc w:val="center"/>
              <w:rPr>
                <w:rFonts w:ascii="Times New Roman" w:eastAsia="Times New Roman" w:hAnsi="Times New Roman" w:cs="Times New Roman"/>
                <w:sz w:val="28"/>
                <w:szCs w:val="28"/>
                <w:highlight w:val="yellow"/>
              </w:rPr>
            </w:pPr>
          </w:p>
          <w:p w:rsidR="00700A74" w:rsidRDefault="00700A74" w:rsidP="00FB49F6">
            <w:pPr>
              <w:pStyle w:val="1"/>
              <w:spacing w:after="0"/>
              <w:jc w:val="center"/>
              <w:rPr>
                <w:sz w:val="28"/>
                <w:szCs w:val="28"/>
              </w:rPr>
            </w:pPr>
          </w:p>
        </w:tc>
      </w:tr>
    </w:tbl>
    <w:p w:rsidR="00700A74" w:rsidRDefault="00700A74" w:rsidP="00700A74">
      <w:pPr>
        <w:rPr>
          <w:rFonts w:ascii="Times New Roman" w:hAnsi="Times New Roman"/>
          <w:sz w:val="28"/>
          <w:szCs w:val="28"/>
        </w:rPr>
      </w:pPr>
    </w:p>
    <w:p w:rsidR="001A4A90" w:rsidRDefault="001A4A90" w:rsidP="001A4A9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A4A90">
        <w:rPr>
          <w:rFonts w:ascii="Times New Roman" w:eastAsia="Times New Roman" w:hAnsi="Times New Roman" w:cs="Times New Roman"/>
          <w:b/>
          <w:color w:val="000000"/>
          <w:sz w:val="28"/>
          <w:szCs w:val="28"/>
          <w:lang w:eastAsia="ru-RU"/>
        </w:rPr>
        <w:t xml:space="preserve">Диагностическая  карта обследования ребёнка </w:t>
      </w:r>
    </w:p>
    <w:p w:rsidR="00BA60E5" w:rsidRPr="00E64788" w:rsidRDefault="00BA60E5" w:rsidP="001A4A90">
      <w:pPr>
        <w:shd w:val="clear" w:color="auto" w:fill="FFFFFF"/>
        <w:spacing w:after="0" w:line="240" w:lineRule="auto"/>
        <w:jc w:val="center"/>
        <w:rPr>
          <w:rFonts w:ascii="Calibri" w:eastAsia="Times New Roman" w:hAnsi="Calibri" w:cs="Times New Roman"/>
          <w:b/>
          <w:color w:val="000000"/>
          <w:lang w:eastAsia="ru-RU"/>
        </w:rPr>
      </w:pPr>
      <w:r>
        <w:rPr>
          <w:rFonts w:ascii="Times New Roman" w:eastAsia="Times New Roman" w:hAnsi="Times New Roman" w:cs="Times New Roman"/>
          <w:b/>
          <w:color w:val="000000"/>
          <w:sz w:val="28"/>
          <w:szCs w:val="28"/>
          <w:lang w:eastAsia="ru-RU"/>
        </w:rPr>
        <w:t>______________________________________________________</w:t>
      </w:r>
    </w:p>
    <w:p w:rsidR="001A4A90" w:rsidRPr="00E64788" w:rsidRDefault="001A4A90" w:rsidP="001A4A90">
      <w:pPr>
        <w:shd w:val="clear" w:color="auto" w:fill="FFFFFF"/>
        <w:spacing w:after="0" w:line="240" w:lineRule="auto"/>
        <w:ind w:firstLine="708"/>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2038"/>
        <w:gridCol w:w="1399"/>
        <w:gridCol w:w="1526"/>
        <w:gridCol w:w="1545"/>
        <w:gridCol w:w="1139"/>
        <w:gridCol w:w="1764"/>
      </w:tblGrid>
      <w:tr w:rsidR="001A4A90" w:rsidRPr="00E64788" w:rsidTr="00FB49F6">
        <w:trPr>
          <w:trHeight w:val="20"/>
        </w:trPr>
        <w:tc>
          <w:tcPr>
            <w:tcW w:w="20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E64788" w:rsidRPr="00E64788" w:rsidRDefault="001A4A90" w:rsidP="00FB49F6">
            <w:pPr>
              <w:spacing w:after="0" w:line="20" w:lineRule="atLeast"/>
              <w:jc w:val="center"/>
              <w:rPr>
                <w:rFonts w:ascii="Calibri" w:eastAsia="Times New Roman" w:hAnsi="Calibri" w:cs="Arial"/>
                <w:color w:val="000000"/>
                <w:lang w:eastAsia="ru-RU"/>
              </w:rPr>
            </w:pPr>
            <w:bookmarkStart w:id="1" w:name="86ff8b551d6ded123b1863d58b7d4ce887e10c13"/>
            <w:bookmarkStart w:id="2" w:name="0"/>
            <w:bookmarkEnd w:id="1"/>
            <w:bookmarkEnd w:id="2"/>
            <w:r w:rsidRPr="00E64788">
              <w:rPr>
                <w:rFonts w:ascii="Times New Roman" w:eastAsia="Times New Roman" w:hAnsi="Times New Roman" w:cs="Times New Roman"/>
                <w:color w:val="000000"/>
                <w:sz w:val="24"/>
                <w:szCs w:val="24"/>
                <w:lang w:eastAsia="ru-RU"/>
              </w:rPr>
              <w:t>Перечень умений</w:t>
            </w:r>
          </w:p>
        </w:tc>
        <w:tc>
          <w:tcPr>
            <w:tcW w:w="14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E64788" w:rsidRPr="00E64788" w:rsidRDefault="001A4A90" w:rsidP="00FB49F6">
            <w:pPr>
              <w:spacing w:after="0" w:line="20" w:lineRule="atLeast"/>
              <w:jc w:val="center"/>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Оценка освоения умений</w:t>
            </w: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E64788" w:rsidRPr="00E64788" w:rsidRDefault="001A4A90" w:rsidP="00FB49F6">
            <w:pPr>
              <w:spacing w:after="0" w:line="20" w:lineRule="atLeast"/>
              <w:jc w:val="center"/>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Способ выполнения</w:t>
            </w:r>
          </w:p>
        </w:tc>
      </w:tr>
      <w:tr w:rsidR="001A4A90" w:rsidRPr="00E64788" w:rsidTr="00FB49F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4A90" w:rsidRPr="00E64788" w:rsidRDefault="001A4A90" w:rsidP="00FB49F6">
            <w:pPr>
              <w:spacing w:after="0" w:line="240" w:lineRule="auto"/>
              <w:rPr>
                <w:rFonts w:ascii="Calibri" w:eastAsia="Times New Roman" w:hAnsi="Calibri" w:cs="Arial"/>
                <w:color w:val="000000"/>
                <w:lang w:eastAsia="ru-RU"/>
              </w:rPr>
            </w:pPr>
          </w:p>
        </w:tc>
        <w:tc>
          <w:tcPr>
            <w:tcW w:w="14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E64788" w:rsidRPr="00E64788" w:rsidRDefault="001A4A90" w:rsidP="00FB49F6">
            <w:pPr>
              <w:spacing w:after="0" w:line="20" w:lineRule="atLeast"/>
              <w:jc w:val="center"/>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Не выполняется</w:t>
            </w:r>
          </w:p>
        </w:tc>
        <w:tc>
          <w:tcPr>
            <w:tcW w:w="15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E64788" w:rsidRPr="00E64788" w:rsidRDefault="001A4A90" w:rsidP="00FB49F6">
            <w:pPr>
              <w:spacing w:after="0" w:line="20" w:lineRule="atLeast"/>
              <w:jc w:val="center"/>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Выполняется с помощью</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E64788" w:rsidRPr="00E64788" w:rsidRDefault="001A4A90" w:rsidP="00FB49F6">
            <w:pPr>
              <w:spacing w:after="0" w:line="20" w:lineRule="atLeast"/>
              <w:jc w:val="center"/>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Выполняется самостоятельно</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4A90" w:rsidRPr="00E64788" w:rsidRDefault="001A4A90" w:rsidP="00FB49F6">
            <w:pPr>
              <w:spacing w:after="0" w:line="240" w:lineRule="auto"/>
              <w:rPr>
                <w:rFonts w:ascii="Calibri" w:eastAsia="Times New Roman" w:hAnsi="Calibri" w:cs="Arial"/>
                <w:color w:val="000000"/>
                <w:lang w:eastAsia="ru-RU"/>
              </w:rPr>
            </w:pPr>
          </w:p>
        </w:tc>
      </w:tr>
      <w:tr w:rsidR="001A4A90" w:rsidRPr="00E64788" w:rsidTr="00FB49F6">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4A90" w:rsidRPr="00E64788" w:rsidRDefault="001A4A90" w:rsidP="00FB49F6">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4A90" w:rsidRPr="00E64788" w:rsidRDefault="001A4A90" w:rsidP="00FB49F6">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4A90" w:rsidRPr="00E64788" w:rsidRDefault="001A4A90" w:rsidP="00FB49F6">
            <w:pPr>
              <w:spacing w:after="0" w:line="240" w:lineRule="auto"/>
              <w:rPr>
                <w:rFonts w:ascii="Calibri" w:eastAsia="Times New Roman" w:hAnsi="Calibri"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E64788" w:rsidRPr="00E64788" w:rsidRDefault="001A4A90" w:rsidP="00FB49F6">
            <w:pPr>
              <w:spacing w:after="0" w:line="20" w:lineRule="atLeast"/>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Эпизодически</w:t>
            </w:r>
          </w:p>
        </w:tc>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E64788" w:rsidRPr="00E64788" w:rsidRDefault="001A4A90" w:rsidP="00FB49F6">
            <w:pPr>
              <w:spacing w:after="0" w:line="20" w:lineRule="atLeast"/>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Регулярно</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4A90" w:rsidRPr="00E64788" w:rsidRDefault="001A4A90" w:rsidP="00FB49F6">
            <w:pPr>
              <w:spacing w:after="0" w:line="240" w:lineRule="auto"/>
              <w:rPr>
                <w:rFonts w:ascii="Calibri" w:eastAsia="Times New Roman" w:hAnsi="Calibri" w:cs="Arial"/>
                <w:color w:val="000000"/>
                <w:lang w:eastAsia="ru-RU"/>
              </w:rPr>
            </w:pPr>
          </w:p>
        </w:tc>
      </w:tr>
      <w:tr w:rsidR="001A4A90" w:rsidRPr="00E64788" w:rsidTr="00FB49F6">
        <w:trPr>
          <w:trHeight w:val="20"/>
        </w:trPr>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1A4A90" w:rsidRPr="00E64788" w:rsidRDefault="001A4A90" w:rsidP="00FB49F6">
            <w:pPr>
              <w:spacing w:after="0" w:line="240" w:lineRule="auto"/>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Моторные</w:t>
            </w:r>
          </w:p>
          <w:p w:rsidR="001A4A90" w:rsidRPr="00E64788" w:rsidRDefault="001A4A90" w:rsidP="00FB49F6">
            <w:pPr>
              <w:spacing w:after="0" w:line="240" w:lineRule="auto"/>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Познавательные</w:t>
            </w:r>
          </w:p>
          <w:p w:rsidR="001A4A90" w:rsidRPr="00E64788" w:rsidRDefault="001A4A90" w:rsidP="00FB49F6">
            <w:pPr>
              <w:spacing w:after="0" w:line="240" w:lineRule="auto"/>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Коммуникативные</w:t>
            </w:r>
          </w:p>
          <w:p w:rsidR="001A4A90" w:rsidRPr="00E64788" w:rsidRDefault="001A4A90" w:rsidP="00FB49F6">
            <w:pPr>
              <w:spacing w:after="0" w:line="240" w:lineRule="auto"/>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Бытовые</w:t>
            </w:r>
          </w:p>
          <w:p w:rsidR="001A4A90" w:rsidRPr="00E64788" w:rsidRDefault="001A4A90" w:rsidP="00FB49F6">
            <w:pPr>
              <w:spacing w:after="0" w:line="240" w:lineRule="auto"/>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Трудовые</w:t>
            </w:r>
          </w:p>
          <w:p w:rsidR="00E64788" w:rsidRPr="00E64788" w:rsidRDefault="001A4A90" w:rsidP="00FB49F6">
            <w:pPr>
              <w:spacing w:after="0" w:line="20" w:lineRule="atLeast"/>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Социальные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1A4A90" w:rsidRPr="00E64788" w:rsidRDefault="001A4A90" w:rsidP="00FB49F6">
            <w:pPr>
              <w:spacing w:after="0" w:line="240" w:lineRule="auto"/>
              <w:rPr>
                <w:rFonts w:ascii="Arial" w:eastAsia="Times New Roman" w:hAnsi="Arial" w:cs="Arial"/>
                <w:color w:val="666666"/>
                <w:sz w:val="2"/>
                <w:szCs w:val="24"/>
                <w:lang w:eastAsia="ru-RU"/>
              </w:rPr>
            </w:pPr>
          </w:p>
        </w:tc>
        <w:tc>
          <w:tcPr>
            <w:tcW w:w="1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1A4A90" w:rsidRPr="00E64788" w:rsidRDefault="001A4A90" w:rsidP="00FB49F6">
            <w:pPr>
              <w:spacing w:after="0" w:line="240" w:lineRule="auto"/>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 физической</w:t>
            </w:r>
          </w:p>
          <w:p w:rsidR="001A4A90" w:rsidRPr="00E64788" w:rsidRDefault="001A4A90" w:rsidP="00FB49F6">
            <w:pPr>
              <w:spacing w:after="0" w:line="240" w:lineRule="auto"/>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-жестовой</w:t>
            </w:r>
          </w:p>
          <w:p w:rsidR="001A4A90" w:rsidRPr="00E64788" w:rsidRDefault="001A4A90" w:rsidP="00FB49F6">
            <w:pPr>
              <w:spacing w:after="0" w:line="240" w:lineRule="auto"/>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-наглядной</w:t>
            </w:r>
          </w:p>
          <w:p w:rsidR="00E64788" w:rsidRPr="00E64788" w:rsidRDefault="001A4A90" w:rsidP="00FB49F6">
            <w:pPr>
              <w:spacing w:after="0" w:line="20" w:lineRule="atLeast"/>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 схем и      рисунков</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1A4A90" w:rsidRPr="00E64788" w:rsidRDefault="001A4A90" w:rsidP="00FB49F6">
            <w:pPr>
              <w:spacing w:after="0" w:line="240" w:lineRule="auto"/>
              <w:rPr>
                <w:rFonts w:ascii="Arial" w:eastAsia="Times New Roman" w:hAnsi="Arial" w:cs="Arial"/>
                <w:color w:val="666666"/>
                <w:sz w:val="2"/>
                <w:szCs w:val="24"/>
                <w:lang w:eastAsia="ru-RU"/>
              </w:rPr>
            </w:pPr>
          </w:p>
        </w:tc>
        <w:tc>
          <w:tcPr>
            <w:tcW w:w="1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1A4A90" w:rsidRPr="00E64788" w:rsidRDefault="001A4A90" w:rsidP="00FB49F6">
            <w:pPr>
              <w:spacing w:after="0" w:line="240" w:lineRule="auto"/>
              <w:rPr>
                <w:rFonts w:ascii="Arial" w:eastAsia="Times New Roman" w:hAnsi="Arial" w:cs="Arial"/>
                <w:color w:val="666666"/>
                <w:sz w:val="2"/>
                <w:szCs w:val="24"/>
                <w:lang w:eastAsia="ru-RU"/>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1A4A90" w:rsidRPr="00E64788" w:rsidRDefault="001A4A90" w:rsidP="00FB49F6">
            <w:pPr>
              <w:spacing w:after="0" w:line="240" w:lineRule="auto"/>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 сопряжено</w:t>
            </w:r>
          </w:p>
          <w:p w:rsidR="001A4A90" w:rsidRPr="00E64788" w:rsidRDefault="001A4A90" w:rsidP="00FB49F6">
            <w:pPr>
              <w:spacing w:after="0" w:line="240" w:lineRule="auto"/>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 по образцу</w:t>
            </w:r>
          </w:p>
          <w:p w:rsidR="001A4A90" w:rsidRPr="00E64788" w:rsidRDefault="001A4A90" w:rsidP="00FB49F6">
            <w:pPr>
              <w:spacing w:after="0" w:line="240" w:lineRule="auto"/>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 по подражанию</w:t>
            </w:r>
          </w:p>
          <w:p w:rsidR="001A4A90" w:rsidRPr="00E64788" w:rsidRDefault="001A4A90" w:rsidP="00FB49F6">
            <w:pPr>
              <w:spacing w:after="0" w:line="240" w:lineRule="auto"/>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 по инструкции</w:t>
            </w:r>
          </w:p>
          <w:p w:rsidR="00E64788" w:rsidRPr="00E64788" w:rsidRDefault="001A4A90" w:rsidP="00FB49F6">
            <w:pPr>
              <w:spacing w:after="0" w:line="20" w:lineRule="atLeast"/>
              <w:rPr>
                <w:rFonts w:ascii="Calibri" w:eastAsia="Times New Roman" w:hAnsi="Calibri" w:cs="Arial"/>
                <w:color w:val="000000"/>
                <w:lang w:eastAsia="ru-RU"/>
              </w:rPr>
            </w:pPr>
            <w:r w:rsidRPr="00E64788">
              <w:rPr>
                <w:rFonts w:ascii="Times New Roman" w:eastAsia="Times New Roman" w:hAnsi="Times New Roman" w:cs="Times New Roman"/>
                <w:color w:val="000000"/>
                <w:sz w:val="24"/>
                <w:szCs w:val="24"/>
                <w:lang w:eastAsia="ru-RU"/>
              </w:rPr>
              <w:t>- по замыслу</w:t>
            </w:r>
          </w:p>
        </w:tc>
      </w:tr>
    </w:tbl>
    <w:p w:rsidR="001A4A90" w:rsidRPr="00E64788" w:rsidRDefault="001A4A90" w:rsidP="001A4A90">
      <w:pPr>
        <w:shd w:val="clear" w:color="auto" w:fill="FFFFFF"/>
        <w:spacing w:after="0" w:line="240" w:lineRule="auto"/>
        <w:ind w:firstLine="708"/>
        <w:jc w:val="both"/>
        <w:rPr>
          <w:rFonts w:ascii="Calibri" w:eastAsia="Times New Roman" w:hAnsi="Calibri" w:cs="Times New Roman"/>
          <w:color w:val="000000"/>
          <w:lang w:eastAsia="ru-RU"/>
        </w:rPr>
      </w:pPr>
      <w:r w:rsidRPr="00E64788">
        <w:rPr>
          <w:rFonts w:ascii="Times New Roman" w:eastAsia="Times New Roman" w:hAnsi="Times New Roman" w:cs="Times New Roman"/>
          <w:color w:val="000000"/>
          <w:sz w:val="28"/>
          <w:szCs w:val="28"/>
          <w:lang w:eastAsia="ru-RU"/>
        </w:rPr>
        <w:t>В графе "Перечень умений" выделяются основные умения по каждой области жизнедеятельности ребёнка и могут указываться входящие в их состав действия. Графа "Оценка освоения умений" используется для регистрации освоения ребёнком определённых умений путём проставления любого удобного учителю-дефектологу знака с указанием даты наблюдения. Если действие выполняется с помощью – указывается её вид:</w:t>
      </w:r>
    </w:p>
    <w:p w:rsidR="001A4A90" w:rsidRPr="00E64788" w:rsidRDefault="001A4A90" w:rsidP="001A4A90">
      <w:pPr>
        <w:numPr>
          <w:ilvl w:val="0"/>
          <w:numId w:val="17"/>
        </w:numPr>
        <w:shd w:val="clear" w:color="auto" w:fill="FFFFFF"/>
        <w:spacing w:before="30" w:after="30" w:line="240" w:lineRule="auto"/>
        <w:ind w:left="0" w:firstLine="708"/>
        <w:jc w:val="both"/>
        <w:rPr>
          <w:rFonts w:ascii="Calibri" w:eastAsia="Times New Roman" w:hAnsi="Calibri" w:cs="Arial"/>
          <w:color w:val="000000"/>
          <w:lang w:eastAsia="ru-RU"/>
        </w:rPr>
      </w:pPr>
      <w:proofErr w:type="gramStart"/>
      <w:r w:rsidRPr="00E64788">
        <w:rPr>
          <w:rFonts w:ascii="Times New Roman" w:eastAsia="Times New Roman" w:hAnsi="Times New Roman" w:cs="Times New Roman"/>
          <w:i/>
          <w:iCs/>
          <w:color w:val="000000"/>
          <w:sz w:val="28"/>
          <w:szCs w:val="28"/>
          <w:lang w:eastAsia="ru-RU"/>
        </w:rPr>
        <w:t>физическая</w:t>
      </w:r>
      <w:proofErr w:type="gramEnd"/>
      <w:r w:rsidRPr="00E64788">
        <w:rPr>
          <w:rFonts w:ascii="Times New Roman" w:eastAsia="Times New Roman" w:hAnsi="Times New Roman" w:cs="Times New Roman"/>
          <w:i/>
          <w:iCs/>
          <w:color w:val="000000"/>
          <w:sz w:val="28"/>
          <w:szCs w:val="28"/>
          <w:lang w:eastAsia="ru-RU"/>
        </w:rPr>
        <w:t> </w:t>
      </w:r>
      <w:r w:rsidRPr="00E64788">
        <w:rPr>
          <w:rFonts w:ascii="Times New Roman" w:eastAsia="Times New Roman" w:hAnsi="Times New Roman" w:cs="Times New Roman"/>
          <w:color w:val="000000"/>
          <w:sz w:val="28"/>
          <w:szCs w:val="28"/>
          <w:lang w:eastAsia="ru-RU"/>
        </w:rPr>
        <w:t>– специалист выполняет действие руками человека с ТМНР;</w:t>
      </w:r>
    </w:p>
    <w:p w:rsidR="001A4A90" w:rsidRPr="00E64788" w:rsidRDefault="001A4A90" w:rsidP="001A4A90">
      <w:pPr>
        <w:numPr>
          <w:ilvl w:val="0"/>
          <w:numId w:val="17"/>
        </w:numPr>
        <w:shd w:val="clear" w:color="auto" w:fill="FFFFFF"/>
        <w:spacing w:before="30" w:after="30" w:line="240" w:lineRule="auto"/>
        <w:ind w:left="0" w:firstLine="708"/>
        <w:jc w:val="both"/>
        <w:rPr>
          <w:rFonts w:ascii="Calibri" w:eastAsia="Times New Roman" w:hAnsi="Calibri" w:cs="Arial"/>
          <w:color w:val="000000"/>
          <w:lang w:eastAsia="ru-RU"/>
        </w:rPr>
      </w:pPr>
      <w:proofErr w:type="gramStart"/>
      <w:r w:rsidRPr="00E64788">
        <w:rPr>
          <w:rFonts w:ascii="Times New Roman" w:eastAsia="Times New Roman" w:hAnsi="Times New Roman" w:cs="Times New Roman"/>
          <w:i/>
          <w:iCs/>
          <w:color w:val="000000"/>
          <w:sz w:val="28"/>
          <w:szCs w:val="28"/>
          <w:lang w:eastAsia="ru-RU"/>
        </w:rPr>
        <w:t>жестовая</w:t>
      </w:r>
      <w:proofErr w:type="gramEnd"/>
      <w:r w:rsidRPr="00E64788">
        <w:rPr>
          <w:rFonts w:ascii="Times New Roman" w:eastAsia="Times New Roman" w:hAnsi="Times New Roman" w:cs="Times New Roman"/>
          <w:color w:val="000000"/>
          <w:sz w:val="28"/>
          <w:szCs w:val="28"/>
          <w:lang w:eastAsia="ru-RU"/>
        </w:rPr>
        <w:t> – специалист указывает, подаёт знаки, означающие "стоп", "здесь", "ещё немного";</w:t>
      </w:r>
    </w:p>
    <w:p w:rsidR="001A4A90" w:rsidRPr="00E64788" w:rsidRDefault="001A4A90" w:rsidP="001A4A90">
      <w:pPr>
        <w:numPr>
          <w:ilvl w:val="0"/>
          <w:numId w:val="17"/>
        </w:numPr>
        <w:shd w:val="clear" w:color="auto" w:fill="FFFFFF"/>
        <w:spacing w:before="30" w:after="30" w:line="240" w:lineRule="auto"/>
        <w:ind w:left="0" w:firstLine="708"/>
        <w:jc w:val="both"/>
        <w:rPr>
          <w:rFonts w:ascii="Calibri" w:eastAsia="Times New Roman" w:hAnsi="Calibri" w:cs="Arial"/>
          <w:color w:val="000000"/>
          <w:lang w:eastAsia="ru-RU"/>
        </w:rPr>
      </w:pPr>
      <w:proofErr w:type="gramStart"/>
      <w:r w:rsidRPr="00E64788">
        <w:rPr>
          <w:rFonts w:ascii="Times New Roman" w:eastAsia="Times New Roman" w:hAnsi="Times New Roman" w:cs="Times New Roman"/>
          <w:i/>
          <w:iCs/>
          <w:color w:val="000000"/>
          <w:sz w:val="28"/>
          <w:szCs w:val="28"/>
          <w:lang w:eastAsia="ru-RU"/>
        </w:rPr>
        <w:t>наглядная</w:t>
      </w:r>
      <w:proofErr w:type="gramEnd"/>
      <w:r w:rsidRPr="00E64788">
        <w:rPr>
          <w:rFonts w:ascii="Times New Roman" w:eastAsia="Times New Roman" w:hAnsi="Times New Roman" w:cs="Times New Roman"/>
          <w:color w:val="000000"/>
          <w:sz w:val="28"/>
          <w:szCs w:val="28"/>
          <w:lang w:eastAsia="ru-RU"/>
        </w:rPr>
        <w:t> – специалист показывает, что нужно делать с помощью шаблонов, маркировки цветом, пооперационных карт;</w:t>
      </w:r>
    </w:p>
    <w:p w:rsidR="001A4A90" w:rsidRPr="00E64788" w:rsidRDefault="001A4A90" w:rsidP="001A4A90">
      <w:pPr>
        <w:numPr>
          <w:ilvl w:val="0"/>
          <w:numId w:val="17"/>
        </w:numPr>
        <w:shd w:val="clear" w:color="auto" w:fill="FFFFFF"/>
        <w:spacing w:before="30" w:after="30" w:line="240" w:lineRule="auto"/>
        <w:ind w:left="0" w:firstLine="708"/>
        <w:jc w:val="both"/>
        <w:rPr>
          <w:rFonts w:ascii="Calibri" w:eastAsia="Times New Roman" w:hAnsi="Calibri" w:cs="Arial"/>
          <w:color w:val="000000"/>
          <w:lang w:eastAsia="ru-RU"/>
        </w:rPr>
      </w:pPr>
      <w:proofErr w:type="gramStart"/>
      <w:r w:rsidRPr="00E64788">
        <w:rPr>
          <w:rFonts w:ascii="Times New Roman" w:eastAsia="Times New Roman" w:hAnsi="Times New Roman" w:cs="Times New Roman"/>
          <w:i/>
          <w:iCs/>
          <w:color w:val="000000"/>
          <w:sz w:val="28"/>
          <w:szCs w:val="28"/>
          <w:lang w:eastAsia="ru-RU"/>
        </w:rPr>
        <w:t>вербальная</w:t>
      </w:r>
      <w:proofErr w:type="gramEnd"/>
      <w:r w:rsidRPr="00E64788">
        <w:rPr>
          <w:rFonts w:ascii="Times New Roman" w:eastAsia="Times New Roman" w:hAnsi="Times New Roman" w:cs="Times New Roman"/>
          <w:i/>
          <w:iCs/>
          <w:color w:val="000000"/>
          <w:sz w:val="28"/>
          <w:szCs w:val="28"/>
          <w:lang w:eastAsia="ru-RU"/>
        </w:rPr>
        <w:t xml:space="preserve"> – </w:t>
      </w:r>
      <w:r w:rsidRPr="00E64788">
        <w:rPr>
          <w:rFonts w:ascii="Times New Roman" w:eastAsia="Times New Roman" w:hAnsi="Times New Roman" w:cs="Times New Roman"/>
          <w:color w:val="000000"/>
          <w:sz w:val="28"/>
          <w:szCs w:val="28"/>
          <w:lang w:eastAsia="ru-RU"/>
        </w:rPr>
        <w:t>специалист говорит, что следует делать.</w:t>
      </w:r>
    </w:p>
    <w:p w:rsidR="001A4A90" w:rsidRPr="00E64788" w:rsidRDefault="001A4A90" w:rsidP="001A4A90">
      <w:pPr>
        <w:shd w:val="clear" w:color="auto" w:fill="FFFFFF"/>
        <w:spacing w:after="0" w:line="240" w:lineRule="auto"/>
        <w:ind w:firstLine="708"/>
        <w:jc w:val="both"/>
        <w:rPr>
          <w:rFonts w:ascii="Calibri" w:eastAsia="Times New Roman" w:hAnsi="Calibri" w:cs="Times New Roman"/>
          <w:color w:val="000000"/>
          <w:lang w:eastAsia="ru-RU"/>
        </w:rPr>
      </w:pPr>
      <w:r w:rsidRPr="00E64788">
        <w:rPr>
          <w:rFonts w:ascii="Times New Roman" w:eastAsia="Times New Roman" w:hAnsi="Times New Roman" w:cs="Times New Roman"/>
          <w:color w:val="000000"/>
          <w:sz w:val="28"/>
          <w:szCs w:val="28"/>
          <w:lang w:eastAsia="ru-RU"/>
        </w:rPr>
        <w:t>В графе "Способ выполнения" указывается один из следующих вариантов осуществления умений.</w:t>
      </w:r>
    </w:p>
    <w:p w:rsidR="001A4A90" w:rsidRPr="00E64788" w:rsidRDefault="001A4A90" w:rsidP="001A4A90">
      <w:pPr>
        <w:numPr>
          <w:ilvl w:val="0"/>
          <w:numId w:val="18"/>
        </w:numPr>
        <w:shd w:val="clear" w:color="auto" w:fill="FFFFFF"/>
        <w:spacing w:before="100" w:beforeAutospacing="1" w:after="100" w:afterAutospacing="1" w:line="240" w:lineRule="auto"/>
        <w:ind w:left="0" w:firstLine="708"/>
        <w:jc w:val="both"/>
        <w:rPr>
          <w:rFonts w:ascii="Calibri" w:eastAsia="Times New Roman" w:hAnsi="Calibri" w:cs="Arial"/>
          <w:color w:val="000000"/>
          <w:lang w:eastAsia="ru-RU"/>
        </w:rPr>
      </w:pPr>
      <w:r w:rsidRPr="00E64788">
        <w:rPr>
          <w:rFonts w:ascii="Times New Roman" w:eastAsia="Times New Roman" w:hAnsi="Times New Roman" w:cs="Times New Roman"/>
          <w:color w:val="000000"/>
          <w:sz w:val="28"/>
          <w:szCs w:val="28"/>
          <w:lang w:eastAsia="ru-RU"/>
        </w:rPr>
        <w:lastRenderedPageBreak/>
        <w:t>Выполнение сопряженных действий.</w:t>
      </w:r>
    </w:p>
    <w:p w:rsidR="001A4A90" w:rsidRPr="00E64788" w:rsidRDefault="001A4A90" w:rsidP="001A4A90">
      <w:pPr>
        <w:numPr>
          <w:ilvl w:val="0"/>
          <w:numId w:val="18"/>
        </w:numPr>
        <w:shd w:val="clear" w:color="auto" w:fill="FFFFFF"/>
        <w:spacing w:before="100" w:beforeAutospacing="1" w:after="100" w:afterAutospacing="1" w:line="240" w:lineRule="auto"/>
        <w:ind w:left="0" w:firstLine="708"/>
        <w:jc w:val="both"/>
        <w:rPr>
          <w:rFonts w:ascii="Calibri" w:eastAsia="Times New Roman" w:hAnsi="Calibri" w:cs="Arial"/>
          <w:color w:val="000000"/>
          <w:lang w:eastAsia="ru-RU"/>
        </w:rPr>
      </w:pPr>
      <w:r w:rsidRPr="00E64788">
        <w:rPr>
          <w:rFonts w:ascii="Times New Roman" w:eastAsia="Times New Roman" w:hAnsi="Times New Roman" w:cs="Times New Roman"/>
          <w:color w:val="000000"/>
          <w:sz w:val="28"/>
          <w:szCs w:val="28"/>
          <w:lang w:eastAsia="ru-RU"/>
        </w:rPr>
        <w:t xml:space="preserve">Выполнение </w:t>
      </w:r>
      <w:proofErr w:type="spellStart"/>
      <w:r w:rsidRPr="00E64788">
        <w:rPr>
          <w:rFonts w:ascii="Times New Roman" w:eastAsia="Times New Roman" w:hAnsi="Times New Roman" w:cs="Times New Roman"/>
          <w:color w:val="000000"/>
          <w:sz w:val="28"/>
          <w:szCs w:val="28"/>
          <w:lang w:eastAsia="ru-RU"/>
        </w:rPr>
        <w:t>полусопряженных</w:t>
      </w:r>
      <w:proofErr w:type="spellEnd"/>
      <w:r w:rsidRPr="00E64788">
        <w:rPr>
          <w:rFonts w:ascii="Times New Roman" w:eastAsia="Times New Roman" w:hAnsi="Times New Roman" w:cs="Times New Roman"/>
          <w:color w:val="000000"/>
          <w:sz w:val="28"/>
          <w:szCs w:val="28"/>
          <w:lang w:eastAsia="ru-RU"/>
        </w:rPr>
        <w:t xml:space="preserve"> действий.</w:t>
      </w:r>
    </w:p>
    <w:p w:rsidR="001A4A90" w:rsidRPr="00E64788" w:rsidRDefault="001A4A90" w:rsidP="001A4A90">
      <w:pPr>
        <w:numPr>
          <w:ilvl w:val="0"/>
          <w:numId w:val="18"/>
        </w:numPr>
        <w:shd w:val="clear" w:color="auto" w:fill="FFFFFF"/>
        <w:spacing w:before="100" w:beforeAutospacing="1" w:after="100" w:afterAutospacing="1" w:line="240" w:lineRule="auto"/>
        <w:ind w:left="0" w:firstLine="708"/>
        <w:jc w:val="both"/>
        <w:rPr>
          <w:rFonts w:ascii="Calibri" w:eastAsia="Times New Roman" w:hAnsi="Calibri" w:cs="Arial"/>
          <w:color w:val="000000"/>
          <w:lang w:eastAsia="ru-RU"/>
        </w:rPr>
      </w:pPr>
      <w:r w:rsidRPr="00E64788">
        <w:rPr>
          <w:rFonts w:ascii="Times New Roman" w:eastAsia="Times New Roman" w:hAnsi="Times New Roman" w:cs="Times New Roman"/>
          <w:color w:val="000000"/>
          <w:sz w:val="28"/>
          <w:szCs w:val="28"/>
          <w:lang w:eastAsia="ru-RU"/>
        </w:rPr>
        <w:t>Выполнение действий по подражанию.</w:t>
      </w:r>
    </w:p>
    <w:p w:rsidR="001A4A90" w:rsidRPr="00E64788" w:rsidRDefault="001A4A90" w:rsidP="001A4A90">
      <w:pPr>
        <w:numPr>
          <w:ilvl w:val="0"/>
          <w:numId w:val="18"/>
        </w:numPr>
        <w:shd w:val="clear" w:color="auto" w:fill="FFFFFF"/>
        <w:spacing w:before="100" w:beforeAutospacing="1" w:after="100" w:afterAutospacing="1" w:line="240" w:lineRule="auto"/>
        <w:ind w:left="0" w:firstLine="708"/>
        <w:jc w:val="both"/>
        <w:rPr>
          <w:rFonts w:ascii="Calibri" w:eastAsia="Times New Roman" w:hAnsi="Calibri" w:cs="Arial"/>
          <w:color w:val="000000"/>
          <w:lang w:eastAsia="ru-RU"/>
        </w:rPr>
      </w:pPr>
      <w:r w:rsidRPr="00E64788">
        <w:rPr>
          <w:rFonts w:ascii="Times New Roman" w:eastAsia="Times New Roman" w:hAnsi="Times New Roman" w:cs="Times New Roman"/>
          <w:color w:val="000000"/>
          <w:sz w:val="28"/>
          <w:szCs w:val="28"/>
          <w:lang w:eastAsia="ru-RU"/>
        </w:rPr>
        <w:t>Выполнение действий по образцу.</w:t>
      </w:r>
    </w:p>
    <w:p w:rsidR="001A4A90" w:rsidRPr="00E64788" w:rsidRDefault="001A4A90" w:rsidP="001A4A90">
      <w:pPr>
        <w:numPr>
          <w:ilvl w:val="0"/>
          <w:numId w:val="18"/>
        </w:numPr>
        <w:shd w:val="clear" w:color="auto" w:fill="FFFFFF"/>
        <w:spacing w:before="100" w:beforeAutospacing="1" w:after="100" w:afterAutospacing="1" w:line="240" w:lineRule="auto"/>
        <w:ind w:left="0" w:firstLine="708"/>
        <w:jc w:val="both"/>
        <w:rPr>
          <w:rFonts w:ascii="Calibri" w:eastAsia="Times New Roman" w:hAnsi="Calibri" w:cs="Arial"/>
          <w:color w:val="000000"/>
          <w:lang w:eastAsia="ru-RU"/>
        </w:rPr>
      </w:pPr>
      <w:r w:rsidRPr="00E64788">
        <w:rPr>
          <w:rFonts w:ascii="Times New Roman" w:eastAsia="Times New Roman" w:hAnsi="Times New Roman" w:cs="Times New Roman"/>
          <w:color w:val="000000"/>
          <w:sz w:val="28"/>
          <w:szCs w:val="28"/>
          <w:lang w:eastAsia="ru-RU"/>
        </w:rPr>
        <w:t>Выполнение действий по инструкции.</w:t>
      </w:r>
    </w:p>
    <w:p w:rsidR="001A4A90" w:rsidRPr="00E64788" w:rsidRDefault="001A4A90" w:rsidP="001A4A90">
      <w:pPr>
        <w:numPr>
          <w:ilvl w:val="0"/>
          <w:numId w:val="18"/>
        </w:numPr>
        <w:shd w:val="clear" w:color="auto" w:fill="FFFFFF"/>
        <w:spacing w:before="100" w:beforeAutospacing="1" w:after="100" w:afterAutospacing="1" w:line="240" w:lineRule="auto"/>
        <w:ind w:left="0" w:firstLine="708"/>
        <w:jc w:val="both"/>
        <w:rPr>
          <w:rFonts w:ascii="Calibri" w:eastAsia="Times New Roman" w:hAnsi="Calibri" w:cs="Arial"/>
          <w:color w:val="000000"/>
          <w:lang w:eastAsia="ru-RU"/>
        </w:rPr>
      </w:pPr>
      <w:r w:rsidRPr="00E64788">
        <w:rPr>
          <w:rFonts w:ascii="Times New Roman" w:eastAsia="Times New Roman" w:hAnsi="Times New Roman" w:cs="Times New Roman"/>
          <w:color w:val="000000"/>
          <w:sz w:val="28"/>
          <w:szCs w:val="28"/>
          <w:lang w:eastAsia="ru-RU"/>
        </w:rPr>
        <w:t>Выполнение действий по представлению.</w:t>
      </w:r>
    </w:p>
    <w:p w:rsidR="001A4A90" w:rsidRPr="00E64788" w:rsidRDefault="001A4A90" w:rsidP="001A4A90">
      <w:pPr>
        <w:numPr>
          <w:ilvl w:val="0"/>
          <w:numId w:val="18"/>
        </w:numPr>
        <w:shd w:val="clear" w:color="auto" w:fill="FFFFFF"/>
        <w:spacing w:before="100" w:beforeAutospacing="1" w:after="100" w:afterAutospacing="1" w:line="240" w:lineRule="auto"/>
        <w:ind w:left="0" w:firstLine="708"/>
        <w:jc w:val="both"/>
        <w:rPr>
          <w:rFonts w:ascii="Calibri" w:eastAsia="Times New Roman" w:hAnsi="Calibri" w:cs="Arial"/>
          <w:color w:val="000000"/>
          <w:lang w:eastAsia="ru-RU"/>
        </w:rPr>
      </w:pPr>
      <w:r w:rsidRPr="00E64788">
        <w:rPr>
          <w:rFonts w:ascii="Times New Roman" w:eastAsia="Times New Roman" w:hAnsi="Times New Roman" w:cs="Times New Roman"/>
          <w:color w:val="000000"/>
          <w:sz w:val="28"/>
          <w:szCs w:val="28"/>
          <w:lang w:eastAsia="ru-RU"/>
        </w:rPr>
        <w:t>Выполнение действий по замыслу.</w:t>
      </w:r>
    </w:p>
    <w:p w:rsidR="001A4A90" w:rsidRPr="00E64788" w:rsidRDefault="001A4A90" w:rsidP="001A4A90">
      <w:pPr>
        <w:shd w:val="clear" w:color="auto" w:fill="FFFFFF"/>
        <w:spacing w:after="0" w:line="240" w:lineRule="auto"/>
        <w:ind w:firstLine="708"/>
        <w:jc w:val="both"/>
        <w:rPr>
          <w:rFonts w:ascii="Calibri" w:eastAsia="Times New Roman" w:hAnsi="Calibri" w:cs="Times New Roman"/>
          <w:color w:val="000000"/>
          <w:lang w:eastAsia="ru-RU"/>
        </w:rPr>
      </w:pPr>
      <w:r w:rsidRPr="00E64788">
        <w:rPr>
          <w:rFonts w:ascii="Times New Roman" w:eastAsia="Times New Roman" w:hAnsi="Times New Roman" w:cs="Times New Roman"/>
          <w:color w:val="000000"/>
          <w:sz w:val="28"/>
          <w:szCs w:val="28"/>
          <w:lang w:eastAsia="ru-RU"/>
        </w:rPr>
        <w:t>Кроме того, в этой графе могут указываться ошибки, которые совершает ребёнок.</w:t>
      </w:r>
    </w:p>
    <w:p w:rsidR="001A4A90" w:rsidRPr="007C26E4" w:rsidRDefault="001A4A90" w:rsidP="00A30509">
      <w:pPr>
        <w:spacing w:after="0"/>
        <w:ind w:firstLine="708"/>
        <w:jc w:val="both"/>
        <w:rPr>
          <w:rFonts w:ascii="Times New Roman" w:hAnsi="Times New Roman"/>
          <w:sz w:val="28"/>
          <w:szCs w:val="28"/>
        </w:rPr>
      </w:pPr>
      <w:r w:rsidRPr="00E64788">
        <w:rPr>
          <w:rFonts w:ascii="Times New Roman" w:eastAsia="Times New Roman" w:hAnsi="Times New Roman" w:cs="Times New Roman"/>
          <w:color w:val="000000"/>
          <w:sz w:val="28"/>
          <w:szCs w:val="28"/>
          <w:lang w:eastAsia="ru-RU"/>
        </w:rPr>
        <w:t xml:space="preserve">Эту же таблицу можно использовать в качестве планирования работы. </w:t>
      </w:r>
      <w:r>
        <w:rPr>
          <w:rFonts w:ascii="Times New Roman" w:eastAsia="Times New Roman" w:hAnsi="Times New Roman" w:cs="Times New Roman"/>
          <w:color w:val="000000"/>
          <w:sz w:val="28"/>
          <w:szCs w:val="28"/>
          <w:lang w:eastAsia="ru-RU"/>
        </w:rPr>
        <w:t xml:space="preserve"> </w:t>
      </w:r>
      <w:r w:rsidRPr="00E64788">
        <w:rPr>
          <w:rFonts w:ascii="Times New Roman" w:eastAsia="Times New Roman" w:hAnsi="Times New Roman" w:cs="Times New Roman"/>
          <w:color w:val="000000"/>
          <w:sz w:val="28"/>
          <w:szCs w:val="28"/>
          <w:lang w:eastAsia="ru-RU"/>
        </w:rPr>
        <w:t xml:space="preserve"> </w:t>
      </w:r>
    </w:p>
    <w:p w:rsidR="00700A74" w:rsidRDefault="00E64788" w:rsidP="00A30509">
      <w:pPr>
        <w:spacing w:after="0"/>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Бланки наблюдений могут быть разработаны индивидуально для каждого ребёнка с ТМНР</w:t>
      </w:r>
      <w:r w:rsidR="001A4A90">
        <w:rPr>
          <w:rFonts w:ascii="Times New Roman" w:hAnsi="Times New Roman" w:cs="Times New Roman"/>
          <w:sz w:val="28"/>
          <w:szCs w:val="28"/>
        </w:rPr>
        <w:t>,</w:t>
      </w:r>
      <w:r w:rsidR="001A4A90" w:rsidRPr="001A4A90">
        <w:rPr>
          <w:rFonts w:ascii="Times New Roman" w:eastAsia="Times New Roman" w:hAnsi="Times New Roman" w:cs="Times New Roman"/>
          <w:color w:val="000000"/>
          <w:sz w:val="28"/>
          <w:szCs w:val="28"/>
          <w:lang w:eastAsia="ru-RU"/>
        </w:rPr>
        <w:t xml:space="preserve"> </w:t>
      </w:r>
      <w:r w:rsidR="001A4A90" w:rsidRPr="00E64788">
        <w:rPr>
          <w:rFonts w:ascii="Times New Roman" w:eastAsia="Times New Roman" w:hAnsi="Times New Roman" w:cs="Times New Roman"/>
          <w:color w:val="000000"/>
          <w:sz w:val="28"/>
          <w:szCs w:val="28"/>
          <w:lang w:eastAsia="ru-RU"/>
        </w:rPr>
        <w:t>в перечне умений стоит расшифровывать</w:t>
      </w:r>
      <w:r w:rsidR="001A4A90">
        <w:rPr>
          <w:rFonts w:ascii="Times New Roman" w:eastAsia="Times New Roman" w:hAnsi="Times New Roman" w:cs="Times New Roman"/>
          <w:color w:val="000000"/>
          <w:sz w:val="28"/>
          <w:szCs w:val="28"/>
          <w:lang w:eastAsia="ru-RU"/>
        </w:rPr>
        <w:t>,</w:t>
      </w:r>
      <w:r w:rsidR="001A4A90" w:rsidRPr="00E64788">
        <w:rPr>
          <w:rFonts w:ascii="Times New Roman" w:eastAsia="Times New Roman" w:hAnsi="Times New Roman" w:cs="Times New Roman"/>
          <w:color w:val="000000"/>
          <w:sz w:val="28"/>
          <w:szCs w:val="28"/>
          <w:lang w:eastAsia="ru-RU"/>
        </w:rPr>
        <w:t xml:space="preserve"> какие именно умения </w:t>
      </w:r>
      <w:r w:rsidR="001A4A90">
        <w:rPr>
          <w:rFonts w:ascii="Times New Roman" w:eastAsia="Times New Roman" w:hAnsi="Times New Roman" w:cs="Times New Roman"/>
          <w:color w:val="000000"/>
          <w:sz w:val="28"/>
          <w:szCs w:val="28"/>
          <w:lang w:eastAsia="ru-RU"/>
        </w:rPr>
        <w:t>планируется</w:t>
      </w:r>
      <w:r w:rsidR="001A4A90" w:rsidRPr="00E64788">
        <w:rPr>
          <w:rFonts w:ascii="Times New Roman" w:eastAsia="Times New Roman" w:hAnsi="Times New Roman" w:cs="Times New Roman"/>
          <w:color w:val="000000"/>
          <w:sz w:val="28"/>
          <w:szCs w:val="28"/>
          <w:lang w:eastAsia="ru-RU"/>
        </w:rPr>
        <w:t xml:space="preserve"> формировать </w:t>
      </w:r>
      <w:proofErr w:type="gramStart"/>
      <w:r w:rsidR="001A4A90" w:rsidRPr="00E64788">
        <w:rPr>
          <w:rFonts w:ascii="Times New Roman" w:eastAsia="Times New Roman" w:hAnsi="Times New Roman" w:cs="Times New Roman"/>
          <w:color w:val="000000"/>
          <w:sz w:val="28"/>
          <w:szCs w:val="28"/>
          <w:lang w:eastAsia="ru-RU"/>
        </w:rPr>
        <w:t>у</w:t>
      </w:r>
      <w:proofErr w:type="gramEnd"/>
      <w:r w:rsidR="001A4A90" w:rsidRPr="00E64788">
        <w:rPr>
          <w:rFonts w:ascii="Times New Roman" w:eastAsia="Times New Roman" w:hAnsi="Times New Roman" w:cs="Times New Roman"/>
          <w:color w:val="000000"/>
          <w:sz w:val="28"/>
          <w:szCs w:val="28"/>
          <w:lang w:eastAsia="ru-RU"/>
        </w:rPr>
        <w:t xml:space="preserve"> </w:t>
      </w:r>
      <w:r w:rsidR="001A4A90">
        <w:rPr>
          <w:rFonts w:ascii="Times New Roman" w:eastAsia="Times New Roman" w:hAnsi="Times New Roman" w:cs="Times New Roman"/>
          <w:color w:val="000000"/>
          <w:sz w:val="28"/>
          <w:szCs w:val="28"/>
          <w:lang w:eastAsia="ru-RU"/>
        </w:rPr>
        <w:t>обучающегося.</w:t>
      </w:r>
    </w:p>
    <w:p w:rsidR="00CF77D0" w:rsidRDefault="00CF77D0" w:rsidP="00C640A7">
      <w:pPr>
        <w:spacing w:after="0"/>
        <w:ind w:firstLine="708"/>
        <w:jc w:val="both"/>
        <w:rPr>
          <w:rFonts w:ascii="Times New Roman" w:eastAsia="Times New Roman" w:hAnsi="Times New Roman" w:cs="Times New Roman"/>
          <w:color w:val="000000"/>
          <w:sz w:val="28"/>
          <w:szCs w:val="28"/>
          <w:lang w:eastAsia="ru-RU"/>
        </w:rPr>
      </w:pPr>
      <w:bookmarkStart w:id="3" w:name="_GoBack"/>
      <w:bookmarkEnd w:id="3"/>
    </w:p>
    <w:p w:rsidR="00CF77D0" w:rsidRDefault="00CF77D0" w:rsidP="00C640A7">
      <w:pPr>
        <w:spacing w:after="0"/>
        <w:ind w:firstLine="708"/>
        <w:jc w:val="both"/>
        <w:rPr>
          <w:rFonts w:ascii="Times New Roman" w:eastAsia="Times New Roman" w:hAnsi="Times New Roman" w:cs="Times New Roman"/>
          <w:color w:val="000000"/>
          <w:sz w:val="28"/>
          <w:szCs w:val="28"/>
          <w:u w:val="single"/>
          <w:lang w:eastAsia="ru-RU"/>
        </w:rPr>
      </w:pPr>
      <w:r w:rsidRPr="00CF77D0">
        <w:rPr>
          <w:rFonts w:ascii="Times New Roman" w:eastAsia="Times New Roman" w:hAnsi="Times New Roman" w:cs="Times New Roman"/>
          <w:color w:val="000000"/>
          <w:sz w:val="28"/>
          <w:szCs w:val="28"/>
          <w:u w:val="single"/>
          <w:lang w:eastAsia="ru-RU"/>
        </w:rPr>
        <w:t>Литература</w:t>
      </w:r>
      <w:r>
        <w:rPr>
          <w:rFonts w:ascii="Times New Roman" w:eastAsia="Times New Roman" w:hAnsi="Times New Roman" w:cs="Times New Roman"/>
          <w:color w:val="000000"/>
          <w:sz w:val="28"/>
          <w:szCs w:val="28"/>
          <w:u w:val="single"/>
          <w:lang w:eastAsia="ru-RU"/>
        </w:rPr>
        <w:t>:</w:t>
      </w:r>
    </w:p>
    <w:p w:rsidR="00CF77D0" w:rsidRDefault="00CF77D0" w:rsidP="00CF77D0">
      <w:pPr>
        <w:pStyle w:val="a3"/>
        <w:numPr>
          <w:ilvl w:val="0"/>
          <w:numId w:val="16"/>
        </w:numPr>
        <w:spacing w:after="0"/>
        <w:jc w:val="both"/>
        <w:rPr>
          <w:rFonts w:ascii="Times New Roman" w:hAnsi="Times New Roman" w:cs="Times New Roman"/>
          <w:sz w:val="28"/>
          <w:szCs w:val="28"/>
        </w:rPr>
      </w:pPr>
      <w:r w:rsidRPr="00CF77D0">
        <w:rPr>
          <w:rFonts w:ascii="Times New Roman" w:hAnsi="Times New Roman" w:cs="Times New Roman"/>
          <w:sz w:val="28"/>
          <w:szCs w:val="28"/>
        </w:rPr>
        <w:t>Федеральный закон  от 29.12.2012 № 273-ФЗ «Об образовании в Российской Федерации»;</w:t>
      </w:r>
    </w:p>
    <w:p w:rsidR="007C753F" w:rsidRPr="007C753F" w:rsidRDefault="007C753F" w:rsidP="00CF77D0">
      <w:pPr>
        <w:pStyle w:val="a3"/>
        <w:numPr>
          <w:ilvl w:val="0"/>
          <w:numId w:val="16"/>
        </w:numPr>
        <w:spacing w:after="0"/>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Разъяснения </w:t>
      </w:r>
      <w:proofErr w:type="spellStart"/>
      <w:r>
        <w:rPr>
          <w:rFonts w:ascii="Times New Roman" w:eastAsiaTheme="minorEastAsia" w:hAnsi="Times New Roman" w:cs="Times New Roman"/>
          <w:sz w:val="28"/>
          <w:szCs w:val="28"/>
          <w:lang w:eastAsia="ru-RU"/>
        </w:rPr>
        <w:t>Минобрнауки</w:t>
      </w:r>
      <w:proofErr w:type="spellEnd"/>
      <w:r>
        <w:rPr>
          <w:rFonts w:ascii="Times New Roman" w:eastAsiaTheme="minorEastAsia" w:hAnsi="Times New Roman" w:cs="Times New Roman"/>
          <w:sz w:val="28"/>
          <w:szCs w:val="28"/>
          <w:lang w:eastAsia="ru-RU"/>
        </w:rPr>
        <w:t xml:space="preserve"> России от 11.08.2016 г. </w:t>
      </w:r>
      <w:r w:rsidRPr="005F41B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ВК-1788/07 «Об организации образования обучающихся с умственной </w:t>
      </w:r>
      <w:r w:rsidRPr="005F41B7">
        <w:rPr>
          <w:rFonts w:ascii="Times New Roman" w:eastAsiaTheme="minorEastAsia" w:hAnsi="Times New Roman" w:cs="Times New Roman"/>
          <w:sz w:val="28"/>
          <w:szCs w:val="28"/>
          <w:lang w:eastAsia="ru-RU"/>
        </w:rPr>
        <w:t>отсталостью (интеллектуальными нарушени</w:t>
      </w:r>
      <w:r>
        <w:rPr>
          <w:rFonts w:ascii="Times New Roman" w:eastAsiaTheme="minorEastAsia" w:hAnsi="Times New Roman" w:cs="Times New Roman"/>
          <w:sz w:val="28"/>
          <w:szCs w:val="28"/>
          <w:lang w:eastAsia="ru-RU"/>
        </w:rPr>
        <w:t>ями)»</w:t>
      </w:r>
    </w:p>
    <w:p w:rsidR="007C753F" w:rsidRPr="007C753F" w:rsidRDefault="007C753F" w:rsidP="00CF77D0">
      <w:pPr>
        <w:pStyle w:val="a3"/>
        <w:numPr>
          <w:ilvl w:val="0"/>
          <w:numId w:val="16"/>
        </w:numPr>
        <w:spacing w:after="0"/>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Приказ </w:t>
      </w:r>
      <w:proofErr w:type="spellStart"/>
      <w:r>
        <w:rPr>
          <w:rFonts w:ascii="Times New Roman" w:eastAsiaTheme="minorEastAsia" w:hAnsi="Times New Roman" w:cs="Times New Roman"/>
          <w:sz w:val="28"/>
          <w:szCs w:val="28"/>
          <w:lang w:eastAsia="ru-RU"/>
        </w:rPr>
        <w:t>Минобрнауки</w:t>
      </w:r>
      <w:proofErr w:type="spellEnd"/>
      <w:r>
        <w:rPr>
          <w:rFonts w:ascii="Times New Roman" w:eastAsiaTheme="minorEastAsia" w:hAnsi="Times New Roman" w:cs="Times New Roman"/>
          <w:sz w:val="28"/>
          <w:szCs w:val="28"/>
          <w:lang w:eastAsia="ru-RU"/>
        </w:rPr>
        <w:t xml:space="preserve"> России от 19 декабря 2014 г.</w:t>
      </w:r>
      <w:r w:rsidRPr="001D0A1E">
        <w:rPr>
          <w:rFonts w:ascii="Times New Roman" w:eastAsiaTheme="minorEastAsia" w:hAnsi="Times New Roman" w:cs="Times New Roman"/>
          <w:sz w:val="28"/>
          <w:szCs w:val="28"/>
          <w:lang w:eastAsia="ru-RU"/>
        </w:rPr>
        <w:t xml:space="preserve"> № 1599 «Об утверждении федерального государственного образовательного стан</w:t>
      </w:r>
      <w:r>
        <w:rPr>
          <w:rFonts w:ascii="Times New Roman" w:eastAsiaTheme="minorEastAsia" w:hAnsi="Times New Roman" w:cs="Times New Roman"/>
          <w:sz w:val="28"/>
          <w:szCs w:val="28"/>
          <w:lang w:eastAsia="ru-RU"/>
        </w:rPr>
        <w:t xml:space="preserve">дарта образования обучающихся </w:t>
      </w:r>
      <w:r w:rsidRPr="001D0A1E">
        <w:rPr>
          <w:rFonts w:ascii="Times New Roman" w:eastAsiaTheme="minorEastAsia" w:hAnsi="Times New Roman" w:cs="Times New Roman"/>
          <w:sz w:val="28"/>
          <w:szCs w:val="28"/>
          <w:lang w:eastAsia="ru-RU"/>
        </w:rPr>
        <w:t>с</w:t>
      </w:r>
      <w:r>
        <w:rPr>
          <w:rFonts w:ascii="Times New Roman" w:eastAsiaTheme="minorEastAsia" w:hAnsi="Times New Roman" w:cs="Times New Roman"/>
          <w:sz w:val="28"/>
          <w:szCs w:val="28"/>
          <w:lang w:eastAsia="ru-RU"/>
        </w:rPr>
        <w:t xml:space="preserve"> умственной отсталостью </w:t>
      </w:r>
      <w:r w:rsidRPr="001D0A1E">
        <w:rPr>
          <w:rFonts w:ascii="Times New Roman" w:eastAsiaTheme="minorEastAsia" w:hAnsi="Times New Roman" w:cs="Times New Roman"/>
          <w:sz w:val="28"/>
          <w:szCs w:val="28"/>
          <w:lang w:eastAsia="ru-RU"/>
        </w:rPr>
        <w:t>(интеллектуальными нарушениями)»</w:t>
      </w:r>
    </w:p>
    <w:p w:rsidR="007C753F" w:rsidRPr="00CF77D0" w:rsidRDefault="007C753F" w:rsidP="00CF77D0">
      <w:pPr>
        <w:pStyle w:val="a3"/>
        <w:numPr>
          <w:ilvl w:val="0"/>
          <w:numId w:val="16"/>
        </w:numPr>
        <w:spacing w:after="0"/>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Разъяснения </w:t>
      </w:r>
      <w:proofErr w:type="spellStart"/>
      <w:r>
        <w:rPr>
          <w:rFonts w:ascii="Times New Roman" w:eastAsiaTheme="minorEastAsia" w:hAnsi="Times New Roman" w:cs="Times New Roman"/>
          <w:sz w:val="28"/>
          <w:szCs w:val="28"/>
          <w:lang w:eastAsia="ru-RU"/>
        </w:rPr>
        <w:t>Минобрнауки</w:t>
      </w:r>
      <w:proofErr w:type="spellEnd"/>
      <w:r>
        <w:rPr>
          <w:rFonts w:ascii="Times New Roman" w:eastAsiaTheme="minorEastAsia" w:hAnsi="Times New Roman" w:cs="Times New Roman"/>
          <w:sz w:val="28"/>
          <w:szCs w:val="28"/>
          <w:lang w:eastAsia="ru-RU"/>
        </w:rPr>
        <w:t xml:space="preserve"> России от 11.08.2016 г. </w:t>
      </w:r>
      <w:r w:rsidRPr="005F41B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ВК-1788/07 «Об организации образования обучающихся с умственной </w:t>
      </w:r>
      <w:r w:rsidRPr="005F41B7">
        <w:rPr>
          <w:rFonts w:ascii="Times New Roman" w:eastAsiaTheme="minorEastAsia" w:hAnsi="Times New Roman" w:cs="Times New Roman"/>
          <w:sz w:val="28"/>
          <w:szCs w:val="28"/>
          <w:lang w:eastAsia="ru-RU"/>
        </w:rPr>
        <w:t>отсталостью (интеллектуальными нарушениями)».</w:t>
      </w:r>
    </w:p>
    <w:p w:rsidR="00CF77D0" w:rsidRDefault="00CF77D0" w:rsidP="00CF77D0">
      <w:pPr>
        <w:pStyle w:val="a3"/>
        <w:numPr>
          <w:ilvl w:val="0"/>
          <w:numId w:val="16"/>
        </w:numPr>
        <w:spacing w:after="0"/>
        <w:jc w:val="both"/>
        <w:rPr>
          <w:rFonts w:ascii="Times New Roman" w:hAnsi="Times New Roman" w:cs="Times New Roman"/>
          <w:sz w:val="28"/>
          <w:szCs w:val="28"/>
          <w:u w:val="single"/>
        </w:rPr>
      </w:pPr>
      <w:r>
        <w:rPr>
          <w:rFonts w:ascii="Times New Roman" w:hAnsi="Times New Roman" w:cs="Times New Roman"/>
          <w:sz w:val="28"/>
          <w:szCs w:val="28"/>
        </w:rPr>
        <w:t>«АКТИОН»</w:t>
      </w:r>
      <w:r w:rsidR="00C653E4">
        <w:rPr>
          <w:rFonts w:ascii="Times New Roman" w:hAnsi="Times New Roman" w:cs="Times New Roman"/>
          <w:sz w:val="28"/>
          <w:szCs w:val="28"/>
        </w:rPr>
        <w:t xml:space="preserve"> </w:t>
      </w:r>
      <w:r>
        <w:rPr>
          <w:rFonts w:ascii="Times New Roman" w:hAnsi="Times New Roman" w:cs="Times New Roman"/>
          <w:sz w:val="28"/>
          <w:szCs w:val="28"/>
        </w:rPr>
        <w:t>МЦФЭР</w:t>
      </w:r>
      <w:r w:rsidR="00C653E4">
        <w:rPr>
          <w:rFonts w:ascii="Times New Roman" w:hAnsi="Times New Roman" w:cs="Times New Roman"/>
          <w:sz w:val="28"/>
          <w:szCs w:val="28"/>
        </w:rPr>
        <w:t>,</w:t>
      </w:r>
      <w:r>
        <w:rPr>
          <w:rFonts w:ascii="Times New Roman" w:hAnsi="Times New Roman" w:cs="Times New Roman"/>
          <w:sz w:val="28"/>
          <w:szCs w:val="28"/>
        </w:rPr>
        <w:t xml:space="preserve"> Справочник заместителя директора школы «Организация работы с детьми с ОВЗ в школе»</w:t>
      </w:r>
    </w:p>
    <w:p w:rsidR="00CF77D0" w:rsidRDefault="00A30509" w:rsidP="00CF77D0">
      <w:pPr>
        <w:pStyle w:val="a3"/>
        <w:numPr>
          <w:ilvl w:val="0"/>
          <w:numId w:val="16"/>
        </w:numPr>
        <w:spacing w:after="0"/>
        <w:jc w:val="both"/>
        <w:rPr>
          <w:rFonts w:ascii="Times New Roman" w:hAnsi="Times New Roman" w:cs="Times New Roman"/>
          <w:sz w:val="28"/>
          <w:szCs w:val="28"/>
          <w:u w:val="single"/>
        </w:rPr>
      </w:pPr>
      <w:hyperlink r:id="rId9" w:history="1">
        <w:r w:rsidR="00CF77D0" w:rsidRPr="00450192">
          <w:rPr>
            <w:rStyle w:val="a4"/>
            <w:rFonts w:ascii="Times New Roman" w:hAnsi="Times New Roman" w:cs="Times New Roman"/>
            <w:sz w:val="28"/>
            <w:szCs w:val="28"/>
          </w:rPr>
          <w:t>https://nsportal.ru/shkola/korrektsionnaya-pedagogika/library/2015/02/12/soderzhanie-pedagogicheskoy-diagnostiki-detey-s</w:t>
        </w:r>
      </w:hyperlink>
    </w:p>
    <w:p w:rsidR="00CF77D0" w:rsidRPr="003C31A2" w:rsidRDefault="00CF77D0" w:rsidP="003C31A2">
      <w:pPr>
        <w:spacing w:after="0"/>
        <w:jc w:val="both"/>
        <w:rPr>
          <w:rFonts w:ascii="Times New Roman" w:hAnsi="Times New Roman" w:cs="Times New Roman"/>
          <w:sz w:val="28"/>
          <w:szCs w:val="28"/>
          <w:u w:val="single"/>
        </w:rPr>
      </w:pPr>
    </w:p>
    <w:sectPr w:rsidR="00CF77D0" w:rsidRPr="003C3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6291"/>
    <w:multiLevelType w:val="hybridMultilevel"/>
    <w:tmpl w:val="3804537E"/>
    <w:lvl w:ilvl="0" w:tplc="DA2C4EBC">
      <w:start w:val="1"/>
      <w:numFmt w:val="bullet"/>
      <w:suff w:val="space"/>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A23A1A"/>
    <w:multiLevelType w:val="multilevel"/>
    <w:tmpl w:val="5DB8E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822BB5"/>
    <w:multiLevelType w:val="multilevel"/>
    <w:tmpl w:val="0F12A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4400530"/>
    <w:multiLevelType w:val="multilevel"/>
    <w:tmpl w:val="66706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9D40C6F"/>
    <w:multiLevelType w:val="multilevel"/>
    <w:tmpl w:val="64D4AB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19E93CDA"/>
    <w:multiLevelType w:val="hybridMultilevel"/>
    <w:tmpl w:val="4CDE6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326DAA"/>
    <w:multiLevelType w:val="multilevel"/>
    <w:tmpl w:val="E0142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393304"/>
    <w:multiLevelType w:val="multilevel"/>
    <w:tmpl w:val="F9F4AF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ECB4B40"/>
    <w:multiLevelType w:val="multilevel"/>
    <w:tmpl w:val="2860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EE7976"/>
    <w:multiLevelType w:val="hybridMultilevel"/>
    <w:tmpl w:val="D8F48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2E6514"/>
    <w:multiLevelType w:val="hybridMultilevel"/>
    <w:tmpl w:val="1BBA3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7A0A4A"/>
    <w:multiLevelType w:val="multilevel"/>
    <w:tmpl w:val="BDEC9E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nsid w:val="599B581C"/>
    <w:multiLevelType w:val="multilevel"/>
    <w:tmpl w:val="DF787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2B162AB"/>
    <w:multiLevelType w:val="multilevel"/>
    <w:tmpl w:val="3F0C150C"/>
    <w:lvl w:ilvl="0">
      <w:start w:val="1"/>
      <w:numFmt w:val="bullet"/>
      <w:suff w:val="space"/>
      <w:lvlText w:val=""/>
      <w:lvlJc w:val="left"/>
      <w:pPr>
        <w:ind w:left="-218" w:firstLine="360"/>
      </w:pPr>
      <w:rPr>
        <w:rFonts w:ascii="Symbol" w:hAnsi="Symbol" w:hint="default"/>
        <w:sz w:val="20"/>
      </w:rPr>
    </w:lvl>
    <w:lvl w:ilvl="1">
      <w:start w:val="1"/>
      <w:numFmt w:val="bullet"/>
      <w:lvlText w:val="o"/>
      <w:lvlJc w:val="left"/>
      <w:pPr>
        <w:tabs>
          <w:tab w:val="num" w:pos="1222"/>
        </w:tabs>
        <w:ind w:left="1222" w:hanging="360"/>
      </w:pPr>
      <w:rPr>
        <w:rFonts w:ascii="Courier New" w:hAnsi="Courier New" w:hint="default"/>
        <w:sz w:val="20"/>
      </w:r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14">
    <w:nsid w:val="6353253A"/>
    <w:multiLevelType w:val="hybridMultilevel"/>
    <w:tmpl w:val="CD90B1D4"/>
    <w:lvl w:ilvl="0" w:tplc="8580201A">
      <w:start w:val="1"/>
      <w:numFmt w:val="bullet"/>
      <w:suff w:val="space"/>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2A2988"/>
    <w:multiLevelType w:val="multilevel"/>
    <w:tmpl w:val="1FF44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D514A9"/>
    <w:multiLevelType w:val="multilevel"/>
    <w:tmpl w:val="79F41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59D66D9"/>
    <w:multiLevelType w:val="multilevel"/>
    <w:tmpl w:val="D9423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9"/>
  </w:num>
  <w:num w:numId="2">
    <w:abstractNumId w:val="0"/>
  </w:num>
  <w:num w:numId="3">
    <w:abstractNumId w:val="13"/>
  </w:num>
  <w:num w:numId="4">
    <w:abstractNumId w:val="10"/>
  </w:num>
  <w:num w:numId="5">
    <w:abstractNumId w:val="7"/>
  </w:num>
  <w:num w:numId="6">
    <w:abstractNumId w:val="1"/>
  </w:num>
  <w:num w:numId="7">
    <w:abstractNumId w:val="11"/>
  </w:num>
  <w:num w:numId="8">
    <w:abstractNumId w:val="17"/>
  </w:num>
  <w:num w:numId="9">
    <w:abstractNumId w:val="4"/>
  </w:num>
  <w:num w:numId="10">
    <w:abstractNumId w:val="12"/>
  </w:num>
  <w:num w:numId="11">
    <w:abstractNumId w:val="16"/>
  </w:num>
  <w:num w:numId="12">
    <w:abstractNumId w:val="3"/>
  </w:num>
  <w:num w:numId="13">
    <w:abstractNumId w:val="6"/>
  </w:num>
  <w:num w:numId="14">
    <w:abstractNumId w:val="2"/>
  </w:num>
  <w:num w:numId="15">
    <w:abstractNumId w:val="5"/>
  </w:num>
  <w:num w:numId="16">
    <w:abstractNumId w:val="14"/>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EF"/>
    <w:rsid w:val="000231ED"/>
    <w:rsid w:val="00166B5B"/>
    <w:rsid w:val="00181643"/>
    <w:rsid w:val="001940EF"/>
    <w:rsid w:val="001A4A90"/>
    <w:rsid w:val="001D1311"/>
    <w:rsid w:val="002743CD"/>
    <w:rsid w:val="002B0262"/>
    <w:rsid w:val="003522FF"/>
    <w:rsid w:val="003710C4"/>
    <w:rsid w:val="00385346"/>
    <w:rsid w:val="003C31A2"/>
    <w:rsid w:val="003F2472"/>
    <w:rsid w:val="00520E8F"/>
    <w:rsid w:val="00700A74"/>
    <w:rsid w:val="00731AE6"/>
    <w:rsid w:val="007C753F"/>
    <w:rsid w:val="008235E5"/>
    <w:rsid w:val="008272D4"/>
    <w:rsid w:val="008873E3"/>
    <w:rsid w:val="009D1D21"/>
    <w:rsid w:val="00A30509"/>
    <w:rsid w:val="00B26F75"/>
    <w:rsid w:val="00B7047E"/>
    <w:rsid w:val="00BA60E5"/>
    <w:rsid w:val="00C640A7"/>
    <w:rsid w:val="00C653E4"/>
    <w:rsid w:val="00CF77D0"/>
    <w:rsid w:val="00D221C7"/>
    <w:rsid w:val="00DB421C"/>
    <w:rsid w:val="00E64788"/>
    <w:rsid w:val="00EE07F6"/>
    <w:rsid w:val="00EF5395"/>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1"/>
    <w:next w:val="1"/>
    <w:link w:val="20"/>
    <w:rsid w:val="00700A74"/>
    <w:pPr>
      <w:keepNext/>
      <w:spacing w:after="0" w:line="240" w:lineRule="auto"/>
      <w:ind w:left="576" w:hanging="576"/>
      <w:outlineLvl w:val="1"/>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3E3"/>
    <w:pPr>
      <w:ind w:left="720"/>
      <w:contextualSpacing/>
    </w:pPr>
  </w:style>
  <w:style w:type="character" w:styleId="a4">
    <w:name w:val="Hyperlink"/>
    <w:basedOn w:val="a0"/>
    <w:uiPriority w:val="99"/>
    <w:unhideWhenUsed/>
    <w:rsid w:val="003522FF"/>
    <w:rPr>
      <w:color w:val="0000FF"/>
      <w:u w:val="single"/>
    </w:rPr>
  </w:style>
  <w:style w:type="paragraph" w:customStyle="1" w:styleId="c4">
    <w:name w:val="c4"/>
    <w:basedOn w:val="a"/>
    <w:rsid w:val="00371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710C4"/>
  </w:style>
  <w:style w:type="character" w:customStyle="1" w:styleId="20">
    <w:name w:val="Заголовок 2 Знак"/>
    <w:basedOn w:val="a0"/>
    <w:link w:val="2"/>
    <w:rsid w:val="00700A74"/>
    <w:rPr>
      <w:rFonts w:ascii="Times New Roman" w:eastAsia="Times New Roman" w:hAnsi="Times New Roman" w:cs="Times New Roman"/>
      <w:b/>
      <w:color w:val="000000"/>
      <w:sz w:val="28"/>
      <w:szCs w:val="28"/>
      <w:lang w:eastAsia="ru-RU"/>
    </w:rPr>
  </w:style>
  <w:style w:type="paragraph" w:customStyle="1" w:styleId="1">
    <w:name w:val="Обычный1"/>
    <w:rsid w:val="00700A74"/>
    <w:pPr>
      <w:pBdr>
        <w:top w:val="nil"/>
        <w:left w:val="nil"/>
        <w:bottom w:val="nil"/>
        <w:right w:val="nil"/>
        <w:between w:val="nil"/>
      </w:pBdr>
    </w:pPr>
    <w:rPr>
      <w:rFonts w:ascii="Calibri" w:eastAsia="Calibri" w:hAnsi="Calibri" w:cs="Calibri"/>
      <w:color w:val="000000"/>
      <w:lang w:eastAsia="ru-RU"/>
    </w:rPr>
  </w:style>
  <w:style w:type="paragraph" w:customStyle="1" w:styleId="c20">
    <w:name w:val="c20"/>
    <w:basedOn w:val="a"/>
    <w:rsid w:val="00E64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64788"/>
  </w:style>
  <w:style w:type="paragraph" w:customStyle="1" w:styleId="c8">
    <w:name w:val="c8"/>
    <w:basedOn w:val="a"/>
    <w:rsid w:val="00E647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64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64788"/>
  </w:style>
  <w:style w:type="paragraph" w:customStyle="1" w:styleId="c17">
    <w:name w:val="c17"/>
    <w:basedOn w:val="a"/>
    <w:rsid w:val="00E64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64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1"/>
    <w:next w:val="1"/>
    <w:link w:val="20"/>
    <w:rsid w:val="00700A74"/>
    <w:pPr>
      <w:keepNext/>
      <w:spacing w:after="0" w:line="240" w:lineRule="auto"/>
      <w:ind w:left="576" w:hanging="576"/>
      <w:outlineLvl w:val="1"/>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3E3"/>
    <w:pPr>
      <w:ind w:left="720"/>
      <w:contextualSpacing/>
    </w:pPr>
  </w:style>
  <w:style w:type="character" w:styleId="a4">
    <w:name w:val="Hyperlink"/>
    <w:basedOn w:val="a0"/>
    <w:uiPriority w:val="99"/>
    <w:unhideWhenUsed/>
    <w:rsid w:val="003522FF"/>
    <w:rPr>
      <w:color w:val="0000FF"/>
      <w:u w:val="single"/>
    </w:rPr>
  </w:style>
  <w:style w:type="paragraph" w:customStyle="1" w:styleId="c4">
    <w:name w:val="c4"/>
    <w:basedOn w:val="a"/>
    <w:rsid w:val="00371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710C4"/>
  </w:style>
  <w:style w:type="character" w:customStyle="1" w:styleId="20">
    <w:name w:val="Заголовок 2 Знак"/>
    <w:basedOn w:val="a0"/>
    <w:link w:val="2"/>
    <w:rsid w:val="00700A74"/>
    <w:rPr>
      <w:rFonts w:ascii="Times New Roman" w:eastAsia="Times New Roman" w:hAnsi="Times New Roman" w:cs="Times New Roman"/>
      <w:b/>
      <w:color w:val="000000"/>
      <w:sz w:val="28"/>
      <w:szCs w:val="28"/>
      <w:lang w:eastAsia="ru-RU"/>
    </w:rPr>
  </w:style>
  <w:style w:type="paragraph" w:customStyle="1" w:styleId="1">
    <w:name w:val="Обычный1"/>
    <w:rsid w:val="00700A74"/>
    <w:pPr>
      <w:pBdr>
        <w:top w:val="nil"/>
        <w:left w:val="nil"/>
        <w:bottom w:val="nil"/>
        <w:right w:val="nil"/>
        <w:between w:val="nil"/>
      </w:pBdr>
    </w:pPr>
    <w:rPr>
      <w:rFonts w:ascii="Calibri" w:eastAsia="Calibri" w:hAnsi="Calibri" w:cs="Calibri"/>
      <w:color w:val="000000"/>
      <w:lang w:eastAsia="ru-RU"/>
    </w:rPr>
  </w:style>
  <w:style w:type="paragraph" w:customStyle="1" w:styleId="c20">
    <w:name w:val="c20"/>
    <w:basedOn w:val="a"/>
    <w:rsid w:val="00E64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64788"/>
  </w:style>
  <w:style w:type="paragraph" w:customStyle="1" w:styleId="c8">
    <w:name w:val="c8"/>
    <w:basedOn w:val="a"/>
    <w:rsid w:val="00E647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64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64788"/>
  </w:style>
  <w:style w:type="paragraph" w:customStyle="1" w:styleId="c17">
    <w:name w:val="c17"/>
    <w:basedOn w:val="a"/>
    <w:rsid w:val="00E64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6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6022">
      <w:bodyDiv w:val="1"/>
      <w:marLeft w:val="0"/>
      <w:marRight w:val="0"/>
      <w:marTop w:val="0"/>
      <w:marBottom w:val="0"/>
      <w:divBdr>
        <w:top w:val="none" w:sz="0" w:space="0" w:color="auto"/>
        <w:left w:val="none" w:sz="0" w:space="0" w:color="auto"/>
        <w:bottom w:val="none" w:sz="0" w:space="0" w:color="auto"/>
        <w:right w:val="none" w:sz="0" w:space="0" w:color="auto"/>
      </w:divBdr>
    </w:div>
    <w:div w:id="19303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1%D1%83%D1%87%D0%B5%D0%BD%D0%B8%D0%B5" TargetMode="External"/><Relationship Id="rId3" Type="http://schemas.openxmlformats.org/officeDocument/2006/relationships/styles" Target="styles.xml"/><Relationship Id="rId7" Type="http://schemas.openxmlformats.org/officeDocument/2006/relationships/hyperlink" Target="https://ru.wikipedia.org/wiki/%D0%90%D0%BD%D0%B3%D0%BB%D0%B8%D0%B9%D1%81%D0%BA%D0%B8%D0%B9_%D1%8F%D0%B7%D1%8B%D0%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sportal.ru/shkola/korrektsionnaya-pedagogika/library/2015/02/12/soderzhanie-pedagogicheskoy-diagnostiki-detey-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2AD63-19E9-4363-884E-143FC461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Pages>
  <Words>2706</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Варвара Стреляева</dc:creator>
  <cp:keywords/>
  <dc:description/>
  <cp:lastModifiedBy>Пользователь</cp:lastModifiedBy>
  <cp:revision>21</cp:revision>
  <dcterms:created xsi:type="dcterms:W3CDTF">2021-02-07T18:20:00Z</dcterms:created>
  <dcterms:modified xsi:type="dcterms:W3CDTF">2021-02-09T10:40:00Z</dcterms:modified>
</cp:coreProperties>
</file>