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0A" w:rsidRDefault="0094060A" w:rsidP="0094060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60A" w:rsidRPr="0094060A" w:rsidRDefault="0094060A" w:rsidP="0094060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06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Pr="0094060A">
        <w:rPr>
          <w:rFonts w:ascii="Times New Roman" w:hAnsi="Times New Roman"/>
          <w:b/>
          <w:sz w:val="28"/>
          <w:szCs w:val="28"/>
        </w:rPr>
        <w:t>городского конкурса на лучшую методическую разработку «Финансовая грамотность – путь к успеху»</w:t>
      </w:r>
    </w:p>
    <w:tbl>
      <w:tblPr>
        <w:tblpPr w:leftFromText="180" w:rightFromText="180" w:vertAnchor="text" w:horzAnchor="margin" w:tblpXSpec="center" w:tblpY="1194"/>
        <w:tblW w:w="10598" w:type="dxa"/>
        <w:tblLook w:val="04A0"/>
      </w:tblPr>
      <w:tblGrid>
        <w:gridCol w:w="960"/>
        <w:gridCol w:w="1759"/>
        <w:gridCol w:w="1913"/>
        <w:gridCol w:w="1892"/>
        <w:gridCol w:w="1626"/>
        <w:gridCol w:w="1499"/>
        <w:gridCol w:w="1149"/>
      </w:tblGrid>
      <w:tr w:rsidR="0094060A" w:rsidRPr="00CE393D" w:rsidTr="00892619">
        <w:trPr>
          <w:trHeight w:val="8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CE393D" w:rsidRDefault="0094060A" w:rsidP="00892619">
            <w:pPr>
              <w:pStyle w:val="a3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CE393D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CE393D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CE393D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CE393D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CE393D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CE393D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94060A" w:rsidRPr="008E33F6" w:rsidTr="00892619">
        <w:trPr>
          <w:trHeight w:val="17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8E33F6" w:rsidRDefault="0094060A" w:rsidP="0089261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Шпунтова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«СШ № 26 им. А.С. Пушкина»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Учитель, методист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4060A" w:rsidRPr="008E33F6" w:rsidTr="00892619">
        <w:trPr>
          <w:trHeight w:val="16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8E33F6" w:rsidRDefault="0094060A" w:rsidP="0089261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Даньшина Ирина Валерьевна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«СШ № 34»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4060A" w:rsidRPr="008E33F6" w:rsidTr="00892619">
        <w:trPr>
          <w:trHeight w:val="16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8E33F6" w:rsidRDefault="0094060A" w:rsidP="0089261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Моисейкина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«Лицей №1 им. академика Б.Н.Петрова»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экономики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Лучшая методическая разработка урока по финансовой грамотности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4060A" w:rsidRPr="008E33F6" w:rsidTr="00892619">
        <w:trPr>
          <w:trHeight w:val="1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8E33F6" w:rsidRDefault="0094060A" w:rsidP="0089261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Толстых Ольга Павловна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«СШ № 40»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94060A" w:rsidRPr="008E33F6" w:rsidTr="00892619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8E33F6" w:rsidRDefault="0094060A" w:rsidP="0089261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26 им. А.С. Пушкина»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8E33F6" w:rsidRDefault="0094060A" w:rsidP="0089261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Никитина Татьяна Михайловна, </w:t>
            </w: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Гриманова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Станиславовна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26 им. А.С. Пушкина»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8E33F6" w:rsidRDefault="0094060A" w:rsidP="00892619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Купреева Наталья Анатольевна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26 им. А.С. Пушкина»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CE393D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CE393D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39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CE393D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Моисейкина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«Лицей №1 им. академика Б.Н.Петрова»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экономики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Лучшая методическая разработка мероприятия по финансовой грамотности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Михальченков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Николай Валерьевич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«Гимназия №1 им. Н.М. Пржевальского»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Лучшая методическая разработка мероприятия по финансовой грамотности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Юлия Васильевна, Беляева Екатерина Михайловна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19 им. России Панова»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математики, Учитель математики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Фадеева Ольга Алексеевна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36 им. А.М. Городнянского»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40»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Лучшая методическая разработка мероприятия по финансовой грамотности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Сенькина Виктория Викторовна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36 им. А.М. Городнянского»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Марина Наталья Николаевна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«СШ № 40»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мероприятия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Донченко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32 им. С.А. Лавочкина»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мероприятия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Моисейкина</w:t>
            </w:r>
            <w:proofErr w:type="spellEnd"/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«Лицей №1 им. академика Б.Н.Петрова»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экономики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орг. Деятельности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Хаустова Светлана Владимировна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40»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внеклассного мероприятия (классный час)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Власова Мария Викторовна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«СШ № 40»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мероприятия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94060A" w:rsidRPr="008E33F6" w:rsidTr="00892619">
        <w:trPr>
          <w:trHeight w:val="1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732216" w:rsidRDefault="0094060A" w:rsidP="00892619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Федорова Елена Петровна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3»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«Лучшая методическая разработка урока по финансовой грамотности»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7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0A" w:rsidRPr="006772E0" w:rsidRDefault="0094060A" w:rsidP="00892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tbl>
      <w:tblPr>
        <w:tblStyle w:val="a4"/>
        <w:tblpPr w:leftFromText="180" w:rightFromText="180" w:horzAnchor="margin" w:tblpXSpec="right" w:tblpY="465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8"/>
      </w:tblGrid>
      <w:tr w:rsidR="0094060A" w:rsidTr="00892619">
        <w:tc>
          <w:tcPr>
            <w:tcW w:w="4918" w:type="dxa"/>
          </w:tcPr>
          <w:p w:rsidR="0094060A" w:rsidRDefault="0094060A" w:rsidP="008926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060A" w:rsidRDefault="0094060A" w:rsidP="0094060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60A" w:rsidRDefault="0094060A" w:rsidP="0094060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60A" w:rsidRDefault="0094060A" w:rsidP="0094060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A39" w:rsidRDefault="00D02A39"/>
    <w:sectPr w:rsidR="00D02A39" w:rsidSect="00E8785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4984"/>
    <w:multiLevelType w:val="hybridMultilevel"/>
    <w:tmpl w:val="05CE0CAA"/>
    <w:lvl w:ilvl="0" w:tplc="D676E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60A"/>
    <w:rsid w:val="003B2900"/>
    <w:rsid w:val="004D79AF"/>
    <w:rsid w:val="0094060A"/>
    <w:rsid w:val="00D0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06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2</cp:revision>
  <dcterms:created xsi:type="dcterms:W3CDTF">2020-03-09T12:05:00Z</dcterms:created>
  <dcterms:modified xsi:type="dcterms:W3CDTF">2020-03-09T12:06:00Z</dcterms:modified>
</cp:coreProperties>
</file>