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5D" w:rsidRPr="00FF515D" w:rsidRDefault="00FF515D" w:rsidP="00FF515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15D">
        <w:rPr>
          <w:rFonts w:ascii="Times New Roman" w:hAnsi="Times New Roman" w:cs="Times New Roman"/>
          <w:b/>
          <w:sz w:val="32"/>
          <w:szCs w:val="32"/>
        </w:rPr>
        <w:t>РЕКОМЕНДАЦИИ ПО ПОДГОТОВКЕ К ЕГЭ НА ОСНОВЕ АНАЛИТИЧЕСКИХ МАТЕРИАЛОВ ПО РЕЗУЛЬТАТАМ Г</w:t>
      </w:r>
      <w:r>
        <w:rPr>
          <w:rFonts w:ascii="Times New Roman" w:hAnsi="Times New Roman" w:cs="Times New Roman"/>
          <w:b/>
          <w:sz w:val="32"/>
          <w:szCs w:val="32"/>
        </w:rPr>
        <w:t>ОСУДАРСТВЕННОЙ ИТОГОВОЙ АТТЕСТАЦИИ</w:t>
      </w:r>
    </w:p>
    <w:p w:rsidR="00FF515D" w:rsidRDefault="00FF515D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F080C" w:rsidRDefault="005F080C" w:rsidP="00FF515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E579A9" w:rsidRDefault="00E579A9" w:rsidP="00FF515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Обобщая аналитические материалы по ЕГЭ, для учителей и учащихся</w:t>
      </w:r>
      <w:r w:rsidRPr="00E57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приведем рекомендации, которые помогут успешно сдать ЕГЭ в новом учебном году.</w:t>
      </w:r>
    </w:p>
    <w:p w:rsidR="00E579A9" w:rsidRDefault="00E579A9" w:rsidP="00FF515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A9" w:rsidRDefault="00E579A9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Одним из важнейших умений, которое должно быть отработано у учащихся </w:t>
      </w:r>
      <w:r w:rsidR="005F080C" w:rsidRPr="00E579A9">
        <w:rPr>
          <w:rFonts w:ascii="Times New Roman" w:hAnsi="Times New Roman" w:cs="Times New Roman"/>
          <w:b/>
          <w:sz w:val="24"/>
          <w:szCs w:val="24"/>
        </w:rPr>
        <w:t>на этапе подготовке к экзамену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, должно стать </w:t>
      </w:r>
      <w:r w:rsidR="005F080C" w:rsidRPr="00E579A9">
        <w:rPr>
          <w:rFonts w:ascii="Times New Roman" w:hAnsi="Times New Roman" w:cs="Times New Roman"/>
          <w:b/>
          <w:sz w:val="24"/>
          <w:szCs w:val="24"/>
        </w:rPr>
        <w:t>умение самостоятельно выстраивать алгоритм  решения в зависимости от условия задания.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0C" w:rsidRPr="005F080C" w:rsidRDefault="005F080C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80C">
        <w:rPr>
          <w:rFonts w:ascii="Times New Roman" w:hAnsi="Times New Roman" w:cs="Times New Roman"/>
          <w:sz w:val="24"/>
          <w:szCs w:val="24"/>
        </w:rPr>
        <w:t>Безусловно, наличие опыта решения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различного типа будет способствовать более быстрому выстраиванию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алгоритма. Однако нередко учащиеся пытаются применить готовый алгоритм-шаблон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заданию, имеющему отличный путь решения, что приводит их к неверному ответу, чаще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всего к ошибкам при решении расчетной задачи 34.</w:t>
      </w:r>
      <w:r>
        <w:rPr>
          <w:rFonts w:ascii="Times New Roman" w:hAnsi="Times New Roman" w:cs="Times New Roman"/>
          <w:sz w:val="24"/>
          <w:szCs w:val="24"/>
        </w:rPr>
        <w:t xml:space="preserve"> В условии каждой из задач этой </w:t>
      </w:r>
      <w:r w:rsidRPr="005F080C">
        <w:rPr>
          <w:rFonts w:ascii="Times New Roman" w:hAnsi="Times New Roman" w:cs="Times New Roman"/>
          <w:sz w:val="24"/>
          <w:szCs w:val="24"/>
        </w:rPr>
        <w:t>линии встречаются данные, которые должны быть учтены экзаменуемым, а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необходимо уметь учитывать все приведенные данные. Важным этапом на пути к 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является формирование умения записывать «дано», отработку которого нужно начинать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на более простых условиях заданий, постепенно увеличивая количество приведенных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них данных.</w:t>
      </w:r>
    </w:p>
    <w:p w:rsidR="005F080C" w:rsidRPr="005F080C" w:rsidRDefault="005F080C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80C">
        <w:rPr>
          <w:rFonts w:ascii="Times New Roman" w:hAnsi="Times New Roman" w:cs="Times New Roman"/>
          <w:sz w:val="24"/>
          <w:szCs w:val="24"/>
        </w:rPr>
        <w:t>Грамотная запись «дано» с указанием един</w:t>
      </w:r>
      <w:r>
        <w:rPr>
          <w:rFonts w:ascii="Times New Roman" w:hAnsi="Times New Roman" w:cs="Times New Roman"/>
          <w:sz w:val="24"/>
          <w:szCs w:val="24"/>
        </w:rPr>
        <w:t xml:space="preserve">иц измерения физических величин </w:t>
      </w:r>
      <w:r w:rsidRPr="005F080C">
        <w:rPr>
          <w:rFonts w:ascii="Times New Roman" w:hAnsi="Times New Roman" w:cs="Times New Roman"/>
          <w:sz w:val="24"/>
          <w:szCs w:val="24"/>
        </w:rPr>
        <w:t>позволяет также избежать и арифметических ошибок, которые нередко встречаются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решениях даже хорошо подготовленных экзамену</w:t>
      </w:r>
      <w:r>
        <w:rPr>
          <w:rFonts w:ascii="Times New Roman" w:hAnsi="Times New Roman" w:cs="Times New Roman"/>
          <w:sz w:val="24"/>
          <w:szCs w:val="24"/>
        </w:rPr>
        <w:t xml:space="preserve">емых. Одни из ошибок </w:t>
      </w:r>
      <w:r w:rsidRPr="005F080C">
        <w:rPr>
          <w:rFonts w:ascii="Times New Roman" w:hAnsi="Times New Roman" w:cs="Times New Roman"/>
          <w:sz w:val="24"/>
          <w:szCs w:val="24"/>
        </w:rPr>
        <w:t>свидетельствуют о непонимании взаимосвязи межд</w:t>
      </w:r>
      <w:r>
        <w:rPr>
          <w:rFonts w:ascii="Times New Roman" w:hAnsi="Times New Roman" w:cs="Times New Roman"/>
          <w:sz w:val="24"/>
          <w:szCs w:val="24"/>
        </w:rPr>
        <w:t xml:space="preserve">у величинами, а другие являются </w:t>
      </w:r>
      <w:r w:rsidRPr="005F080C">
        <w:rPr>
          <w:rFonts w:ascii="Times New Roman" w:hAnsi="Times New Roman" w:cs="Times New Roman"/>
          <w:sz w:val="24"/>
          <w:szCs w:val="24"/>
        </w:rPr>
        <w:t>результатом наличия проблем в математической подготовке.</w:t>
      </w:r>
    </w:p>
    <w:p w:rsidR="005F080C" w:rsidRPr="00E579A9" w:rsidRDefault="005F080C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0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579A9">
        <w:rPr>
          <w:rFonts w:ascii="Times New Roman" w:hAnsi="Times New Roman" w:cs="Times New Roman"/>
          <w:b/>
          <w:sz w:val="24"/>
          <w:szCs w:val="24"/>
        </w:rPr>
        <w:t>важнейшим фактором, определяющим успешность решения заданий экзаменационного варианта по химии, является реализация системного подхода к формированию химических знаний и отработке умения работать с информацией, представленной в условии заданий в различной форме (текст, формула, схема).</w:t>
      </w:r>
    </w:p>
    <w:p w:rsidR="005F080C" w:rsidRPr="005F080C" w:rsidRDefault="00E579A9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080C" w:rsidRPr="005F080C">
        <w:rPr>
          <w:rFonts w:ascii="Times New Roman" w:hAnsi="Times New Roman" w:cs="Times New Roman"/>
          <w:sz w:val="24"/>
          <w:szCs w:val="24"/>
        </w:rPr>
        <w:t>В целях учета названных выше факторов в рамках текущег</w:t>
      </w:r>
      <w:r w:rsidR="005F080C">
        <w:rPr>
          <w:rFonts w:ascii="Times New Roman" w:hAnsi="Times New Roman" w:cs="Times New Roman"/>
          <w:sz w:val="24"/>
          <w:szCs w:val="24"/>
        </w:rPr>
        <w:t xml:space="preserve">о и рубежного контроля 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целесообразно применять </w:t>
      </w:r>
      <w:r w:rsidR="005F080C" w:rsidRPr="000B7332">
        <w:rPr>
          <w:rFonts w:ascii="Times New Roman" w:hAnsi="Times New Roman" w:cs="Times New Roman"/>
          <w:b/>
          <w:sz w:val="24"/>
          <w:szCs w:val="24"/>
        </w:rPr>
        <w:t>различные формы заданий</w:t>
      </w:r>
      <w:r w:rsidR="005F080C">
        <w:rPr>
          <w:rFonts w:ascii="Times New Roman" w:hAnsi="Times New Roman" w:cs="Times New Roman"/>
          <w:sz w:val="24"/>
          <w:szCs w:val="24"/>
        </w:rPr>
        <w:t xml:space="preserve">, направленных на проверку </w:t>
      </w:r>
      <w:r w:rsidR="005F080C" w:rsidRPr="005F080C">
        <w:rPr>
          <w:rFonts w:ascii="Times New Roman" w:hAnsi="Times New Roman" w:cs="Times New Roman"/>
          <w:sz w:val="24"/>
          <w:szCs w:val="24"/>
        </w:rPr>
        <w:t>химических свойств веществ и предусматривающих анализ данных, их отбор с учетом</w:t>
      </w:r>
      <w:r w:rsidR="005F080C">
        <w:rPr>
          <w:rFonts w:ascii="Times New Roman" w:hAnsi="Times New Roman" w:cs="Times New Roman"/>
          <w:sz w:val="24"/>
          <w:szCs w:val="24"/>
        </w:rPr>
        <w:t xml:space="preserve"> 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сформулированных вопросов, и/или заданий, </w:t>
      </w:r>
      <w:r w:rsidR="005F080C">
        <w:rPr>
          <w:rFonts w:ascii="Times New Roman" w:hAnsi="Times New Roman" w:cs="Times New Roman"/>
          <w:sz w:val="24"/>
          <w:szCs w:val="24"/>
        </w:rPr>
        <w:t xml:space="preserve">включающих описание результатов </w:t>
      </w:r>
      <w:r w:rsidR="005F080C" w:rsidRPr="005F080C">
        <w:rPr>
          <w:rFonts w:ascii="Times New Roman" w:hAnsi="Times New Roman" w:cs="Times New Roman"/>
          <w:sz w:val="24"/>
          <w:szCs w:val="24"/>
        </w:rPr>
        <w:t>химических экспериментов. При этом оче</w:t>
      </w:r>
      <w:r w:rsidR="005F080C">
        <w:rPr>
          <w:rFonts w:ascii="Times New Roman" w:hAnsi="Times New Roman" w:cs="Times New Roman"/>
          <w:sz w:val="24"/>
          <w:szCs w:val="24"/>
        </w:rPr>
        <w:t xml:space="preserve">нь важно предлагать выпускникам </w:t>
      </w:r>
      <w:r w:rsidR="005F080C" w:rsidRPr="005F080C">
        <w:rPr>
          <w:rFonts w:ascii="Times New Roman" w:hAnsi="Times New Roman" w:cs="Times New Roman"/>
          <w:sz w:val="24"/>
          <w:szCs w:val="24"/>
        </w:rPr>
        <w:t>проговаривать или записывать алгоритм действий. Именно данный шаг обеспечивает</w:t>
      </w:r>
      <w:r w:rsidR="005F080C">
        <w:rPr>
          <w:rFonts w:ascii="Times New Roman" w:hAnsi="Times New Roman" w:cs="Times New Roman"/>
          <w:sz w:val="24"/>
          <w:szCs w:val="24"/>
        </w:rPr>
        <w:t xml:space="preserve"> </w:t>
      </w:r>
      <w:r w:rsidR="005F080C" w:rsidRPr="005F080C">
        <w:rPr>
          <w:rFonts w:ascii="Times New Roman" w:hAnsi="Times New Roman" w:cs="Times New Roman"/>
          <w:sz w:val="24"/>
          <w:szCs w:val="24"/>
        </w:rPr>
        <w:t>систему и логику в решении заданий любого уровня сложности.</w:t>
      </w:r>
    </w:p>
    <w:p w:rsidR="005F080C" w:rsidRPr="005F080C" w:rsidRDefault="00E579A9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80C" w:rsidRPr="005F080C">
        <w:rPr>
          <w:rFonts w:ascii="Times New Roman" w:hAnsi="Times New Roman" w:cs="Times New Roman"/>
          <w:sz w:val="24"/>
          <w:szCs w:val="24"/>
        </w:rPr>
        <w:t>Принципиальных изменений в структуру и содержания эк</w:t>
      </w:r>
      <w:r w:rsidR="005F080C">
        <w:rPr>
          <w:rFonts w:ascii="Times New Roman" w:hAnsi="Times New Roman" w:cs="Times New Roman"/>
          <w:sz w:val="24"/>
          <w:szCs w:val="24"/>
        </w:rPr>
        <w:t xml:space="preserve">заменационных вариантов 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2020 г. вносить не планируется. Однако </w:t>
      </w:r>
      <w:r w:rsidR="005F080C" w:rsidRPr="00E579A9">
        <w:rPr>
          <w:rFonts w:ascii="Times New Roman" w:hAnsi="Times New Roman" w:cs="Times New Roman"/>
          <w:b/>
          <w:sz w:val="24"/>
          <w:szCs w:val="24"/>
        </w:rPr>
        <w:t>предполагается дальнейшее совершенствование формулировок заданий с учетом двух направлений</w:t>
      </w:r>
      <w:r w:rsidR="005F080C" w:rsidRPr="005F080C">
        <w:rPr>
          <w:rFonts w:ascii="Times New Roman" w:hAnsi="Times New Roman" w:cs="Times New Roman"/>
          <w:sz w:val="24"/>
          <w:szCs w:val="24"/>
        </w:rPr>
        <w:t>:</w:t>
      </w:r>
    </w:p>
    <w:p w:rsidR="005F080C" w:rsidRPr="005F080C" w:rsidRDefault="005F080C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80C">
        <w:rPr>
          <w:rFonts w:ascii="Times New Roman" w:hAnsi="Times New Roman" w:cs="Times New Roman"/>
          <w:sz w:val="24"/>
          <w:szCs w:val="24"/>
        </w:rPr>
        <w:t> повышение практико-ориентированной н</w:t>
      </w:r>
      <w:r>
        <w:rPr>
          <w:rFonts w:ascii="Times New Roman" w:hAnsi="Times New Roman" w:cs="Times New Roman"/>
          <w:sz w:val="24"/>
          <w:szCs w:val="24"/>
        </w:rPr>
        <w:t xml:space="preserve">аправленности КИМ, в результате </w:t>
      </w:r>
      <w:r w:rsidRPr="005F080C">
        <w:rPr>
          <w:rFonts w:ascii="Times New Roman" w:hAnsi="Times New Roman" w:cs="Times New Roman"/>
          <w:sz w:val="24"/>
          <w:szCs w:val="24"/>
        </w:rPr>
        <w:t>включения заданий, ориентированных п</w:t>
      </w:r>
      <w:r>
        <w:rPr>
          <w:rFonts w:ascii="Times New Roman" w:hAnsi="Times New Roman" w:cs="Times New Roman"/>
          <w:sz w:val="24"/>
          <w:szCs w:val="24"/>
        </w:rPr>
        <w:t xml:space="preserve">роверку знаний, приобретаемых в </w:t>
      </w:r>
      <w:r w:rsidRPr="005F080C">
        <w:rPr>
          <w:rFonts w:ascii="Times New Roman" w:hAnsi="Times New Roman" w:cs="Times New Roman"/>
          <w:sz w:val="24"/>
          <w:szCs w:val="24"/>
        </w:rPr>
        <w:t>процессе выполнения реального химического эксперимента;</w:t>
      </w:r>
    </w:p>
    <w:p w:rsidR="005F080C" w:rsidRPr="005F080C" w:rsidRDefault="005F080C" w:rsidP="005F080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80C">
        <w:rPr>
          <w:rFonts w:ascii="Times New Roman" w:hAnsi="Times New Roman" w:cs="Times New Roman"/>
          <w:sz w:val="24"/>
          <w:szCs w:val="24"/>
        </w:rPr>
        <w:t> повышение дифференцирующей спосо</w:t>
      </w:r>
      <w:r>
        <w:rPr>
          <w:rFonts w:ascii="Times New Roman" w:hAnsi="Times New Roman" w:cs="Times New Roman"/>
          <w:sz w:val="24"/>
          <w:szCs w:val="24"/>
        </w:rPr>
        <w:t xml:space="preserve">бности заданий за счет усиления </w:t>
      </w:r>
      <w:r w:rsidRPr="005F080C">
        <w:rPr>
          <w:rFonts w:ascii="Times New Roman" w:hAnsi="Times New Roman" w:cs="Times New Roman"/>
          <w:sz w:val="24"/>
          <w:szCs w:val="24"/>
        </w:rPr>
        <w:t>вариативной составляющей их решений.</w:t>
      </w:r>
    </w:p>
    <w:p w:rsidR="005F080C" w:rsidRPr="005F080C" w:rsidRDefault="00E579A9" w:rsidP="00E579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080C" w:rsidRPr="005F080C">
        <w:rPr>
          <w:rFonts w:ascii="Times New Roman" w:hAnsi="Times New Roman" w:cs="Times New Roman"/>
          <w:sz w:val="24"/>
          <w:szCs w:val="24"/>
        </w:rPr>
        <w:t>Планируемые в формулировках уточнения м</w:t>
      </w:r>
      <w:r>
        <w:rPr>
          <w:rFonts w:ascii="Times New Roman" w:hAnsi="Times New Roman" w:cs="Times New Roman"/>
          <w:sz w:val="24"/>
          <w:szCs w:val="24"/>
        </w:rPr>
        <w:t xml:space="preserve">огут быть учтены при проведении </w:t>
      </w:r>
      <w:r w:rsidR="005F080C" w:rsidRPr="005F080C">
        <w:rPr>
          <w:rFonts w:ascii="Times New Roman" w:hAnsi="Times New Roman" w:cs="Times New Roman"/>
          <w:sz w:val="24"/>
          <w:szCs w:val="24"/>
        </w:rPr>
        <w:t>практических и лабораторных работ. Так, важное знач</w:t>
      </w:r>
      <w:r w:rsidR="005F080C">
        <w:rPr>
          <w:rFonts w:ascii="Times New Roman" w:hAnsi="Times New Roman" w:cs="Times New Roman"/>
          <w:sz w:val="24"/>
          <w:szCs w:val="24"/>
        </w:rPr>
        <w:t xml:space="preserve">ение при выполнении заданий 30, </w:t>
      </w:r>
      <w:r w:rsidR="005F080C" w:rsidRPr="005F080C">
        <w:rPr>
          <w:rFonts w:ascii="Times New Roman" w:hAnsi="Times New Roman" w:cs="Times New Roman"/>
          <w:sz w:val="24"/>
          <w:szCs w:val="24"/>
        </w:rPr>
        <w:t>31, 32 и 33 имеет знание условий и признаков протека</w:t>
      </w:r>
      <w:r>
        <w:rPr>
          <w:rFonts w:ascii="Times New Roman" w:hAnsi="Times New Roman" w:cs="Times New Roman"/>
          <w:sz w:val="24"/>
          <w:szCs w:val="24"/>
        </w:rPr>
        <w:t xml:space="preserve">ния химических реакций. В связи </w:t>
      </w:r>
      <w:r w:rsidR="005F080C" w:rsidRPr="005F080C">
        <w:rPr>
          <w:rFonts w:ascii="Times New Roman" w:hAnsi="Times New Roman" w:cs="Times New Roman"/>
          <w:sz w:val="24"/>
          <w:szCs w:val="24"/>
        </w:rPr>
        <w:t>с</w:t>
      </w:r>
      <w:r w:rsidR="005F080C">
        <w:rPr>
          <w:rFonts w:ascii="Times New Roman" w:hAnsi="Times New Roman" w:cs="Times New Roman"/>
          <w:sz w:val="24"/>
          <w:szCs w:val="24"/>
        </w:rPr>
        <w:t xml:space="preserve"> </w:t>
      </w:r>
      <w:r w:rsidR="005F080C" w:rsidRPr="005F080C">
        <w:rPr>
          <w:rFonts w:ascii="Times New Roman" w:hAnsi="Times New Roman" w:cs="Times New Roman"/>
          <w:sz w:val="24"/>
          <w:szCs w:val="24"/>
        </w:rPr>
        <w:t xml:space="preserve">этим </w:t>
      </w:r>
      <w:r w:rsidR="005F080C" w:rsidRPr="00E579A9">
        <w:rPr>
          <w:rFonts w:ascii="Times New Roman" w:hAnsi="Times New Roman" w:cs="Times New Roman"/>
          <w:b/>
          <w:sz w:val="24"/>
          <w:szCs w:val="24"/>
        </w:rPr>
        <w:t>нужно осваивать умения наблюдать и фиксировать происходящие изменения</w:t>
      </w:r>
      <w:r w:rsidR="005F080C" w:rsidRPr="005F080C">
        <w:rPr>
          <w:rFonts w:ascii="Times New Roman" w:hAnsi="Times New Roman" w:cs="Times New Roman"/>
          <w:sz w:val="24"/>
          <w:szCs w:val="24"/>
        </w:rPr>
        <w:t>.</w:t>
      </w:r>
    </w:p>
    <w:p w:rsidR="005F080C" w:rsidRDefault="005F080C" w:rsidP="00E579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80C">
        <w:rPr>
          <w:rFonts w:ascii="Times New Roman" w:hAnsi="Times New Roman" w:cs="Times New Roman"/>
          <w:sz w:val="24"/>
          <w:szCs w:val="24"/>
        </w:rPr>
        <w:t>Важным в процессе отработки данного умени</w:t>
      </w:r>
      <w:r w:rsidR="00E579A9">
        <w:rPr>
          <w:rFonts w:ascii="Times New Roman" w:hAnsi="Times New Roman" w:cs="Times New Roman"/>
          <w:sz w:val="24"/>
          <w:szCs w:val="24"/>
        </w:rPr>
        <w:t xml:space="preserve">я является формулирование перед </w:t>
      </w:r>
      <w:r w:rsidRPr="005F080C">
        <w:rPr>
          <w:rFonts w:ascii="Times New Roman" w:hAnsi="Times New Roman" w:cs="Times New Roman"/>
          <w:sz w:val="24"/>
          <w:szCs w:val="24"/>
        </w:rPr>
        <w:t>проведением опытов (на основании анализа состава реагирующих веществ) ожидаемых</w:t>
      </w:r>
      <w:r w:rsidR="00E579A9"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lastRenderedPageBreak/>
        <w:t>признаков протекания реакций, а затем сопоставление прогноза с реальными</w:t>
      </w:r>
      <w:r w:rsidR="00E579A9"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>изменениями. Большое значение для учета второго направления планируемых изменений</w:t>
      </w:r>
      <w:r w:rsidR="00E579A9">
        <w:rPr>
          <w:rFonts w:ascii="Times New Roman" w:hAnsi="Times New Roman" w:cs="Times New Roman"/>
          <w:sz w:val="24"/>
          <w:szCs w:val="24"/>
        </w:rPr>
        <w:t xml:space="preserve"> </w:t>
      </w:r>
      <w:r w:rsidRPr="005F080C">
        <w:rPr>
          <w:rFonts w:ascii="Times New Roman" w:hAnsi="Times New Roman" w:cs="Times New Roman"/>
          <w:sz w:val="24"/>
          <w:szCs w:val="24"/>
        </w:rPr>
        <w:t xml:space="preserve">может иметь </w:t>
      </w:r>
      <w:r w:rsidRPr="00E579A9">
        <w:rPr>
          <w:rFonts w:ascii="Times New Roman" w:hAnsi="Times New Roman" w:cs="Times New Roman"/>
          <w:b/>
          <w:sz w:val="24"/>
          <w:szCs w:val="24"/>
        </w:rPr>
        <w:t>продумывание при решении зада</w:t>
      </w:r>
      <w:r w:rsidR="00E579A9" w:rsidRPr="00E579A9">
        <w:rPr>
          <w:rFonts w:ascii="Times New Roman" w:hAnsi="Times New Roman" w:cs="Times New Roman"/>
          <w:b/>
          <w:sz w:val="24"/>
          <w:szCs w:val="24"/>
        </w:rPr>
        <w:t xml:space="preserve">ний различного уровня сложности </w:t>
      </w:r>
      <w:r w:rsidRPr="00E579A9">
        <w:rPr>
          <w:rFonts w:ascii="Times New Roman" w:hAnsi="Times New Roman" w:cs="Times New Roman"/>
          <w:b/>
          <w:sz w:val="24"/>
          <w:szCs w:val="24"/>
        </w:rPr>
        <w:t>нескольких вариантов решения с последующим выбором оптимального</w:t>
      </w:r>
      <w:r w:rsidRPr="005F080C">
        <w:rPr>
          <w:rFonts w:ascii="Times New Roman" w:hAnsi="Times New Roman" w:cs="Times New Roman"/>
          <w:sz w:val="24"/>
          <w:szCs w:val="24"/>
        </w:rPr>
        <w:t>.</w:t>
      </w:r>
    </w:p>
    <w:p w:rsidR="00E579A9" w:rsidRPr="005F080C" w:rsidRDefault="00E579A9" w:rsidP="00E579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BF3BDA" w:rsidP="00FF515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5D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FF515D" w:rsidRPr="00FF515D" w:rsidRDefault="00FF515D" w:rsidP="00FF515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A" w:rsidRPr="00BF3BDA" w:rsidRDefault="00BF3BDA" w:rsidP="00FF515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Проведенный анализ </w:t>
      </w:r>
      <w:r w:rsidR="00FF515D">
        <w:rPr>
          <w:rFonts w:ascii="Times New Roman" w:hAnsi="Times New Roman" w:cs="Times New Roman"/>
          <w:sz w:val="24"/>
          <w:szCs w:val="24"/>
        </w:rPr>
        <w:t xml:space="preserve">ЕГЭ по биологии в 2019 году, знакомство с аналитическими материалами на региональном и федеральном уровнях </w:t>
      </w:r>
      <w:r w:rsidRPr="00BF3BDA">
        <w:rPr>
          <w:rFonts w:ascii="Times New Roman" w:hAnsi="Times New Roman" w:cs="Times New Roman"/>
          <w:sz w:val="24"/>
          <w:szCs w:val="24"/>
        </w:rPr>
        <w:t>позволил</w:t>
      </w:r>
      <w:r w:rsidR="00FF515D">
        <w:rPr>
          <w:rFonts w:ascii="Times New Roman" w:hAnsi="Times New Roman" w:cs="Times New Roman"/>
          <w:sz w:val="24"/>
          <w:szCs w:val="24"/>
        </w:rPr>
        <w:t>и</w:t>
      </w:r>
      <w:r w:rsidRPr="00BF3BDA">
        <w:rPr>
          <w:rFonts w:ascii="Times New Roman" w:hAnsi="Times New Roman" w:cs="Times New Roman"/>
          <w:sz w:val="24"/>
          <w:szCs w:val="24"/>
        </w:rPr>
        <w:t xml:space="preserve"> сделать ряд выводов.</w:t>
      </w:r>
    </w:p>
    <w:p w:rsid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Большинство выпускников овладело базовым </w:t>
      </w:r>
      <w:r>
        <w:rPr>
          <w:rFonts w:ascii="Times New Roman" w:hAnsi="Times New Roman" w:cs="Times New Roman"/>
          <w:sz w:val="24"/>
          <w:szCs w:val="24"/>
        </w:rPr>
        <w:t xml:space="preserve">ядром содержания биологического </w:t>
      </w:r>
      <w:r w:rsidRPr="00BF3BDA">
        <w:rPr>
          <w:rFonts w:ascii="Times New Roman" w:hAnsi="Times New Roman" w:cs="Times New Roman"/>
          <w:sz w:val="24"/>
          <w:szCs w:val="24"/>
        </w:rPr>
        <w:t>образования, предусмотренным Федеральным компоне</w:t>
      </w:r>
      <w:r>
        <w:rPr>
          <w:rFonts w:ascii="Times New Roman" w:hAnsi="Times New Roman" w:cs="Times New Roman"/>
          <w:sz w:val="24"/>
          <w:szCs w:val="24"/>
        </w:rPr>
        <w:t xml:space="preserve">нтом государственного стандарта </w:t>
      </w:r>
      <w:r w:rsidRPr="00BF3BD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образования. </w:t>
      </w: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DA">
        <w:rPr>
          <w:rFonts w:ascii="Times New Roman" w:hAnsi="Times New Roman" w:cs="Times New Roman"/>
          <w:b/>
          <w:sz w:val="24"/>
          <w:szCs w:val="24"/>
        </w:rPr>
        <w:t>Экзаменуемые, преодолевшие минимальную границу первичного балла, продемонстрировали: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– владение биологической терминологией и</w:t>
      </w:r>
      <w:r w:rsidR="008E0D21">
        <w:rPr>
          <w:rFonts w:ascii="Times New Roman" w:hAnsi="Times New Roman" w:cs="Times New Roman"/>
          <w:sz w:val="24"/>
          <w:szCs w:val="24"/>
        </w:rPr>
        <w:t xml:space="preserve"> символикой; понимание основных </w:t>
      </w:r>
      <w:r w:rsidRPr="00BF3BDA">
        <w:rPr>
          <w:rFonts w:ascii="Times New Roman" w:hAnsi="Times New Roman" w:cs="Times New Roman"/>
          <w:sz w:val="24"/>
          <w:szCs w:val="24"/>
        </w:rPr>
        <w:t xml:space="preserve">положений биологических теорий, законов, правил, гипотез, закономерностей, </w:t>
      </w:r>
      <w:r w:rsidR="008E0D21">
        <w:rPr>
          <w:rFonts w:ascii="Times New Roman" w:hAnsi="Times New Roman" w:cs="Times New Roman"/>
          <w:sz w:val="24"/>
          <w:szCs w:val="24"/>
        </w:rPr>
        <w:t xml:space="preserve">сущности </w:t>
      </w:r>
      <w:r w:rsidRPr="00BF3BDA">
        <w:rPr>
          <w:rFonts w:ascii="Times New Roman" w:hAnsi="Times New Roman" w:cs="Times New Roman"/>
          <w:sz w:val="24"/>
          <w:szCs w:val="24"/>
        </w:rPr>
        <w:t>биологических процессов и явлений;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– знание основного биологического материала, </w:t>
      </w:r>
      <w:r w:rsidR="008E0D21">
        <w:rPr>
          <w:rFonts w:ascii="Times New Roman" w:hAnsi="Times New Roman" w:cs="Times New Roman"/>
          <w:sz w:val="24"/>
          <w:szCs w:val="24"/>
        </w:rPr>
        <w:t xml:space="preserve">методов изучения живой природы, </w:t>
      </w:r>
      <w:r w:rsidRPr="00BF3BDA">
        <w:rPr>
          <w:rFonts w:ascii="Times New Roman" w:hAnsi="Times New Roman" w:cs="Times New Roman"/>
          <w:sz w:val="24"/>
          <w:szCs w:val="24"/>
        </w:rPr>
        <w:t>наиболее важных признаков биологических об</w:t>
      </w:r>
      <w:r w:rsidR="008E0D21">
        <w:rPr>
          <w:rFonts w:ascii="Times New Roman" w:hAnsi="Times New Roman" w:cs="Times New Roman"/>
          <w:sz w:val="24"/>
          <w:szCs w:val="24"/>
        </w:rPr>
        <w:t xml:space="preserve">ъектов, анатомо-физиологических особенностей </w:t>
      </w:r>
      <w:r w:rsidRPr="00BF3BDA">
        <w:rPr>
          <w:rFonts w:ascii="Times New Roman" w:hAnsi="Times New Roman" w:cs="Times New Roman"/>
          <w:sz w:val="24"/>
          <w:szCs w:val="24"/>
        </w:rPr>
        <w:t xml:space="preserve">организма человека, гигиенических норм и правил </w:t>
      </w:r>
      <w:r w:rsidR="008E0D21">
        <w:rPr>
          <w:rFonts w:ascii="Times New Roman" w:hAnsi="Times New Roman" w:cs="Times New Roman"/>
          <w:sz w:val="24"/>
          <w:szCs w:val="24"/>
        </w:rPr>
        <w:t xml:space="preserve">здорового образа жизни, </w:t>
      </w:r>
      <w:r w:rsidRPr="00BF3BDA">
        <w:rPr>
          <w:rFonts w:ascii="Times New Roman" w:hAnsi="Times New Roman" w:cs="Times New Roman"/>
          <w:sz w:val="24"/>
          <w:szCs w:val="24"/>
        </w:rPr>
        <w:t>экологических основ охраны окружающей среды;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– умения использовать изученный материал</w:t>
      </w:r>
      <w:r w:rsidR="008E0D21">
        <w:rPr>
          <w:rFonts w:ascii="Times New Roman" w:hAnsi="Times New Roman" w:cs="Times New Roman"/>
          <w:sz w:val="24"/>
          <w:szCs w:val="24"/>
        </w:rPr>
        <w:t xml:space="preserve"> по биологии в целях объяснения </w:t>
      </w:r>
      <w:r w:rsidRPr="00BF3BDA">
        <w:rPr>
          <w:rFonts w:ascii="Times New Roman" w:hAnsi="Times New Roman" w:cs="Times New Roman"/>
          <w:sz w:val="24"/>
          <w:szCs w:val="24"/>
        </w:rPr>
        <w:t>важнейших процессов и явлений живой природы, в практической деятельности человека.</w:t>
      </w:r>
    </w:p>
    <w:p w:rsid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Результаты выполнения экзаменационно</w:t>
      </w:r>
      <w:r>
        <w:rPr>
          <w:rFonts w:ascii="Times New Roman" w:hAnsi="Times New Roman" w:cs="Times New Roman"/>
          <w:sz w:val="24"/>
          <w:szCs w:val="24"/>
        </w:rPr>
        <w:t xml:space="preserve">й работы в значительной степени </w:t>
      </w:r>
      <w:r w:rsidRPr="00BF3BDA">
        <w:rPr>
          <w:rFonts w:ascii="Times New Roman" w:hAnsi="Times New Roman" w:cs="Times New Roman"/>
          <w:sz w:val="24"/>
          <w:szCs w:val="24"/>
        </w:rPr>
        <w:t>определяются типом заданий. Высокие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получены на задания части 1 с </w:t>
      </w:r>
      <w:r w:rsidRPr="00BF3BDA">
        <w:rPr>
          <w:rFonts w:ascii="Times New Roman" w:hAnsi="Times New Roman" w:cs="Times New Roman"/>
          <w:sz w:val="24"/>
          <w:szCs w:val="24"/>
        </w:rPr>
        <w:t xml:space="preserve">множественным выбором. </w:t>
      </w:r>
    </w:p>
    <w:p w:rsid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b/>
          <w:sz w:val="24"/>
          <w:szCs w:val="24"/>
        </w:rPr>
        <w:t>Наибольшие затруднения вызвали</w:t>
      </w:r>
      <w:r>
        <w:rPr>
          <w:rFonts w:ascii="Times New Roman" w:hAnsi="Times New Roman" w:cs="Times New Roman"/>
          <w:sz w:val="24"/>
          <w:szCs w:val="24"/>
        </w:rPr>
        <w:t xml:space="preserve">, как и в предыдущие годы, </w:t>
      </w:r>
      <w:r w:rsidRPr="00BF3BDA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  <w:r w:rsidRPr="00BF3BDA">
        <w:rPr>
          <w:rFonts w:ascii="Times New Roman" w:hAnsi="Times New Roman" w:cs="Times New Roman"/>
          <w:sz w:val="24"/>
          <w:szCs w:val="24"/>
        </w:rPr>
        <w:t xml:space="preserve"> биологических объектов, процессов явлений по</w:t>
      </w:r>
      <w:r>
        <w:rPr>
          <w:rFonts w:ascii="Times New Roman" w:hAnsi="Times New Roman" w:cs="Times New Roman"/>
          <w:sz w:val="24"/>
          <w:szCs w:val="24"/>
        </w:rPr>
        <w:t xml:space="preserve"> темам: обмен </w:t>
      </w:r>
      <w:r w:rsidRPr="00BF3BDA">
        <w:rPr>
          <w:rFonts w:ascii="Times New Roman" w:hAnsi="Times New Roman" w:cs="Times New Roman"/>
          <w:sz w:val="24"/>
          <w:szCs w:val="24"/>
        </w:rPr>
        <w:t>веществ и превращение энергии в клет</w:t>
      </w:r>
      <w:r>
        <w:rPr>
          <w:rFonts w:ascii="Times New Roman" w:hAnsi="Times New Roman" w:cs="Times New Roman"/>
          <w:sz w:val="24"/>
          <w:szCs w:val="24"/>
        </w:rPr>
        <w:t xml:space="preserve">ке; воспроизведение организмов, онтогенез; </w:t>
      </w:r>
      <w:r w:rsidRPr="00BF3BDA">
        <w:rPr>
          <w:rFonts w:ascii="Times New Roman" w:hAnsi="Times New Roman" w:cs="Times New Roman"/>
          <w:sz w:val="24"/>
          <w:szCs w:val="24"/>
        </w:rPr>
        <w:t>характеристика основных групп</w:t>
      </w:r>
      <w:r>
        <w:rPr>
          <w:rFonts w:ascii="Times New Roman" w:hAnsi="Times New Roman" w:cs="Times New Roman"/>
          <w:sz w:val="24"/>
          <w:szCs w:val="24"/>
        </w:rPr>
        <w:t xml:space="preserve"> растений, растительных тканей, </w:t>
      </w:r>
      <w:r w:rsidRPr="00BF3BDA">
        <w:rPr>
          <w:rFonts w:ascii="Times New Roman" w:hAnsi="Times New Roman" w:cs="Times New Roman"/>
          <w:sz w:val="24"/>
          <w:szCs w:val="24"/>
        </w:rPr>
        <w:t>беспозвоночных животных; строение и функции э</w:t>
      </w:r>
      <w:r>
        <w:rPr>
          <w:rFonts w:ascii="Times New Roman" w:hAnsi="Times New Roman" w:cs="Times New Roman"/>
          <w:sz w:val="24"/>
          <w:szCs w:val="24"/>
        </w:rPr>
        <w:t xml:space="preserve">ндокринной, нервной и сенсорной систем. Задания этих </w:t>
      </w:r>
      <w:r w:rsidRPr="00BF3BDA">
        <w:rPr>
          <w:rFonts w:ascii="Times New Roman" w:hAnsi="Times New Roman" w:cs="Times New Roman"/>
          <w:sz w:val="24"/>
          <w:szCs w:val="24"/>
        </w:rPr>
        <w:t>типов лучше всего выполнили эк</w:t>
      </w:r>
      <w:r>
        <w:rPr>
          <w:rFonts w:ascii="Times New Roman" w:hAnsi="Times New Roman" w:cs="Times New Roman"/>
          <w:sz w:val="24"/>
          <w:szCs w:val="24"/>
        </w:rPr>
        <w:t xml:space="preserve">заменуемые из групп с хорошей и </w:t>
      </w:r>
      <w:r w:rsidRPr="00BF3BDA">
        <w:rPr>
          <w:rFonts w:ascii="Times New Roman" w:hAnsi="Times New Roman" w:cs="Times New Roman"/>
          <w:sz w:val="24"/>
          <w:szCs w:val="24"/>
        </w:rPr>
        <w:t>отличной подготовкой. Отчасти это можно объяснить т</w:t>
      </w:r>
      <w:r>
        <w:rPr>
          <w:rFonts w:ascii="Times New Roman" w:hAnsi="Times New Roman" w:cs="Times New Roman"/>
          <w:sz w:val="24"/>
          <w:szCs w:val="24"/>
        </w:rPr>
        <w:t xml:space="preserve">ем, что такие задания проверяют </w:t>
      </w:r>
      <w:r w:rsidRPr="00BF3BDA">
        <w:rPr>
          <w:rFonts w:ascii="Times New Roman" w:hAnsi="Times New Roman" w:cs="Times New Roman"/>
          <w:sz w:val="24"/>
          <w:szCs w:val="24"/>
        </w:rPr>
        <w:t xml:space="preserve">не только знание конкретных фактов, но и 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общеу</w:t>
      </w:r>
      <w:r>
        <w:rPr>
          <w:rFonts w:ascii="Times New Roman" w:hAnsi="Times New Roman" w:cs="Times New Roman"/>
          <w:sz w:val="24"/>
          <w:szCs w:val="24"/>
        </w:rPr>
        <w:t>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навыки и способы </w:t>
      </w:r>
      <w:r w:rsidRPr="00BF3BDA">
        <w:rPr>
          <w:rFonts w:ascii="Times New Roman" w:hAnsi="Times New Roman" w:cs="Times New Roman"/>
          <w:sz w:val="24"/>
          <w:szCs w:val="24"/>
        </w:rPr>
        <w:t xml:space="preserve">деятельности: анализировать, сравнивать, сопоставлять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биологические объекты, процессы </w:t>
      </w:r>
      <w:r w:rsidRPr="00BF3BDA">
        <w:rPr>
          <w:rFonts w:ascii="Times New Roman" w:hAnsi="Times New Roman" w:cs="Times New Roman"/>
          <w:sz w:val="24"/>
          <w:szCs w:val="24"/>
        </w:rPr>
        <w:t>и явления.</w:t>
      </w:r>
    </w:p>
    <w:p w:rsidR="00B14966" w:rsidRPr="00BF3BDA" w:rsidRDefault="00B14966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b/>
          <w:sz w:val="24"/>
          <w:szCs w:val="24"/>
        </w:rPr>
        <w:t>В целях более эффективной организации преподавания курса биологии</w:t>
      </w:r>
      <w:r w:rsidRPr="00BF3BDA">
        <w:rPr>
          <w:rFonts w:ascii="Times New Roman" w:hAnsi="Times New Roman" w:cs="Times New Roman"/>
          <w:sz w:val="24"/>
          <w:szCs w:val="24"/>
        </w:rPr>
        <w:t xml:space="preserve"> в школе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 xml:space="preserve">подготовки обучающихся старших классов к ЕГЭ в </w:t>
      </w:r>
      <w:r>
        <w:rPr>
          <w:rFonts w:ascii="Times New Roman" w:hAnsi="Times New Roman" w:cs="Times New Roman"/>
          <w:sz w:val="24"/>
          <w:szCs w:val="24"/>
        </w:rPr>
        <w:t xml:space="preserve">2020 г. по биологии рекомендуем </w:t>
      </w:r>
      <w:r w:rsidRPr="00BF3BDA">
        <w:rPr>
          <w:rFonts w:ascii="Times New Roman" w:hAnsi="Times New Roman" w:cs="Times New Roman"/>
          <w:sz w:val="24"/>
          <w:szCs w:val="24"/>
        </w:rPr>
        <w:t>преподавателям, выпускникам, а также их род</w:t>
      </w:r>
      <w:r>
        <w:rPr>
          <w:rFonts w:ascii="Times New Roman" w:hAnsi="Times New Roman" w:cs="Times New Roman"/>
          <w:sz w:val="24"/>
          <w:szCs w:val="24"/>
        </w:rPr>
        <w:t xml:space="preserve">ителям </w:t>
      </w:r>
      <w:r w:rsidRPr="00BF3BDA">
        <w:rPr>
          <w:rFonts w:ascii="Times New Roman" w:hAnsi="Times New Roman" w:cs="Times New Roman"/>
          <w:b/>
          <w:sz w:val="24"/>
          <w:szCs w:val="24"/>
        </w:rPr>
        <w:t>обратить внимание на ряд содержательных (в области биологии) и организационны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аспектов в построении системы </w:t>
      </w:r>
      <w:r w:rsidRPr="00BF3BDA">
        <w:rPr>
          <w:rFonts w:ascii="Times New Roman" w:hAnsi="Times New Roman" w:cs="Times New Roman"/>
          <w:b/>
          <w:sz w:val="24"/>
          <w:szCs w:val="24"/>
        </w:rPr>
        <w:t>подготовки к итоговой аттестации</w:t>
      </w:r>
      <w:r w:rsidRPr="00BF3BDA">
        <w:rPr>
          <w:rFonts w:ascii="Times New Roman" w:hAnsi="Times New Roman" w:cs="Times New Roman"/>
          <w:sz w:val="24"/>
          <w:szCs w:val="24"/>
        </w:rPr>
        <w:t xml:space="preserve"> по биологии.</w:t>
      </w:r>
    </w:p>
    <w:p w:rsidR="00B14966" w:rsidRDefault="00B14966" w:rsidP="00B14966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66" w:rsidRPr="00B14966" w:rsidRDefault="00B14966" w:rsidP="00B14966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BF3BDA">
        <w:rPr>
          <w:rFonts w:ascii="Times New Roman" w:hAnsi="Times New Roman" w:cs="Times New Roman"/>
          <w:b/>
          <w:sz w:val="24"/>
          <w:szCs w:val="24"/>
        </w:rPr>
        <w:t>подготовки к итоговой аттестации</w:t>
      </w:r>
      <w:r w:rsidRPr="00BF3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B14966" w:rsidRPr="00BF3BDA" w:rsidRDefault="00B14966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3BDA">
        <w:rPr>
          <w:rFonts w:ascii="Times New Roman" w:hAnsi="Times New Roman" w:cs="Times New Roman"/>
          <w:sz w:val="24"/>
          <w:szCs w:val="24"/>
        </w:rPr>
        <w:t>В первую очередь следует провести анализ типичных ошибок и затруднений,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выявленных по результатам ЕГЭ 2019 г. Это</w:t>
      </w:r>
      <w:r>
        <w:rPr>
          <w:rFonts w:ascii="Times New Roman" w:hAnsi="Times New Roman" w:cs="Times New Roman"/>
          <w:sz w:val="24"/>
          <w:szCs w:val="24"/>
        </w:rPr>
        <w:t xml:space="preserve"> поможет оптимизировать учебную </w:t>
      </w:r>
      <w:r w:rsidRPr="00BF3BDA">
        <w:rPr>
          <w:rFonts w:ascii="Times New Roman" w:hAnsi="Times New Roman" w:cs="Times New Roman"/>
          <w:sz w:val="24"/>
          <w:szCs w:val="24"/>
        </w:rPr>
        <w:t>программу, методики преподавания.</w:t>
      </w: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3BDA">
        <w:rPr>
          <w:rFonts w:ascii="Times New Roman" w:hAnsi="Times New Roman" w:cs="Times New Roman"/>
          <w:sz w:val="24"/>
          <w:szCs w:val="24"/>
        </w:rPr>
        <w:t>На следующем этапе следует внимательно отнестись к отбору учебной литературы.</w:t>
      </w: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F3BDA">
        <w:rPr>
          <w:rFonts w:ascii="Times New Roman" w:hAnsi="Times New Roman" w:cs="Times New Roman"/>
          <w:sz w:val="24"/>
          <w:szCs w:val="24"/>
        </w:rPr>
        <w:t>В ряде случаев дополнительные учебники и пособия могут быть хорошим подспорьем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примеров или аргументов при объяснении биологического процесса или явления.</w:t>
      </w: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3BDA">
        <w:rPr>
          <w:rFonts w:ascii="Times New Roman" w:hAnsi="Times New Roman" w:cs="Times New Roman"/>
          <w:sz w:val="24"/>
          <w:szCs w:val="24"/>
        </w:rPr>
        <w:t xml:space="preserve">В ходе подготовки к экзамену </w:t>
      </w:r>
      <w:r w:rsidRPr="00BF3BDA">
        <w:rPr>
          <w:rFonts w:ascii="Times New Roman" w:hAnsi="Times New Roman" w:cs="Times New Roman"/>
          <w:b/>
          <w:sz w:val="24"/>
          <w:szCs w:val="24"/>
        </w:rPr>
        <w:t>необходимо структурировать имеющееся биологическое содержание всего курса за шесть лет обучения.</w:t>
      </w:r>
      <w:r>
        <w:rPr>
          <w:rFonts w:ascii="Times New Roman" w:hAnsi="Times New Roman" w:cs="Times New Roman"/>
          <w:sz w:val="24"/>
          <w:szCs w:val="24"/>
        </w:rPr>
        <w:t xml:space="preserve"> Так как наибольшее </w:t>
      </w:r>
      <w:r w:rsidRPr="00BF3BDA">
        <w:rPr>
          <w:rFonts w:ascii="Times New Roman" w:hAnsi="Times New Roman" w:cs="Times New Roman"/>
          <w:sz w:val="24"/>
          <w:szCs w:val="24"/>
        </w:rPr>
        <w:t>количеству заданий в КИМ приходится на раздел «О</w:t>
      </w:r>
      <w:r>
        <w:rPr>
          <w:rFonts w:ascii="Times New Roman" w:hAnsi="Times New Roman" w:cs="Times New Roman"/>
          <w:sz w:val="24"/>
          <w:szCs w:val="24"/>
        </w:rPr>
        <w:t xml:space="preserve">бщая биология», то </w:t>
      </w:r>
      <w:r w:rsidRPr="00BF3BDA">
        <w:rPr>
          <w:rFonts w:ascii="Times New Roman" w:hAnsi="Times New Roman" w:cs="Times New Roman"/>
          <w:sz w:val="24"/>
          <w:szCs w:val="24"/>
        </w:rPr>
        <w:t>отработке этого содержания следует уделить наибольше</w:t>
      </w:r>
      <w:r>
        <w:rPr>
          <w:rFonts w:ascii="Times New Roman" w:hAnsi="Times New Roman" w:cs="Times New Roman"/>
          <w:sz w:val="24"/>
          <w:szCs w:val="24"/>
        </w:rPr>
        <w:t xml:space="preserve">е внимание, а повторение курсов </w:t>
      </w:r>
      <w:r w:rsidRPr="00BF3BDA">
        <w:rPr>
          <w:rFonts w:ascii="Times New Roman" w:hAnsi="Times New Roman" w:cs="Times New Roman"/>
          <w:sz w:val="24"/>
          <w:szCs w:val="24"/>
        </w:rPr>
        <w:t>биологии основной школы следует рассматривать системно, с учетом общебиологических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знаний.</w:t>
      </w: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3BDA">
        <w:rPr>
          <w:rFonts w:ascii="Times New Roman" w:hAnsi="Times New Roman" w:cs="Times New Roman"/>
          <w:b/>
          <w:sz w:val="24"/>
          <w:szCs w:val="24"/>
        </w:rPr>
        <w:t>Следует начать отрабатывать содержание с общих вопросов: биология как наука;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b/>
          <w:sz w:val="24"/>
          <w:szCs w:val="24"/>
        </w:rPr>
        <w:t>уровни организации живой природы, научные методы, применяемые в биологии.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BF3BDA">
        <w:rPr>
          <w:rFonts w:ascii="Times New Roman" w:hAnsi="Times New Roman" w:cs="Times New Roman"/>
          <w:sz w:val="24"/>
          <w:szCs w:val="24"/>
        </w:rPr>
        <w:t>изучении всех разделов биологии необход</w:t>
      </w:r>
      <w:r>
        <w:rPr>
          <w:rFonts w:ascii="Times New Roman" w:hAnsi="Times New Roman" w:cs="Times New Roman"/>
          <w:sz w:val="24"/>
          <w:szCs w:val="24"/>
        </w:rPr>
        <w:t xml:space="preserve">имо обратить внимание на методы </w:t>
      </w:r>
      <w:r w:rsidRPr="00BF3BDA">
        <w:rPr>
          <w:rFonts w:ascii="Times New Roman" w:hAnsi="Times New Roman" w:cs="Times New Roman"/>
          <w:sz w:val="24"/>
          <w:szCs w:val="24"/>
        </w:rPr>
        <w:t>биологических исследований, использующие конкретные биологические науки, объекты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процессы, которые изучают эти науки, уровни организации живого.</w:t>
      </w:r>
    </w:p>
    <w:p w:rsidR="00BF3BDA" w:rsidRPr="00BF3BDA" w:rsidRDefault="00BF3BDA" w:rsidP="00BF3B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3BDA">
        <w:rPr>
          <w:rFonts w:ascii="Times New Roman" w:hAnsi="Times New Roman" w:cs="Times New Roman"/>
          <w:b/>
          <w:sz w:val="24"/>
          <w:szCs w:val="24"/>
        </w:rPr>
        <w:t>Особое внимание следует обратить на ключевые, системообразующие</w:t>
      </w:r>
    </w:p>
    <w:p w:rsid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b/>
          <w:sz w:val="24"/>
          <w:szCs w:val="24"/>
        </w:rPr>
        <w:t>биологические термины и понятия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3BDA" w:rsidRDefault="00BF3BDA" w:rsidP="00BF3BD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</w:p>
    <w:p w:rsidR="00BF3BDA" w:rsidRDefault="00BF3BDA" w:rsidP="00BF3BD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в разделе «Человек и его здоровье»: орган ткань, система органов, рефлекс, иммунитет, поведение, 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нейрогумаральная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 xml:space="preserve"> регуляция, нейрон, торможение, возбуждение,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гормон и др.</w:t>
      </w:r>
    </w:p>
    <w:p w:rsidR="00BF3BDA" w:rsidRPr="008E0D21" w:rsidRDefault="00BF3BDA" w:rsidP="00BF3BDA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в разделах «Растение», «Бактерии», «Грибы», «Лишайники»: растительные ткани,</w:t>
      </w:r>
      <w:r w:rsidR="008E0D21">
        <w:rPr>
          <w:rFonts w:ascii="Times New Roman" w:hAnsi="Times New Roman" w:cs="Times New Roman"/>
          <w:sz w:val="24"/>
          <w:szCs w:val="24"/>
        </w:rPr>
        <w:t xml:space="preserve"> </w:t>
      </w:r>
      <w:r w:rsidRPr="008E0D21">
        <w:rPr>
          <w:rFonts w:ascii="Times New Roman" w:hAnsi="Times New Roman" w:cs="Times New Roman"/>
          <w:sz w:val="24"/>
          <w:szCs w:val="24"/>
        </w:rPr>
        <w:t>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</w:t>
      </w:r>
      <w:r w:rsidR="008E0D21">
        <w:rPr>
          <w:rFonts w:ascii="Times New Roman" w:hAnsi="Times New Roman" w:cs="Times New Roman"/>
          <w:sz w:val="24"/>
          <w:szCs w:val="24"/>
        </w:rPr>
        <w:t xml:space="preserve"> </w:t>
      </w:r>
      <w:r w:rsidRPr="008E0D21">
        <w:rPr>
          <w:rFonts w:ascii="Times New Roman" w:hAnsi="Times New Roman" w:cs="Times New Roman"/>
          <w:sz w:val="24"/>
          <w:szCs w:val="24"/>
        </w:rPr>
        <w:t>др.;</w:t>
      </w:r>
    </w:p>
    <w:p w:rsidR="00BF3BDA" w:rsidRDefault="00BF3BDA" w:rsidP="00BF3BDA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в разделе «Животные»: систематика животных, органы, системы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животных, онтогенез животных, билатеральная симметрия, типы нервных 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метаморфоз, клоака, гермафродитизм и др.</w:t>
      </w:r>
    </w:p>
    <w:p w:rsidR="00BF3BDA" w:rsidRDefault="00BF3BDA" w:rsidP="00BF3BDA">
      <w:pPr>
        <w:pStyle w:val="a3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BF3BDA" w:rsidP="008E0D21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F3BDA">
        <w:rPr>
          <w:rFonts w:ascii="Times New Roman" w:hAnsi="Times New Roman" w:cs="Times New Roman"/>
          <w:sz w:val="24"/>
          <w:szCs w:val="24"/>
        </w:rPr>
        <w:t xml:space="preserve"> Отдельное внимание следует уделить важнейшим биологическим теориям, законам и закономерностям, а также умению с их помощью объяснять процессы и явления в</w:t>
      </w:r>
      <w:r w:rsidR="008E0D21"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природе и жизни человека.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Pr="00BF3BDA" w:rsidRDefault="00BF3BDA" w:rsidP="008E0D2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F3BDA">
        <w:rPr>
          <w:rFonts w:ascii="Times New Roman" w:hAnsi="Times New Roman" w:cs="Times New Roman"/>
          <w:sz w:val="24"/>
          <w:szCs w:val="24"/>
        </w:rPr>
        <w:t>Для получения максимально высоких баллов следует обратить внимание на такие</w:t>
      </w:r>
      <w:r w:rsidR="008E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 xml:space="preserve"> понятия, как: «система», «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>», «энергия», «диффузи</w:t>
      </w:r>
      <w:r>
        <w:rPr>
          <w:rFonts w:ascii="Times New Roman" w:hAnsi="Times New Roman" w:cs="Times New Roman"/>
          <w:sz w:val="24"/>
          <w:szCs w:val="24"/>
        </w:rPr>
        <w:t xml:space="preserve">я», </w:t>
      </w:r>
      <w:r w:rsidRPr="00BF3BDA">
        <w:rPr>
          <w:rFonts w:ascii="Times New Roman" w:hAnsi="Times New Roman" w:cs="Times New Roman"/>
          <w:sz w:val="24"/>
          <w:szCs w:val="24"/>
        </w:rPr>
        <w:t>«осмос», «фильтрация», «химическая связь», «химическая реакция», «теплообразование»,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«гидролиз», «гомеостаз», «диполь», «дисс</w:t>
      </w:r>
      <w:r>
        <w:rPr>
          <w:rFonts w:ascii="Times New Roman" w:hAnsi="Times New Roman" w:cs="Times New Roman"/>
          <w:sz w:val="24"/>
          <w:szCs w:val="24"/>
        </w:rPr>
        <w:t xml:space="preserve">оциация», «коллоидный раствор», </w:t>
      </w:r>
      <w:r w:rsidRPr="00BF3BDA">
        <w:rPr>
          <w:rFonts w:ascii="Times New Roman" w:hAnsi="Times New Roman" w:cs="Times New Roman"/>
          <w:sz w:val="24"/>
          <w:szCs w:val="24"/>
        </w:rPr>
        <w:t>«ионизирующее излучение», «парциальное давление» и др. Успешнее эти понятия будут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усваиваться в случаях, реализации 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 xml:space="preserve"> связей биологии с курсами физики и</w:t>
      </w:r>
    </w:p>
    <w:p w:rsid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химии.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F3BDA">
        <w:rPr>
          <w:rFonts w:ascii="Times New Roman" w:hAnsi="Times New Roman" w:cs="Times New Roman"/>
          <w:sz w:val="24"/>
          <w:szCs w:val="24"/>
        </w:rPr>
        <w:t>В учебном процессе необходимо обра</w:t>
      </w:r>
      <w:r>
        <w:rPr>
          <w:rFonts w:ascii="Times New Roman" w:hAnsi="Times New Roman" w:cs="Times New Roman"/>
          <w:sz w:val="24"/>
          <w:szCs w:val="24"/>
        </w:rPr>
        <w:t xml:space="preserve">тить внимание на </w:t>
      </w:r>
      <w:r w:rsidRPr="00BF3BDA">
        <w:rPr>
          <w:rFonts w:ascii="Times New Roman" w:hAnsi="Times New Roman" w:cs="Times New Roman"/>
          <w:b/>
          <w:sz w:val="24"/>
          <w:szCs w:val="24"/>
        </w:rPr>
        <w:t>формирование у обучающихся следующих знаний и умений</w:t>
      </w:r>
      <w:r w:rsidRPr="00BF3BDA">
        <w:rPr>
          <w:rFonts w:ascii="Times New Roman" w:hAnsi="Times New Roman" w:cs="Times New Roman"/>
          <w:sz w:val="24"/>
          <w:szCs w:val="24"/>
        </w:rPr>
        <w:t>: знать и пон</w:t>
      </w:r>
      <w:r>
        <w:rPr>
          <w:rFonts w:ascii="Times New Roman" w:hAnsi="Times New Roman" w:cs="Times New Roman"/>
          <w:sz w:val="24"/>
          <w:szCs w:val="24"/>
        </w:rPr>
        <w:t xml:space="preserve">имать методы научного познания, </w:t>
      </w:r>
      <w:r w:rsidRPr="00BF3BDA">
        <w:rPr>
          <w:rFonts w:ascii="Times New Roman" w:hAnsi="Times New Roman" w:cs="Times New Roman"/>
          <w:sz w:val="24"/>
          <w:szCs w:val="24"/>
        </w:rPr>
        <w:t>строение и признаки организмов разных царств, особенн</w:t>
      </w:r>
      <w:r>
        <w:rPr>
          <w:rFonts w:ascii="Times New Roman" w:hAnsi="Times New Roman" w:cs="Times New Roman"/>
          <w:sz w:val="24"/>
          <w:szCs w:val="24"/>
        </w:rPr>
        <w:t xml:space="preserve">ости оплодотворения у цветковых </w:t>
      </w:r>
      <w:r w:rsidRPr="00BF3BDA">
        <w:rPr>
          <w:rFonts w:ascii="Times New Roman" w:hAnsi="Times New Roman" w:cs="Times New Roman"/>
          <w:sz w:val="24"/>
          <w:szCs w:val="24"/>
        </w:rPr>
        <w:t>растений и индивидуального развития организма; у</w:t>
      </w:r>
      <w:r>
        <w:rPr>
          <w:rFonts w:ascii="Times New Roman" w:hAnsi="Times New Roman" w:cs="Times New Roman"/>
          <w:sz w:val="24"/>
          <w:szCs w:val="24"/>
        </w:rPr>
        <w:t xml:space="preserve">меть объяснять причины эволюции видов, человека, </w:t>
      </w:r>
      <w:r w:rsidRPr="00BF3BDA">
        <w:rPr>
          <w:rFonts w:ascii="Times New Roman" w:hAnsi="Times New Roman" w:cs="Times New Roman"/>
          <w:sz w:val="24"/>
          <w:szCs w:val="24"/>
        </w:rPr>
        <w:t>биосферы; устанавливать вза</w:t>
      </w:r>
      <w:r>
        <w:rPr>
          <w:rFonts w:ascii="Times New Roman" w:hAnsi="Times New Roman" w:cs="Times New Roman"/>
          <w:sz w:val="24"/>
          <w:szCs w:val="24"/>
        </w:rPr>
        <w:t xml:space="preserve">имосвязи движущих сил эволюции, </w:t>
      </w:r>
      <w:r w:rsidRPr="00BF3BDA">
        <w:rPr>
          <w:rFonts w:ascii="Times New Roman" w:hAnsi="Times New Roman" w:cs="Times New Roman"/>
          <w:sz w:val="24"/>
          <w:szCs w:val="24"/>
        </w:rPr>
        <w:t>сравнивать биологические процессы обмена</w:t>
      </w:r>
      <w:r>
        <w:rPr>
          <w:rFonts w:ascii="Times New Roman" w:hAnsi="Times New Roman" w:cs="Times New Roman"/>
          <w:sz w:val="24"/>
          <w:szCs w:val="24"/>
        </w:rPr>
        <w:t xml:space="preserve"> веществ и делать выводы, уметь </w:t>
      </w:r>
      <w:r w:rsidRPr="00BF3BDA">
        <w:rPr>
          <w:rFonts w:ascii="Times New Roman" w:hAnsi="Times New Roman" w:cs="Times New Roman"/>
          <w:sz w:val="24"/>
          <w:szCs w:val="24"/>
        </w:rPr>
        <w:t>анализировать результаты биологических экспер</w:t>
      </w:r>
      <w:r>
        <w:rPr>
          <w:rFonts w:ascii="Times New Roman" w:hAnsi="Times New Roman" w:cs="Times New Roman"/>
          <w:sz w:val="24"/>
          <w:szCs w:val="24"/>
        </w:rPr>
        <w:t xml:space="preserve">иментов по их описанию и делать </w:t>
      </w:r>
      <w:r w:rsidRPr="00BF3BDA">
        <w:rPr>
          <w:rFonts w:ascii="Times New Roman" w:hAnsi="Times New Roman" w:cs="Times New Roman"/>
          <w:sz w:val="24"/>
          <w:szCs w:val="24"/>
        </w:rPr>
        <w:t>выводы.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BF3BDA">
        <w:rPr>
          <w:rFonts w:ascii="Times New Roman" w:hAnsi="Times New Roman" w:cs="Times New Roman"/>
          <w:sz w:val="24"/>
          <w:szCs w:val="24"/>
        </w:rPr>
        <w:t xml:space="preserve">На уроках и во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обеспечить </w:t>
      </w:r>
      <w:r w:rsidRPr="00BF3BDA">
        <w:rPr>
          <w:rFonts w:ascii="Times New Roman" w:hAnsi="Times New Roman" w:cs="Times New Roman"/>
          <w:b/>
          <w:sz w:val="24"/>
          <w:szCs w:val="24"/>
        </w:rPr>
        <w:t>системное освоение обучающимися основного содержания курса биологии</w:t>
      </w:r>
      <w:r>
        <w:rPr>
          <w:rFonts w:ascii="Times New Roman" w:hAnsi="Times New Roman" w:cs="Times New Roman"/>
          <w:sz w:val="24"/>
          <w:szCs w:val="24"/>
        </w:rPr>
        <w:t xml:space="preserve"> (базовый и профильный уровни) </w:t>
      </w:r>
      <w:r w:rsidRPr="00BF3BDA">
        <w:rPr>
          <w:rFonts w:ascii="Times New Roman" w:hAnsi="Times New Roman" w:cs="Times New Roman"/>
          <w:sz w:val="24"/>
          <w:szCs w:val="24"/>
        </w:rPr>
        <w:t>и обучение оперированию разнообразны</w:t>
      </w:r>
      <w:r>
        <w:rPr>
          <w:rFonts w:ascii="Times New Roman" w:hAnsi="Times New Roman" w:cs="Times New Roman"/>
          <w:sz w:val="24"/>
          <w:szCs w:val="24"/>
        </w:rPr>
        <w:t xml:space="preserve">ми видами учебной деятельности, </w:t>
      </w:r>
      <w:r w:rsidRPr="00BF3BDA">
        <w:rPr>
          <w:rFonts w:ascii="Times New Roman" w:hAnsi="Times New Roman" w:cs="Times New Roman"/>
          <w:sz w:val="24"/>
          <w:szCs w:val="24"/>
        </w:rPr>
        <w:t>представленными в кодификаторе элементами сод</w:t>
      </w:r>
      <w:r>
        <w:rPr>
          <w:rFonts w:ascii="Times New Roman" w:hAnsi="Times New Roman" w:cs="Times New Roman"/>
          <w:sz w:val="24"/>
          <w:szCs w:val="24"/>
        </w:rPr>
        <w:t xml:space="preserve">ержания и требованиями к уровню </w:t>
      </w:r>
      <w:r w:rsidRPr="00BF3BDA">
        <w:rPr>
          <w:rFonts w:ascii="Times New Roman" w:hAnsi="Times New Roman" w:cs="Times New Roman"/>
          <w:sz w:val="24"/>
          <w:szCs w:val="24"/>
        </w:rPr>
        <w:t xml:space="preserve">подготовки выпускников. Для этого следует запланировать </w:t>
      </w:r>
      <w:r w:rsidRPr="00BF3BDA">
        <w:rPr>
          <w:rFonts w:ascii="Times New Roman" w:hAnsi="Times New Roman" w:cs="Times New Roman"/>
          <w:b/>
          <w:sz w:val="24"/>
          <w:szCs w:val="24"/>
        </w:rPr>
        <w:t>регулярный мониторинг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F3BDA">
        <w:rPr>
          <w:rFonts w:ascii="Times New Roman" w:hAnsi="Times New Roman" w:cs="Times New Roman"/>
          <w:sz w:val="24"/>
          <w:szCs w:val="24"/>
        </w:rPr>
        <w:t>отработке отдельных умений как при прохождении</w:t>
      </w:r>
      <w:r>
        <w:rPr>
          <w:rFonts w:ascii="Times New Roman" w:hAnsi="Times New Roman" w:cs="Times New Roman"/>
          <w:sz w:val="24"/>
          <w:szCs w:val="24"/>
        </w:rPr>
        <w:t xml:space="preserve"> текущего содержания, так и при </w:t>
      </w:r>
      <w:r w:rsidRPr="00BF3BDA">
        <w:rPr>
          <w:rFonts w:ascii="Times New Roman" w:hAnsi="Times New Roman" w:cs="Times New Roman"/>
          <w:sz w:val="24"/>
          <w:szCs w:val="24"/>
        </w:rPr>
        <w:t>повторении пройденного материала. При провед</w:t>
      </w:r>
      <w:r>
        <w:rPr>
          <w:rFonts w:ascii="Times New Roman" w:hAnsi="Times New Roman" w:cs="Times New Roman"/>
          <w:sz w:val="24"/>
          <w:szCs w:val="24"/>
        </w:rPr>
        <w:t xml:space="preserve">ении мониторинга следует широко </w:t>
      </w:r>
      <w:r w:rsidRPr="00BF3BDA">
        <w:rPr>
          <w:rFonts w:ascii="Times New Roman" w:hAnsi="Times New Roman" w:cs="Times New Roman"/>
          <w:b/>
          <w:sz w:val="24"/>
          <w:szCs w:val="24"/>
        </w:rPr>
        <w:t>использовать задания различного типа</w:t>
      </w:r>
      <w:r w:rsidRPr="00BF3BDA">
        <w:rPr>
          <w:rFonts w:ascii="Times New Roman" w:hAnsi="Times New Roman" w:cs="Times New Roman"/>
          <w:sz w:val="24"/>
          <w:szCs w:val="24"/>
        </w:rPr>
        <w:t>. Особое вни</w:t>
      </w:r>
      <w:r>
        <w:rPr>
          <w:rFonts w:ascii="Times New Roman" w:hAnsi="Times New Roman" w:cs="Times New Roman"/>
          <w:sz w:val="24"/>
          <w:szCs w:val="24"/>
        </w:rPr>
        <w:t xml:space="preserve">мание следует </w:t>
      </w:r>
      <w:r w:rsidRPr="00BF3BDA">
        <w:rPr>
          <w:rFonts w:ascii="Times New Roman" w:hAnsi="Times New Roman" w:cs="Times New Roman"/>
          <w:b/>
          <w:sz w:val="24"/>
          <w:szCs w:val="24"/>
        </w:rPr>
        <w:t>уделять заданиям, представленным в действующих вариантах ЕГЭ</w:t>
      </w:r>
      <w:r w:rsidRPr="00BF3BDA">
        <w:rPr>
          <w:rFonts w:ascii="Times New Roman" w:hAnsi="Times New Roman" w:cs="Times New Roman"/>
          <w:sz w:val="24"/>
          <w:szCs w:val="24"/>
        </w:rPr>
        <w:t xml:space="preserve">: на </w:t>
      </w:r>
      <w:r>
        <w:rPr>
          <w:rFonts w:ascii="Times New Roman" w:hAnsi="Times New Roman" w:cs="Times New Roman"/>
          <w:sz w:val="24"/>
          <w:szCs w:val="24"/>
        </w:rPr>
        <w:t xml:space="preserve">множественный выбор (с рисунком или </w:t>
      </w:r>
      <w:r w:rsidRPr="00BF3BDA">
        <w:rPr>
          <w:rFonts w:ascii="Times New Roman" w:hAnsi="Times New Roman" w:cs="Times New Roman"/>
          <w:sz w:val="24"/>
          <w:szCs w:val="24"/>
        </w:rPr>
        <w:t>без него); установление соответствия (с рисун</w:t>
      </w:r>
      <w:r>
        <w:rPr>
          <w:rFonts w:ascii="Times New Roman" w:hAnsi="Times New Roman" w:cs="Times New Roman"/>
          <w:sz w:val="24"/>
          <w:szCs w:val="24"/>
        </w:rPr>
        <w:t xml:space="preserve">ком или без него); установление </w:t>
      </w:r>
      <w:r w:rsidRPr="00BF3BDA">
        <w:rPr>
          <w:rFonts w:ascii="Times New Roman" w:hAnsi="Times New Roman" w:cs="Times New Roman"/>
          <w:sz w:val="24"/>
          <w:szCs w:val="24"/>
        </w:rPr>
        <w:t>последовательности систематических таксонов, био</w:t>
      </w:r>
      <w:r>
        <w:rPr>
          <w:rFonts w:ascii="Times New Roman" w:hAnsi="Times New Roman" w:cs="Times New Roman"/>
          <w:sz w:val="24"/>
          <w:szCs w:val="24"/>
        </w:rPr>
        <w:t xml:space="preserve">логических объектов, процессов, </w:t>
      </w:r>
      <w:r w:rsidRPr="00BF3BDA">
        <w:rPr>
          <w:rFonts w:ascii="Times New Roman" w:hAnsi="Times New Roman" w:cs="Times New Roman"/>
          <w:sz w:val="24"/>
          <w:szCs w:val="24"/>
        </w:rPr>
        <w:t>явлений; решение биологических задач по цитологии и генетике; дополнение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DA">
        <w:rPr>
          <w:rFonts w:ascii="Times New Roman" w:hAnsi="Times New Roman" w:cs="Times New Roman"/>
          <w:sz w:val="24"/>
          <w:szCs w:val="24"/>
        </w:rPr>
        <w:t>недостающей информации в схеме; дополнение не</w:t>
      </w:r>
      <w:r>
        <w:rPr>
          <w:rFonts w:ascii="Times New Roman" w:hAnsi="Times New Roman" w:cs="Times New Roman"/>
          <w:sz w:val="24"/>
          <w:szCs w:val="24"/>
        </w:rPr>
        <w:t xml:space="preserve">достающей информации в таблице; </w:t>
      </w:r>
      <w:r w:rsidRPr="00BF3BDA">
        <w:rPr>
          <w:rFonts w:ascii="Times New Roman" w:hAnsi="Times New Roman" w:cs="Times New Roman"/>
          <w:sz w:val="24"/>
          <w:szCs w:val="24"/>
        </w:rPr>
        <w:t>анализ информации, представленной в графическ</w:t>
      </w:r>
      <w:r>
        <w:rPr>
          <w:rFonts w:ascii="Times New Roman" w:hAnsi="Times New Roman" w:cs="Times New Roman"/>
          <w:sz w:val="24"/>
          <w:szCs w:val="24"/>
        </w:rPr>
        <w:t xml:space="preserve">ой или табличной форме, а также </w:t>
      </w:r>
      <w:r w:rsidRPr="00BF3BDA">
        <w:rPr>
          <w:rFonts w:ascii="Times New Roman" w:hAnsi="Times New Roman" w:cs="Times New Roman"/>
          <w:sz w:val="24"/>
          <w:szCs w:val="24"/>
        </w:rPr>
        <w:t>заданиям со свободным развернутым ответом, требующим</w:t>
      </w:r>
      <w:r>
        <w:rPr>
          <w:rFonts w:ascii="Times New Roman" w:hAnsi="Times New Roman" w:cs="Times New Roman"/>
          <w:sz w:val="24"/>
          <w:szCs w:val="24"/>
        </w:rPr>
        <w:t xml:space="preserve"> от обучающихся умений </w:t>
      </w:r>
      <w:r w:rsidRPr="00BF3BDA">
        <w:rPr>
          <w:rFonts w:ascii="Times New Roman" w:hAnsi="Times New Roman" w:cs="Times New Roman"/>
          <w:sz w:val="24"/>
          <w:szCs w:val="24"/>
        </w:rPr>
        <w:t>обоснованно, кратко и логично излагать свои мысли, применять теоретические знания на</w:t>
      </w:r>
    </w:p>
    <w:p w:rsid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практике.</w:t>
      </w:r>
    </w:p>
    <w:p w:rsidR="00BF3BDA" w:rsidRPr="00BF3BDA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Pr="00212535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F3BDA">
        <w:rPr>
          <w:rFonts w:ascii="Times New Roman" w:hAnsi="Times New Roman" w:cs="Times New Roman"/>
          <w:sz w:val="24"/>
          <w:szCs w:val="24"/>
        </w:rPr>
        <w:t>В целях достижения высоких результатов реком</w:t>
      </w:r>
      <w:r>
        <w:rPr>
          <w:rFonts w:ascii="Times New Roman" w:hAnsi="Times New Roman" w:cs="Times New Roman"/>
          <w:sz w:val="24"/>
          <w:szCs w:val="24"/>
        </w:rPr>
        <w:t xml:space="preserve">ендуется </w:t>
      </w:r>
      <w:r w:rsidRPr="00212535">
        <w:rPr>
          <w:rFonts w:ascii="Times New Roman" w:hAnsi="Times New Roman" w:cs="Times New Roman"/>
          <w:b/>
          <w:sz w:val="24"/>
          <w:szCs w:val="24"/>
        </w:rPr>
        <w:t>постепенно увеличивать долю самостоятельной работы обучающихся как на уроке, так и во внеурочное время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3BDA">
        <w:rPr>
          <w:rFonts w:ascii="Times New Roman" w:hAnsi="Times New Roman" w:cs="Times New Roman"/>
          <w:sz w:val="24"/>
          <w:szCs w:val="24"/>
        </w:rPr>
        <w:t xml:space="preserve">акцентировать внимание на выполнение задач по цитологии и генетике, </w:t>
      </w:r>
      <w:r w:rsidRPr="00212535">
        <w:rPr>
          <w:rFonts w:ascii="Times New Roman" w:hAnsi="Times New Roman" w:cs="Times New Roman"/>
          <w:b/>
          <w:sz w:val="24"/>
          <w:szCs w:val="24"/>
        </w:rPr>
        <w:t>отрабатывать</w:t>
      </w:r>
    </w:p>
    <w:p w:rsidR="00BF3BDA" w:rsidRPr="00212535" w:rsidRDefault="00BF3BDA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535">
        <w:rPr>
          <w:rFonts w:ascii="Times New Roman" w:hAnsi="Times New Roman" w:cs="Times New Roman"/>
          <w:b/>
          <w:sz w:val="24"/>
          <w:szCs w:val="24"/>
        </w:rPr>
        <w:t>алгоритмы решения этих задач с учетом их специфики.</w:t>
      </w:r>
    </w:p>
    <w:p w:rsidR="00212535" w:rsidRPr="00BF3BDA" w:rsidRDefault="00212535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212535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F3BDA" w:rsidRPr="00BF3BDA">
        <w:rPr>
          <w:rFonts w:ascii="Times New Roman" w:hAnsi="Times New Roman" w:cs="Times New Roman"/>
          <w:sz w:val="24"/>
          <w:szCs w:val="24"/>
        </w:rPr>
        <w:t>Для подготовки к итоговой аттестации в форме</w:t>
      </w:r>
      <w:r>
        <w:rPr>
          <w:rFonts w:ascii="Times New Roman" w:hAnsi="Times New Roman" w:cs="Times New Roman"/>
          <w:sz w:val="24"/>
          <w:szCs w:val="24"/>
        </w:rPr>
        <w:t xml:space="preserve"> ЕГЭ рекомендуется использовать </w:t>
      </w:r>
      <w:r w:rsidR="00BF3BDA" w:rsidRPr="00BF3BDA">
        <w:rPr>
          <w:rFonts w:ascii="Times New Roman" w:hAnsi="Times New Roman" w:cs="Times New Roman"/>
          <w:sz w:val="24"/>
          <w:szCs w:val="24"/>
        </w:rPr>
        <w:t>методические материалы, разработанные с участием чле</w:t>
      </w:r>
      <w:r>
        <w:rPr>
          <w:rFonts w:ascii="Times New Roman" w:hAnsi="Times New Roman" w:cs="Times New Roman"/>
          <w:sz w:val="24"/>
          <w:szCs w:val="24"/>
        </w:rPr>
        <w:t xml:space="preserve">нов рабочей группы федеральной  </w:t>
      </w:r>
      <w:r w:rsidR="00BF3BDA" w:rsidRPr="00BF3BDA">
        <w:rPr>
          <w:rFonts w:ascii="Times New Roman" w:hAnsi="Times New Roman" w:cs="Times New Roman"/>
          <w:sz w:val="24"/>
          <w:szCs w:val="24"/>
        </w:rPr>
        <w:t>комиссии по биологии ФИПИ, поскольку не все изд</w:t>
      </w:r>
      <w:r>
        <w:rPr>
          <w:rFonts w:ascii="Times New Roman" w:hAnsi="Times New Roman" w:cs="Times New Roman"/>
          <w:sz w:val="24"/>
          <w:szCs w:val="24"/>
        </w:rPr>
        <w:t xml:space="preserve">аваемые пособия дают адекватное </w:t>
      </w:r>
      <w:r w:rsidR="00BF3BDA" w:rsidRPr="00BF3BDA">
        <w:rPr>
          <w:rFonts w:ascii="Times New Roman" w:hAnsi="Times New Roman" w:cs="Times New Roman"/>
          <w:sz w:val="24"/>
          <w:szCs w:val="24"/>
        </w:rPr>
        <w:t>представление о контрольных измерительных материалах.</w:t>
      </w:r>
    </w:p>
    <w:p w:rsidR="00212535" w:rsidRPr="00BF3BDA" w:rsidRDefault="00212535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Default="00212535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BF3BDA" w:rsidRPr="00212535">
        <w:rPr>
          <w:rFonts w:ascii="Times New Roman" w:hAnsi="Times New Roman" w:cs="Times New Roman"/>
          <w:b/>
          <w:sz w:val="24"/>
          <w:szCs w:val="24"/>
        </w:rPr>
        <w:t>В КИМ ЕГЭ 2020 г. по биологии измене</w:t>
      </w:r>
      <w:r w:rsidRPr="00212535">
        <w:rPr>
          <w:rFonts w:ascii="Times New Roman" w:hAnsi="Times New Roman" w:cs="Times New Roman"/>
          <w:b/>
          <w:sz w:val="24"/>
          <w:szCs w:val="24"/>
        </w:rPr>
        <w:t xml:space="preserve">ний структуры и содержания не </w:t>
      </w:r>
      <w:r w:rsidR="00BF3BDA" w:rsidRPr="00212535">
        <w:rPr>
          <w:rFonts w:ascii="Times New Roman" w:hAnsi="Times New Roman" w:cs="Times New Roman"/>
          <w:b/>
          <w:sz w:val="24"/>
          <w:szCs w:val="24"/>
        </w:rPr>
        <w:t>планируется.</w:t>
      </w:r>
      <w:r w:rsidR="00BF3BDA" w:rsidRPr="00BF3BDA">
        <w:rPr>
          <w:rFonts w:ascii="Times New Roman" w:hAnsi="Times New Roman" w:cs="Times New Roman"/>
          <w:sz w:val="24"/>
          <w:szCs w:val="24"/>
        </w:rPr>
        <w:t xml:space="preserve"> Экзаменационная работа сохранит свою </w:t>
      </w:r>
      <w:r>
        <w:rPr>
          <w:rFonts w:ascii="Times New Roman" w:hAnsi="Times New Roman" w:cs="Times New Roman"/>
          <w:sz w:val="24"/>
          <w:szCs w:val="24"/>
        </w:rPr>
        <w:t xml:space="preserve">структуру, количество заданий в </w:t>
      </w:r>
      <w:r w:rsidR="00BF3BDA" w:rsidRPr="00BF3BDA">
        <w:rPr>
          <w:rFonts w:ascii="Times New Roman" w:hAnsi="Times New Roman" w:cs="Times New Roman"/>
          <w:sz w:val="24"/>
          <w:szCs w:val="24"/>
        </w:rPr>
        <w:t>целом и по частям, а также по уровням сложнос</w:t>
      </w:r>
      <w:r>
        <w:rPr>
          <w:rFonts w:ascii="Times New Roman" w:hAnsi="Times New Roman" w:cs="Times New Roman"/>
          <w:sz w:val="24"/>
          <w:szCs w:val="24"/>
        </w:rPr>
        <w:t xml:space="preserve">ти и проверяемому содержанию. В </w:t>
      </w:r>
      <w:r w:rsidR="00BF3BDA" w:rsidRPr="00BF3BDA">
        <w:rPr>
          <w:rFonts w:ascii="Times New Roman" w:hAnsi="Times New Roman" w:cs="Times New Roman"/>
          <w:sz w:val="24"/>
          <w:szCs w:val="24"/>
        </w:rPr>
        <w:t>отдельных линиях могут быть предложены задания с новыми сюжетами. П</w:t>
      </w:r>
      <w:r>
        <w:rPr>
          <w:rFonts w:ascii="Times New Roman" w:hAnsi="Times New Roman" w:cs="Times New Roman"/>
          <w:sz w:val="24"/>
          <w:szCs w:val="24"/>
        </w:rPr>
        <w:t xml:space="preserve">римеры </w:t>
      </w:r>
      <w:r w:rsidR="00BF3BDA" w:rsidRPr="00BF3BDA">
        <w:rPr>
          <w:rFonts w:ascii="Times New Roman" w:hAnsi="Times New Roman" w:cs="Times New Roman"/>
          <w:sz w:val="24"/>
          <w:szCs w:val="24"/>
        </w:rPr>
        <w:t>заданий представлены в проекте демонстрационного варианта 2020 г.</w:t>
      </w:r>
    </w:p>
    <w:p w:rsidR="002E08CE" w:rsidRDefault="002E08CE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  <w:sectPr w:rsidR="002E0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8CE" w:rsidRDefault="002E08CE" w:rsidP="002E08C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CE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p w:rsidR="002E08CE" w:rsidRPr="002E08CE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>На основании анализа результатов, в</w:t>
      </w:r>
      <w:r>
        <w:rPr>
          <w:rFonts w:ascii="Times New Roman" w:hAnsi="Times New Roman" w:cs="Times New Roman"/>
          <w:sz w:val="24"/>
          <w:szCs w:val="24"/>
        </w:rPr>
        <w:t>ыявленных недостатков подготовк</w:t>
      </w:r>
      <w:r w:rsidR="00BA19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выпускников можно предложить некоторые меры по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совершенствованию преподавани</w:t>
      </w:r>
      <w:r w:rsidR="00BA19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географии в школе.</w:t>
      </w:r>
    </w:p>
    <w:p w:rsidR="002E08CE" w:rsidRPr="002E08CE" w:rsidRDefault="002E08CE" w:rsidP="00BA196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>В конце 2018 г. Министерством просвещени</w:t>
      </w:r>
      <w:r w:rsidR="00BA1965">
        <w:rPr>
          <w:rFonts w:ascii="Times New Roman" w:hAnsi="Times New Roman" w:cs="Times New Roman"/>
          <w:sz w:val="24"/>
          <w:szCs w:val="24"/>
        </w:rPr>
        <w:t xml:space="preserve">я РФ была утверждена «Концепции </w:t>
      </w:r>
      <w:r w:rsidRPr="002E08CE">
        <w:rPr>
          <w:rFonts w:ascii="Times New Roman" w:hAnsi="Times New Roman" w:cs="Times New Roman"/>
          <w:sz w:val="24"/>
          <w:szCs w:val="24"/>
        </w:rPr>
        <w:t>развития географического образования в Россий</w:t>
      </w:r>
      <w:r w:rsidR="00BA1965">
        <w:rPr>
          <w:rFonts w:ascii="Times New Roman" w:hAnsi="Times New Roman" w:cs="Times New Roman"/>
          <w:sz w:val="24"/>
          <w:szCs w:val="24"/>
        </w:rPr>
        <w:t>ской Федерации», подготовле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E08CE">
        <w:rPr>
          <w:rFonts w:ascii="Times New Roman" w:hAnsi="Times New Roman" w:cs="Times New Roman"/>
          <w:sz w:val="24"/>
          <w:szCs w:val="24"/>
        </w:rPr>
        <w:t>РГО.</w:t>
      </w:r>
    </w:p>
    <w:p w:rsidR="00BA1965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 xml:space="preserve">В ней отмечено, что </w:t>
      </w:r>
      <w:r w:rsidRPr="00BA1965">
        <w:rPr>
          <w:rFonts w:ascii="Times New Roman" w:hAnsi="Times New Roman" w:cs="Times New Roman"/>
          <w:b/>
          <w:sz w:val="24"/>
          <w:szCs w:val="24"/>
        </w:rPr>
        <w:t>снижение мотивации обучающихся к изучению географии и недооценка значимости учебного предмета «География» среди обучающихся являются основными причинами недостаточно высокого уровня предметной географической подготовки выпускников</w:t>
      </w:r>
      <w:r w:rsidRPr="002E08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965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965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65">
        <w:rPr>
          <w:rFonts w:ascii="Times New Roman" w:hAnsi="Times New Roman" w:cs="Times New Roman"/>
          <w:b/>
          <w:sz w:val="24"/>
          <w:szCs w:val="24"/>
        </w:rPr>
        <w:t>Рекомендации по повышению эффективности и качества школьного географического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1965" w:rsidRPr="00BA1965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CE" w:rsidRPr="002E08CE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2E08CE" w:rsidRPr="00BA196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основных путей решения</w:t>
      </w:r>
      <w:r w:rsidR="002E08CE" w:rsidRPr="00BA196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E08CE">
        <w:rPr>
          <w:rFonts w:ascii="Times New Roman" w:hAnsi="Times New Roman" w:cs="Times New Roman"/>
          <w:sz w:val="24"/>
          <w:szCs w:val="24"/>
        </w:rPr>
        <w:t xml:space="preserve">данной проблем </w:t>
      </w:r>
      <w:r w:rsidR="002E08CE" w:rsidRPr="002E08CE">
        <w:rPr>
          <w:rFonts w:ascii="Times New Roman" w:hAnsi="Times New Roman" w:cs="Times New Roman"/>
          <w:sz w:val="24"/>
          <w:szCs w:val="24"/>
        </w:rPr>
        <w:t>является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BA196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усиление связи содержания школьного географического образования с жизнью  нашей стране и мире</w:t>
      </w:r>
      <w:r w:rsidR="002E08CE" w:rsidRPr="002E08CE">
        <w:rPr>
          <w:rFonts w:ascii="Times New Roman" w:hAnsi="Times New Roman" w:cs="Times New Roman"/>
          <w:sz w:val="24"/>
          <w:szCs w:val="24"/>
        </w:rPr>
        <w:t>, соответствие его современным достижениям в области географической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науки.</w:t>
      </w:r>
    </w:p>
    <w:p w:rsidR="00BA1965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>Проверенным на практике способом обеспеч</w:t>
      </w:r>
      <w:r>
        <w:rPr>
          <w:rFonts w:ascii="Times New Roman" w:hAnsi="Times New Roman" w:cs="Times New Roman"/>
          <w:sz w:val="24"/>
          <w:szCs w:val="24"/>
        </w:rPr>
        <w:t xml:space="preserve">ения связи изучения географии с </w:t>
      </w:r>
      <w:r w:rsidRPr="002E08CE">
        <w:rPr>
          <w:rFonts w:ascii="Times New Roman" w:hAnsi="Times New Roman" w:cs="Times New Roman"/>
          <w:sz w:val="24"/>
          <w:szCs w:val="24"/>
        </w:rPr>
        <w:t xml:space="preserve">жизнью является </w:t>
      </w:r>
      <w:r w:rsidRPr="00BA1965">
        <w:rPr>
          <w:rFonts w:ascii="Times New Roman" w:hAnsi="Times New Roman" w:cs="Times New Roman"/>
          <w:b/>
          <w:sz w:val="24"/>
          <w:szCs w:val="24"/>
        </w:rPr>
        <w:t>включение в образовательный процесс различных видов деятельности учащихся с использованием программных документов, обозначающих реальные современные проблемы развития нашей страны</w:t>
      </w:r>
      <w:r>
        <w:rPr>
          <w:rFonts w:ascii="Times New Roman" w:hAnsi="Times New Roman" w:cs="Times New Roman"/>
          <w:sz w:val="24"/>
          <w:szCs w:val="24"/>
        </w:rPr>
        <w:t xml:space="preserve"> и намечающих основные пути их </w:t>
      </w:r>
      <w:r w:rsidRPr="002E08CE">
        <w:rPr>
          <w:rFonts w:ascii="Times New Roman" w:hAnsi="Times New Roman" w:cs="Times New Roman"/>
          <w:sz w:val="24"/>
          <w:szCs w:val="24"/>
        </w:rPr>
        <w:t xml:space="preserve">решения. </w:t>
      </w:r>
    </w:p>
    <w:p w:rsidR="002E08CE" w:rsidRPr="002E08CE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обратить внимание на работу с текстами</w:t>
      </w:r>
      <w:r w:rsidR="002E08CE" w:rsidRPr="002E08CE">
        <w:rPr>
          <w:rFonts w:ascii="Times New Roman" w:hAnsi="Times New Roman" w:cs="Times New Roman"/>
          <w:sz w:val="24"/>
          <w:szCs w:val="24"/>
        </w:rPr>
        <w:t>, в основе которых лежат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такие ключевые документы, как «Стратегии экологической безопасности Российской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Федерации на период до 2025 года», утвержден</w:t>
      </w:r>
      <w:r w:rsidR="002E08CE">
        <w:rPr>
          <w:rFonts w:ascii="Times New Roman" w:hAnsi="Times New Roman" w:cs="Times New Roman"/>
          <w:sz w:val="24"/>
          <w:szCs w:val="24"/>
        </w:rPr>
        <w:t xml:space="preserve">ная Правительством РФ в 2019 г. </w:t>
      </w:r>
      <w:r w:rsidR="002E08CE" w:rsidRPr="002E08CE">
        <w:rPr>
          <w:rFonts w:ascii="Times New Roman" w:hAnsi="Times New Roman" w:cs="Times New Roman"/>
          <w:sz w:val="24"/>
          <w:szCs w:val="24"/>
        </w:rPr>
        <w:t>«Стратегия пространственного развития Российской Федерации на период до 2025 года»,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а также документы по 12 национальным проек</w:t>
      </w:r>
      <w:r w:rsidR="002E08CE">
        <w:rPr>
          <w:rFonts w:ascii="Times New Roman" w:hAnsi="Times New Roman" w:cs="Times New Roman"/>
          <w:sz w:val="24"/>
          <w:szCs w:val="24"/>
        </w:rPr>
        <w:t xml:space="preserve">там, прежде всего «Демография», </w:t>
      </w:r>
      <w:r w:rsidR="002E08CE" w:rsidRPr="002E08CE">
        <w:rPr>
          <w:rFonts w:ascii="Times New Roman" w:hAnsi="Times New Roman" w:cs="Times New Roman"/>
          <w:sz w:val="24"/>
          <w:szCs w:val="24"/>
        </w:rPr>
        <w:t>«Экология», «Жилье и городская среда», имеющие множество географических аспектов.</w:t>
      </w:r>
    </w:p>
    <w:p w:rsidR="00BA1965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>Содержание этих документов дает большой простор для</w:t>
      </w:r>
      <w:r>
        <w:rPr>
          <w:rFonts w:ascii="Times New Roman" w:hAnsi="Times New Roman" w:cs="Times New Roman"/>
          <w:sz w:val="24"/>
          <w:szCs w:val="24"/>
        </w:rPr>
        <w:t xml:space="preserve"> творчества учителей при </w:t>
      </w:r>
      <w:r w:rsidRPr="00BA1965">
        <w:rPr>
          <w:rFonts w:ascii="Times New Roman" w:hAnsi="Times New Roman" w:cs="Times New Roman"/>
          <w:b/>
          <w:sz w:val="24"/>
          <w:szCs w:val="24"/>
        </w:rPr>
        <w:t>выборе форм работы с документом</w:t>
      </w:r>
      <w:r w:rsidRPr="002E08CE">
        <w:rPr>
          <w:rFonts w:ascii="Times New Roman" w:hAnsi="Times New Roman" w:cs="Times New Roman"/>
          <w:sz w:val="24"/>
          <w:szCs w:val="24"/>
        </w:rPr>
        <w:t xml:space="preserve"> – от простого «озвучивания» содержащихся в нем тезисов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организации самостоятельной работы учащихся с его текстом на основе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 xml:space="preserve">созданных заданий. </w:t>
      </w:r>
    </w:p>
    <w:p w:rsidR="00BA1965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>При отборе текстов для использования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 xml:space="preserve">следует руководствоваться двумя главными критериями: </w:t>
      </w:r>
    </w:p>
    <w:p w:rsidR="00BA1965" w:rsidRDefault="002E08CE" w:rsidP="00BA1965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A1965">
        <w:rPr>
          <w:rFonts w:ascii="Times New Roman" w:hAnsi="Times New Roman" w:cs="Times New Roman"/>
          <w:sz w:val="24"/>
          <w:szCs w:val="24"/>
        </w:rPr>
        <w:t xml:space="preserve">во-первых, для того, чтобы содержание текста стимулировало школьников к размышлению, использованию их географических знаний для решения познавательных и практико-ориентированных задач, оно должно иметь или личностную (удовлетворять познавательный интерес) или общественную значимость (затрагивать интересы человека как жителя того или иного города, страны, гражданина мира); </w:t>
      </w:r>
    </w:p>
    <w:p w:rsidR="002E08CE" w:rsidRPr="00BA1965" w:rsidRDefault="002E08CE" w:rsidP="00BA1965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A1965">
        <w:rPr>
          <w:rFonts w:ascii="Times New Roman" w:hAnsi="Times New Roman" w:cs="Times New Roman"/>
          <w:sz w:val="24"/>
          <w:szCs w:val="24"/>
        </w:rPr>
        <w:t>во-вторых</w:t>
      </w:r>
      <w:r w:rsidR="00164EF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A1965">
        <w:rPr>
          <w:rFonts w:ascii="Times New Roman" w:hAnsi="Times New Roman" w:cs="Times New Roman"/>
          <w:sz w:val="24"/>
          <w:szCs w:val="24"/>
        </w:rPr>
        <w:t xml:space="preserve"> содержание текста должно позволять формулировать географические вопросы.</w:t>
      </w:r>
    </w:p>
    <w:p w:rsidR="002E08CE" w:rsidRPr="002E08CE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Неуверенное владение географической терминологией</w:t>
      </w:r>
      <w:r w:rsidR="002E08CE">
        <w:rPr>
          <w:rFonts w:ascii="Times New Roman" w:hAnsi="Times New Roman" w:cs="Times New Roman"/>
          <w:sz w:val="24"/>
          <w:szCs w:val="24"/>
        </w:rPr>
        <w:t xml:space="preserve">, неполное знание признаков </w:t>
      </w:r>
      <w:r w:rsidR="002E08CE" w:rsidRPr="002E08CE">
        <w:rPr>
          <w:rFonts w:ascii="Times New Roman" w:hAnsi="Times New Roman" w:cs="Times New Roman"/>
          <w:sz w:val="24"/>
          <w:szCs w:val="24"/>
        </w:rPr>
        <w:t>географических процессов и явлений ведут к искаженному восприятию этих процессов,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затрудняют успешное продвижение обучающихся по образовательной траектории и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препятствуют формированию стройной научной картины мира. При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работе с понятиями и терминами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 необходимо как можно больше использовать различные методические приемы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смыслового чтения, а также проводить понятные диктанты и устные опросы на проверку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знаний терминов, составлять кроссворды и структурные схемы взаимосвязей понятий по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отдельным темам.</w:t>
      </w:r>
    </w:p>
    <w:p w:rsidR="002E08CE" w:rsidRPr="002E08CE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08CE" w:rsidRPr="002E08CE">
        <w:rPr>
          <w:rFonts w:ascii="Times New Roman" w:hAnsi="Times New Roman" w:cs="Times New Roman"/>
          <w:sz w:val="24"/>
          <w:szCs w:val="24"/>
        </w:rPr>
        <w:t>Представляется, что некоторое количест</w:t>
      </w:r>
      <w:r w:rsidR="002E08CE">
        <w:rPr>
          <w:rFonts w:ascii="Times New Roman" w:hAnsi="Times New Roman" w:cs="Times New Roman"/>
          <w:sz w:val="24"/>
          <w:szCs w:val="24"/>
        </w:rPr>
        <w:t xml:space="preserve">во ошибок при ответах связано с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невнимательным чтением текста заданий</w:t>
      </w:r>
      <w:r w:rsidR="002E08CE" w:rsidRPr="002E08CE">
        <w:rPr>
          <w:rFonts w:ascii="Times New Roman" w:hAnsi="Times New Roman" w:cs="Times New Roman"/>
          <w:sz w:val="24"/>
          <w:szCs w:val="24"/>
        </w:rPr>
        <w:t>. Для устранения таких ошибок необходимо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обучаемых со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специальными приемами, позволяющими им проявить понимание задачи</w:t>
      </w:r>
      <w:r w:rsidR="002E08CE" w:rsidRPr="002E08CE">
        <w:rPr>
          <w:rFonts w:ascii="Times New Roman" w:hAnsi="Times New Roman" w:cs="Times New Roman"/>
          <w:sz w:val="24"/>
          <w:szCs w:val="24"/>
        </w:rPr>
        <w:t>: переформулировать задание, объяснить суть вопроса, записать план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выполнения задания. При работе предлагается использовать небольшие тексты разных (научно-популярного, информационного, публицистического) жанров. Работа с текстами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должна постепенно усложняться: от заданий н</w:t>
      </w:r>
      <w:r w:rsidR="002E08CE">
        <w:rPr>
          <w:rFonts w:ascii="Times New Roman" w:hAnsi="Times New Roman" w:cs="Times New Roman"/>
          <w:sz w:val="24"/>
          <w:szCs w:val="24"/>
        </w:rPr>
        <w:t xml:space="preserve">а поиск и выявление информации, </w:t>
      </w:r>
      <w:r w:rsidR="002E08CE" w:rsidRPr="002E08CE">
        <w:rPr>
          <w:rFonts w:ascii="Times New Roman" w:hAnsi="Times New Roman" w:cs="Times New Roman"/>
          <w:sz w:val="24"/>
          <w:szCs w:val="24"/>
        </w:rPr>
        <w:t>представленной в явном виде, формулирования п</w:t>
      </w:r>
      <w:r w:rsidR="002E08CE">
        <w:rPr>
          <w:rFonts w:ascii="Times New Roman" w:hAnsi="Times New Roman" w:cs="Times New Roman"/>
          <w:sz w:val="24"/>
          <w:szCs w:val="24"/>
        </w:rPr>
        <w:t xml:space="preserve">рямых выводов на основе фактов, </w:t>
      </w:r>
      <w:r w:rsidR="002E08CE" w:rsidRPr="002E08CE">
        <w:rPr>
          <w:rFonts w:ascii="Times New Roman" w:hAnsi="Times New Roman" w:cs="Times New Roman"/>
          <w:sz w:val="24"/>
          <w:szCs w:val="24"/>
        </w:rPr>
        <w:t>имеющихся в тексте, к заданиям на анализ, интерпретацию и обобщение информации,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формулирование логических выводов на основе содержания текста, а также к заданиям,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нацеленным на формирование умений использовать информацию из текста для решения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различного круга задач с привлечением ранее полученных географических знаний.</w:t>
      </w:r>
    </w:p>
    <w:p w:rsidR="00BA1965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08CE" w:rsidRPr="002E08CE">
        <w:rPr>
          <w:rFonts w:ascii="Times New Roman" w:hAnsi="Times New Roman" w:cs="Times New Roman"/>
          <w:sz w:val="24"/>
          <w:szCs w:val="24"/>
        </w:rPr>
        <w:t>Значимым резервом повышения эфф</w:t>
      </w:r>
      <w:r w:rsidR="002E08CE">
        <w:rPr>
          <w:rFonts w:ascii="Times New Roman" w:hAnsi="Times New Roman" w:cs="Times New Roman"/>
          <w:sz w:val="24"/>
          <w:szCs w:val="24"/>
        </w:rPr>
        <w:t xml:space="preserve">ективности и качества школьного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географического образования является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реализация в образовательном процессе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8CE" w:rsidRPr="00BA1965">
        <w:rPr>
          <w:rFonts w:ascii="Times New Roman" w:hAnsi="Times New Roman" w:cs="Times New Roman"/>
          <w:b/>
          <w:sz w:val="24"/>
          <w:szCs w:val="24"/>
        </w:rPr>
        <w:t>внутрипредметных</w:t>
      </w:r>
      <w:proofErr w:type="spellEnd"/>
      <w:r w:rsidR="002E08CE" w:rsidRPr="00BA1965">
        <w:rPr>
          <w:rFonts w:ascii="Times New Roman" w:hAnsi="Times New Roman" w:cs="Times New Roman"/>
          <w:b/>
          <w:sz w:val="24"/>
          <w:szCs w:val="24"/>
        </w:rPr>
        <w:t xml:space="preserve"> связей.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CE" w:rsidRPr="002E08CE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8CE">
        <w:rPr>
          <w:rFonts w:ascii="Times New Roman" w:hAnsi="Times New Roman" w:cs="Times New Roman"/>
          <w:sz w:val="24"/>
          <w:szCs w:val="24"/>
        </w:rPr>
        <w:t>Так, при изуче</w:t>
      </w:r>
      <w:r>
        <w:rPr>
          <w:rFonts w:ascii="Times New Roman" w:hAnsi="Times New Roman" w:cs="Times New Roman"/>
          <w:sz w:val="24"/>
          <w:szCs w:val="24"/>
        </w:rPr>
        <w:t xml:space="preserve">нии регионального раздела курса </w:t>
      </w:r>
      <w:r w:rsidRPr="002E08CE">
        <w:rPr>
          <w:rFonts w:ascii="Times New Roman" w:hAnsi="Times New Roman" w:cs="Times New Roman"/>
          <w:sz w:val="24"/>
          <w:szCs w:val="24"/>
        </w:rPr>
        <w:t>«Экономическая и социальная география</w:t>
      </w:r>
      <w:r>
        <w:rPr>
          <w:rFonts w:ascii="Times New Roman" w:hAnsi="Times New Roman" w:cs="Times New Roman"/>
          <w:sz w:val="24"/>
          <w:szCs w:val="24"/>
        </w:rPr>
        <w:t xml:space="preserve"> мира» необходима опора на курс </w:t>
      </w:r>
      <w:r w:rsidRPr="002E08CE">
        <w:rPr>
          <w:rFonts w:ascii="Times New Roman" w:hAnsi="Times New Roman" w:cs="Times New Roman"/>
          <w:sz w:val="24"/>
          <w:szCs w:val="24"/>
        </w:rPr>
        <w:t>«Страноведение», а при изучении крупных геог</w:t>
      </w:r>
      <w:r>
        <w:rPr>
          <w:rFonts w:ascii="Times New Roman" w:hAnsi="Times New Roman" w:cs="Times New Roman"/>
          <w:sz w:val="24"/>
          <w:szCs w:val="24"/>
        </w:rPr>
        <w:t xml:space="preserve">рафических районов России нужно </w:t>
      </w:r>
      <w:r w:rsidRPr="002E08CE">
        <w:rPr>
          <w:rFonts w:ascii="Times New Roman" w:hAnsi="Times New Roman" w:cs="Times New Roman"/>
          <w:sz w:val="24"/>
          <w:szCs w:val="24"/>
        </w:rPr>
        <w:t>опираться на материал, изучаемый в разделах «Природа России», «Население России»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«Хозяйство России». Это поможет не только актуализировать и повторить знания по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разделам, но и сформировать по-настоящему системные знания об отдельных частях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нашей страны.</w:t>
      </w:r>
    </w:p>
    <w:p w:rsidR="00BA1965" w:rsidRDefault="00BA1965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08CE" w:rsidRPr="002E08CE">
        <w:rPr>
          <w:rFonts w:ascii="Times New Roman" w:hAnsi="Times New Roman" w:cs="Times New Roman"/>
          <w:sz w:val="24"/>
          <w:szCs w:val="24"/>
        </w:rPr>
        <w:t>Существенным недостатком подготовки выпус</w:t>
      </w:r>
      <w:r w:rsidR="002E08CE">
        <w:rPr>
          <w:rFonts w:ascii="Times New Roman" w:hAnsi="Times New Roman" w:cs="Times New Roman"/>
          <w:sz w:val="24"/>
          <w:szCs w:val="24"/>
        </w:rPr>
        <w:t xml:space="preserve">кников является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слабое владение языковыми средствами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08CE" w:rsidRPr="002E08C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2E08CE" w:rsidRPr="002E08CE">
        <w:rPr>
          <w:rFonts w:ascii="Times New Roman" w:hAnsi="Times New Roman" w:cs="Times New Roman"/>
          <w:sz w:val="24"/>
          <w:szCs w:val="24"/>
        </w:rPr>
        <w:t xml:space="preserve"> умения ясно, логично и точно излагать свою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точку зрения использовать адекватные языковые средства, правильную географическую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терминологию. Это умение тесно связано с навыками работы с информацией и умением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географического анализа и интерпретации текст</w:t>
      </w:r>
      <w:r w:rsidR="002E08CE">
        <w:rPr>
          <w:rFonts w:ascii="Times New Roman" w:hAnsi="Times New Roman" w:cs="Times New Roman"/>
          <w:sz w:val="24"/>
          <w:szCs w:val="24"/>
        </w:rPr>
        <w:t xml:space="preserve">овой информации. Так, например, </w:t>
      </w:r>
      <w:r w:rsidR="002E08CE" w:rsidRPr="002E08CE">
        <w:rPr>
          <w:rFonts w:ascii="Times New Roman" w:hAnsi="Times New Roman" w:cs="Times New Roman"/>
          <w:sz w:val="24"/>
          <w:szCs w:val="24"/>
        </w:rPr>
        <w:t>понимание взаимосвязей между природными процесс</w:t>
      </w:r>
      <w:r w:rsidR="002E08CE">
        <w:rPr>
          <w:rFonts w:ascii="Times New Roman" w:hAnsi="Times New Roman" w:cs="Times New Roman"/>
          <w:sz w:val="24"/>
          <w:szCs w:val="24"/>
        </w:rPr>
        <w:t xml:space="preserve">ами и явлениями является основой </w:t>
      </w:r>
      <w:r w:rsidR="002E08CE" w:rsidRPr="002E08CE">
        <w:rPr>
          <w:rFonts w:ascii="Times New Roman" w:hAnsi="Times New Roman" w:cs="Times New Roman"/>
          <w:sz w:val="24"/>
          <w:szCs w:val="24"/>
        </w:rPr>
        <w:t>для развития предусмотренных требованиям</w:t>
      </w:r>
      <w:r w:rsidR="002E08CE">
        <w:rPr>
          <w:rFonts w:ascii="Times New Roman" w:hAnsi="Times New Roman" w:cs="Times New Roman"/>
          <w:sz w:val="24"/>
          <w:szCs w:val="24"/>
        </w:rPr>
        <w:t xml:space="preserve">и ФГОС экологического мышления, </w:t>
      </w:r>
      <w:r w:rsidR="002E08CE" w:rsidRPr="002E08CE">
        <w:rPr>
          <w:rFonts w:ascii="Times New Roman" w:hAnsi="Times New Roman" w:cs="Times New Roman"/>
          <w:sz w:val="24"/>
          <w:szCs w:val="24"/>
        </w:rPr>
        <w:t>понимания влияния социально-экономических процессов на состояние природной и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социальной среды. </w:t>
      </w:r>
    </w:p>
    <w:p w:rsidR="002E08CE" w:rsidRPr="002E08CE" w:rsidRDefault="002E08CE" w:rsidP="002E08C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965">
        <w:rPr>
          <w:rFonts w:ascii="Times New Roman" w:hAnsi="Times New Roman" w:cs="Times New Roman"/>
          <w:b/>
          <w:sz w:val="24"/>
          <w:szCs w:val="24"/>
        </w:rPr>
        <w:t xml:space="preserve">Необходимым условием </w:t>
      </w:r>
      <w:proofErr w:type="spellStart"/>
      <w:r w:rsidRPr="00BA1965">
        <w:rPr>
          <w:rFonts w:ascii="Times New Roman" w:hAnsi="Times New Roman" w:cs="Times New Roman"/>
          <w:b/>
          <w:sz w:val="24"/>
          <w:szCs w:val="24"/>
        </w:rPr>
        <w:t>экологизации</w:t>
      </w:r>
      <w:proofErr w:type="spellEnd"/>
      <w:r w:rsidRPr="00BA1965">
        <w:rPr>
          <w:rFonts w:ascii="Times New Roman" w:hAnsi="Times New Roman" w:cs="Times New Roman"/>
          <w:b/>
          <w:sz w:val="24"/>
          <w:szCs w:val="24"/>
        </w:rPr>
        <w:t xml:space="preserve"> географического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является реализация принципа связи содержания географического образования с жизнью,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практикой решения экологических проблем. Реализация</w:t>
      </w:r>
      <w:r>
        <w:rPr>
          <w:rFonts w:ascii="Times New Roman" w:hAnsi="Times New Roman" w:cs="Times New Roman"/>
          <w:sz w:val="24"/>
          <w:szCs w:val="24"/>
        </w:rPr>
        <w:t xml:space="preserve"> этого принципа должна </w:t>
      </w:r>
      <w:r w:rsidRPr="002E08CE">
        <w:rPr>
          <w:rFonts w:ascii="Times New Roman" w:hAnsi="Times New Roman" w:cs="Times New Roman"/>
          <w:sz w:val="24"/>
          <w:szCs w:val="24"/>
        </w:rPr>
        <w:t>обеспечиваться путем включения в образовательный процесс деятельности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предусматривающей анализ и оценку реальных событий повседневной жизни.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65">
        <w:rPr>
          <w:rFonts w:ascii="Times New Roman" w:hAnsi="Times New Roman" w:cs="Times New Roman"/>
          <w:b/>
          <w:sz w:val="24"/>
          <w:szCs w:val="24"/>
        </w:rPr>
        <w:t>должна быть создана тематическая подборка сообщений средств массовой информации, позволяющих увидеть, как на практике происходит реализация задач,</w:t>
      </w:r>
      <w:r w:rsidRPr="002E08CE">
        <w:rPr>
          <w:rFonts w:ascii="Times New Roman" w:hAnsi="Times New Roman" w:cs="Times New Roman"/>
          <w:sz w:val="24"/>
          <w:szCs w:val="24"/>
        </w:rPr>
        <w:t xml:space="preserve"> поставленных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«Стратегии экологической безопасности РФ на п</w:t>
      </w:r>
      <w:r>
        <w:rPr>
          <w:rFonts w:ascii="Times New Roman" w:hAnsi="Times New Roman" w:cs="Times New Roman"/>
          <w:sz w:val="24"/>
          <w:szCs w:val="24"/>
        </w:rPr>
        <w:t xml:space="preserve">ериод до 2025 года»: объективно </w:t>
      </w:r>
      <w:r w:rsidRPr="002E08CE">
        <w:rPr>
          <w:rFonts w:ascii="Times New Roman" w:hAnsi="Times New Roman" w:cs="Times New Roman"/>
          <w:sz w:val="24"/>
          <w:szCs w:val="24"/>
        </w:rPr>
        <w:t>оценивается состояние окружающей среды на территории России; показываются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сложной экологической ситуации в конкретных регионах; намечаются конкретные меры,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8CE">
        <w:rPr>
          <w:rFonts w:ascii="Times New Roman" w:hAnsi="Times New Roman" w:cs="Times New Roman"/>
          <w:sz w:val="24"/>
          <w:szCs w:val="24"/>
        </w:rPr>
        <w:t>нацеленные на обеспечение качества окр</w:t>
      </w:r>
      <w:r>
        <w:rPr>
          <w:rFonts w:ascii="Times New Roman" w:hAnsi="Times New Roman" w:cs="Times New Roman"/>
          <w:sz w:val="24"/>
          <w:szCs w:val="24"/>
        </w:rPr>
        <w:t xml:space="preserve">ужающей среды, необходимого для </w:t>
      </w:r>
      <w:r w:rsidRPr="002E08CE">
        <w:rPr>
          <w:rFonts w:ascii="Times New Roman" w:hAnsi="Times New Roman" w:cs="Times New Roman"/>
          <w:sz w:val="24"/>
          <w:szCs w:val="24"/>
        </w:rPr>
        <w:t>благоприятной жизни человека и устойчивого развития экономики.</w:t>
      </w:r>
    </w:p>
    <w:p w:rsidR="002E08CE" w:rsidRPr="002E08CE" w:rsidRDefault="00BA1965" w:rsidP="00DA18B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08CE" w:rsidRPr="002E08CE">
        <w:rPr>
          <w:rFonts w:ascii="Times New Roman" w:hAnsi="Times New Roman" w:cs="Times New Roman"/>
          <w:sz w:val="24"/>
          <w:szCs w:val="24"/>
        </w:rPr>
        <w:t>В целях профилактики недостатков подготовки школ</w:t>
      </w:r>
      <w:r w:rsidR="002E08CE">
        <w:rPr>
          <w:rFonts w:ascii="Times New Roman" w:hAnsi="Times New Roman" w:cs="Times New Roman"/>
          <w:sz w:val="24"/>
          <w:szCs w:val="24"/>
        </w:rPr>
        <w:t xml:space="preserve">ьников, повышения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системности их знаний важное значение имеет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своевременное выявление существующих пробелов в базовой подготовке обучающихся</w:t>
      </w:r>
      <w:r w:rsidR="002E08CE">
        <w:rPr>
          <w:rFonts w:ascii="Times New Roman" w:hAnsi="Times New Roman" w:cs="Times New Roman"/>
          <w:sz w:val="24"/>
          <w:szCs w:val="24"/>
        </w:rPr>
        <w:t xml:space="preserve">. Поэтому при планировании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образовательного процесса рекомендуется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предусмотреть время на диагностику аспектов подготовки</w:t>
      </w:r>
      <w:r w:rsidR="002E08CE" w:rsidRPr="002E08CE">
        <w:rPr>
          <w:rFonts w:ascii="Times New Roman" w:hAnsi="Times New Roman" w:cs="Times New Roman"/>
          <w:sz w:val="24"/>
          <w:szCs w:val="24"/>
        </w:rPr>
        <w:t>, являющихся опорными при изучении тех или иных тем. Особое значение</w:t>
      </w:r>
      <w:r w:rsidR="002E08CE">
        <w:rPr>
          <w:rFonts w:ascii="Times New Roman" w:hAnsi="Times New Roman" w:cs="Times New Roman"/>
          <w:sz w:val="24"/>
          <w:szCs w:val="24"/>
        </w:rPr>
        <w:t xml:space="preserve"> </w:t>
      </w:r>
      <w:r w:rsidR="002E08CE" w:rsidRPr="002E08CE">
        <w:rPr>
          <w:rFonts w:ascii="Times New Roman" w:hAnsi="Times New Roman" w:cs="Times New Roman"/>
          <w:sz w:val="24"/>
          <w:szCs w:val="24"/>
        </w:rPr>
        <w:t>имеет проведение в начале учебного года входно</w:t>
      </w:r>
      <w:r w:rsidR="002E08CE">
        <w:rPr>
          <w:rFonts w:ascii="Times New Roman" w:hAnsi="Times New Roman" w:cs="Times New Roman"/>
          <w:sz w:val="24"/>
          <w:szCs w:val="24"/>
        </w:rPr>
        <w:t xml:space="preserve">го тестирования, нацеленного на 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проверку </w:t>
      </w:r>
      <w:proofErr w:type="spellStart"/>
      <w:r w:rsidR="002E08CE" w:rsidRPr="00BA1965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="002E08CE" w:rsidRPr="00BA19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E08CE" w:rsidRPr="00BA1965">
        <w:rPr>
          <w:rFonts w:ascii="Times New Roman" w:hAnsi="Times New Roman" w:cs="Times New Roman"/>
          <w:sz w:val="24"/>
          <w:szCs w:val="24"/>
          <w:u w:val="single"/>
        </w:rPr>
        <w:t>общеучебных</w:t>
      </w:r>
      <w:proofErr w:type="spellEnd"/>
      <w:r w:rsidR="002E08CE" w:rsidRPr="00BA1965">
        <w:rPr>
          <w:rFonts w:ascii="Times New Roman" w:hAnsi="Times New Roman" w:cs="Times New Roman"/>
          <w:sz w:val="24"/>
          <w:szCs w:val="24"/>
          <w:u w:val="single"/>
        </w:rPr>
        <w:t xml:space="preserve"> информационно-коммуникативных и иных</w:t>
      </w:r>
      <w:r w:rsidR="00DA18BF" w:rsidRPr="00BA19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08CE" w:rsidRPr="00BA1965">
        <w:rPr>
          <w:rFonts w:ascii="Times New Roman" w:hAnsi="Times New Roman" w:cs="Times New Roman"/>
          <w:sz w:val="24"/>
          <w:szCs w:val="24"/>
          <w:u w:val="single"/>
        </w:rPr>
        <w:t>умений, навыков, видов познавательной де</w:t>
      </w:r>
      <w:r w:rsidR="00DA18BF" w:rsidRPr="00BA1965">
        <w:rPr>
          <w:rFonts w:ascii="Times New Roman" w:hAnsi="Times New Roman" w:cs="Times New Roman"/>
          <w:sz w:val="24"/>
          <w:szCs w:val="24"/>
          <w:u w:val="single"/>
        </w:rPr>
        <w:t>ятельности.</w:t>
      </w:r>
      <w:r w:rsidR="00DA18BF">
        <w:rPr>
          <w:rFonts w:ascii="Times New Roman" w:hAnsi="Times New Roman" w:cs="Times New Roman"/>
          <w:sz w:val="24"/>
          <w:szCs w:val="24"/>
        </w:rPr>
        <w:t xml:space="preserve"> </w:t>
      </w:r>
      <w:r w:rsidR="00DA18BF" w:rsidRPr="00BA1965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proofErr w:type="spellStart"/>
      <w:r w:rsidR="002E08CE" w:rsidRPr="00BA196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2E08CE" w:rsidRPr="00BA1965">
        <w:rPr>
          <w:rFonts w:ascii="Times New Roman" w:hAnsi="Times New Roman" w:cs="Times New Roman"/>
          <w:b/>
          <w:sz w:val="24"/>
          <w:szCs w:val="24"/>
        </w:rPr>
        <w:t xml:space="preserve"> умений такую диагностику ра</w:t>
      </w:r>
      <w:r w:rsidR="00DA18BF" w:rsidRPr="00BA1965">
        <w:rPr>
          <w:rFonts w:ascii="Times New Roman" w:hAnsi="Times New Roman" w:cs="Times New Roman"/>
          <w:b/>
          <w:sz w:val="24"/>
          <w:szCs w:val="24"/>
        </w:rPr>
        <w:t xml:space="preserve">ционально проводить совместно с </w:t>
      </w:r>
      <w:r w:rsidR="002E08CE" w:rsidRPr="00BA1965">
        <w:rPr>
          <w:rFonts w:ascii="Times New Roman" w:hAnsi="Times New Roman" w:cs="Times New Roman"/>
          <w:b/>
          <w:sz w:val="24"/>
          <w:szCs w:val="24"/>
        </w:rPr>
        <w:t>предметниками естественно-научного и социально-гуманитарного циклов.</w:t>
      </w:r>
    </w:p>
    <w:p w:rsidR="002E08CE" w:rsidRPr="002E08CE" w:rsidRDefault="00BA1965" w:rsidP="00DA18B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E08CE" w:rsidRPr="002E08CE">
        <w:rPr>
          <w:rFonts w:ascii="Times New Roman" w:hAnsi="Times New Roman" w:cs="Times New Roman"/>
          <w:sz w:val="24"/>
          <w:szCs w:val="24"/>
        </w:rPr>
        <w:t>В КИМ ЕГЭ по географии 20</w:t>
      </w:r>
      <w:r w:rsidR="00DA18BF">
        <w:rPr>
          <w:rFonts w:ascii="Times New Roman" w:hAnsi="Times New Roman" w:cs="Times New Roman"/>
          <w:sz w:val="24"/>
          <w:szCs w:val="24"/>
        </w:rPr>
        <w:t>20</w:t>
      </w:r>
      <w:r w:rsidR="002E08CE" w:rsidRPr="002E08CE">
        <w:rPr>
          <w:rFonts w:ascii="Times New Roman" w:hAnsi="Times New Roman" w:cs="Times New Roman"/>
          <w:sz w:val="24"/>
          <w:szCs w:val="24"/>
        </w:rPr>
        <w:t>г. не запланир</w:t>
      </w:r>
      <w:r w:rsidR="00DA18BF">
        <w:rPr>
          <w:rFonts w:ascii="Times New Roman" w:hAnsi="Times New Roman" w:cs="Times New Roman"/>
          <w:sz w:val="24"/>
          <w:szCs w:val="24"/>
        </w:rPr>
        <w:t xml:space="preserve">овано существенных изменений </w:t>
      </w:r>
      <w:proofErr w:type="spellStart"/>
      <w:r w:rsidR="00DA18BF">
        <w:rPr>
          <w:rFonts w:ascii="Times New Roman" w:hAnsi="Times New Roman" w:cs="Times New Roman"/>
          <w:sz w:val="24"/>
          <w:szCs w:val="24"/>
        </w:rPr>
        <w:t>по</w:t>
      </w:r>
      <w:r w:rsidR="002E08CE" w:rsidRPr="002E08CE">
        <w:rPr>
          <w:rFonts w:ascii="Times New Roman" w:hAnsi="Times New Roman" w:cs="Times New Roman"/>
          <w:sz w:val="24"/>
          <w:szCs w:val="24"/>
        </w:rPr>
        <w:t>сравнению</w:t>
      </w:r>
      <w:proofErr w:type="spellEnd"/>
      <w:r w:rsidR="002E08CE" w:rsidRPr="002E08CE">
        <w:rPr>
          <w:rFonts w:ascii="Times New Roman" w:hAnsi="Times New Roman" w:cs="Times New Roman"/>
          <w:sz w:val="24"/>
          <w:szCs w:val="24"/>
        </w:rPr>
        <w:t xml:space="preserve"> с КИМ 201</w:t>
      </w:r>
      <w:r w:rsidR="00DA18BF">
        <w:rPr>
          <w:rFonts w:ascii="Times New Roman" w:hAnsi="Times New Roman" w:cs="Times New Roman"/>
          <w:sz w:val="24"/>
          <w:szCs w:val="24"/>
        </w:rPr>
        <w:t>9</w:t>
      </w:r>
      <w:r w:rsidR="002E08CE" w:rsidRPr="002E08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535" w:rsidRPr="00BF3BDA" w:rsidRDefault="00212535" w:rsidP="00BF3B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F3BDA" w:rsidRPr="00212535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535">
        <w:rPr>
          <w:rFonts w:ascii="Times New Roman" w:hAnsi="Times New Roman" w:cs="Times New Roman"/>
          <w:b/>
          <w:sz w:val="24"/>
          <w:szCs w:val="24"/>
        </w:rPr>
        <w:t>Методическую помощь учителям и обучающимся при подготовке к ЕГЭ могут</w:t>
      </w:r>
    </w:p>
    <w:p w:rsidR="00BF3BDA" w:rsidRPr="00212535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535">
        <w:rPr>
          <w:rFonts w:ascii="Times New Roman" w:hAnsi="Times New Roman" w:cs="Times New Roman"/>
          <w:b/>
          <w:sz w:val="24"/>
          <w:szCs w:val="24"/>
        </w:rPr>
        <w:t>оказать материалы с сайта ФИПИ (www.fipi.ru):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 документы, определяющие структуру и содержание КИМ ЕГЭ 2020 г.;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 открытый банк заданий ЕГЭ;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 учебно-методические материалы для председателей и членов региональных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предметных комиссий по проверке выполнения заданий с развернутым ответом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экзаменационных работ ЕГЭ;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 Методические рекомендации на основе анализа типичных ошибок участников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ЕГЭ прошлых лет (2015–201</w:t>
      </w:r>
      <w:r w:rsidR="00212535">
        <w:rPr>
          <w:rFonts w:ascii="Times New Roman" w:hAnsi="Times New Roman" w:cs="Times New Roman"/>
          <w:sz w:val="24"/>
          <w:szCs w:val="24"/>
        </w:rPr>
        <w:t>9</w:t>
      </w:r>
      <w:r w:rsidRPr="00BF3BDA">
        <w:rPr>
          <w:rFonts w:ascii="Times New Roman" w:hAnsi="Times New Roman" w:cs="Times New Roman"/>
          <w:sz w:val="24"/>
          <w:szCs w:val="24"/>
        </w:rPr>
        <w:t xml:space="preserve"> гг.);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 журнал «Педагогические измерения»;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 xml:space="preserve">-канал 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BDA">
        <w:rPr>
          <w:rFonts w:ascii="Times New Roman" w:hAnsi="Times New Roman" w:cs="Times New Roman"/>
          <w:sz w:val="24"/>
          <w:szCs w:val="24"/>
        </w:rPr>
        <w:t>видеоконсультации</w:t>
      </w:r>
      <w:proofErr w:type="spellEnd"/>
      <w:r w:rsidRPr="00BF3BDA">
        <w:rPr>
          <w:rFonts w:ascii="Times New Roman" w:hAnsi="Times New Roman" w:cs="Times New Roman"/>
          <w:sz w:val="24"/>
          <w:szCs w:val="24"/>
        </w:rPr>
        <w:t xml:space="preserve"> по подготовке к ЕГЭ 2016–</w:t>
      </w:r>
    </w:p>
    <w:p w:rsidR="00BF3BDA" w:rsidRPr="00BF3BDA" w:rsidRDefault="00BF3BDA" w:rsidP="00212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3BDA">
        <w:rPr>
          <w:rFonts w:ascii="Times New Roman" w:hAnsi="Times New Roman" w:cs="Times New Roman"/>
          <w:sz w:val="24"/>
          <w:szCs w:val="24"/>
        </w:rPr>
        <w:t>2019 гг.), материалы сайта ФИПИ (http://fipi.ru/ege-i-gve-11/daydzhest-ege).</w:t>
      </w:r>
    </w:p>
    <w:sectPr w:rsidR="00BF3BDA" w:rsidRPr="00BF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6884"/>
    <w:multiLevelType w:val="hybridMultilevel"/>
    <w:tmpl w:val="9BBC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3950"/>
    <w:multiLevelType w:val="hybridMultilevel"/>
    <w:tmpl w:val="F06A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4"/>
    <w:rsid w:val="00067B24"/>
    <w:rsid w:val="000B7332"/>
    <w:rsid w:val="00164EFF"/>
    <w:rsid w:val="001C495E"/>
    <w:rsid w:val="00212535"/>
    <w:rsid w:val="002C7F49"/>
    <w:rsid w:val="002E08CE"/>
    <w:rsid w:val="005255B0"/>
    <w:rsid w:val="005F080C"/>
    <w:rsid w:val="007D0540"/>
    <w:rsid w:val="008E0D21"/>
    <w:rsid w:val="009C319D"/>
    <w:rsid w:val="00B14966"/>
    <w:rsid w:val="00BA1965"/>
    <w:rsid w:val="00BF3BDA"/>
    <w:rsid w:val="00C002BF"/>
    <w:rsid w:val="00DA18BF"/>
    <w:rsid w:val="00E579A9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268"/>
  <w15:docId w15:val="{D5C42CCF-0D46-454E-A3EF-9048DBB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7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2019-10-11T06:28:00Z</dcterms:created>
  <dcterms:modified xsi:type="dcterms:W3CDTF">2019-10-22T07:58:00Z</dcterms:modified>
</cp:coreProperties>
</file>