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9" w:rsidRDefault="003A0A59" w:rsidP="00205EA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A0A59">
        <w:rPr>
          <w:rFonts w:ascii="Times New Roman" w:hAnsi="Times New Roman" w:cs="Times New Roman"/>
          <w:b/>
          <w:sz w:val="36"/>
        </w:rPr>
        <w:t>Особенности оценивания обучающихся</w:t>
      </w:r>
      <w:r w:rsidR="003526BC" w:rsidRPr="003A0A59">
        <w:rPr>
          <w:rFonts w:ascii="Times New Roman" w:hAnsi="Times New Roman" w:cs="Times New Roman"/>
          <w:b/>
          <w:sz w:val="36"/>
        </w:rPr>
        <w:t xml:space="preserve"> с ограниченными возможностями здоровья </w:t>
      </w:r>
    </w:p>
    <w:p w:rsidR="003D2BFB" w:rsidRPr="003A0A59" w:rsidRDefault="003526BC" w:rsidP="00205EA3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3A0A59">
        <w:rPr>
          <w:rFonts w:ascii="Times New Roman" w:hAnsi="Times New Roman" w:cs="Times New Roman"/>
          <w:b/>
          <w:i/>
          <w:sz w:val="36"/>
        </w:rPr>
        <w:t>(из опыта ра</w:t>
      </w:r>
      <w:bookmarkStart w:id="0" w:name="_GoBack"/>
      <w:bookmarkEnd w:id="0"/>
      <w:r w:rsidRPr="003A0A59">
        <w:rPr>
          <w:rFonts w:ascii="Times New Roman" w:hAnsi="Times New Roman" w:cs="Times New Roman"/>
          <w:b/>
          <w:i/>
          <w:sz w:val="36"/>
        </w:rPr>
        <w:t>боты)</w:t>
      </w:r>
    </w:p>
    <w:p w:rsidR="003526BC" w:rsidRPr="003A0A59" w:rsidRDefault="003526BC" w:rsidP="003A0A59">
      <w:pPr>
        <w:jc w:val="right"/>
        <w:rPr>
          <w:rFonts w:ascii="Times New Roman" w:hAnsi="Times New Roman" w:cs="Times New Roman"/>
          <w:i/>
          <w:sz w:val="28"/>
        </w:rPr>
      </w:pPr>
      <w:r w:rsidRPr="003A0A59">
        <w:rPr>
          <w:rFonts w:ascii="Times New Roman" w:hAnsi="Times New Roman" w:cs="Times New Roman"/>
          <w:i/>
          <w:sz w:val="28"/>
        </w:rPr>
        <w:t>Учитель начальных классов МБОУ «Средняя школа №35» г. Смоленск Лебедева О.Д.</w:t>
      </w:r>
    </w:p>
    <w:p w:rsidR="003526BC" w:rsidRPr="00525B89" w:rsidRDefault="003526BC" w:rsidP="00525B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>Одной из самых сложных проблем, возникающих в работе с детьми с ограниченными возможностями здоровья, является проблема оценивания результатов учащихся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525B89">
        <w:rPr>
          <w:rFonts w:ascii="Times New Roman" w:hAnsi="Times New Roman" w:cs="Times New Roman"/>
          <w:sz w:val="28"/>
          <w:szCs w:val="28"/>
        </w:rPr>
        <w:t>.</w:t>
      </w:r>
    </w:p>
    <w:p w:rsidR="003A0A59" w:rsidRPr="006348B0" w:rsidRDefault="003A0A59" w:rsidP="00525B89">
      <w:pPr>
        <w:pStyle w:val="c216"/>
        <w:shd w:val="clear" w:color="auto" w:fill="FFFFFF"/>
        <w:ind w:firstLine="284"/>
        <w:jc w:val="both"/>
        <w:rPr>
          <w:rStyle w:val="c2"/>
          <w:color w:val="000000"/>
          <w:sz w:val="28"/>
          <w:szCs w:val="28"/>
        </w:rPr>
      </w:pPr>
      <w:r w:rsidRPr="006348B0">
        <w:rPr>
          <w:rStyle w:val="c2"/>
          <w:color w:val="000000"/>
          <w:sz w:val="28"/>
          <w:szCs w:val="28"/>
        </w:rPr>
        <w:t>Система оценки достижения обучающимися предполагает комплексный</w:t>
      </w:r>
      <w:r w:rsidR="00525B89">
        <w:rPr>
          <w:rStyle w:val="c2"/>
          <w:color w:val="000000"/>
          <w:sz w:val="28"/>
          <w:szCs w:val="28"/>
        </w:rPr>
        <w:t xml:space="preserve"> </w:t>
      </w:r>
      <w:r w:rsidRPr="006348B0">
        <w:rPr>
          <w:rStyle w:val="c2"/>
          <w:color w:val="000000"/>
          <w:sz w:val="28"/>
          <w:szCs w:val="28"/>
        </w:rPr>
        <w:t>подход к оценке результатов образования, позволяющий вести оценку достижения обучающимися всех трех групп результатов образования: личностных, мета предметных и предметных.</w:t>
      </w:r>
    </w:p>
    <w:p w:rsidR="003A0A59" w:rsidRPr="006348B0" w:rsidRDefault="003A0A59" w:rsidP="00525B89">
      <w:pPr>
        <w:pStyle w:val="c2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6348B0">
        <w:rPr>
          <w:rStyle w:val="c2"/>
          <w:b/>
          <w:color w:val="000000"/>
          <w:sz w:val="28"/>
          <w:szCs w:val="28"/>
        </w:rPr>
        <w:t>Достижение личностных результатов</w:t>
      </w:r>
      <w:r w:rsidRPr="006348B0">
        <w:rPr>
          <w:rStyle w:val="c2"/>
          <w:color w:val="000000"/>
          <w:sz w:val="28"/>
          <w:szCs w:val="28"/>
        </w:rPr>
        <w:t xml:space="preserve"> обеспечивается за счет всех компонентов образовательного процесса: учебных предметов образовательной программы, а также программы дополнительного образования, реализуемой семьей и школой.</w:t>
      </w:r>
    </w:p>
    <w:p w:rsidR="003A0A59" w:rsidRPr="006348B0" w:rsidRDefault="003A0A59" w:rsidP="00525B89">
      <w:pPr>
        <w:pStyle w:val="c2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6348B0">
        <w:rPr>
          <w:rStyle w:val="c2"/>
          <w:color w:val="000000"/>
          <w:sz w:val="28"/>
          <w:szCs w:val="28"/>
        </w:rPr>
        <w:t xml:space="preserve">Основным объектом оценки личностных результатов служит </w:t>
      </w:r>
      <w:r w:rsidR="00525B89" w:rsidRPr="006348B0">
        <w:rPr>
          <w:rStyle w:val="c2"/>
          <w:color w:val="000000"/>
          <w:sz w:val="28"/>
          <w:szCs w:val="28"/>
        </w:rPr>
        <w:t>сформированность личностных</w:t>
      </w:r>
      <w:r w:rsidRPr="006348B0">
        <w:rPr>
          <w:rStyle w:val="c2"/>
          <w:color w:val="000000"/>
          <w:sz w:val="28"/>
          <w:szCs w:val="28"/>
        </w:rPr>
        <w:t xml:space="preserve"> универсальных учебных действий.</w:t>
      </w:r>
    </w:p>
    <w:p w:rsidR="003A0A59" w:rsidRPr="003A0A59" w:rsidRDefault="003A0A59" w:rsidP="00525B8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634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634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48B0" w:rsidRPr="00634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634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регулятивных, коммуникативных и познав</w:t>
      </w: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универсальных действий, таких как:</w:t>
      </w:r>
    </w:p>
    <w:p w:rsidR="003A0A59" w:rsidRPr="006348B0" w:rsidRDefault="003A0A59" w:rsidP="00525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proofErr w:type="gram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и сохранять учебную цель</w:t>
      </w: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задачи;</w:t>
      </w:r>
    </w:p>
    <w:p w:rsidR="003A0A59" w:rsidRPr="003A0A59" w:rsidRDefault="003A0A59" w:rsidP="00525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преобразовывать практическую задачу в познавательную; умение планир</w:t>
      </w: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собственную деятельность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контролировать и оценивать свои действия, вносить коррективы, проявлять инициативу и самостоятельность в обучении;</w:t>
      </w:r>
    </w:p>
    <w:p w:rsidR="003A0A59" w:rsidRPr="003A0A59" w:rsidRDefault="003A0A59" w:rsidP="00525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A0A59" w:rsidRPr="003A0A59" w:rsidRDefault="003A0A59" w:rsidP="00525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A0A59" w:rsidRPr="003A0A59" w:rsidRDefault="003A0A59" w:rsidP="00525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A0A59" w:rsidRPr="003A0A59" w:rsidRDefault="003A0A59" w:rsidP="00525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A0A59" w:rsidRPr="003A0A59" w:rsidRDefault="003A0A59" w:rsidP="00525B8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A0A59" w:rsidRPr="006348B0" w:rsidRDefault="003A0A59" w:rsidP="00525B8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оценки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мониторинг </w:t>
      </w:r>
      <w:proofErr w:type="spellStart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учебных умений. </w:t>
      </w:r>
    </w:p>
    <w:p w:rsidR="003A0A59" w:rsidRPr="003A0A59" w:rsidRDefault="003A0A59" w:rsidP="00525B8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этих </w:t>
      </w:r>
      <w:r w:rsidR="006348B0"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результаты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мета </w:t>
      </w:r>
      <w:r w:rsidR="006348B0"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(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регулятивных, комму</w:t>
      </w: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никативных и познавательных УУД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348B0"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фиксируются в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картах</w:t>
      </w: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</w:t>
      </w:r>
      <w:r w:rsidRPr="003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A59" w:rsidRPr="006348B0" w:rsidRDefault="003A0A59" w:rsidP="00525B89">
      <w:pPr>
        <w:pStyle w:val="c182"/>
        <w:shd w:val="clear" w:color="auto" w:fill="FFFFFF"/>
        <w:ind w:right="100" w:firstLine="284"/>
        <w:jc w:val="both"/>
        <w:rPr>
          <w:rStyle w:val="c2"/>
          <w:color w:val="000000"/>
          <w:sz w:val="28"/>
          <w:szCs w:val="28"/>
        </w:rPr>
      </w:pPr>
      <w:r w:rsidRPr="006348B0">
        <w:rPr>
          <w:rStyle w:val="c2"/>
          <w:b/>
          <w:color w:val="000000"/>
          <w:sz w:val="28"/>
          <w:szCs w:val="28"/>
        </w:rPr>
        <w:t>Достижение предметных результатов</w:t>
      </w:r>
      <w:r w:rsidRPr="006348B0">
        <w:rPr>
          <w:rStyle w:val="c2"/>
          <w:color w:val="000000"/>
          <w:sz w:val="28"/>
          <w:szCs w:val="28"/>
        </w:rPr>
        <w:t xml:space="preserve">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 </w:t>
      </w:r>
    </w:p>
    <w:p w:rsidR="003A0A59" w:rsidRPr="006348B0" w:rsidRDefault="003A0A59" w:rsidP="00525B89">
      <w:pPr>
        <w:pStyle w:val="c182"/>
        <w:shd w:val="clear" w:color="auto" w:fill="FFFFFF"/>
        <w:ind w:right="100" w:firstLine="284"/>
        <w:jc w:val="both"/>
        <w:rPr>
          <w:rStyle w:val="c2"/>
          <w:color w:val="000000"/>
          <w:sz w:val="28"/>
          <w:szCs w:val="28"/>
        </w:rPr>
      </w:pPr>
      <w:r w:rsidRPr="006348B0">
        <w:rPr>
          <w:rStyle w:val="c2"/>
          <w:color w:val="000000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3A0A59" w:rsidRPr="006348B0" w:rsidRDefault="003A0A59" w:rsidP="00525B89">
      <w:pPr>
        <w:pStyle w:val="c182"/>
        <w:shd w:val="clear" w:color="auto" w:fill="FFFFFF"/>
        <w:ind w:right="100" w:firstLine="284"/>
        <w:jc w:val="both"/>
        <w:rPr>
          <w:color w:val="000000"/>
          <w:sz w:val="28"/>
          <w:szCs w:val="28"/>
        </w:rPr>
      </w:pPr>
      <w:r w:rsidRPr="006348B0">
        <w:rPr>
          <w:rStyle w:val="c2"/>
          <w:color w:val="000000"/>
          <w:sz w:val="28"/>
          <w:szCs w:val="28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348B0">
        <w:rPr>
          <w:rStyle w:val="c2"/>
          <w:color w:val="000000"/>
          <w:sz w:val="28"/>
          <w:szCs w:val="28"/>
        </w:rPr>
        <w:t>метапредметных</w:t>
      </w:r>
      <w:proofErr w:type="spellEnd"/>
      <w:r w:rsidRPr="006348B0">
        <w:rPr>
          <w:rStyle w:val="c2"/>
          <w:color w:val="000000"/>
          <w:sz w:val="28"/>
          <w:szCs w:val="28"/>
        </w:rPr>
        <w:t xml:space="preserve"> результатов начального общего образования, необходимых для продолжения образования.</w:t>
      </w:r>
    </w:p>
    <w:p w:rsidR="006348B0" w:rsidRPr="00525B89" w:rsidRDefault="003A0A59" w:rsidP="00296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 xml:space="preserve">В нашей школе предметные результаты оцениваются </w:t>
      </w:r>
      <w:r w:rsidR="003526BC" w:rsidRPr="00525B89">
        <w:rPr>
          <w:rFonts w:ascii="Times New Roman" w:hAnsi="Times New Roman" w:cs="Times New Roman"/>
          <w:sz w:val="28"/>
          <w:szCs w:val="28"/>
        </w:rPr>
        <w:t>в</w:t>
      </w:r>
      <w:r w:rsidRPr="00525B89">
        <w:rPr>
          <w:rFonts w:ascii="Times New Roman" w:hAnsi="Times New Roman" w:cs="Times New Roman"/>
          <w:sz w:val="28"/>
          <w:szCs w:val="28"/>
        </w:rPr>
        <w:t>о</w:t>
      </w:r>
      <w:r w:rsidR="003526BC" w:rsidRPr="00525B89">
        <w:rPr>
          <w:rFonts w:ascii="Times New Roman" w:hAnsi="Times New Roman" w:cs="Times New Roman"/>
          <w:sz w:val="28"/>
          <w:szCs w:val="28"/>
        </w:rPr>
        <w:t xml:space="preserve"> 2-11 классах – по пятибалльной системе. Текущий контроль успеваемости учащихся осуществляется по периодам обучения - по четвертям. Текущему контролю подлежат все письменные классные и домашние работы в тетрадях учащихся. </w:t>
      </w:r>
    </w:p>
    <w:p w:rsidR="006348B0" w:rsidRPr="00525B89" w:rsidRDefault="006348B0" w:rsidP="00525B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ab/>
      </w:r>
      <w:r w:rsidR="003526BC" w:rsidRPr="00525B89">
        <w:rPr>
          <w:rFonts w:ascii="Times New Roman" w:hAnsi="Times New Roman" w:cs="Times New Roman"/>
          <w:sz w:val="28"/>
          <w:szCs w:val="28"/>
        </w:rPr>
        <w:t>Оценивать учащихся</w:t>
      </w:r>
      <w:r w:rsidRPr="00525B8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необходимо</w:t>
      </w:r>
      <w:r w:rsidR="003526BC" w:rsidRPr="00525B89">
        <w:rPr>
          <w:rFonts w:ascii="Times New Roman" w:hAnsi="Times New Roman" w:cs="Times New Roman"/>
          <w:sz w:val="28"/>
          <w:szCs w:val="28"/>
        </w:rPr>
        <w:t xml:space="preserve"> в течение всего урока (оц</w:t>
      </w:r>
      <w:r w:rsidRPr="00525B89">
        <w:rPr>
          <w:rFonts w:ascii="Times New Roman" w:hAnsi="Times New Roman" w:cs="Times New Roman"/>
          <w:sz w:val="28"/>
          <w:szCs w:val="28"/>
        </w:rPr>
        <w:t>енка сочетательная). Не допускается</w:t>
      </w:r>
      <w:r w:rsidR="003526BC" w:rsidRPr="00525B89">
        <w:rPr>
          <w:rFonts w:ascii="Times New Roman" w:hAnsi="Times New Roman" w:cs="Times New Roman"/>
          <w:sz w:val="28"/>
          <w:szCs w:val="28"/>
        </w:rPr>
        <w:t xml:space="preserve"> поверхностное оценивание ответов школьников в начале каждого урока, а также в ходе освоения нового материала. </w:t>
      </w:r>
      <w:r w:rsidRPr="00525B89">
        <w:rPr>
          <w:rFonts w:ascii="Times New Roman" w:hAnsi="Times New Roman" w:cs="Times New Roman"/>
          <w:sz w:val="28"/>
          <w:szCs w:val="28"/>
        </w:rPr>
        <w:t>Осуществляется оценка</w:t>
      </w:r>
      <w:r w:rsidR="003526BC" w:rsidRPr="00525B89">
        <w:rPr>
          <w:rFonts w:ascii="Times New Roman" w:hAnsi="Times New Roman" w:cs="Times New Roman"/>
          <w:sz w:val="28"/>
          <w:szCs w:val="28"/>
        </w:rPr>
        <w:t xml:space="preserve"> </w:t>
      </w:r>
      <w:r w:rsidR="003526BC" w:rsidRPr="00525B8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учащихся в сопоставлении с их же предшествующими достижениями. </w:t>
      </w:r>
      <w:r w:rsidRPr="00525B89">
        <w:rPr>
          <w:rFonts w:ascii="Times New Roman" w:hAnsi="Times New Roman" w:cs="Times New Roman"/>
          <w:sz w:val="28"/>
          <w:szCs w:val="28"/>
        </w:rPr>
        <w:t xml:space="preserve">Не допускается сравнение </w:t>
      </w:r>
      <w:r w:rsidR="003526BC" w:rsidRPr="00525B89">
        <w:rPr>
          <w:rFonts w:ascii="Times New Roman" w:hAnsi="Times New Roman" w:cs="Times New Roman"/>
          <w:sz w:val="28"/>
          <w:szCs w:val="28"/>
        </w:rPr>
        <w:t>д</w:t>
      </w:r>
      <w:r w:rsidRPr="00525B89">
        <w:rPr>
          <w:rFonts w:ascii="Times New Roman" w:hAnsi="Times New Roman" w:cs="Times New Roman"/>
          <w:sz w:val="28"/>
          <w:szCs w:val="28"/>
        </w:rPr>
        <w:t>остижений</w:t>
      </w:r>
      <w:r w:rsidR="003526BC" w:rsidRPr="00525B89">
        <w:rPr>
          <w:rFonts w:ascii="Times New Roman" w:hAnsi="Times New Roman" w:cs="Times New Roman"/>
          <w:sz w:val="28"/>
          <w:szCs w:val="28"/>
        </w:rPr>
        <w:t xml:space="preserve"> учащихся ОВЗ с другими детьми. </w:t>
      </w:r>
    </w:p>
    <w:p w:rsidR="006348B0" w:rsidRPr="00525B89" w:rsidRDefault="003526BC" w:rsidP="0029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>Поощряется учитывание всех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B0" w:rsidRPr="00525B89" w:rsidRDefault="006348B0" w:rsidP="0029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>Учителям р</w:t>
      </w:r>
      <w:r w:rsidR="003A0A59" w:rsidRPr="00525B89">
        <w:rPr>
          <w:rFonts w:ascii="Times New Roman" w:hAnsi="Times New Roman" w:cs="Times New Roman"/>
          <w:sz w:val="28"/>
          <w:szCs w:val="28"/>
        </w:rPr>
        <w:t>екомендуется с</w:t>
      </w:r>
      <w:r w:rsidR="003526BC" w:rsidRPr="00525B89">
        <w:rPr>
          <w:rFonts w:ascii="Times New Roman" w:hAnsi="Times New Roman" w:cs="Times New Roman"/>
          <w:sz w:val="28"/>
          <w:szCs w:val="28"/>
        </w:rPr>
        <w:t>очетать оценку с самооценкой школьником своих достижений.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Стараться п</w:t>
      </w:r>
      <w:r w:rsidR="003526BC" w:rsidRPr="00525B89">
        <w:rPr>
          <w:rFonts w:ascii="Times New Roman" w:hAnsi="Times New Roman" w:cs="Times New Roman"/>
          <w:sz w:val="28"/>
          <w:szCs w:val="28"/>
        </w:rPr>
        <w:t>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Обязательно с</w:t>
      </w:r>
      <w:r w:rsidR="003526BC" w:rsidRPr="00525B89">
        <w:rPr>
          <w:rFonts w:ascii="Times New Roman" w:hAnsi="Times New Roman" w:cs="Times New Roman"/>
          <w:sz w:val="28"/>
          <w:szCs w:val="28"/>
        </w:rPr>
        <w:t>оздавать обстановку доверия, уверенности в успехе.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</w:t>
      </w:r>
      <w:r w:rsidR="003526BC" w:rsidRPr="00525B89">
        <w:rPr>
          <w:rFonts w:ascii="Times New Roman" w:hAnsi="Times New Roman" w:cs="Times New Roman"/>
          <w:sz w:val="28"/>
          <w:szCs w:val="28"/>
        </w:rPr>
        <w:t>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может).</w:t>
      </w:r>
      <w:r w:rsidR="003A0A59" w:rsidRPr="0052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BC" w:rsidRPr="00525B89" w:rsidRDefault="003A0A59" w:rsidP="0029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>В работе с такими детьми важно и</w:t>
      </w:r>
      <w:r w:rsidR="003526BC" w:rsidRPr="00525B89">
        <w:rPr>
          <w:rFonts w:ascii="Times New Roman" w:hAnsi="Times New Roman" w:cs="Times New Roman"/>
          <w:sz w:val="28"/>
          <w:szCs w:val="28"/>
        </w:rPr>
        <w:t>спользовать различные формы педагогических оценок – развернутые описательные виды оценки (устная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3A0A59" w:rsidRPr="00525B89" w:rsidRDefault="006348B0" w:rsidP="00296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B89">
        <w:rPr>
          <w:rFonts w:ascii="Times New Roman" w:hAnsi="Times New Roman" w:cs="Times New Roman"/>
          <w:sz w:val="28"/>
          <w:szCs w:val="28"/>
        </w:rPr>
        <w:t xml:space="preserve">В основу нашей работы заложены следующие принципы. 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105"/>
          <w:bCs/>
          <w:color w:val="000000"/>
          <w:sz w:val="28"/>
          <w:szCs w:val="28"/>
        </w:rPr>
        <w:t>1.</w:t>
      </w:r>
      <w:r w:rsidRPr="00296296">
        <w:rPr>
          <w:rStyle w:val="c23"/>
          <w:color w:val="000000"/>
          <w:sz w:val="28"/>
          <w:szCs w:val="28"/>
        </w:rPr>
        <w:t xml:space="preserve"> </w:t>
      </w:r>
      <w:r w:rsidRPr="00296296">
        <w:rPr>
          <w:rStyle w:val="c105"/>
          <w:bCs/>
          <w:color w:val="000000"/>
          <w:sz w:val="28"/>
          <w:szCs w:val="28"/>
        </w:rPr>
        <w:t>Многократное повторение</w:t>
      </w:r>
      <w:r w:rsidRPr="00296296">
        <w:rPr>
          <w:rStyle w:val="c23"/>
          <w:color w:val="000000"/>
          <w:sz w:val="28"/>
          <w:szCs w:val="28"/>
        </w:rPr>
        <w:t> основного материала – один из приемов работы.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t>2.</w:t>
      </w:r>
      <w:r w:rsidR="00525B89" w:rsidRPr="00296296">
        <w:rPr>
          <w:rStyle w:val="c54"/>
          <w:color w:val="000000"/>
          <w:sz w:val="28"/>
          <w:szCs w:val="28"/>
        </w:rPr>
        <w:t xml:space="preserve"> </w:t>
      </w:r>
      <w:r w:rsidRPr="00296296">
        <w:rPr>
          <w:rStyle w:val="c54"/>
          <w:color w:val="000000"/>
          <w:sz w:val="28"/>
          <w:szCs w:val="28"/>
        </w:rPr>
        <w:t>Этим детям необходим </w:t>
      </w:r>
      <w:r w:rsidRPr="00296296">
        <w:rPr>
          <w:rStyle w:val="c105"/>
          <w:bCs/>
          <w:color w:val="000000"/>
          <w:sz w:val="28"/>
          <w:szCs w:val="28"/>
        </w:rPr>
        <w:t>период вживания в материал</w:t>
      </w:r>
      <w:r w:rsidRPr="00296296">
        <w:rPr>
          <w:rStyle w:val="c23"/>
          <w:color w:val="000000"/>
          <w:sz w:val="28"/>
          <w:szCs w:val="28"/>
        </w:rPr>
        <w:t>. Нельзя их торопить. Надо учитывать скорость чтения, счёта, письма. Всегда помнить, что ученики сразу не в состоянии пересказать даже понятый материал. Нужно учить всему – слушать, слышать, пересказывать.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t>3.</w:t>
      </w:r>
      <w:r w:rsidR="00525B89" w:rsidRPr="00296296">
        <w:rPr>
          <w:rStyle w:val="c54"/>
          <w:color w:val="000000"/>
          <w:sz w:val="28"/>
          <w:szCs w:val="28"/>
        </w:rPr>
        <w:t xml:space="preserve"> </w:t>
      </w:r>
      <w:r w:rsidRPr="00296296">
        <w:rPr>
          <w:rStyle w:val="c54"/>
          <w:color w:val="000000"/>
          <w:sz w:val="28"/>
          <w:szCs w:val="28"/>
        </w:rPr>
        <w:t>Нео</w:t>
      </w:r>
      <w:r w:rsidR="006348B0" w:rsidRPr="00296296">
        <w:rPr>
          <w:rStyle w:val="c54"/>
          <w:color w:val="000000"/>
          <w:sz w:val="28"/>
          <w:szCs w:val="28"/>
        </w:rPr>
        <w:t>б</w:t>
      </w:r>
      <w:r w:rsidRPr="00296296">
        <w:rPr>
          <w:rStyle w:val="c54"/>
          <w:color w:val="000000"/>
          <w:sz w:val="28"/>
          <w:szCs w:val="28"/>
        </w:rPr>
        <w:t>ходимо вселять детям веру в то, что они обязательно поймут материал, а для этого чаще </w:t>
      </w:r>
      <w:r w:rsidRPr="00296296">
        <w:rPr>
          <w:rStyle w:val="c105"/>
          <w:bCs/>
          <w:color w:val="000000"/>
          <w:sz w:val="28"/>
          <w:szCs w:val="28"/>
        </w:rPr>
        <w:t>давать однотипные задания</w:t>
      </w:r>
      <w:r w:rsidRPr="00296296">
        <w:rPr>
          <w:rStyle w:val="c23"/>
          <w:color w:val="000000"/>
          <w:sz w:val="28"/>
          <w:szCs w:val="28"/>
        </w:rPr>
        <w:t>. Одно задание решили с учителем, другое сообща с классом, третье – каждый индивидуально.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t>4</w:t>
      </w:r>
      <w:r w:rsidRPr="00296296">
        <w:rPr>
          <w:rStyle w:val="c105"/>
          <w:bCs/>
          <w:color w:val="000000"/>
          <w:sz w:val="28"/>
          <w:szCs w:val="28"/>
        </w:rPr>
        <w:t>.</w:t>
      </w:r>
      <w:r w:rsidR="00525B89" w:rsidRPr="00296296">
        <w:rPr>
          <w:rStyle w:val="c105"/>
          <w:bCs/>
          <w:color w:val="000000"/>
          <w:sz w:val="28"/>
          <w:szCs w:val="28"/>
        </w:rPr>
        <w:t xml:space="preserve"> </w:t>
      </w:r>
      <w:r w:rsidRPr="00296296">
        <w:rPr>
          <w:rStyle w:val="c105"/>
          <w:bCs/>
          <w:color w:val="000000"/>
          <w:sz w:val="28"/>
          <w:szCs w:val="28"/>
        </w:rPr>
        <w:t>Излагать материал надо маленькими дозами. </w:t>
      </w:r>
      <w:r w:rsidRPr="00296296">
        <w:rPr>
          <w:rStyle w:val="c23"/>
          <w:color w:val="000000"/>
          <w:sz w:val="28"/>
          <w:szCs w:val="28"/>
        </w:rPr>
        <w:t>Каждую – закреплять повторением.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t>5.</w:t>
      </w:r>
      <w:r w:rsidR="00525B89" w:rsidRPr="00296296">
        <w:rPr>
          <w:rStyle w:val="c54"/>
          <w:color w:val="000000"/>
          <w:sz w:val="28"/>
          <w:szCs w:val="28"/>
        </w:rPr>
        <w:t xml:space="preserve"> </w:t>
      </w:r>
      <w:r w:rsidRPr="00296296">
        <w:rPr>
          <w:rStyle w:val="c105"/>
          <w:bCs/>
          <w:color w:val="000000"/>
          <w:sz w:val="28"/>
          <w:szCs w:val="28"/>
        </w:rPr>
        <w:t>Придумывать задания, идущие от простого к сложному</w:t>
      </w:r>
      <w:r w:rsidRPr="00296296">
        <w:rPr>
          <w:rStyle w:val="c23"/>
          <w:color w:val="000000"/>
          <w:sz w:val="28"/>
          <w:szCs w:val="28"/>
        </w:rPr>
        <w:t>. По каждой теме!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lastRenderedPageBreak/>
        <w:t>6.</w:t>
      </w:r>
      <w:r w:rsidR="00525B89" w:rsidRPr="00296296">
        <w:rPr>
          <w:rStyle w:val="c54"/>
          <w:color w:val="000000"/>
          <w:sz w:val="28"/>
          <w:szCs w:val="28"/>
        </w:rPr>
        <w:t xml:space="preserve"> </w:t>
      </w:r>
      <w:r w:rsidRPr="00296296">
        <w:rPr>
          <w:rStyle w:val="c105"/>
          <w:bCs/>
          <w:color w:val="000000"/>
          <w:sz w:val="28"/>
          <w:szCs w:val="28"/>
        </w:rPr>
        <w:t>Не гнаться за обилием новой информации</w:t>
      </w:r>
      <w:r w:rsidRPr="00296296">
        <w:rPr>
          <w:rStyle w:val="c23"/>
          <w:color w:val="000000"/>
          <w:sz w:val="28"/>
          <w:szCs w:val="28"/>
        </w:rPr>
        <w:t>. Уметь из изучаемого выбрать главное, изложить его и повторить.</w:t>
      </w:r>
    </w:p>
    <w:p w:rsidR="003A0A59" w:rsidRPr="00296296" w:rsidRDefault="003A0A59" w:rsidP="00525B89">
      <w:pPr>
        <w:pStyle w:val="c13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96296">
        <w:rPr>
          <w:rStyle w:val="c54"/>
          <w:color w:val="000000"/>
          <w:sz w:val="28"/>
          <w:szCs w:val="28"/>
        </w:rPr>
        <w:t>7.</w:t>
      </w:r>
      <w:r w:rsidR="00525B89" w:rsidRPr="00296296">
        <w:rPr>
          <w:rStyle w:val="c54"/>
          <w:color w:val="000000"/>
          <w:sz w:val="28"/>
          <w:szCs w:val="28"/>
        </w:rPr>
        <w:t xml:space="preserve"> </w:t>
      </w:r>
      <w:r w:rsidRPr="00296296">
        <w:rPr>
          <w:rStyle w:val="c54"/>
          <w:color w:val="000000"/>
          <w:sz w:val="28"/>
          <w:szCs w:val="28"/>
        </w:rPr>
        <w:t>Главной составляющей любой методики является </w:t>
      </w:r>
      <w:r w:rsidRPr="00296296">
        <w:rPr>
          <w:rStyle w:val="c105"/>
          <w:bCs/>
          <w:color w:val="000000"/>
          <w:sz w:val="28"/>
          <w:szCs w:val="28"/>
        </w:rPr>
        <w:t>общение.</w:t>
      </w:r>
      <w:r w:rsidRPr="00296296">
        <w:rPr>
          <w:rStyle w:val="c23"/>
          <w:color w:val="000000"/>
          <w:sz w:val="28"/>
          <w:szCs w:val="28"/>
        </w:rPr>
        <w:t> Не сумеет учитель расположить к себе детей – не получит результата обучения. </w:t>
      </w:r>
    </w:p>
    <w:p w:rsidR="00296296" w:rsidRDefault="003A0A59" w:rsidP="00525B89">
      <w:pPr>
        <w:pStyle w:val="c139"/>
        <w:shd w:val="clear" w:color="auto" w:fill="FFFFFF"/>
        <w:ind w:firstLine="284"/>
        <w:jc w:val="both"/>
        <w:rPr>
          <w:rStyle w:val="c23"/>
          <w:color w:val="000000"/>
          <w:sz w:val="28"/>
          <w:szCs w:val="28"/>
          <w:shd w:val="clear" w:color="auto" w:fill="FFFFFF"/>
        </w:rPr>
      </w:pPr>
      <w:r w:rsidRPr="006348B0">
        <w:rPr>
          <w:rStyle w:val="c23"/>
          <w:color w:val="000000"/>
          <w:sz w:val="28"/>
          <w:szCs w:val="28"/>
        </w:rPr>
        <w:t xml:space="preserve">На сегодняшний день нет   нормативных документов, </w:t>
      </w:r>
      <w:r w:rsidR="006348B0" w:rsidRPr="006348B0">
        <w:rPr>
          <w:rStyle w:val="c23"/>
          <w:color w:val="000000"/>
          <w:sz w:val="28"/>
          <w:szCs w:val="28"/>
        </w:rPr>
        <w:t>р</w:t>
      </w:r>
      <w:r w:rsidRPr="006348B0">
        <w:rPr>
          <w:rStyle w:val="c23"/>
          <w:color w:val="000000"/>
          <w:sz w:val="28"/>
          <w:szCs w:val="28"/>
        </w:rPr>
        <w:t>егламентирующих критерии оценивания знаний, умений и навыков обучающихся с ЗПР.</w:t>
      </w:r>
      <w:r w:rsidR="006348B0" w:rsidRPr="006348B0">
        <w:rPr>
          <w:rStyle w:val="c23"/>
          <w:color w:val="000000"/>
          <w:sz w:val="28"/>
          <w:szCs w:val="28"/>
        </w:rPr>
        <w:t xml:space="preserve"> Однако, опытные </w:t>
      </w:r>
      <w:r w:rsidRPr="006348B0">
        <w:rPr>
          <w:rStyle w:val="c23"/>
          <w:color w:val="000000"/>
          <w:sz w:val="28"/>
          <w:szCs w:val="28"/>
          <w:shd w:val="clear" w:color="auto" w:fill="FFFFFF"/>
        </w:rPr>
        <w:t xml:space="preserve">дефектологи </w:t>
      </w:r>
      <w:r w:rsidR="00296296">
        <w:rPr>
          <w:rStyle w:val="c23"/>
          <w:color w:val="000000"/>
          <w:sz w:val="28"/>
          <w:szCs w:val="28"/>
          <w:shd w:val="clear" w:color="auto" w:fill="FFFFFF"/>
        </w:rPr>
        <w:t xml:space="preserve">рекомендуют оценивать детей по </w:t>
      </w:r>
      <w:r w:rsidR="006348B0" w:rsidRPr="006348B0">
        <w:rPr>
          <w:rStyle w:val="c23"/>
          <w:color w:val="000000"/>
          <w:sz w:val="28"/>
          <w:szCs w:val="28"/>
          <w:shd w:val="clear" w:color="auto" w:fill="FFFFFF"/>
        </w:rPr>
        <w:t>динамике, используя</w:t>
      </w:r>
      <w:r w:rsidRPr="006348B0">
        <w:rPr>
          <w:rStyle w:val="c23"/>
          <w:color w:val="000000"/>
          <w:sz w:val="28"/>
          <w:szCs w:val="28"/>
          <w:shd w:val="clear" w:color="auto" w:fill="FFFFFF"/>
        </w:rPr>
        <w:t xml:space="preserve"> зону ближайшего развития </w:t>
      </w:r>
      <w:r w:rsidR="006348B0" w:rsidRPr="006348B0">
        <w:rPr>
          <w:rStyle w:val="c23"/>
          <w:color w:val="000000"/>
          <w:sz w:val="28"/>
          <w:szCs w:val="28"/>
          <w:shd w:val="clear" w:color="auto" w:fill="FFFFFF"/>
        </w:rPr>
        <w:t>обучающегося.</w:t>
      </w:r>
      <w:r w:rsidRPr="006348B0">
        <w:rPr>
          <w:rStyle w:val="c23"/>
          <w:color w:val="000000"/>
          <w:sz w:val="28"/>
          <w:szCs w:val="28"/>
          <w:shd w:val="clear" w:color="auto" w:fill="FFFFFF"/>
        </w:rPr>
        <w:t xml:space="preserve"> </w:t>
      </w:r>
    </w:p>
    <w:p w:rsidR="003526BC" w:rsidRPr="006348B0" w:rsidRDefault="003A0A59" w:rsidP="00525B89">
      <w:pPr>
        <w:pStyle w:val="c139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6348B0">
        <w:rPr>
          <w:rStyle w:val="c23"/>
          <w:color w:val="000000"/>
          <w:sz w:val="28"/>
          <w:szCs w:val="28"/>
          <w:shd w:val="clear" w:color="auto" w:fill="FFFFFF"/>
        </w:rPr>
        <w:t>Оценка обучающегося с ОВЗ очень и очень индивидуальна. Главное – не навредить. Не отбить желание учиться!</w:t>
      </w:r>
    </w:p>
    <w:p w:rsidR="003526BC" w:rsidRDefault="003526BC" w:rsidP="003526BC">
      <w:pPr>
        <w:pStyle w:val="a5"/>
        <w:rPr>
          <w:rStyle w:val="a4"/>
          <w:rFonts w:ascii="Times New Roman" w:hAnsi="Times New Roman" w:cs="Times New Roman"/>
          <w:b w:val="0"/>
          <w:caps/>
        </w:rPr>
      </w:pPr>
    </w:p>
    <w:p w:rsidR="003526BC" w:rsidRDefault="003526BC" w:rsidP="003526BC">
      <w:pPr>
        <w:pStyle w:val="a5"/>
        <w:rPr>
          <w:rStyle w:val="a4"/>
          <w:rFonts w:ascii="Times New Roman" w:hAnsi="Times New Roman" w:cs="Times New Roman"/>
          <w:b w:val="0"/>
          <w:caps/>
        </w:rPr>
      </w:pPr>
    </w:p>
    <w:p w:rsidR="003526BC" w:rsidRDefault="003526BC" w:rsidP="003526BC">
      <w:pPr>
        <w:pStyle w:val="a5"/>
        <w:rPr>
          <w:rStyle w:val="a4"/>
          <w:rFonts w:ascii="Times New Roman" w:hAnsi="Times New Roman" w:cs="Times New Roman"/>
          <w:b w:val="0"/>
          <w:caps/>
        </w:rPr>
      </w:pPr>
    </w:p>
    <w:sectPr w:rsidR="003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544"/>
    <w:multiLevelType w:val="multilevel"/>
    <w:tmpl w:val="6F5A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B1CD2"/>
    <w:multiLevelType w:val="multilevel"/>
    <w:tmpl w:val="CC76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1699"/>
    <w:multiLevelType w:val="multilevel"/>
    <w:tmpl w:val="4A1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F30ED"/>
    <w:multiLevelType w:val="multilevel"/>
    <w:tmpl w:val="5BF403A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C"/>
    <w:rsid w:val="00205EA3"/>
    <w:rsid w:val="00296296"/>
    <w:rsid w:val="003526BC"/>
    <w:rsid w:val="003A0A59"/>
    <w:rsid w:val="00497B76"/>
    <w:rsid w:val="00525B89"/>
    <w:rsid w:val="006348B0"/>
    <w:rsid w:val="00A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526BC"/>
    <w:rPr>
      <w:b/>
      <w:bCs/>
    </w:rPr>
  </w:style>
  <w:style w:type="paragraph" w:styleId="a5">
    <w:name w:val="No Spacing"/>
    <w:uiPriority w:val="1"/>
    <w:qFormat/>
    <w:rsid w:val="00352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216">
    <w:name w:val="c216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A59"/>
  </w:style>
  <w:style w:type="paragraph" w:customStyle="1" w:styleId="c214">
    <w:name w:val="c214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0">
    <w:name w:val="c360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A59"/>
  </w:style>
  <w:style w:type="paragraph" w:customStyle="1" w:styleId="c132">
    <w:name w:val="c132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3A0A59"/>
  </w:style>
  <w:style w:type="character" w:customStyle="1" w:styleId="c23">
    <w:name w:val="c23"/>
    <w:basedOn w:val="a0"/>
    <w:rsid w:val="003A0A59"/>
  </w:style>
  <w:style w:type="character" w:customStyle="1" w:styleId="c54">
    <w:name w:val="c54"/>
    <w:basedOn w:val="a0"/>
    <w:rsid w:val="003A0A59"/>
  </w:style>
  <w:style w:type="paragraph" w:customStyle="1" w:styleId="c139">
    <w:name w:val="c139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526BC"/>
    <w:rPr>
      <w:b/>
      <w:bCs/>
    </w:rPr>
  </w:style>
  <w:style w:type="paragraph" w:styleId="a5">
    <w:name w:val="No Spacing"/>
    <w:uiPriority w:val="1"/>
    <w:qFormat/>
    <w:rsid w:val="00352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216">
    <w:name w:val="c216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A59"/>
  </w:style>
  <w:style w:type="paragraph" w:customStyle="1" w:styleId="c214">
    <w:name w:val="c214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0">
    <w:name w:val="c360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A59"/>
  </w:style>
  <w:style w:type="paragraph" w:customStyle="1" w:styleId="c132">
    <w:name w:val="c132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3A0A59"/>
  </w:style>
  <w:style w:type="character" w:customStyle="1" w:styleId="c23">
    <w:name w:val="c23"/>
    <w:basedOn w:val="a0"/>
    <w:rsid w:val="003A0A59"/>
  </w:style>
  <w:style w:type="character" w:customStyle="1" w:styleId="c54">
    <w:name w:val="c54"/>
    <w:basedOn w:val="a0"/>
    <w:rsid w:val="003A0A59"/>
  </w:style>
  <w:style w:type="paragraph" w:customStyle="1" w:styleId="c139">
    <w:name w:val="c139"/>
    <w:basedOn w:val="a"/>
    <w:rsid w:val="003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User</cp:lastModifiedBy>
  <cp:revision>4</cp:revision>
  <dcterms:created xsi:type="dcterms:W3CDTF">2021-02-16T19:00:00Z</dcterms:created>
  <dcterms:modified xsi:type="dcterms:W3CDTF">2021-02-17T08:56:00Z</dcterms:modified>
</cp:coreProperties>
</file>