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8B" w:rsidRPr="0056435F" w:rsidRDefault="00ED0E8B" w:rsidP="0056435F">
      <w:pPr>
        <w:pStyle w:val="Style2"/>
        <w:widowControl/>
        <w:spacing w:line="360" w:lineRule="auto"/>
        <w:jc w:val="center"/>
        <w:rPr>
          <w:rFonts w:asciiTheme="minorHAnsi" w:hAnsiTheme="minorHAnsi"/>
          <w:sz w:val="28"/>
        </w:rPr>
      </w:pPr>
      <w:r w:rsidRPr="0056435F">
        <w:rPr>
          <w:rFonts w:asciiTheme="minorHAnsi" w:hAnsiTheme="minorHAnsi"/>
          <w:sz w:val="28"/>
          <w:highlight w:val="yellow"/>
        </w:rPr>
        <w:t>В каталоге положительного педагогического опыта №</w:t>
      </w:r>
      <w:r w:rsidR="0056435F" w:rsidRPr="0056435F">
        <w:rPr>
          <w:rFonts w:asciiTheme="minorHAnsi" w:hAnsiTheme="minorHAnsi"/>
          <w:sz w:val="28"/>
          <w:highlight w:val="yellow"/>
        </w:rPr>
        <w:t xml:space="preserve"> 69</w:t>
      </w:r>
    </w:p>
    <w:p w:rsidR="00ED0E8B" w:rsidRDefault="00ED0E8B" w:rsidP="0056435F">
      <w:pPr>
        <w:pStyle w:val="Style2"/>
        <w:widowControl/>
        <w:spacing w:line="360" w:lineRule="auto"/>
        <w:jc w:val="center"/>
        <w:rPr>
          <w:b/>
          <w:sz w:val="28"/>
          <w:szCs w:val="28"/>
        </w:rPr>
      </w:pPr>
    </w:p>
    <w:p w:rsidR="0056435F" w:rsidRDefault="0056435F" w:rsidP="0056435F">
      <w:pPr>
        <w:pStyle w:val="Style1"/>
        <w:widowControl/>
        <w:spacing w:before="53" w:line="360" w:lineRule="auto"/>
        <w:ind w:left="4536" w:right="-2"/>
        <w:jc w:val="both"/>
        <w:rPr>
          <w:sz w:val="28"/>
        </w:rPr>
      </w:pPr>
      <w:r w:rsidRPr="0056435F">
        <w:rPr>
          <w:i/>
          <w:sz w:val="28"/>
        </w:rPr>
        <w:t>Борзенкова</w:t>
      </w:r>
      <w:r w:rsidRPr="0056435F">
        <w:rPr>
          <w:i/>
          <w:sz w:val="28"/>
        </w:rPr>
        <w:t xml:space="preserve"> </w:t>
      </w:r>
      <w:r w:rsidRPr="0056435F">
        <w:rPr>
          <w:i/>
          <w:sz w:val="28"/>
        </w:rPr>
        <w:t>Е.И.</w:t>
      </w:r>
      <w:r w:rsidRPr="0056435F">
        <w:rPr>
          <w:i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заместитель </w:t>
      </w:r>
      <w:r>
        <w:rPr>
          <w:sz w:val="28"/>
        </w:rPr>
        <w:t>ди</w:t>
      </w:r>
      <w:bookmarkStart w:id="0" w:name="_GoBack"/>
      <w:bookmarkEnd w:id="0"/>
      <w:r>
        <w:rPr>
          <w:sz w:val="28"/>
        </w:rPr>
        <w:t xml:space="preserve">ректора </w:t>
      </w:r>
      <w:r w:rsidRPr="0056435F">
        <w:rPr>
          <w:sz w:val="28"/>
        </w:rPr>
        <w:t>МБОУ «СШ № 31»</w:t>
      </w:r>
      <w:r>
        <w:rPr>
          <w:sz w:val="28"/>
        </w:rPr>
        <w:t xml:space="preserve"> города Смоленска</w:t>
      </w:r>
    </w:p>
    <w:p w:rsidR="0056435F" w:rsidRDefault="0056435F" w:rsidP="0056435F">
      <w:pPr>
        <w:pStyle w:val="Style2"/>
        <w:widowControl/>
        <w:spacing w:line="360" w:lineRule="auto"/>
        <w:jc w:val="center"/>
        <w:rPr>
          <w:b/>
          <w:sz w:val="28"/>
          <w:szCs w:val="28"/>
        </w:rPr>
      </w:pPr>
    </w:p>
    <w:p w:rsidR="0056435F" w:rsidRDefault="0056435F" w:rsidP="0056435F">
      <w:pPr>
        <w:pStyle w:val="Style2"/>
        <w:widowControl/>
        <w:spacing w:line="360" w:lineRule="auto"/>
        <w:jc w:val="center"/>
        <w:rPr>
          <w:b/>
          <w:sz w:val="28"/>
          <w:szCs w:val="28"/>
        </w:rPr>
      </w:pPr>
    </w:p>
    <w:p w:rsidR="003752D6" w:rsidRPr="0056435F" w:rsidRDefault="00ED0E8B" w:rsidP="0056435F">
      <w:pPr>
        <w:pStyle w:val="Style2"/>
        <w:widowControl/>
        <w:spacing w:line="360" w:lineRule="auto"/>
        <w:jc w:val="center"/>
        <w:rPr>
          <w:b/>
          <w:sz w:val="32"/>
          <w:szCs w:val="28"/>
        </w:rPr>
      </w:pPr>
      <w:r w:rsidRPr="0056435F">
        <w:rPr>
          <w:b/>
          <w:sz w:val="32"/>
          <w:szCs w:val="28"/>
        </w:rPr>
        <w:t>Методическая</w:t>
      </w:r>
      <w:r w:rsidR="003752D6" w:rsidRPr="0056435F">
        <w:rPr>
          <w:b/>
          <w:sz w:val="32"/>
          <w:szCs w:val="28"/>
        </w:rPr>
        <w:t xml:space="preserve"> деятельност</w:t>
      </w:r>
      <w:r w:rsidRPr="0056435F">
        <w:rPr>
          <w:b/>
          <w:sz w:val="32"/>
          <w:szCs w:val="28"/>
        </w:rPr>
        <w:t>ь</w:t>
      </w:r>
      <w:r w:rsidR="003752D6" w:rsidRPr="0056435F">
        <w:rPr>
          <w:b/>
          <w:sz w:val="32"/>
          <w:szCs w:val="28"/>
        </w:rPr>
        <w:t xml:space="preserve"> МБОУ «СШ № 31»</w:t>
      </w:r>
    </w:p>
    <w:p w:rsidR="003752D6" w:rsidRPr="003752D6" w:rsidRDefault="003752D6" w:rsidP="0056435F">
      <w:pPr>
        <w:pStyle w:val="Style2"/>
        <w:widowControl/>
        <w:spacing w:line="360" w:lineRule="auto"/>
        <w:jc w:val="center"/>
        <w:rPr>
          <w:b/>
          <w:sz w:val="32"/>
          <w:szCs w:val="20"/>
        </w:rPr>
      </w:pPr>
    </w:p>
    <w:p w:rsidR="007456A7" w:rsidRDefault="00AB0D4F" w:rsidP="0056435F">
      <w:pPr>
        <w:pStyle w:val="Style2"/>
        <w:widowControl/>
        <w:spacing w:before="19" w:line="360" w:lineRule="auto"/>
        <w:jc w:val="both"/>
        <w:rPr>
          <w:rStyle w:val="FontStyle33"/>
          <w:sz w:val="28"/>
          <w:szCs w:val="24"/>
        </w:rPr>
      </w:pPr>
      <w:r w:rsidRPr="00094F1C">
        <w:rPr>
          <w:rStyle w:val="FontStyle35"/>
          <w:sz w:val="28"/>
          <w:szCs w:val="24"/>
        </w:rPr>
        <w:t xml:space="preserve">Единая методическая тема: </w:t>
      </w:r>
      <w:r w:rsidRPr="00094F1C">
        <w:rPr>
          <w:rStyle w:val="FontStyle33"/>
          <w:sz w:val="28"/>
          <w:szCs w:val="24"/>
        </w:rPr>
        <w:t>«</w:t>
      </w:r>
      <w:r w:rsidR="00195159" w:rsidRPr="00094F1C">
        <w:rPr>
          <w:rStyle w:val="FontStyle33"/>
          <w:sz w:val="28"/>
          <w:szCs w:val="24"/>
        </w:rPr>
        <w:t>Создание условий для развития потребностей личности учащихся к саморазвитию и самореализации на основе внедрения современных педагогических технологий»</w:t>
      </w:r>
    </w:p>
    <w:p w:rsidR="00094F1C" w:rsidRPr="00094F1C" w:rsidRDefault="00094F1C" w:rsidP="0056435F">
      <w:pPr>
        <w:pStyle w:val="Style2"/>
        <w:widowControl/>
        <w:spacing w:before="19" w:line="360" w:lineRule="auto"/>
        <w:jc w:val="both"/>
        <w:rPr>
          <w:rStyle w:val="FontStyle33"/>
          <w:sz w:val="28"/>
          <w:szCs w:val="24"/>
        </w:rPr>
      </w:pPr>
    </w:p>
    <w:p w:rsidR="007456A7" w:rsidRPr="00094F1C" w:rsidRDefault="00AB0D4F" w:rsidP="0056435F">
      <w:pPr>
        <w:pStyle w:val="Style3"/>
        <w:widowControl/>
        <w:spacing w:line="360" w:lineRule="auto"/>
        <w:jc w:val="both"/>
        <w:rPr>
          <w:rStyle w:val="FontStyle35"/>
          <w:sz w:val="28"/>
          <w:szCs w:val="24"/>
        </w:rPr>
      </w:pPr>
      <w:r w:rsidRPr="00094F1C">
        <w:rPr>
          <w:rStyle w:val="FontStyle33"/>
          <w:sz w:val="28"/>
          <w:szCs w:val="24"/>
        </w:rPr>
        <w:t xml:space="preserve">Цель: </w:t>
      </w:r>
      <w:r w:rsidRPr="00094F1C">
        <w:rPr>
          <w:rStyle w:val="FontStyle35"/>
          <w:sz w:val="28"/>
          <w:szCs w:val="24"/>
        </w:rPr>
        <w:t>создание условий для развития учительского потенциала и повышения уровня профессионализма педагогов для успешной реализации инновационных процессов и воспитания личности, подготовленной к жизни в высокотехнологичном, конкурентном мире.</w:t>
      </w:r>
    </w:p>
    <w:p w:rsidR="007456A7" w:rsidRPr="00094F1C" w:rsidRDefault="007456A7" w:rsidP="0056435F">
      <w:pPr>
        <w:pStyle w:val="Style1"/>
        <w:widowControl/>
        <w:spacing w:line="360" w:lineRule="auto"/>
        <w:ind w:left="432"/>
        <w:jc w:val="both"/>
        <w:rPr>
          <w:sz w:val="28"/>
        </w:rPr>
      </w:pPr>
    </w:p>
    <w:p w:rsidR="00094F1C" w:rsidRPr="00094F1C" w:rsidRDefault="00AB0D4F" w:rsidP="0056435F">
      <w:pPr>
        <w:pStyle w:val="Style1"/>
        <w:widowControl/>
        <w:spacing w:before="38" w:line="360" w:lineRule="auto"/>
        <w:ind w:left="432"/>
        <w:jc w:val="both"/>
        <w:rPr>
          <w:rStyle w:val="FontStyle33"/>
          <w:sz w:val="28"/>
          <w:szCs w:val="24"/>
        </w:rPr>
      </w:pPr>
      <w:r w:rsidRPr="00094F1C">
        <w:rPr>
          <w:rStyle w:val="FontStyle33"/>
          <w:sz w:val="28"/>
          <w:szCs w:val="24"/>
        </w:rPr>
        <w:t>Задачи методической работы на 2016-2017 учебный год:</w:t>
      </w:r>
    </w:p>
    <w:p w:rsidR="007456A7" w:rsidRPr="00094F1C" w:rsidRDefault="00AB0D4F" w:rsidP="0056435F">
      <w:pPr>
        <w:pStyle w:val="Style5"/>
        <w:widowControl/>
        <w:numPr>
          <w:ilvl w:val="0"/>
          <w:numId w:val="1"/>
        </w:numPr>
        <w:tabs>
          <w:tab w:val="left" w:pos="710"/>
        </w:tabs>
        <w:spacing w:line="360" w:lineRule="auto"/>
        <w:ind w:right="5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 xml:space="preserve">Повышение качества преподавания учебных дисциплин через совершенствование содержания образования, внедрения </w:t>
      </w:r>
      <w:r w:rsidR="00195159" w:rsidRPr="00094F1C">
        <w:rPr>
          <w:rStyle w:val="FontStyle35"/>
          <w:sz w:val="28"/>
          <w:szCs w:val="24"/>
        </w:rPr>
        <w:t>современных пед</w:t>
      </w:r>
      <w:r w:rsidRPr="00094F1C">
        <w:rPr>
          <w:rStyle w:val="FontStyle35"/>
          <w:sz w:val="28"/>
          <w:szCs w:val="24"/>
        </w:rPr>
        <w:t>технологий</w:t>
      </w:r>
      <w:r w:rsidR="003752D6">
        <w:rPr>
          <w:rStyle w:val="FontStyle35"/>
          <w:sz w:val="28"/>
          <w:szCs w:val="24"/>
        </w:rPr>
        <w:t>.</w:t>
      </w:r>
    </w:p>
    <w:p w:rsidR="007456A7" w:rsidRPr="00094F1C" w:rsidRDefault="00AB0D4F" w:rsidP="0056435F">
      <w:pPr>
        <w:pStyle w:val="Style5"/>
        <w:widowControl/>
        <w:numPr>
          <w:ilvl w:val="0"/>
          <w:numId w:val="1"/>
        </w:numPr>
        <w:tabs>
          <w:tab w:val="left" w:pos="710"/>
        </w:tabs>
        <w:spacing w:line="360" w:lineRule="auto"/>
        <w:ind w:right="1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Активизация работы по совершенствованию системы раннего выявления и поддержки способных и одаренных детей, как на уроках через индивидуализацию обучения, так и во внеурочное время через организацию работы предметных кружков и индивидуальную работу.</w:t>
      </w:r>
    </w:p>
    <w:p w:rsidR="007456A7" w:rsidRPr="00094F1C" w:rsidRDefault="00AB0D4F" w:rsidP="0056435F">
      <w:pPr>
        <w:pStyle w:val="Style5"/>
        <w:widowControl/>
        <w:numPr>
          <w:ilvl w:val="0"/>
          <w:numId w:val="1"/>
        </w:numPr>
        <w:tabs>
          <w:tab w:val="left" w:pos="710"/>
        </w:tabs>
        <w:spacing w:before="5" w:line="360" w:lineRule="auto"/>
        <w:ind w:right="14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Продолжение работы по обобщению и применению в работе передового педагогического опыта. Посещение уроков педагогов школы; анализ и самоанализ уроков; участие в подготовке и проведении районных и городских семинаров с целью обмена опытом.</w:t>
      </w:r>
    </w:p>
    <w:p w:rsidR="007456A7" w:rsidRPr="00094F1C" w:rsidRDefault="00AB0D4F" w:rsidP="0056435F">
      <w:pPr>
        <w:pStyle w:val="Style5"/>
        <w:widowControl/>
        <w:numPr>
          <w:ilvl w:val="0"/>
          <w:numId w:val="1"/>
        </w:numPr>
        <w:tabs>
          <w:tab w:val="left" w:pos="710"/>
        </w:tabs>
        <w:spacing w:line="360" w:lineRule="auto"/>
        <w:ind w:right="1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lastRenderedPageBreak/>
        <w:t>Методическое сопровождение преподавания по новым образовательным стандартам второго поколения.</w:t>
      </w:r>
    </w:p>
    <w:p w:rsidR="007456A7" w:rsidRPr="00094F1C" w:rsidRDefault="00AB0D4F" w:rsidP="0056435F">
      <w:pPr>
        <w:pStyle w:val="Style5"/>
        <w:widowControl/>
        <w:numPr>
          <w:ilvl w:val="0"/>
          <w:numId w:val="1"/>
        </w:numPr>
        <w:tabs>
          <w:tab w:val="left" w:pos="710"/>
        </w:tabs>
        <w:spacing w:line="360" w:lineRule="auto"/>
        <w:ind w:left="432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Оказание методической помощи молодым специалистам.</w:t>
      </w:r>
    </w:p>
    <w:p w:rsidR="007456A7" w:rsidRDefault="003752D6" w:rsidP="0056435F">
      <w:pPr>
        <w:pStyle w:val="Style5"/>
        <w:widowControl/>
        <w:tabs>
          <w:tab w:val="left" w:pos="1488"/>
        </w:tabs>
        <w:spacing w:line="360" w:lineRule="auto"/>
        <w:ind w:right="10" w:firstLine="456"/>
        <w:rPr>
          <w:rStyle w:val="FontStyle35"/>
          <w:sz w:val="28"/>
          <w:szCs w:val="24"/>
        </w:rPr>
      </w:pPr>
      <w:r>
        <w:rPr>
          <w:rStyle w:val="FontStyle35"/>
          <w:sz w:val="28"/>
          <w:szCs w:val="24"/>
        </w:rPr>
        <w:t xml:space="preserve">6. </w:t>
      </w:r>
      <w:r w:rsidR="00AB0D4F" w:rsidRPr="00094F1C">
        <w:rPr>
          <w:rStyle w:val="FontStyle35"/>
          <w:sz w:val="28"/>
          <w:szCs w:val="24"/>
        </w:rPr>
        <w:t>Организация условий для оперативного выявления профессиональных</w:t>
      </w:r>
      <w:r w:rsidR="00C85709">
        <w:rPr>
          <w:rStyle w:val="FontStyle35"/>
          <w:sz w:val="28"/>
          <w:szCs w:val="24"/>
        </w:rPr>
        <w:t xml:space="preserve"> </w:t>
      </w:r>
      <w:r w:rsidR="00AB0D4F" w:rsidRPr="00094F1C">
        <w:rPr>
          <w:rStyle w:val="FontStyle35"/>
          <w:sz w:val="28"/>
          <w:szCs w:val="24"/>
        </w:rPr>
        <w:t>затруднений педагогов, определения результативности и эффективности образовательных и</w:t>
      </w:r>
      <w:r w:rsidR="00C85709">
        <w:rPr>
          <w:rStyle w:val="FontStyle35"/>
          <w:sz w:val="28"/>
          <w:szCs w:val="24"/>
        </w:rPr>
        <w:t xml:space="preserve"> </w:t>
      </w:r>
      <w:r w:rsidR="00AB0D4F" w:rsidRPr="00094F1C">
        <w:rPr>
          <w:rStyle w:val="FontStyle35"/>
          <w:sz w:val="28"/>
          <w:szCs w:val="24"/>
        </w:rPr>
        <w:t>инновационных процессов.</w:t>
      </w:r>
    </w:p>
    <w:p w:rsidR="00094F1C" w:rsidRPr="00094F1C" w:rsidRDefault="00094F1C" w:rsidP="0056435F">
      <w:pPr>
        <w:pStyle w:val="Style5"/>
        <w:widowControl/>
        <w:tabs>
          <w:tab w:val="left" w:pos="1488"/>
        </w:tabs>
        <w:spacing w:line="360" w:lineRule="auto"/>
        <w:ind w:right="10" w:firstLine="456"/>
        <w:rPr>
          <w:rStyle w:val="FontStyle35"/>
          <w:sz w:val="28"/>
          <w:szCs w:val="24"/>
        </w:rPr>
      </w:pPr>
    </w:p>
    <w:p w:rsidR="007456A7" w:rsidRPr="00094F1C" w:rsidRDefault="00AB0D4F" w:rsidP="0056435F">
      <w:pPr>
        <w:pStyle w:val="Style1"/>
        <w:widowControl/>
        <w:spacing w:before="38" w:line="360" w:lineRule="auto"/>
        <w:ind w:left="432"/>
        <w:jc w:val="both"/>
        <w:rPr>
          <w:rStyle w:val="FontStyle33"/>
          <w:sz w:val="28"/>
          <w:szCs w:val="24"/>
        </w:rPr>
      </w:pPr>
      <w:r w:rsidRPr="00094F1C">
        <w:rPr>
          <w:rStyle w:val="FontStyle33"/>
          <w:sz w:val="28"/>
          <w:szCs w:val="24"/>
        </w:rPr>
        <w:t>Основные направления</w:t>
      </w:r>
      <w:r w:rsidR="009C43A8">
        <w:rPr>
          <w:rStyle w:val="FontStyle33"/>
          <w:sz w:val="28"/>
          <w:szCs w:val="24"/>
        </w:rPr>
        <w:t xml:space="preserve"> деятельности:</w:t>
      </w:r>
    </w:p>
    <w:p w:rsidR="007456A7" w:rsidRPr="00094F1C" w:rsidRDefault="00AB0D4F" w:rsidP="0056435F">
      <w:pPr>
        <w:pStyle w:val="Style5"/>
        <w:widowControl/>
        <w:numPr>
          <w:ilvl w:val="0"/>
          <w:numId w:val="6"/>
        </w:numPr>
        <w:tabs>
          <w:tab w:val="left" w:pos="662"/>
        </w:tabs>
        <w:spacing w:line="360" w:lineRule="auto"/>
        <w:ind w:left="427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Организационная работа:</w:t>
      </w:r>
    </w:p>
    <w:p w:rsidR="007456A7" w:rsidRPr="00094F1C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before="5" w:line="360" w:lineRule="auto"/>
        <w:ind w:left="422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совершенствование педагогического мастерства педагогов;</w:t>
      </w:r>
    </w:p>
    <w:p w:rsidR="007456A7" w:rsidRPr="00094F1C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line="360" w:lineRule="auto"/>
        <w:ind w:left="422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провед</w:t>
      </w:r>
      <w:r w:rsidR="00195159" w:rsidRPr="00094F1C">
        <w:rPr>
          <w:rStyle w:val="FontStyle35"/>
          <w:sz w:val="28"/>
          <w:szCs w:val="24"/>
        </w:rPr>
        <w:t>ение аттестации педагогов школы</w:t>
      </w:r>
      <w:r w:rsidR="00C85709">
        <w:rPr>
          <w:rStyle w:val="FontStyle35"/>
          <w:sz w:val="28"/>
          <w:szCs w:val="24"/>
        </w:rPr>
        <w:t xml:space="preserve"> </w:t>
      </w:r>
      <w:r w:rsidR="00195159" w:rsidRPr="00094F1C">
        <w:rPr>
          <w:rStyle w:val="FontStyle35"/>
          <w:sz w:val="28"/>
          <w:szCs w:val="24"/>
        </w:rPr>
        <w:t>на соответствие занимаемой должности;</w:t>
      </w:r>
    </w:p>
    <w:p w:rsidR="007456A7" w:rsidRPr="00094F1C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line="360" w:lineRule="auto"/>
        <w:ind w:left="422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выполнение задач Программы развития школы;</w:t>
      </w:r>
    </w:p>
    <w:p w:rsidR="007456A7" w:rsidRPr="00094F1C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line="360" w:lineRule="auto"/>
        <w:ind w:left="422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научно-практические конференции.</w:t>
      </w:r>
    </w:p>
    <w:p w:rsidR="007456A7" w:rsidRPr="00094F1C" w:rsidRDefault="00AB0D4F" w:rsidP="0056435F">
      <w:pPr>
        <w:pStyle w:val="Style5"/>
        <w:widowControl/>
        <w:numPr>
          <w:ilvl w:val="0"/>
          <w:numId w:val="7"/>
        </w:numPr>
        <w:tabs>
          <w:tab w:val="left" w:pos="662"/>
        </w:tabs>
        <w:spacing w:line="360" w:lineRule="auto"/>
        <w:ind w:left="427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Технологическое обеспечение:</w:t>
      </w:r>
    </w:p>
    <w:p w:rsidR="007456A7" w:rsidRPr="00094F1C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line="360" w:lineRule="auto"/>
        <w:ind w:right="5" w:firstLine="422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разработка программно-дидактических средств и методического инструментария их реализации для базового, дополнительного образования с учетом направления гимназии;</w:t>
      </w:r>
    </w:p>
    <w:p w:rsidR="007456A7" w:rsidRPr="00094F1C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line="360" w:lineRule="auto"/>
        <w:ind w:left="422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внедрение инновационных педагогических технологий;</w:t>
      </w:r>
    </w:p>
    <w:p w:rsidR="007456A7" w:rsidRPr="00094F1C" w:rsidRDefault="00AB0D4F" w:rsidP="0056435F">
      <w:pPr>
        <w:pStyle w:val="Style8"/>
        <w:widowControl/>
        <w:spacing w:line="360" w:lineRule="auto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-мониторинг по отслеживанию реализации идей инновационного пакета программно-методических материалов.</w:t>
      </w:r>
    </w:p>
    <w:p w:rsidR="007456A7" w:rsidRPr="00094F1C" w:rsidRDefault="00AB0D4F" w:rsidP="0056435F">
      <w:pPr>
        <w:pStyle w:val="Style5"/>
        <w:widowControl/>
        <w:numPr>
          <w:ilvl w:val="0"/>
          <w:numId w:val="8"/>
        </w:numPr>
        <w:tabs>
          <w:tab w:val="left" w:pos="662"/>
        </w:tabs>
        <w:spacing w:before="5" w:line="360" w:lineRule="auto"/>
        <w:ind w:left="427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Информационное обеспечение:</w:t>
      </w:r>
    </w:p>
    <w:p w:rsidR="007456A7" w:rsidRPr="00094F1C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line="360" w:lineRule="auto"/>
        <w:ind w:left="422" w:firstLine="0"/>
        <w:rPr>
          <w:sz w:val="28"/>
        </w:rPr>
      </w:pPr>
      <w:r w:rsidRPr="00094F1C">
        <w:rPr>
          <w:rStyle w:val="FontStyle35"/>
          <w:sz w:val="28"/>
          <w:szCs w:val="24"/>
        </w:rPr>
        <w:t>изучение нормативных документов;</w:t>
      </w:r>
    </w:p>
    <w:p w:rsidR="007456A7" w:rsidRPr="00094F1C" w:rsidRDefault="00AB0D4F" w:rsidP="0056435F">
      <w:pPr>
        <w:pStyle w:val="Style5"/>
        <w:widowControl/>
        <w:numPr>
          <w:ilvl w:val="0"/>
          <w:numId w:val="9"/>
        </w:numPr>
        <w:tabs>
          <w:tab w:val="left" w:pos="691"/>
        </w:tabs>
        <w:spacing w:line="360" w:lineRule="auto"/>
        <w:ind w:right="10" w:firstLine="422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информационное сопровождение, в т. ч. средствами электронных образовательных ресурсов;</w:t>
      </w:r>
    </w:p>
    <w:p w:rsidR="007456A7" w:rsidRPr="00094F1C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line="360" w:lineRule="auto"/>
        <w:ind w:left="422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индивидуальное методическое сопровождение педагогов;</w:t>
      </w:r>
    </w:p>
    <w:p w:rsidR="007456A7" w:rsidRPr="00094F1C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line="360" w:lineRule="auto"/>
        <w:ind w:left="422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выявление, изучение, обобщение и распространение передового педагогического опыта;</w:t>
      </w:r>
    </w:p>
    <w:p w:rsidR="007456A7" w:rsidRPr="00094F1C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line="360" w:lineRule="auto"/>
        <w:ind w:left="422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работа с образовательными электронными ресурсами;</w:t>
      </w:r>
    </w:p>
    <w:p w:rsidR="007456A7" w:rsidRPr="00094F1C" w:rsidRDefault="00AB0D4F" w:rsidP="0056435F">
      <w:pPr>
        <w:pStyle w:val="Style5"/>
        <w:widowControl/>
        <w:numPr>
          <w:ilvl w:val="0"/>
          <w:numId w:val="10"/>
        </w:numPr>
        <w:tabs>
          <w:tab w:val="left" w:pos="605"/>
        </w:tabs>
        <w:spacing w:line="360" w:lineRule="auto"/>
        <w:ind w:firstLine="418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lastRenderedPageBreak/>
        <w:t>практическая деятельность (открытые уроки и мероприятия, мастер-классы, участие в семинарах, конкурсах).</w:t>
      </w:r>
    </w:p>
    <w:p w:rsidR="00364EB9" w:rsidRDefault="00AB0D4F" w:rsidP="0056435F">
      <w:pPr>
        <w:pStyle w:val="Style9"/>
        <w:widowControl/>
        <w:numPr>
          <w:ilvl w:val="0"/>
          <w:numId w:val="11"/>
        </w:numPr>
        <w:tabs>
          <w:tab w:val="left" w:pos="662"/>
        </w:tabs>
        <w:spacing w:line="360" w:lineRule="auto"/>
        <w:ind w:left="427" w:right="2"/>
        <w:jc w:val="both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Ко</w:t>
      </w:r>
      <w:r w:rsidR="0057418E">
        <w:rPr>
          <w:rStyle w:val="FontStyle35"/>
          <w:sz w:val="28"/>
          <w:szCs w:val="24"/>
        </w:rPr>
        <w:t>нтрольно-оценочное обеспечение:</w:t>
      </w:r>
    </w:p>
    <w:p w:rsidR="007456A7" w:rsidRPr="00094F1C" w:rsidRDefault="00AB0D4F" w:rsidP="0056435F">
      <w:pPr>
        <w:pStyle w:val="Style9"/>
        <w:widowControl/>
        <w:tabs>
          <w:tab w:val="left" w:pos="662"/>
        </w:tabs>
        <w:spacing w:line="360" w:lineRule="auto"/>
        <w:ind w:left="427" w:right="3404"/>
        <w:jc w:val="both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-диагностика состояния НМ процесса;</w:t>
      </w:r>
    </w:p>
    <w:p w:rsidR="007456A7" w:rsidRDefault="00AB0D4F" w:rsidP="0056435F">
      <w:pPr>
        <w:pStyle w:val="Style5"/>
        <w:widowControl/>
        <w:numPr>
          <w:ilvl w:val="0"/>
          <w:numId w:val="5"/>
        </w:numPr>
        <w:tabs>
          <w:tab w:val="left" w:pos="610"/>
        </w:tabs>
        <w:spacing w:line="360" w:lineRule="auto"/>
        <w:ind w:left="422" w:firstLine="0"/>
        <w:rPr>
          <w:rStyle w:val="FontStyle35"/>
          <w:sz w:val="28"/>
          <w:szCs w:val="24"/>
        </w:rPr>
      </w:pPr>
      <w:r w:rsidRPr="00094F1C">
        <w:rPr>
          <w:rStyle w:val="FontStyle35"/>
          <w:sz w:val="28"/>
          <w:szCs w:val="24"/>
        </w:rPr>
        <w:t>рейтинговая оценка деятельности педагога;</w:t>
      </w:r>
    </w:p>
    <w:p w:rsidR="007456A7" w:rsidRPr="0093056D" w:rsidRDefault="00AB0D4F" w:rsidP="0056435F">
      <w:pPr>
        <w:pStyle w:val="Style5"/>
        <w:widowControl/>
        <w:numPr>
          <w:ilvl w:val="0"/>
          <w:numId w:val="12"/>
        </w:numPr>
        <w:tabs>
          <w:tab w:val="left" w:pos="734"/>
        </w:tabs>
        <w:spacing w:line="360" w:lineRule="auto"/>
        <w:ind w:right="2" w:firstLine="418"/>
        <w:jc w:val="left"/>
        <w:rPr>
          <w:rStyle w:val="FontStyle35"/>
        </w:rPr>
      </w:pPr>
      <w:r w:rsidRPr="00364EB9">
        <w:rPr>
          <w:rStyle w:val="FontStyle35"/>
          <w:sz w:val="28"/>
          <w:szCs w:val="24"/>
        </w:rPr>
        <w:t>мониторинговые процедуры и методики с по</w:t>
      </w:r>
      <w:r w:rsidR="00364EB9">
        <w:rPr>
          <w:rStyle w:val="FontStyle35"/>
          <w:sz w:val="28"/>
          <w:szCs w:val="24"/>
        </w:rPr>
        <w:t>з</w:t>
      </w:r>
      <w:r w:rsidR="00F222B9">
        <w:rPr>
          <w:rStyle w:val="FontStyle35"/>
          <w:sz w:val="28"/>
          <w:szCs w:val="24"/>
        </w:rPr>
        <w:t xml:space="preserve">иций критериев нового качества </w:t>
      </w:r>
      <w:r w:rsidRPr="00364EB9">
        <w:rPr>
          <w:rStyle w:val="FontStyle35"/>
          <w:sz w:val="28"/>
          <w:szCs w:val="24"/>
        </w:rPr>
        <w:t>образования</w:t>
      </w:r>
      <w:r w:rsidR="00364EB9">
        <w:rPr>
          <w:rStyle w:val="FontStyle35"/>
          <w:sz w:val="28"/>
          <w:szCs w:val="24"/>
        </w:rPr>
        <w:t>.</w:t>
      </w:r>
    </w:p>
    <w:p w:rsidR="0093056D" w:rsidRDefault="0093056D" w:rsidP="0056435F">
      <w:pPr>
        <w:pStyle w:val="Style5"/>
        <w:widowControl/>
        <w:tabs>
          <w:tab w:val="left" w:pos="734"/>
        </w:tabs>
        <w:spacing w:line="360" w:lineRule="auto"/>
        <w:ind w:right="2"/>
        <w:jc w:val="left"/>
        <w:rPr>
          <w:rStyle w:val="FontStyle35"/>
          <w:sz w:val="28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6"/>
        <w:gridCol w:w="4004"/>
        <w:gridCol w:w="2970"/>
      </w:tblGrid>
      <w:tr w:rsidR="0093056D" w:rsidTr="0056435F">
        <w:tc>
          <w:tcPr>
            <w:tcW w:w="2596" w:type="dxa"/>
          </w:tcPr>
          <w:p w:rsidR="0093056D" w:rsidRPr="0093056D" w:rsidRDefault="0093056D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center"/>
              <w:rPr>
                <w:b/>
                <w:sz w:val="24"/>
              </w:rPr>
            </w:pPr>
            <w:r w:rsidRPr="0093056D">
              <w:rPr>
                <w:b/>
                <w:sz w:val="24"/>
              </w:rPr>
              <w:t>Мероприятия</w:t>
            </w:r>
          </w:p>
        </w:tc>
        <w:tc>
          <w:tcPr>
            <w:tcW w:w="4004" w:type="dxa"/>
          </w:tcPr>
          <w:p w:rsidR="0093056D" w:rsidRPr="0093056D" w:rsidRDefault="0093056D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center"/>
              <w:rPr>
                <w:b/>
                <w:sz w:val="24"/>
              </w:rPr>
            </w:pPr>
            <w:r w:rsidRPr="0093056D">
              <w:rPr>
                <w:b/>
                <w:sz w:val="24"/>
              </w:rPr>
              <w:t>Краткое описание</w:t>
            </w:r>
          </w:p>
        </w:tc>
        <w:tc>
          <w:tcPr>
            <w:tcW w:w="2970" w:type="dxa"/>
          </w:tcPr>
          <w:p w:rsidR="0093056D" w:rsidRPr="0093056D" w:rsidRDefault="0093056D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center"/>
              <w:rPr>
                <w:b/>
                <w:sz w:val="24"/>
              </w:rPr>
            </w:pPr>
            <w:r w:rsidRPr="0093056D">
              <w:rPr>
                <w:b/>
                <w:sz w:val="24"/>
              </w:rPr>
              <w:t>Результат</w:t>
            </w:r>
          </w:p>
        </w:tc>
      </w:tr>
      <w:tr w:rsidR="0093056D" w:rsidTr="0056435F">
        <w:tc>
          <w:tcPr>
            <w:tcW w:w="2596" w:type="dxa"/>
          </w:tcPr>
          <w:p w:rsidR="0093056D" w:rsidRDefault="00DE048B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Педагогические советы</w:t>
            </w:r>
          </w:p>
        </w:tc>
        <w:tc>
          <w:tcPr>
            <w:tcW w:w="4004" w:type="dxa"/>
          </w:tcPr>
          <w:p w:rsidR="0093056D" w:rsidRDefault="00DE048B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1. Взаимодействие НОО и ООО в вопросах преемственности</w:t>
            </w:r>
          </w:p>
          <w:p w:rsidR="00DE048B" w:rsidRDefault="00DE048B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2. Формирование корпоративной культуры и ценностей ОУ</w:t>
            </w:r>
          </w:p>
          <w:p w:rsidR="00DE048B" w:rsidRDefault="00DE048B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3. Система достижений планируемых результатов воспитания и социализации</w:t>
            </w:r>
          </w:p>
        </w:tc>
        <w:tc>
          <w:tcPr>
            <w:tcW w:w="2970" w:type="dxa"/>
          </w:tcPr>
          <w:p w:rsidR="0093056D" w:rsidRDefault="00DE048B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Организация деятельности педагогического коллектива на выполнение решений педсоветов</w:t>
            </w:r>
          </w:p>
        </w:tc>
      </w:tr>
      <w:tr w:rsidR="0093056D" w:rsidTr="0056435F">
        <w:tc>
          <w:tcPr>
            <w:tcW w:w="2596" w:type="dxa"/>
          </w:tcPr>
          <w:p w:rsidR="0093056D" w:rsidRDefault="00DE048B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Методические советы</w:t>
            </w:r>
          </w:p>
        </w:tc>
        <w:tc>
          <w:tcPr>
            <w:tcW w:w="4004" w:type="dxa"/>
          </w:tcPr>
          <w:p w:rsidR="0093056D" w:rsidRDefault="00DE048B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1. Адаптация учащихся 1, 5, 10 классов</w:t>
            </w:r>
          </w:p>
          <w:p w:rsidR="00DE048B" w:rsidRDefault="00DE048B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2. Организация работы с мотивированными и одаренными детьми</w:t>
            </w:r>
          </w:p>
          <w:p w:rsidR="00DE048B" w:rsidRDefault="00DE048B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3. Информационно-технологическое обеспечение образовательного процесса</w:t>
            </w:r>
          </w:p>
          <w:p w:rsidR="00DE048B" w:rsidRDefault="00DE048B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 xml:space="preserve">4. Анализ деятельности ШМО. </w:t>
            </w:r>
            <w:r w:rsidR="009231EA">
              <w:t>Итоги конкурса ШМО</w:t>
            </w:r>
          </w:p>
          <w:p w:rsidR="000B4CE1" w:rsidRDefault="000B4CE1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</w:tc>
        <w:tc>
          <w:tcPr>
            <w:tcW w:w="2970" w:type="dxa"/>
          </w:tcPr>
          <w:p w:rsidR="0093056D" w:rsidRDefault="009231EA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Организация деятельности ШМО по решению задач выполнения Программы развития школы и сбор информации для выполнения плана реализации РИП</w:t>
            </w:r>
          </w:p>
        </w:tc>
      </w:tr>
      <w:tr w:rsidR="0093056D" w:rsidTr="0056435F">
        <w:tc>
          <w:tcPr>
            <w:tcW w:w="2596" w:type="dxa"/>
          </w:tcPr>
          <w:p w:rsidR="0093056D" w:rsidRDefault="009231EA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Организация работы с пед. кадрами</w:t>
            </w:r>
          </w:p>
        </w:tc>
        <w:tc>
          <w:tcPr>
            <w:tcW w:w="4004" w:type="dxa"/>
          </w:tcPr>
          <w:p w:rsidR="0093056D" w:rsidRDefault="009231EA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1. Школа молодого педагога</w:t>
            </w:r>
          </w:p>
          <w:p w:rsidR="006C4C45" w:rsidRDefault="006C4C45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9231EA" w:rsidRDefault="009231EA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2. Практикум «Технология урока, построенного в соответствии с ФГОС НОО и ООО»</w:t>
            </w:r>
          </w:p>
          <w:p w:rsidR="006C4C45" w:rsidRDefault="006C4C45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9231EA" w:rsidRDefault="009231EA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3. Круглый стол «Урок как основа реализации Стандарта»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0B4CE1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4</w:t>
            </w:r>
            <w:r w:rsidR="000B4CE1">
              <w:t xml:space="preserve">. Метод. консультации «Приемы оценивания, направленные на </w:t>
            </w:r>
            <w:r w:rsidR="000B4CE1">
              <w:lastRenderedPageBreak/>
              <w:t>формирование регулятивных УУД и достижение личностных результатов»</w:t>
            </w:r>
          </w:p>
          <w:p w:rsidR="000B4CE1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5</w:t>
            </w:r>
            <w:r w:rsidR="000B4CE1">
              <w:t>. ЕМД «Информационно-технологические возможности урока как средство достижения планируемых результатов»</w:t>
            </w:r>
          </w:p>
          <w:p w:rsidR="000B4CE1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6</w:t>
            </w:r>
            <w:r w:rsidR="000B4CE1">
              <w:t>. Предметные Недели в школе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7</w:t>
            </w:r>
            <w:r w:rsidR="000B4CE1">
              <w:t>. Смотр школьных учебных кабинетов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0B4CE1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8</w:t>
            </w:r>
            <w:r w:rsidR="000B4CE1">
              <w:t>. Анкетирование педагогов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0B4CE1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9</w:t>
            </w:r>
            <w:r w:rsidR="000B4CE1">
              <w:t>. Выставка-конкурс «Моя методическая копилка»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0B4CE1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10</w:t>
            </w:r>
            <w:r w:rsidR="000B4CE1">
              <w:t>. Мастер-классы и открытые уроки</w:t>
            </w:r>
          </w:p>
        </w:tc>
        <w:tc>
          <w:tcPr>
            <w:tcW w:w="2970" w:type="dxa"/>
          </w:tcPr>
          <w:p w:rsidR="0093056D" w:rsidRDefault="006C4C45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lastRenderedPageBreak/>
              <w:t>1.Методическая помощь учителям.</w:t>
            </w:r>
          </w:p>
          <w:p w:rsidR="006C4C45" w:rsidRDefault="006C4C45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2.Выработка рекомендаций для практического использования технологических карт урока.</w:t>
            </w:r>
          </w:p>
          <w:p w:rsidR="006C4C45" w:rsidRDefault="006C4C45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3.Описание передового опыта.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6C4C45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4.</w:t>
            </w:r>
            <w:r w:rsidR="006C4C45">
              <w:t xml:space="preserve">Формирование и </w:t>
            </w:r>
            <w:r w:rsidR="006C4C45">
              <w:lastRenderedPageBreak/>
              <w:t>пополнение методической копилки.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</w:p>
          <w:p w:rsidR="006C4C45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5.</w:t>
            </w:r>
            <w:r w:rsidR="006C4C45">
              <w:t xml:space="preserve">Показ практического применения опыта и разработка рекомендаций по его внедрению. 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6.Пополнение творческих папок МО учителей-предметников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7. Представление опыта на заседаниях МО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8.Формирование «карты успешности педагога»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9. Подготовка лучших методических материалов к публикации</w:t>
            </w:r>
          </w:p>
          <w:p w:rsidR="008E6E53" w:rsidRDefault="008E6E53" w:rsidP="0056435F">
            <w:pPr>
              <w:pStyle w:val="Style5"/>
              <w:widowControl/>
              <w:tabs>
                <w:tab w:val="left" w:pos="734"/>
              </w:tabs>
              <w:spacing w:line="360" w:lineRule="auto"/>
              <w:ind w:right="2" w:firstLine="0"/>
              <w:jc w:val="left"/>
            </w:pPr>
            <w:r>
              <w:t>10.Рефлексивная деятельность учителей в ходе анализа их педагогической деятельности и выработки путей решения проблем и затруднений</w:t>
            </w:r>
          </w:p>
        </w:tc>
      </w:tr>
    </w:tbl>
    <w:p w:rsidR="0093056D" w:rsidRPr="00F222B9" w:rsidRDefault="0093056D" w:rsidP="0056435F">
      <w:pPr>
        <w:pStyle w:val="Style5"/>
        <w:widowControl/>
        <w:tabs>
          <w:tab w:val="left" w:pos="734"/>
        </w:tabs>
        <w:spacing w:line="360" w:lineRule="auto"/>
        <w:ind w:right="2"/>
        <w:jc w:val="left"/>
        <w:rPr>
          <w:sz w:val="22"/>
          <w:szCs w:val="22"/>
        </w:rPr>
        <w:sectPr w:rsidR="0093056D" w:rsidRPr="00F222B9" w:rsidSect="00297C5B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84965" w:rsidRDefault="00B84965" w:rsidP="0056435F">
      <w:pPr>
        <w:pStyle w:val="Style1"/>
        <w:widowControl/>
        <w:spacing w:before="53" w:line="360" w:lineRule="auto"/>
        <w:ind w:left="-2552"/>
        <w:jc w:val="left"/>
      </w:pPr>
    </w:p>
    <w:p w:rsidR="00476B80" w:rsidRDefault="00476B80" w:rsidP="0056435F">
      <w:pPr>
        <w:pStyle w:val="Style1"/>
        <w:widowControl/>
        <w:spacing w:before="53" w:line="360" w:lineRule="auto"/>
        <w:ind w:left="-2552" w:right="-2978"/>
        <w:jc w:val="both"/>
        <w:rPr>
          <w:sz w:val="28"/>
        </w:rPr>
      </w:pPr>
      <w:r w:rsidRPr="00476B80">
        <w:rPr>
          <w:b/>
          <w:sz w:val="28"/>
        </w:rPr>
        <w:t>Проблемы:</w:t>
      </w:r>
      <w:r w:rsidR="0056435F">
        <w:rPr>
          <w:b/>
          <w:sz w:val="28"/>
        </w:rPr>
        <w:t xml:space="preserve"> </w:t>
      </w:r>
      <w:r w:rsidRPr="00476B80">
        <w:rPr>
          <w:sz w:val="28"/>
        </w:rPr>
        <w:t>1)</w:t>
      </w:r>
      <w:r w:rsidR="0056435F">
        <w:rPr>
          <w:sz w:val="28"/>
        </w:rPr>
        <w:t xml:space="preserve"> </w:t>
      </w:r>
      <w:r>
        <w:rPr>
          <w:sz w:val="28"/>
        </w:rPr>
        <w:t>неучастие педагогов в профессиональных конкурсах; 2)</w:t>
      </w:r>
      <w:r w:rsidR="0056435F">
        <w:rPr>
          <w:sz w:val="28"/>
        </w:rPr>
        <w:t xml:space="preserve"> </w:t>
      </w:r>
      <w:r>
        <w:rPr>
          <w:sz w:val="28"/>
        </w:rPr>
        <w:t>на низком уровне организована целенаправленная работа с учащимися по подготовке их к различным олимпиадам по предметам; 3)</w:t>
      </w:r>
      <w:r w:rsidR="0056435F">
        <w:rPr>
          <w:sz w:val="28"/>
        </w:rPr>
        <w:t xml:space="preserve"> </w:t>
      </w:r>
      <w:r>
        <w:rPr>
          <w:sz w:val="28"/>
        </w:rPr>
        <w:t>нежелание (боязнь) педагогов повышать квалификационную категорию.</w:t>
      </w:r>
    </w:p>
    <w:p w:rsidR="00476B80" w:rsidRDefault="00476B80" w:rsidP="0056435F">
      <w:pPr>
        <w:pStyle w:val="Style1"/>
        <w:widowControl/>
        <w:spacing w:before="53" w:line="360" w:lineRule="auto"/>
        <w:ind w:left="-2552" w:right="-2978"/>
        <w:jc w:val="both"/>
        <w:rPr>
          <w:sz w:val="28"/>
        </w:rPr>
      </w:pPr>
      <w:r>
        <w:rPr>
          <w:b/>
          <w:sz w:val="28"/>
        </w:rPr>
        <w:t>Задачи на следующий учебный год:</w:t>
      </w:r>
      <w:r w:rsidR="0056435F">
        <w:rPr>
          <w:b/>
          <w:sz w:val="28"/>
        </w:rPr>
        <w:t xml:space="preserve"> </w:t>
      </w:r>
      <w:r>
        <w:rPr>
          <w:sz w:val="28"/>
        </w:rPr>
        <w:t>1) нацелить (замотивировать, заинтересовать)</w:t>
      </w:r>
      <w:r w:rsidR="0034077F">
        <w:rPr>
          <w:sz w:val="28"/>
        </w:rPr>
        <w:t xml:space="preserve"> педагогов на участие в конкурсах педагогического мастерства;</w:t>
      </w:r>
    </w:p>
    <w:p w:rsidR="0034077F" w:rsidRDefault="0034077F" w:rsidP="0056435F">
      <w:pPr>
        <w:pStyle w:val="Style1"/>
        <w:widowControl/>
        <w:spacing w:before="53" w:line="360" w:lineRule="auto"/>
        <w:ind w:left="-2552" w:right="-2978"/>
        <w:jc w:val="both"/>
        <w:rPr>
          <w:sz w:val="28"/>
        </w:rPr>
      </w:pPr>
      <w:r w:rsidRPr="0034077F">
        <w:rPr>
          <w:sz w:val="28"/>
        </w:rPr>
        <w:t xml:space="preserve">2) </w:t>
      </w:r>
      <w:r>
        <w:rPr>
          <w:sz w:val="28"/>
        </w:rPr>
        <w:t xml:space="preserve">создать условия для организации целенаправленной и систематической работы с мотивированными и одаренными детьми по подготовке их к участию в различных олимпиадах и конкурсах по предметам; 3) вовлечение большего </w:t>
      </w:r>
      <w:r>
        <w:rPr>
          <w:sz w:val="28"/>
        </w:rPr>
        <w:lastRenderedPageBreak/>
        <w:t>числа педагогов к инновационной деятельности через создание личных проектов и работе в творческих группах РИП.</w:t>
      </w:r>
    </w:p>
    <w:sectPr w:rsidR="0034077F" w:rsidSect="00476B80">
      <w:type w:val="continuous"/>
      <w:pgSz w:w="11905" w:h="16837"/>
      <w:pgMar w:top="1151" w:right="3892" w:bottom="1285" w:left="39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65" w:rsidRDefault="002A2865">
      <w:r>
        <w:separator/>
      </w:r>
    </w:p>
  </w:endnote>
  <w:endnote w:type="continuationSeparator" w:id="0">
    <w:p w:rsidR="002A2865" w:rsidRDefault="002A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65" w:rsidRDefault="002A2865">
      <w:r>
        <w:separator/>
      </w:r>
    </w:p>
  </w:footnote>
  <w:footnote w:type="continuationSeparator" w:id="0">
    <w:p w:rsidR="002A2865" w:rsidRDefault="002A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1CF038"/>
    <w:lvl w:ilvl="0">
      <w:numFmt w:val="bullet"/>
      <w:lvlText w:val="*"/>
      <w:lvlJc w:val="left"/>
    </w:lvl>
  </w:abstractNum>
  <w:abstractNum w:abstractNumId="1" w15:restartNumberingAfterBreak="0">
    <w:nsid w:val="00544441"/>
    <w:multiLevelType w:val="singleLevel"/>
    <w:tmpl w:val="7088B030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CE2ED5"/>
    <w:multiLevelType w:val="singleLevel"/>
    <w:tmpl w:val="B9BE2F3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752B65"/>
    <w:multiLevelType w:val="singleLevel"/>
    <w:tmpl w:val="1FE4BA8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8B5159D"/>
    <w:multiLevelType w:val="singleLevel"/>
    <w:tmpl w:val="CB7CF61E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ED5F46"/>
    <w:multiLevelType w:val="singleLevel"/>
    <w:tmpl w:val="73B2099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9521B6"/>
    <w:multiLevelType w:val="singleLevel"/>
    <w:tmpl w:val="F114205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FC7701"/>
    <w:multiLevelType w:val="singleLevel"/>
    <w:tmpl w:val="5978BAC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5647BD"/>
    <w:multiLevelType w:val="singleLevel"/>
    <w:tmpl w:val="0CDCD23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84965"/>
    <w:rsid w:val="00094F1C"/>
    <w:rsid w:val="000B4CE1"/>
    <w:rsid w:val="00180C94"/>
    <w:rsid w:val="00195159"/>
    <w:rsid w:val="001A0A8A"/>
    <w:rsid w:val="00297C5B"/>
    <w:rsid w:val="002A2865"/>
    <w:rsid w:val="0034077F"/>
    <w:rsid w:val="00364EB9"/>
    <w:rsid w:val="003752D6"/>
    <w:rsid w:val="00476B80"/>
    <w:rsid w:val="0048718F"/>
    <w:rsid w:val="0056435F"/>
    <w:rsid w:val="0057418E"/>
    <w:rsid w:val="006C4C45"/>
    <w:rsid w:val="00721E3A"/>
    <w:rsid w:val="007456A7"/>
    <w:rsid w:val="007A67D3"/>
    <w:rsid w:val="00895998"/>
    <w:rsid w:val="00897B79"/>
    <w:rsid w:val="008E6E53"/>
    <w:rsid w:val="009231EA"/>
    <w:rsid w:val="0093056D"/>
    <w:rsid w:val="009578DC"/>
    <w:rsid w:val="009C43A8"/>
    <w:rsid w:val="00AA2A67"/>
    <w:rsid w:val="00AA4C98"/>
    <w:rsid w:val="00AB0D4F"/>
    <w:rsid w:val="00B84965"/>
    <w:rsid w:val="00B86AE8"/>
    <w:rsid w:val="00C802DC"/>
    <w:rsid w:val="00C85709"/>
    <w:rsid w:val="00DE048B"/>
    <w:rsid w:val="00E77118"/>
    <w:rsid w:val="00ED0E8B"/>
    <w:rsid w:val="00F222B9"/>
    <w:rsid w:val="00F34C79"/>
    <w:rsid w:val="00FA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83BBA"/>
  <w15:docId w15:val="{B71176E3-E7F7-4584-A8B3-29E298E8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56A7"/>
    <w:pPr>
      <w:spacing w:line="276" w:lineRule="exact"/>
      <w:jc w:val="center"/>
    </w:pPr>
  </w:style>
  <w:style w:type="paragraph" w:customStyle="1" w:styleId="Style2">
    <w:name w:val="Style2"/>
    <w:basedOn w:val="a"/>
    <w:uiPriority w:val="99"/>
    <w:rsid w:val="007456A7"/>
    <w:pPr>
      <w:spacing w:line="283" w:lineRule="exact"/>
      <w:ind w:firstLine="701"/>
    </w:pPr>
  </w:style>
  <w:style w:type="paragraph" w:customStyle="1" w:styleId="Style3">
    <w:name w:val="Style3"/>
    <w:basedOn w:val="a"/>
    <w:uiPriority w:val="99"/>
    <w:rsid w:val="007456A7"/>
    <w:pPr>
      <w:spacing w:line="276" w:lineRule="exact"/>
      <w:ind w:firstLine="485"/>
    </w:pPr>
  </w:style>
  <w:style w:type="paragraph" w:customStyle="1" w:styleId="Style4">
    <w:name w:val="Style4"/>
    <w:basedOn w:val="a"/>
    <w:uiPriority w:val="99"/>
    <w:rsid w:val="007456A7"/>
    <w:pPr>
      <w:spacing w:line="278" w:lineRule="exact"/>
      <w:ind w:hanging="110"/>
      <w:jc w:val="both"/>
    </w:pPr>
  </w:style>
  <w:style w:type="paragraph" w:customStyle="1" w:styleId="Style5">
    <w:name w:val="Style5"/>
    <w:basedOn w:val="a"/>
    <w:uiPriority w:val="99"/>
    <w:rsid w:val="007456A7"/>
    <w:pPr>
      <w:spacing w:line="274" w:lineRule="exact"/>
      <w:ind w:firstLine="432"/>
      <w:jc w:val="both"/>
    </w:pPr>
  </w:style>
  <w:style w:type="paragraph" w:customStyle="1" w:styleId="Style6">
    <w:name w:val="Style6"/>
    <w:basedOn w:val="a"/>
    <w:uiPriority w:val="99"/>
    <w:rsid w:val="007456A7"/>
    <w:pPr>
      <w:spacing w:line="278" w:lineRule="exact"/>
      <w:ind w:hanging="346"/>
    </w:pPr>
  </w:style>
  <w:style w:type="paragraph" w:customStyle="1" w:styleId="Style7">
    <w:name w:val="Style7"/>
    <w:basedOn w:val="a"/>
    <w:uiPriority w:val="99"/>
    <w:rsid w:val="007456A7"/>
    <w:pPr>
      <w:spacing w:line="278" w:lineRule="exact"/>
      <w:ind w:hanging="490"/>
    </w:pPr>
  </w:style>
  <w:style w:type="paragraph" w:customStyle="1" w:styleId="Style8">
    <w:name w:val="Style8"/>
    <w:basedOn w:val="a"/>
    <w:uiPriority w:val="99"/>
    <w:rsid w:val="007456A7"/>
    <w:pPr>
      <w:spacing w:line="274" w:lineRule="exact"/>
      <w:ind w:firstLine="418"/>
      <w:jc w:val="both"/>
    </w:pPr>
  </w:style>
  <w:style w:type="paragraph" w:customStyle="1" w:styleId="Style9">
    <w:name w:val="Style9"/>
    <w:basedOn w:val="a"/>
    <w:uiPriority w:val="99"/>
    <w:rsid w:val="007456A7"/>
    <w:pPr>
      <w:spacing w:line="278" w:lineRule="exact"/>
    </w:pPr>
  </w:style>
  <w:style w:type="paragraph" w:customStyle="1" w:styleId="Style10">
    <w:name w:val="Style10"/>
    <w:basedOn w:val="a"/>
    <w:uiPriority w:val="99"/>
    <w:rsid w:val="007456A7"/>
    <w:pPr>
      <w:spacing w:line="276" w:lineRule="exact"/>
      <w:ind w:firstLine="182"/>
    </w:pPr>
  </w:style>
  <w:style w:type="paragraph" w:customStyle="1" w:styleId="Style11">
    <w:name w:val="Style11"/>
    <w:basedOn w:val="a"/>
    <w:uiPriority w:val="99"/>
    <w:rsid w:val="007456A7"/>
  </w:style>
  <w:style w:type="paragraph" w:customStyle="1" w:styleId="Style12">
    <w:name w:val="Style12"/>
    <w:basedOn w:val="a"/>
    <w:uiPriority w:val="99"/>
    <w:rsid w:val="007456A7"/>
    <w:pPr>
      <w:spacing w:line="274" w:lineRule="exact"/>
      <w:ind w:firstLine="86"/>
    </w:pPr>
  </w:style>
  <w:style w:type="paragraph" w:customStyle="1" w:styleId="Style13">
    <w:name w:val="Style13"/>
    <w:basedOn w:val="a"/>
    <w:uiPriority w:val="99"/>
    <w:rsid w:val="007456A7"/>
    <w:pPr>
      <w:spacing w:line="276" w:lineRule="exact"/>
      <w:ind w:firstLine="178"/>
    </w:pPr>
  </w:style>
  <w:style w:type="paragraph" w:customStyle="1" w:styleId="Style14">
    <w:name w:val="Style14"/>
    <w:basedOn w:val="a"/>
    <w:uiPriority w:val="99"/>
    <w:rsid w:val="007456A7"/>
    <w:pPr>
      <w:spacing w:line="274" w:lineRule="exact"/>
    </w:pPr>
  </w:style>
  <w:style w:type="paragraph" w:customStyle="1" w:styleId="Style15">
    <w:name w:val="Style15"/>
    <w:basedOn w:val="a"/>
    <w:uiPriority w:val="99"/>
    <w:rsid w:val="007456A7"/>
    <w:pPr>
      <w:spacing w:line="274" w:lineRule="exact"/>
    </w:pPr>
  </w:style>
  <w:style w:type="paragraph" w:customStyle="1" w:styleId="Style16">
    <w:name w:val="Style16"/>
    <w:basedOn w:val="a"/>
    <w:uiPriority w:val="99"/>
    <w:rsid w:val="007456A7"/>
    <w:pPr>
      <w:spacing w:line="274" w:lineRule="exact"/>
      <w:ind w:hanging="360"/>
    </w:pPr>
  </w:style>
  <w:style w:type="paragraph" w:customStyle="1" w:styleId="Style17">
    <w:name w:val="Style17"/>
    <w:basedOn w:val="a"/>
    <w:uiPriority w:val="99"/>
    <w:rsid w:val="007456A7"/>
  </w:style>
  <w:style w:type="paragraph" w:customStyle="1" w:styleId="Style18">
    <w:name w:val="Style18"/>
    <w:basedOn w:val="a"/>
    <w:uiPriority w:val="99"/>
    <w:rsid w:val="007456A7"/>
    <w:pPr>
      <w:jc w:val="both"/>
    </w:pPr>
  </w:style>
  <w:style w:type="paragraph" w:customStyle="1" w:styleId="Style19">
    <w:name w:val="Style19"/>
    <w:basedOn w:val="a"/>
    <w:uiPriority w:val="99"/>
    <w:rsid w:val="007456A7"/>
  </w:style>
  <w:style w:type="paragraph" w:customStyle="1" w:styleId="Style20">
    <w:name w:val="Style20"/>
    <w:basedOn w:val="a"/>
    <w:uiPriority w:val="99"/>
    <w:rsid w:val="007456A7"/>
    <w:pPr>
      <w:spacing w:line="278" w:lineRule="exact"/>
      <w:jc w:val="both"/>
    </w:pPr>
  </w:style>
  <w:style w:type="paragraph" w:customStyle="1" w:styleId="Style21">
    <w:name w:val="Style21"/>
    <w:basedOn w:val="a"/>
    <w:uiPriority w:val="99"/>
    <w:rsid w:val="007456A7"/>
    <w:pPr>
      <w:spacing w:line="278" w:lineRule="exact"/>
      <w:ind w:hanging="341"/>
    </w:pPr>
  </w:style>
  <w:style w:type="paragraph" w:customStyle="1" w:styleId="Style22">
    <w:name w:val="Style22"/>
    <w:basedOn w:val="a"/>
    <w:uiPriority w:val="99"/>
    <w:rsid w:val="007456A7"/>
    <w:pPr>
      <w:spacing w:line="274" w:lineRule="exact"/>
      <w:ind w:firstLine="360"/>
    </w:pPr>
  </w:style>
  <w:style w:type="paragraph" w:customStyle="1" w:styleId="Style23">
    <w:name w:val="Style23"/>
    <w:basedOn w:val="a"/>
    <w:uiPriority w:val="99"/>
    <w:rsid w:val="007456A7"/>
    <w:pPr>
      <w:spacing w:line="274" w:lineRule="exact"/>
      <w:ind w:firstLine="82"/>
    </w:pPr>
  </w:style>
  <w:style w:type="paragraph" w:customStyle="1" w:styleId="Style24">
    <w:name w:val="Style24"/>
    <w:basedOn w:val="a"/>
    <w:uiPriority w:val="99"/>
    <w:rsid w:val="007456A7"/>
    <w:pPr>
      <w:spacing w:line="275" w:lineRule="exact"/>
    </w:pPr>
  </w:style>
  <w:style w:type="paragraph" w:customStyle="1" w:styleId="Style25">
    <w:name w:val="Style25"/>
    <w:basedOn w:val="a"/>
    <w:uiPriority w:val="99"/>
    <w:rsid w:val="007456A7"/>
  </w:style>
  <w:style w:type="paragraph" w:customStyle="1" w:styleId="Style26">
    <w:name w:val="Style26"/>
    <w:basedOn w:val="a"/>
    <w:uiPriority w:val="99"/>
    <w:rsid w:val="007456A7"/>
    <w:pPr>
      <w:spacing w:line="278" w:lineRule="exact"/>
      <w:jc w:val="both"/>
    </w:pPr>
  </w:style>
  <w:style w:type="paragraph" w:customStyle="1" w:styleId="Style27">
    <w:name w:val="Style27"/>
    <w:basedOn w:val="a"/>
    <w:uiPriority w:val="99"/>
    <w:rsid w:val="007456A7"/>
    <w:pPr>
      <w:spacing w:line="288" w:lineRule="exact"/>
      <w:jc w:val="right"/>
    </w:pPr>
  </w:style>
  <w:style w:type="paragraph" w:customStyle="1" w:styleId="Style28">
    <w:name w:val="Style28"/>
    <w:basedOn w:val="a"/>
    <w:uiPriority w:val="99"/>
    <w:rsid w:val="007456A7"/>
    <w:pPr>
      <w:spacing w:line="274" w:lineRule="exact"/>
      <w:jc w:val="center"/>
    </w:pPr>
  </w:style>
  <w:style w:type="paragraph" w:customStyle="1" w:styleId="Style29">
    <w:name w:val="Style29"/>
    <w:basedOn w:val="a"/>
    <w:uiPriority w:val="99"/>
    <w:rsid w:val="007456A7"/>
    <w:pPr>
      <w:spacing w:line="274" w:lineRule="exact"/>
      <w:ind w:hanging="336"/>
    </w:pPr>
  </w:style>
  <w:style w:type="character" w:customStyle="1" w:styleId="FontStyle31">
    <w:name w:val="Font Style31"/>
    <w:basedOn w:val="a0"/>
    <w:uiPriority w:val="99"/>
    <w:rsid w:val="007456A7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32">
    <w:name w:val="Font Style32"/>
    <w:basedOn w:val="a0"/>
    <w:uiPriority w:val="99"/>
    <w:rsid w:val="007456A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sid w:val="007456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7456A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7456A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7456A7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94F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4F1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94F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4F1C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9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2016-11-20T09:09:00Z</cp:lastPrinted>
  <dcterms:created xsi:type="dcterms:W3CDTF">2016-11-20T08:28:00Z</dcterms:created>
  <dcterms:modified xsi:type="dcterms:W3CDTF">2018-09-27T07:12:00Z</dcterms:modified>
</cp:coreProperties>
</file>