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E3F" w:rsidRPr="00362E3F" w:rsidRDefault="00362E3F" w:rsidP="00362E3F">
      <w:pPr>
        <w:ind w:firstLine="993"/>
        <w:jc w:val="center"/>
        <w:rPr>
          <w:rFonts w:ascii="Times New Roman" w:hAnsi="Times New Roman" w:cs="Times New Roman"/>
          <w:b/>
          <w:sz w:val="28"/>
          <w:szCs w:val="28"/>
        </w:rPr>
      </w:pPr>
      <w:r w:rsidRPr="00362E3F">
        <w:rPr>
          <w:rFonts w:ascii="Times New Roman" w:hAnsi="Times New Roman" w:cs="Times New Roman"/>
          <w:b/>
          <w:sz w:val="28"/>
          <w:szCs w:val="28"/>
        </w:rPr>
        <w:t>ПЛАНИРОВАНИЕ РАБОТЫ ВОСПИТАТЕЛЯ РЕАЛИЗУЮЩЕГО ПРОГРАММЫ ДОШКОЛЬНОГО ОБРАЗОВАНИЯ</w:t>
      </w:r>
    </w:p>
    <w:p w:rsidR="00362E3F" w:rsidRDefault="00362E3F" w:rsidP="00362E3F">
      <w:pPr>
        <w:ind w:firstLine="993"/>
        <w:jc w:val="both"/>
        <w:rPr>
          <w:rFonts w:ascii="Times New Roman" w:hAnsi="Times New Roman" w:cs="Times New Roman"/>
          <w:sz w:val="28"/>
          <w:szCs w:val="28"/>
        </w:rPr>
      </w:pP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Должность воспитателя детского сада, как и любая другая должность, предполагает ведение документации, которая в настоящее время очень объёмна и трудоёмка. А ведь от педагога зависят микроклимат группы, состояние каждого ребёнка в отдельности, организация образовательного процесса в соответствии с ФГОС дошкольного образования и, как следствие, качество дошкольного образования.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Анализ существующих нормативно-правовых документов в сфере образования по вопросу документирования педагогической деятельности позволил определить перечень основных документов.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 Федеральный закон от 29 декабря 2012 г. № 273-ФЗ «Об образовании в Российской Федерации» [Электронный ресурс]. Режим доступа: </w:t>
      </w:r>
      <w:hyperlink r:id="rId4" w:history="1">
        <w:r w:rsidRPr="0071580B">
          <w:rPr>
            <w:rStyle w:val="a3"/>
            <w:rFonts w:ascii="Times New Roman" w:hAnsi="Times New Roman" w:cs="Times New Roman"/>
            <w:sz w:val="28"/>
            <w:szCs w:val="28"/>
          </w:rPr>
          <w:t>https://rg.ru/2012/12/30/obrazovanie-dok.html</w:t>
        </w:r>
      </w:hyperlink>
      <w:r w:rsidRPr="00362E3F">
        <w:rPr>
          <w:rFonts w:ascii="Times New Roman" w:hAnsi="Times New Roman" w:cs="Times New Roman"/>
          <w:sz w:val="28"/>
          <w:szCs w:val="28"/>
        </w:rPr>
        <w:t xml:space="preserve">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2. Приказ Министерства образования и науки Российской Федерации (</w:t>
      </w:r>
      <w:proofErr w:type="spellStart"/>
      <w:r w:rsidRPr="00362E3F">
        <w:rPr>
          <w:rFonts w:ascii="Times New Roman" w:hAnsi="Times New Roman" w:cs="Times New Roman"/>
          <w:sz w:val="28"/>
          <w:szCs w:val="28"/>
        </w:rPr>
        <w:t>Минобрнауки</w:t>
      </w:r>
      <w:proofErr w:type="spellEnd"/>
      <w:r w:rsidRPr="00362E3F">
        <w:rPr>
          <w:rFonts w:ascii="Times New Roman" w:hAnsi="Times New Roman" w:cs="Times New Roman"/>
          <w:sz w:val="28"/>
          <w:szCs w:val="28"/>
        </w:rPr>
        <w:t xml:space="preserve"> России) от 17 октября 2013 г. № 1155 «Об утверждении федерального государственного образовательного стандарта дошкольного образования» [Электронный ресурс]. Режим доступа: </w:t>
      </w:r>
      <w:hyperlink r:id="rId5" w:history="1">
        <w:r w:rsidRPr="0071580B">
          <w:rPr>
            <w:rStyle w:val="a3"/>
            <w:rFonts w:ascii="Times New Roman" w:hAnsi="Times New Roman" w:cs="Times New Roman"/>
            <w:sz w:val="28"/>
            <w:szCs w:val="28"/>
          </w:rPr>
          <w:t>https://rg.ru/2013/11/25/doshk-standart-dok.html</w:t>
        </w:r>
      </w:hyperlink>
      <w:r w:rsidRPr="00362E3F">
        <w:rPr>
          <w:rFonts w:ascii="Times New Roman" w:hAnsi="Times New Roman" w:cs="Times New Roman"/>
          <w:sz w:val="28"/>
          <w:szCs w:val="28"/>
        </w:rPr>
        <w:t xml:space="preserve">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3. Письмо Департамента государственной политики в сфере общего образования Министерства образования и науки Российской Федерации от 28 февраля 2014 г. № 08-249 «Комментарии к</w:t>
      </w:r>
      <w:r>
        <w:rPr>
          <w:rFonts w:ascii="Times New Roman" w:hAnsi="Times New Roman" w:cs="Times New Roman"/>
          <w:sz w:val="28"/>
          <w:szCs w:val="28"/>
        </w:rPr>
        <w:t xml:space="preserve"> ФГОС дошкольного образования».</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 Приказ Министерства образования и науки Российской Федерации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5. Постановление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6. Приказ Министерства труда и социальной защиты Российской Федерации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w:t>
      </w:r>
      <w:r w:rsidRPr="00362E3F">
        <w:rPr>
          <w:rFonts w:ascii="Times New Roman" w:hAnsi="Times New Roman" w:cs="Times New Roman"/>
          <w:sz w:val="28"/>
          <w:szCs w:val="28"/>
        </w:rPr>
        <w:lastRenderedPageBreak/>
        <w:t xml:space="preserve">(воспитатель, учитель)» [Электронный ресурс]. Режим доступа: </w:t>
      </w:r>
      <w:hyperlink r:id="rId6" w:history="1">
        <w:r w:rsidRPr="0071580B">
          <w:rPr>
            <w:rStyle w:val="a3"/>
            <w:rFonts w:ascii="Times New Roman" w:hAnsi="Times New Roman" w:cs="Times New Roman"/>
            <w:sz w:val="28"/>
            <w:szCs w:val="28"/>
          </w:rPr>
          <w:t>www.rg.ru/2013/12/18/pedagog</w:t>
        </w:r>
        <w:r w:rsidRPr="0071580B">
          <w:rPr>
            <w:rStyle w:val="a3"/>
            <w:rFonts w:ascii="Cambria Math" w:hAnsi="Cambria Math" w:cs="Cambria Math"/>
            <w:sz w:val="28"/>
            <w:szCs w:val="28"/>
          </w:rPr>
          <w:t>‐</w:t>
        </w:r>
        <w:r w:rsidRPr="0071580B">
          <w:rPr>
            <w:rStyle w:val="a3"/>
            <w:rFonts w:ascii="Times New Roman" w:hAnsi="Times New Roman" w:cs="Times New Roman"/>
            <w:sz w:val="28"/>
            <w:szCs w:val="28"/>
          </w:rPr>
          <w:t>dok.html</w:t>
        </w:r>
      </w:hyperlink>
      <w:r>
        <w:rPr>
          <w:rFonts w:ascii="Times New Roman" w:hAnsi="Times New Roman" w:cs="Times New Roman"/>
          <w:sz w:val="28"/>
          <w:szCs w:val="28"/>
        </w:rPr>
        <w:t xml:space="preserve">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7. Приказ Министерства здравоохранения и социального развития РФ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(с изменениями и дополнениями) [Электронный ресурс]. Режим доступа: </w:t>
      </w:r>
      <w:hyperlink r:id="rId7" w:history="1">
        <w:r w:rsidRPr="0071580B">
          <w:rPr>
            <w:rStyle w:val="a3"/>
            <w:rFonts w:ascii="Times New Roman" w:hAnsi="Times New Roman" w:cs="Times New Roman"/>
            <w:sz w:val="28"/>
            <w:szCs w:val="28"/>
          </w:rPr>
          <w:t>http://base.garant.ru/199499/</w:t>
        </w:r>
      </w:hyperlink>
      <w:r w:rsidRPr="00362E3F">
        <w:rPr>
          <w:rFonts w:ascii="Times New Roman" w:hAnsi="Times New Roman" w:cs="Times New Roman"/>
          <w:sz w:val="28"/>
          <w:szCs w:val="28"/>
        </w:rPr>
        <w:t xml:space="preserve"> </w:t>
      </w:r>
    </w:p>
    <w:p w:rsidR="007A0F08" w:rsidRPr="007A0F08" w:rsidRDefault="007A0F08" w:rsidP="007A0F08">
      <w:pPr>
        <w:pStyle w:val="pt-a-000048"/>
        <w:shd w:val="clear" w:color="auto" w:fill="FFFFFF"/>
        <w:spacing w:before="0" w:beforeAutospacing="0" w:after="0" w:afterAutospacing="0" w:line="259" w:lineRule="atLeast"/>
        <w:ind w:firstLine="706"/>
        <w:jc w:val="both"/>
        <w:rPr>
          <w:rFonts w:eastAsiaTheme="minorHAnsi"/>
          <w:sz w:val="28"/>
          <w:szCs w:val="28"/>
          <w:lang w:eastAsia="en-US"/>
        </w:rPr>
      </w:pPr>
      <w:r>
        <w:rPr>
          <w:rFonts w:eastAsiaTheme="minorHAnsi"/>
          <w:sz w:val="28"/>
          <w:szCs w:val="28"/>
          <w:lang w:eastAsia="en-US"/>
        </w:rPr>
        <w:t xml:space="preserve">8. </w:t>
      </w:r>
      <w:r w:rsidRPr="007A0F08">
        <w:rPr>
          <w:rFonts w:eastAsiaTheme="minorHAnsi"/>
          <w:sz w:val="28"/>
          <w:szCs w:val="28"/>
          <w:lang w:eastAsia="en-US"/>
        </w:rPr>
        <w:t>Гигиенические нормативы - Санитарные правила и нормы СанПиН 1.2.3685-21</w:t>
      </w:r>
      <w:r>
        <w:rPr>
          <w:rStyle w:val="pt-a0-000052"/>
          <w:color w:val="000000"/>
        </w:rPr>
        <w:t xml:space="preserve"> «</w:t>
      </w:r>
      <w:r w:rsidRPr="007A0F08">
        <w:rPr>
          <w:rFonts w:eastAsiaTheme="minorHAnsi"/>
          <w:sz w:val="28"/>
          <w:szCs w:val="28"/>
          <w:lang w:eastAsia="en-US"/>
        </w:rPr>
        <w:t>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 2.</w:t>
      </w:r>
    </w:p>
    <w:p w:rsidR="007A0F08" w:rsidRPr="007A0F08" w:rsidRDefault="007A0F08" w:rsidP="007A0F08">
      <w:pPr>
        <w:pStyle w:val="pt-a-000048"/>
        <w:shd w:val="clear" w:color="auto" w:fill="FFFFFF"/>
        <w:spacing w:before="0" w:beforeAutospacing="0" w:after="0" w:afterAutospacing="0" w:line="259" w:lineRule="atLeast"/>
        <w:ind w:firstLine="706"/>
        <w:jc w:val="both"/>
        <w:rPr>
          <w:rFonts w:eastAsiaTheme="minorHAnsi"/>
          <w:sz w:val="28"/>
          <w:szCs w:val="28"/>
          <w:lang w:eastAsia="en-US"/>
        </w:rPr>
      </w:pPr>
      <w:r>
        <w:rPr>
          <w:rFonts w:eastAsiaTheme="minorHAnsi"/>
          <w:sz w:val="28"/>
          <w:szCs w:val="28"/>
          <w:lang w:eastAsia="en-US"/>
        </w:rPr>
        <w:t xml:space="preserve">9. </w:t>
      </w:r>
      <w:r w:rsidRPr="007A0F08">
        <w:rPr>
          <w:rFonts w:eastAsiaTheme="minorHAnsi"/>
          <w:sz w:val="28"/>
          <w:szCs w:val="28"/>
          <w:lang w:eastAsia="en-US"/>
        </w:rPr>
        <w:t>Санитарно-эпидемиологические требования - 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 28.</w:t>
      </w:r>
    </w:p>
    <w:p w:rsidR="007A0F08" w:rsidRDefault="007A0F08" w:rsidP="00362E3F">
      <w:pPr>
        <w:ind w:firstLine="993"/>
        <w:jc w:val="both"/>
        <w:rPr>
          <w:rFonts w:ascii="Times New Roman" w:hAnsi="Times New Roman" w:cs="Times New Roman"/>
          <w:sz w:val="28"/>
          <w:szCs w:val="28"/>
        </w:rPr>
      </w:pP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Как показывает практика, наибольшую трудность педагогические коллективы испытывают при разработке основных образовательных программ образовательного учреждения и ряда иных документов, имеющих условное название «рабочие программы». Заметим, что вопрос о точном названии и содержании рабочих программ отсутствует в нормативных документах федерального значения и является компетенцией образовательной организации.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Данный вид педагогической деятельности, прежде всего, регламентируется требованиями профессионального стандарта в рамках трудовой функции «Педагогическая деятельность по реализации программ дошкольного образования», где указывается на участие педагогов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 В законе «Об образовании в Российской Федерации» (№ 273-ФЗ, п. 9 ст. 2) дано следующее определение образовательной программы: «Образовательная программа – комплекс основных характеристик образования (объем, содержание, планируемые результаты), организационно</w:t>
      </w:r>
      <w:r>
        <w:rPr>
          <w:rFonts w:ascii="Times New Roman" w:hAnsi="Times New Roman" w:cs="Times New Roman"/>
          <w:sz w:val="28"/>
          <w:szCs w:val="28"/>
        </w:rPr>
        <w:t>-</w:t>
      </w:r>
      <w:r w:rsidRPr="00362E3F">
        <w:rPr>
          <w:rFonts w:ascii="Times New Roman" w:hAnsi="Times New Roman" w:cs="Times New Roman"/>
          <w:sz w:val="28"/>
          <w:szCs w:val="28"/>
        </w:rPr>
        <w:t xml:space="preserve">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w:t>
      </w:r>
      <w:r w:rsidRPr="00362E3F">
        <w:rPr>
          <w:rFonts w:ascii="Times New Roman" w:hAnsi="Times New Roman" w:cs="Times New Roman"/>
          <w:sz w:val="28"/>
          <w:szCs w:val="28"/>
        </w:rPr>
        <w:lastRenderedPageBreak/>
        <w:t xml:space="preserve">рабочих программ учебных предметов, курсов, дисциплин (модулей), иных компонентов, а также оценочных и методических материалов».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Учитывая требования вышеперечисленных документов, возможно, сделать следующие выводы: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 Понятие «рабочая программа» связано с понятием «образовательная программа» как частное с общим.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 Рабочие программы учебных предметов, курсов, дисциплин (модулей), иных компонентов входят в состав основной образовательной программы образовательного учреждения и являются частью содержательного раздела данной программы.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 Понятие «иные компоненты» применительно к уровню дошкольного образования можно рассматривать как «образовательные области – структурные единицы, представляющие определенные направления развития и образования детей: социально-коммуникативное развитие, познавательное развитие, речевое развитие, художественно-эстетическое развитие, физическое развитие» (ФГОС ДО, п. 2.6).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Содержательный раздел образовательной программы дошкольного образования должен включать «описание образовательной деятельности в соответствии с направлениями развития ребенка, представленными в пяти 9 образовательных областях…» (ФГОС ДО, п. 2.11.2.). Данное описание может содержаться в рабочих программах по отдельным образовательным областям. Например, рабочая программа образовательной области «Познавательное развитие». Рабочие программы по отдельным образовательным областям дошкольного образования, являющиеся частью образовательной программы, необходимо разрабатывать на весь период действия основной образовательной программы, примерный срок освоения которой, может составлять от 4 до 7 лет.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Нормативной и содержательной основой для составления рабочих программ по отдельным образовательным областям дошкольного образования, является федеральный государственный образовательный стандарт дошкольного образования, примерная основная образовательная программа дошкольного образования, авторские комплексные и парциальные программы.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В настоящее время в педагогической среде кроме вышеупомянутых документов часто употребляется выражение «рабочая программа педагога». Ссылки на наличие такого рода документа якобы прописаны в законе «Об образовании в РФ» (№ 273-ФЗ, ст. 48. п. 1 ч. 1), где говорится, что педагогические работники обязаны «осуществлять свою деятельность на </w:t>
      </w:r>
      <w:r w:rsidRPr="00362E3F">
        <w:rPr>
          <w:rFonts w:ascii="Times New Roman" w:hAnsi="Times New Roman" w:cs="Times New Roman"/>
          <w:sz w:val="28"/>
          <w:szCs w:val="28"/>
        </w:rPr>
        <w:lastRenderedPageBreak/>
        <w:t xml:space="preserve">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Планирование – научно обоснованная организация педагогического процесса дошкольной образовательной организации, которая придаёт ему содержательность, определённость, управляемость.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Основная цель планов – направлять работу педагога, рационализировать виды деятельности и реализовать запланированные цели и задачи. Время, которое уделяется воспитателями (специалистами) написанию планов, должно быть оптимальным, учитывать квалификацию педагога, образование, его опыт и особенности личности. В целом план выполняет функции распределения образовательной деятельности во времени, то есть по годам пребывания ребенка в дошкольной организации, а также в течение года, месяца и неде</w:t>
      </w:r>
      <w:r w:rsidR="00E424F0">
        <w:rPr>
          <w:rFonts w:ascii="Times New Roman" w:hAnsi="Times New Roman" w:cs="Times New Roman"/>
          <w:sz w:val="28"/>
          <w:szCs w:val="28"/>
        </w:rPr>
        <w:t xml:space="preserve">ли с целью реализации </w:t>
      </w:r>
      <w:r w:rsidRPr="00362E3F">
        <w:rPr>
          <w:rFonts w:ascii="Times New Roman" w:hAnsi="Times New Roman" w:cs="Times New Roman"/>
          <w:sz w:val="28"/>
          <w:szCs w:val="28"/>
        </w:rPr>
        <w:t xml:space="preserve">образовательной программы дошкольной организации (далее – Программа) и достижения заложенных в ней образовательных результатов. В связи с этим, в любой организации существует целая иерархия планов от обобщенных до конкретных и детальных, в которых деятельность планируется буквально по дням недели. Однако жестко заданное по целям, содержанию и времени планирование имеет один существенный недостаток.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Оно начинает регламентировать всю деятельность, считая сбоем любое отступление от запланированного. Этот недостаток планирования в последние года был достаточно распространенным в дошкольных организациях, что приводило к заорганизованности жизни дошкольника, подчинению ее регламентам, не оставляло времени для проявления свободы и инициативы самих детей. Кроме этого, на разработку таких детальных планов и оформление отчетности об их исполнении у воспитателей уходило достаточно много времени. Использование такого варианта планирования подходит для условий высокой степени определенности.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Между тем, требования ФГОС и Примерной основной образовательной программы, основанные на положениях о неравномерном и </w:t>
      </w:r>
      <w:proofErr w:type="spellStart"/>
      <w:r w:rsidRPr="00362E3F">
        <w:rPr>
          <w:rFonts w:ascii="Times New Roman" w:hAnsi="Times New Roman" w:cs="Times New Roman"/>
          <w:sz w:val="28"/>
          <w:szCs w:val="28"/>
        </w:rPr>
        <w:t>постадийном</w:t>
      </w:r>
      <w:proofErr w:type="spellEnd"/>
      <w:r w:rsidRPr="00362E3F">
        <w:rPr>
          <w:rFonts w:ascii="Times New Roman" w:hAnsi="Times New Roman" w:cs="Times New Roman"/>
          <w:sz w:val="28"/>
          <w:szCs w:val="28"/>
        </w:rPr>
        <w:t xml:space="preserve"> развитии ребенка в дошкольный период, рассматривающие его как субъекта, способного к обучению через самостоятельную деятельность и инициативу, делают невозможным использование прежних подходов к планированию. Однако это не означает полного отказа от планирования, что увеличило бы риск в достижении цели ФГОС ДО – достижение целевых ориентиров.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Новая концепция планирования должна основываться на требованиях гибкости, подчинения плана процессам реального развития ребенка, а не </w:t>
      </w:r>
      <w:r w:rsidRPr="00362E3F">
        <w:rPr>
          <w:rFonts w:ascii="Times New Roman" w:hAnsi="Times New Roman" w:cs="Times New Roman"/>
          <w:sz w:val="28"/>
          <w:szCs w:val="28"/>
        </w:rPr>
        <w:lastRenderedPageBreak/>
        <w:t xml:space="preserve">наоборот. Как достичь такого качества планирования в образовательной организации?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В методических рекомендациях по работе с примерной основной образовательной программой дошкольного образования и Федеральным государственным образовательным стандартом дошкольного образования (ФГАУ «ФИРО») определены следующие требования к качеству планов: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 Направленность содержания плана на реализацию целевых ориентиров ФГОС и ПООП.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 Полнота охвата в планировании всех </w:t>
      </w:r>
      <w:proofErr w:type="spellStart"/>
      <w:r w:rsidRPr="00362E3F">
        <w:rPr>
          <w:rFonts w:ascii="Times New Roman" w:hAnsi="Times New Roman" w:cs="Times New Roman"/>
          <w:sz w:val="28"/>
          <w:szCs w:val="28"/>
        </w:rPr>
        <w:t>темообразующих</w:t>
      </w:r>
      <w:proofErr w:type="spellEnd"/>
      <w:r w:rsidRPr="00362E3F">
        <w:rPr>
          <w:rFonts w:ascii="Times New Roman" w:hAnsi="Times New Roman" w:cs="Times New Roman"/>
          <w:sz w:val="28"/>
          <w:szCs w:val="28"/>
        </w:rPr>
        <w:t xml:space="preserve"> факторов.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 Включение в планы деятельности, осуществляемой в форме совместной партнерской деятельности взрослого с детьми и свободной самостоятельной деятельности самих детей.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 Возможность увидеть распределение запланированной образовательной деятельности во времени, установить связи между временем реализации различных культурных практик (видов деятельности) и изменить их по результатам педагогического наблюдения (развития детей) и анализа выполнения планов.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5. Соблюдение в планировании образовательной деятельности принципа месячной и недельной регулярности (цикличности) ее проведения с учетом возрастных особенностей детей с целью выработки у них привычного и оптимального для их возраста режима, и ритма жизни. </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6. Конкретность содержания планирования тем в качестве мотивации при использовании, которых выступают культурно-смысловые контексты (зачем я это делаю?) образовательной деятельности, позволяющая приступать к их реализации без дальнейшей детализации</w:t>
      </w:r>
      <w:r>
        <w:rPr>
          <w:rFonts w:ascii="Times New Roman" w:hAnsi="Times New Roman" w:cs="Times New Roman"/>
          <w:sz w:val="28"/>
          <w:szCs w:val="28"/>
        </w:rPr>
        <w:t xml:space="preserve"> и проверять исполнение планов.</w:t>
      </w:r>
    </w:p>
    <w:p w:rsid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7. Соблюдение в планирование принципа развертывания деятельности от простого к сложному, от деятельности с помощью воспитателя к самостоятельной деятельности.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8. Компактность, обозримость формы планирования, позволяющая видеть и сравнивать содержания планирования по неделям, месяцам, годам пребывания детей в дошкольном учреждении.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Вопрос о планирования образовательной деятельности актуальный, т.к. рост нагрузки воспитателей детских садов, в том числе загруженность педагогов бумагами в первую очередь влияет качество образования.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lastRenderedPageBreak/>
        <w:t xml:space="preserve">Конечно, всю документацию можно условно разделить на обязательную и рекомендуемую, но, что является обязательной, а что – нет, в каждой организации решается по-своему.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Как показывает практика, наибольшую трудность педагоги испытывают при разработке документов, связанных с планированием образовательной деятельности (например, перспективного и календарного планов).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Содержание данных планов не регламентируется документами и в ряде случаев их объём увеличивается, а в части содержания они дублируют друг друга. Зачастую педагог составляет 1 план традиционных событий и праздников и 5 комплексно-тематических планов (по каждой образовательной области отдельно). Во-первых, это трудоёмкий процесс, а во-вторых, не позволяет увидеть целостную картину реализации задач каждого тематического периода и, как следствие, перспективу.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Перспективные планы значительно увеличиваются в объёме, в них появляется огромное количество деталей (методов, форм, приёмов, заданий), которые невозможно запланировать на перспективу. Такая ситуация требует больших временных затрат. Все это (или вышесказанное) ведёт не только к увеличению нагрузки на педагогов, но и, как следствие, к снижению качества дошкольного образования. </w:t>
      </w:r>
    </w:p>
    <w:p w:rsidR="008D456C" w:rsidRDefault="008D456C"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Считае</w:t>
      </w:r>
      <w:r>
        <w:rPr>
          <w:rFonts w:ascii="Times New Roman" w:hAnsi="Times New Roman" w:cs="Times New Roman"/>
          <w:sz w:val="28"/>
          <w:szCs w:val="28"/>
        </w:rPr>
        <w:t xml:space="preserve">тся, </w:t>
      </w:r>
      <w:r w:rsidRPr="00362E3F">
        <w:rPr>
          <w:rFonts w:ascii="Times New Roman" w:hAnsi="Times New Roman" w:cs="Times New Roman"/>
          <w:sz w:val="28"/>
          <w:szCs w:val="28"/>
        </w:rPr>
        <w:t>что</w:t>
      </w:r>
      <w:r w:rsidR="00362E3F" w:rsidRPr="00362E3F">
        <w:rPr>
          <w:rFonts w:ascii="Times New Roman" w:hAnsi="Times New Roman" w:cs="Times New Roman"/>
          <w:sz w:val="28"/>
          <w:szCs w:val="28"/>
        </w:rPr>
        <w:t xml:space="preserve"> изменения в подходах к п</w:t>
      </w:r>
      <w:r>
        <w:rPr>
          <w:rFonts w:ascii="Times New Roman" w:hAnsi="Times New Roman" w:cs="Times New Roman"/>
          <w:sz w:val="28"/>
          <w:szCs w:val="28"/>
        </w:rPr>
        <w:t xml:space="preserve">ланированию работы воспитателя </w:t>
      </w:r>
      <w:r w:rsidR="00362E3F" w:rsidRPr="00362E3F">
        <w:rPr>
          <w:rFonts w:ascii="Times New Roman" w:hAnsi="Times New Roman" w:cs="Times New Roman"/>
          <w:sz w:val="28"/>
          <w:szCs w:val="28"/>
        </w:rPr>
        <w:t xml:space="preserve">позволят превратить утомительное переписывание многочисленных книг, программ и пособий в продуманный технологичный процесс. Разумеется, не может быть единого для всех дошкольных образовательных организаций плана работы. Педагогический коллектив каждой конкретной организации, реализующей программы дошкольного образования, самостоятельно определяет структуру и содержание планов с учётом ФГОС дошкольного образования, специфики деятельности, особенностей воспитанников и запросов родителей.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Существует три уровня планирования, которые должны отличаться между собой не только временной протяжённостью, но и степенью обобщённости, детальности проработки содержания: </w:t>
      </w: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перспективное (годовое) планирование; </w:t>
      </w: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календарное планирование (на месяц, неделю или тематический период); </w:t>
      </w: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планирование непрерывной образовательной деятельности. В следующих разделах пособия более подробно будут рассматриваться данные виды планирования. </w:t>
      </w:r>
    </w:p>
    <w:p w:rsidR="00620351" w:rsidRDefault="00620351" w:rsidP="00362E3F">
      <w:pPr>
        <w:ind w:firstLine="993"/>
        <w:jc w:val="both"/>
        <w:rPr>
          <w:rFonts w:ascii="Times New Roman" w:hAnsi="Times New Roman" w:cs="Times New Roman"/>
          <w:sz w:val="28"/>
          <w:szCs w:val="28"/>
        </w:rPr>
      </w:pPr>
    </w:p>
    <w:p w:rsidR="00620351" w:rsidRDefault="00620351" w:rsidP="00362E3F">
      <w:pPr>
        <w:ind w:firstLine="993"/>
        <w:jc w:val="both"/>
        <w:rPr>
          <w:rFonts w:ascii="Times New Roman" w:hAnsi="Times New Roman" w:cs="Times New Roman"/>
          <w:sz w:val="28"/>
          <w:szCs w:val="28"/>
        </w:rPr>
      </w:pPr>
    </w:p>
    <w:p w:rsidR="008D456C" w:rsidRDefault="00362E3F" w:rsidP="00362E3F">
      <w:pPr>
        <w:ind w:firstLine="993"/>
        <w:jc w:val="both"/>
        <w:rPr>
          <w:rFonts w:ascii="Times New Roman" w:hAnsi="Times New Roman" w:cs="Times New Roman"/>
          <w:sz w:val="28"/>
          <w:szCs w:val="28"/>
        </w:rPr>
      </w:pPr>
      <w:bookmarkStart w:id="0" w:name="_GoBack"/>
      <w:bookmarkEnd w:id="0"/>
      <w:r w:rsidRPr="00362E3F">
        <w:rPr>
          <w:rFonts w:ascii="Times New Roman" w:hAnsi="Times New Roman" w:cs="Times New Roman"/>
          <w:sz w:val="28"/>
          <w:szCs w:val="28"/>
        </w:rPr>
        <w:lastRenderedPageBreak/>
        <w:t xml:space="preserve">ПЕРСПЕКТИВНОЕ (ГОДОВОЕ) ПЛАНИРОВАНИЕ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Комплексно-тематический план образовательной деятельности (перспективный).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Разрабатывается на 1 год </w:t>
      </w:r>
    </w:p>
    <w:p w:rsidR="008D456C" w:rsidRDefault="00362E3F" w:rsidP="00362E3F">
      <w:pPr>
        <w:ind w:firstLine="993"/>
        <w:jc w:val="both"/>
        <w:rPr>
          <w:rFonts w:ascii="Times New Roman" w:hAnsi="Times New Roman" w:cs="Times New Roman"/>
          <w:sz w:val="28"/>
          <w:szCs w:val="28"/>
        </w:rPr>
      </w:pPr>
      <w:r w:rsidRPr="008D456C">
        <w:rPr>
          <w:rFonts w:ascii="Times New Roman" w:hAnsi="Times New Roman" w:cs="Times New Roman"/>
          <w:b/>
          <w:sz w:val="28"/>
          <w:szCs w:val="28"/>
        </w:rPr>
        <w:t>Планирование образовательной деятельности в конкретной группе детей</w:t>
      </w:r>
      <w:r w:rsidRPr="00362E3F">
        <w:rPr>
          <w:rFonts w:ascii="Times New Roman" w:hAnsi="Times New Roman" w:cs="Times New Roman"/>
          <w:sz w:val="28"/>
          <w:szCs w:val="28"/>
        </w:rPr>
        <w:t xml:space="preserve"> выполняет функции индивидуального инструмента педагога, с помощью которого он определяет наиболее оптимальные и эффективные содержание, формы, методы и приемы организации образовательного процесса с целью получения результата, соответствующего требованиям ФГОС и Программы.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Планирование образовательной деятельности не нормируется документами Федерального уровня, следовательно, для её разработки должны быть созданы внутренние нормативные акты, </w:t>
      </w:r>
      <w:r w:rsidR="008D456C" w:rsidRPr="00362E3F">
        <w:rPr>
          <w:rFonts w:ascii="Times New Roman" w:hAnsi="Times New Roman" w:cs="Times New Roman"/>
          <w:sz w:val="28"/>
          <w:szCs w:val="28"/>
        </w:rPr>
        <w:t>например,</w:t>
      </w:r>
      <w:r w:rsidRPr="00362E3F">
        <w:rPr>
          <w:rFonts w:ascii="Times New Roman" w:hAnsi="Times New Roman" w:cs="Times New Roman"/>
          <w:sz w:val="28"/>
          <w:szCs w:val="28"/>
        </w:rPr>
        <w:t xml:space="preserve"> </w:t>
      </w:r>
      <w:r w:rsidRPr="008D456C">
        <w:rPr>
          <w:rFonts w:ascii="Times New Roman" w:hAnsi="Times New Roman" w:cs="Times New Roman"/>
          <w:b/>
          <w:sz w:val="28"/>
          <w:szCs w:val="28"/>
        </w:rPr>
        <w:t>Положение</w:t>
      </w:r>
      <w:r w:rsidRPr="00362E3F">
        <w:rPr>
          <w:rFonts w:ascii="Times New Roman" w:hAnsi="Times New Roman" w:cs="Times New Roman"/>
          <w:sz w:val="28"/>
          <w:szCs w:val="28"/>
        </w:rPr>
        <w:t xml:space="preserve"> о планировании образо</w:t>
      </w:r>
      <w:r w:rsidR="008D456C">
        <w:rPr>
          <w:rFonts w:ascii="Times New Roman" w:hAnsi="Times New Roman" w:cs="Times New Roman"/>
          <w:sz w:val="28"/>
          <w:szCs w:val="28"/>
        </w:rPr>
        <w:t xml:space="preserve">вательной деятельности в группе.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В Положении указываются требования к разработке планов, их структура, сроки утверждения, ответственные исполнители и процедура разработки. Планирование утверждается ежегодно в начале учебного года приказом по основной деятельности руководителем дошкольной образовательной организации.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Утверждение документа Планирование образовательной деятельности предполагает следующее: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получение экспертного заключения (согласования) у заместителя заведующего (методиста, старшего воспитателя), курирующего образовательный процесс; допускается проведение экспертизы планов с привлечением внешних экспертов;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обсуждение, рассмотрение и принятие документа Планирование образовательной деятельности на заседании педагогического совета;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утверждение планов приказом по основной деятельности руководителем дошкольной образовательной организации;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при несоответствии планов установленным Положением требованиям руководитель дошкольной образовательной организации накладывает резолюцию о необходимости их доработки с указанием конкретного срока исполнения.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Таким образом, Планирование образовательной деятельности выполняет ряд важнейших функций: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lastRenderedPageBreak/>
        <w:sym w:font="Symbol" w:char="F02D"/>
      </w:r>
      <w:r w:rsidRPr="00362E3F">
        <w:rPr>
          <w:rFonts w:ascii="Times New Roman" w:hAnsi="Times New Roman" w:cs="Times New Roman"/>
          <w:sz w:val="28"/>
          <w:szCs w:val="28"/>
        </w:rPr>
        <w:t xml:space="preserve"> фиксирует состав смысловых блоков, тем, культурных практик, подлежащих усвоению воспитанниками на уровне зоны ближайшего развития;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позволяет оценивать эффективность педагогических действий, осуществлять контроль за полнотой усвоения культурных способов деятельности, отношений, ценностных ориентаций и др.;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способствует формированию педагогической рефлексии, оценки, развивает профессиональное самосознание педагога;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учитывает особенности развития, образовательные потребности и интересы ребенка, даже если он появился в группе к концу освоения образовательной программы.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Поскольку реализация одного документа Планирование образовательной деятельности осуществляется как минимум двумя воспитателями, работающими в паре в одной возрастной группе, а также педагогами, заменяющими их по производственной необходимости, то проектирование содержания проходит </w:t>
      </w:r>
      <w:r w:rsidR="008D456C">
        <w:rPr>
          <w:rFonts w:ascii="Times New Roman" w:hAnsi="Times New Roman" w:cs="Times New Roman"/>
          <w:sz w:val="28"/>
          <w:szCs w:val="28"/>
        </w:rPr>
        <w:t>путем совместного ее написания.</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Допускается написание планирования творческим коллективом педагогов детского сада. Например, если в детском саду функционирует несколько групп одного возраста и одной направленности, творческая группа может разработать проект планирования, который затем дополняется (корректируется) конкретным педагогом (педагогами) в соответствии с особенностями каждой группы, в том числе профессиональных интересов педагогов, пожеланий родителей. Специалисты (музыкальный руководитель, инструктор по физической культуре и др.) разрабатывают свои планы </w:t>
      </w:r>
      <w:proofErr w:type="gramStart"/>
      <w:r w:rsidRPr="00362E3F">
        <w:rPr>
          <w:rFonts w:ascii="Times New Roman" w:hAnsi="Times New Roman" w:cs="Times New Roman"/>
          <w:sz w:val="28"/>
          <w:szCs w:val="28"/>
        </w:rPr>
        <w:t>на все возраста</w:t>
      </w:r>
      <w:proofErr w:type="gramEnd"/>
      <w:r w:rsidRPr="00362E3F">
        <w:rPr>
          <w:rFonts w:ascii="Times New Roman" w:hAnsi="Times New Roman" w:cs="Times New Roman"/>
          <w:sz w:val="28"/>
          <w:szCs w:val="28"/>
        </w:rPr>
        <w:t xml:space="preserve"> по профилю своей педагогической деятельности.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Планирование образовательной деятельности содержит титульный лист, оглавление, основные документы, приложение (при необходимости). Титульный лист документа Планирование образовательной деятельности включает: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полное наименование образовательной организации в соответствии с Уставом;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грифы рассмотрения и/или утверждения планирования в зависимости от того, как это указано в Положении (Утверждаю: заведующий, наименование организации, дата, подпись, </w:t>
      </w:r>
      <w:proofErr w:type="gramStart"/>
      <w:r w:rsidRPr="00362E3F">
        <w:rPr>
          <w:rFonts w:ascii="Times New Roman" w:hAnsi="Times New Roman" w:cs="Times New Roman"/>
          <w:sz w:val="28"/>
          <w:szCs w:val="28"/>
        </w:rPr>
        <w:t>Рассмотрено</w:t>
      </w:r>
      <w:proofErr w:type="gramEnd"/>
      <w:r w:rsidRPr="00362E3F">
        <w:rPr>
          <w:rFonts w:ascii="Times New Roman" w:hAnsi="Times New Roman" w:cs="Times New Roman"/>
          <w:sz w:val="28"/>
          <w:szCs w:val="28"/>
        </w:rPr>
        <w:t xml:space="preserve">, принято на заседании педагогического Совета, дата, номер протокола, Согласовано: заместитель заведующего (старший воспитатель), дата, подпись);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lastRenderedPageBreak/>
        <w:sym w:font="Symbol" w:char="F02D"/>
      </w:r>
      <w:r w:rsidRPr="00362E3F">
        <w:rPr>
          <w:rFonts w:ascii="Times New Roman" w:hAnsi="Times New Roman" w:cs="Times New Roman"/>
          <w:sz w:val="28"/>
          <w:szCs w:val="28"/>
        </w:rPr>
        <w:t xml:space="preserve"> название с указанием конкретной возрастной группы и года (срока) реализации (например, «Планировани</w:t>
      </w:r>
      <w:r w:rsidR="00E424F0">
        <w:rPr>
          <w:rFonts w:ascii="Times New Roman" w:hAnsi="Times New Roman" w:cs="Times New Roman"/>
          <w:sz w:val="28"/>
          <w:szCs w:val="28"/>
        </w:rPr>
        <w:t xml:space="preserve">е образовательной деятельности </w:t>
      </w:r>
      <w:r w:rsidRPr="00362E3F">
        <w:rPr>
          <w:rFonts w:ascii="Times New Roman" w:hAnsi="Times New Roman" w:cs="Times New Roman"/>
          <w:sz w:val="28"/>
          <w:szCs w:val="28"/>
        </w:rPr>
        <w:t xml:space="preserve">в старшей группе «Солнышко» общеразвивающей направленности на 2018- 2019 учебный год»);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перечисление разработчиков планов с указанием фамилий и инициалов педагогов, их должностей;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sym w:font="Symbol" w:char="F02D"/>
      </w:r>
      <w:r w:rsidRPr="00362E3F">
        <w:rPr>
          <w:rFonts w:ascii="Times New Roman" w:hAnsi="Times New Roman" w:cs="Times New Roman"/>
          <w:sz w:val="28"/>
          <w:szCs w:val="28"/>
        </w:rPr>
        <w:t xml:space="preserve"> город (населенный пункт), год разработки. </w:t>
      </w:r>
    </w:p>
    <w:p w:rsidR="008D456C" w:rsidRDefault="008D456C" w:rsidP="00362E3F">
      <w:pPr>
        <w:ind w:firstLine="993"/>
        <w:jc w:val="both"/>
        <w:rPr>
          <w:rFonts w:ascii="Times New Roman" w:hAnsi="Times New Roman" w:cs="Times New Roman"/>
          <w:sz w:val="28"/>
          <w:szCs w:val="28"/>
        </w:rPr>
      </w:pP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На втором листе документа Планирование образовательной деятельности должно быть представлено оглавление с указанием страниц разделов, приложений.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Документ Планирование образовательной деятельности по своей сути является набором необходимых для организации образовательной деятельности документов.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Предлагаем примерный список основных документов, необходимых для организации планирования образовательной деятельности в конкретной возрастной группе. </w:t>
      </w:r>
    </w:p>
    <w:p w:rsidR="008D456C" w:rsidRPr="008D456C" w:rsidRDefault="00362E3F" w:rsidP="008D456C">
      <w:pPr>
        <w:ind w:firstLine="993"/>
        <w:jc w:val="center"/>
        <w:rPr>
          <w:rFonts w:ascii="Times New Roman" w:hAnsi="Times New Roman" w:cs="Times New Roman"/>
          <w:b/>
          <w:sz w:val="28"/>
          <w:szCs w:val="28"/>
        </w:rPr>
      </w:pPr>
      <w:r w:rsidRPr="008D456C">
        <w:rPr>
          <w:rFonts w:ascii="Times New Roman" w:hAnsi="Times New Roman" w:cs="Times New Roman"/>
          <w:b/>
          <w:sz w:val="28"/>
          <w:szCs w:val="28"/>
        </w:rPr>
        <w:t>Список обязательной документации по планированию работы воспитателя, реализующего программы дошкольного образования</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 Локальные акты учреждения (папка с инструкциями – локальными актами по обеспечению деятельности воспитателя; срок хранения – постоянно, периодически обновляется).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1.1. Должностная инструкция воспитателя (педагога).</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 1.2. Инструкция по охране жизни и здоровья детей.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1.3. Инструкция по охране труда.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1.4. Инструкция по технике безопасности при организации занятий на прогулочных площадках, во время целевых прогулок и экскурсий, труда на огороде, в цветнике, физкультурной площадке и др.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 Документация по организации работы воспитателя.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2.1. Перспективный (годовой) комплексно-тематический план образовательной деятель</w:t>
      </w:r>
      <w:r w:rsidR="008D456C">
        <w:rPr>
          <w:rFonts w:ascii="Times New Roman" w:hAnsi="Times New Roman" w:cs="Times New Roman"/>
          <w:sz w:val="28"/>
          <w:szCs w:val="28"/>
        </w:rPr>
        <w:t>ности. Разрабатывается на 1 год</w:t>
      </w:r>
      <w:r w:rsidRPr="00362E3F">
        <w:rPr>
          <w:rFonts w:ascii="Times New Roman" w:hAnsi="Times New Roman" w:cs="Times New Roman"/>
          <w:sz w:val="28"/>
          <w:szCs w:val="28"/>
        </w:rPr>
        <w:t xml:space="preserve">.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2.2. Календарный план образовательной работы. Разрабатывается на месяц, неделю или тематический период. Может являться приложением к Планированию образовательной деятельности.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lastRenderedPageBreak/>
        <w:t xml:space="preserve">2.3. Модель организации образовательной деятельности (сетка или расписание НОД).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2.4. Оценка индивидуального развития детей (карты индивидуального развития, результаты диагностики и рекомендации).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 Документация по организации работы с воспитанниками ДОУ.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3.1. Табель посещаемости.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3.2. Общие сведения о родителях и </w:t>
      </w:r>
      <w:r w:rsidR="008D456C">
        <w:rPr>
          <w:rFonts w:ascii="Times New Roman" w:hAnsi="Times New Roman" w:cs="Times New Roman"/>
          <w:sz w:val="28"/>
          <w:szCs w:val="28"/>
        </w:rPr>
        <w:t>воспитанниках (паспорт группы).</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3.3. Режим дня группы (на теплый и холодный период времени; гибкий режим на период адаптации).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3.4. Утренний фильтр (только для детей до 3-х лет и в эпидемиологический период).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3.5. Листы адаптации (для вновь поступивших детей).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 Документация по организации взаимодействия с семьями воспитанников.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4.1. Взаимодействие с родителями воспитанников группы (план работы).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4.2. Протоколы родительских собраний группы. </w:t>
      </w:r>
    </w:p>
    <w:p w:rsidR="008D456C" w:rsidRDefault="008D456C" w:rsidP="00362E3F">
      <w:pPr>
        <w:ind w:firstLine="993"/>
        <w:jc w:val="both"/>
        <w:rPr>
          <w:rFonts w:ascii="Times New Roman" w:hAnsi="Times New Roman" w:cs="Times New Roman"/>
          <w:sz w:val="28"/>
          <w:szCs w:val="28"/>
        </w:rPr>
      </w:pP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Таким образом, Планирование образовательной деятельности – это локальный документ внутреннего пользования, в котором моделируется образовательная деятельность по реализации Программы образовательной организации с учетом реальных условий, образовательных потребностей и особенностей развития воспитанников конкретной возрастной группы.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Для упорядочения процесса и содержания педагогического проектирования образовательной деятельности, придания данному виду деятельности официального статуса и нормативно установленного вида в образовательной организации должно быть разработано положение, закрепленное локальным актом.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В положении указываются требования к разработке планов, их структура, сроки утверждения, ответс</w:t>
      </w:r>
      <w:r w:rsidR="008D456C">
        <w:rPr>
          <w:rFonts w:ascii="Times New Roman" w:hAnsi="Times New Roman" w:cs="Times New Roman"/>
          <w:sz w:val="28"/>
          <w:szCs w:val="28"/>
        </w:rPr>
        <w:t>твенные исполнители и процедура.</w:t>
      </w:r>
      <w:r w:rsidRPr="00362E3F">
        <w:rPr>
          <w:rFonts w:ascii="Times New Roman" w:hAnsi="Times New Roman" w:cs="Times New Roman"/>
          <w:sz w:val="28"/>
          <w:szCs w:val="28"/>
        </w:rPr>
        <w:t xml:space="preserve"> Подводя итог выше сказанному, следует отметить, что для эффективного решения стоящих перед образовательной организацией задач (ФГОС ДО, п. 1.6) воспитателю каждой возрастной группы необходимо качественно спланировать свою работу в соответствии с образовательной программой организации. </w:t>
      </w:r>
    </w:p>
    <w:p w:rsidR="008D456C" w:rsidRPr="008D456C" w:rsidRDefault="00362E3F" w:rsidP="00362E3F">
      <w:pPr>
        <w:ind w:firstLine="993"/>
        <w:jc w:val="both"/>
        <w:rPr>
          <w:rFonts w:ascii="Times New Roman" w:hAnsi="Times New Roman" w:cs="Times New Roman"/>
          <w:b/>
          <w:sz w:val="28"/>
          <w:szCs w:val="28"/>
        </w:rPr>
      </w:pPr>
      <w:r w:rsidRPr="008D456C">
        <w:rPr>
          <w:rFonts w:ascii="Times New Roman" w:hAnsi="Times New Roman" w:cs="Times New Roman"/>
          <w:b/>
          <w:sz w:val="28"/>
          <w:szCs w:val="28"/>
        </w:rPr>
        <w:lastRenderedPageBreak/>
        <w:t xml:space="preserve">КАЛЕНДАРНОЕ ПЛАНИРОВАНИЕ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Календарный план образовательной работы.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Календарный план образовательной работы разрабатывается воспитателем на тематический период, неделю или месяц и может являться приложением к Планированию образовательной деятельности.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Календарный план применяется для конкретизации и корректировки образовательной деятельности, предусмотренной перспективным (годовым) планом. Для удобства пользования данным планом воспитатели обычно делят его на две части: первая и вторая половина дня.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Для написания плана рекомендуется, помимо перспективного (годового) плана, использовать циклограмму образовательной деятельности группы.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Она необязательна, но очень удобна и помогает педагогу правильно спланировать свою работу с детьми в течение дня. </w:t>
      </w:r>
    </w:p>
    <w:p w:rsidR="008D456C"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В первой половине дня воспитатель планирует беседы, индивидуальную и совместную деятельность, чтение художественной литературы, утреннюю, пальчиковую, артикуляционную гимнастики, дидактические игры, привитие культурно-г</w:t>
      </w:r>
      <w:r w:rsidR="008D456C">
        <w:rPr>
          <w:rFonts w:ascii="Times New Roman" w:hAnsi="Times New Roman" w:cs="Times New Roman"/>
          <w:sz w:val="28"/>
          <w:szCs w:val="28"/>
        </w:rPr>
        <w:t>игиенических навыков, прогулку.</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Во второй половине дня – бодрящую гимнастику, беседы, индивидуальную работу (занятия по интересам), экспериментирование, сюжетно-ролевые и дидактические игры, прогулку, работу с родителями.</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 Календарный план образовательной деятельности – это уже конкретный подробный план на каждый день. Он должен быть согласован с Программой и перспективным (годовым) планом. </w:t>
      </w:r>
    </w:p>
    <w:p w:rsidR="00F32680" w:rsidRPr="00F32680" w:rsidRDefault="00362E3F" w:rsidP="00F32680">
      <w:pPr>
        <w:ind w:firstLine="993"/>
        <w:jc w:val="center"/>
        <w:rPr>
          <w:rFonts w:ascii="Times New Roman" w:hAnsi="Times New Roman" w:cs="Times New Roman"/>
          <w:b/>
          <w:sz w:val="28"/>
          <w:szCs w:val="28"/>
        </w:rPr>
      </w:pPr>
      <w:r w:rsidRPr="00F32680">
        <w:rPr>
          <w:rFonts w:ascii="Times New Roman" w:hAnsi="Times New Roman" w:cs="Times New Roman"/>
          <w:b/>
          <w:sz w:val="28"/>
          <w:szCs w:val="28"/>
        </w:rPr>
        <w:t>ПЛАНИРОВАНИЕ НЕПРЕРЫВНОЙ ОБРАЗОВАТЕЛЬНОЙ ДЕЯТЕЛЬНОСТИ (НОД)</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Важное отличие дошкольного образования от начального и основного общего образования заключается в том, что в детском саду отсутствует жесткая предметность. Образовательная деятельность осуществляется на протяжении всего времени нахождения ребенка в дошкольной организации в рамках совместной (партнерской) деятельность педагога с детьми: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 образовательная деятельность в режимных моментах;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 организованная (непрерывная) образовательная деятельность;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 самостоятельная деятельность детей.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lastRenderedPageBreak/>
        <w:t xml:space="preserve">При организации образовательной деятельности необходимо соблюдать санитарно-эпидемиологические правила и нормативы СанПиН 2.4.1.3049-13 «Санитарно-эпидемиологические требования к устройству, содержанию и организации режима работы дошкольных образовательных организаций» (постановление Главного государственного санитарного врача Российской Федерации от 15 мая 2013 г. № 26).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Перечислим основные требования к непрерывной образовательной деятельности, зафиксированные в СанПиН 2.4.1.3049-13: 1.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Для детей раннего возраста от 1,5 до 3 лет длительность непрерывной образовательной деятельности не должна превышать 10 мин.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Допускается осуществлять образовательную деятельность в первую и во вторую половину дня (по 8-10 минут).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Допускается осуществлять образовательную деятельность на игровой площадке во время прогулки (п. 11.9).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2. Продолжительность непрерывной образовательной деятельности для детей от 3 до 4 лет – не более 15 минут, для детей от 4 до 5 лет - не более 20 минут, для детей от 5 до 6 лет - не более 25 минут, а для детей от 6 до 7 лет - не более 30 минут (п. 11.10).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3. Максимально допустимый объем образовательной нагрузки в первой половине дня в младшей и средней группах не превышает 30 и 40 минут соответственно, а в старшей и подготовительной - 45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10 минут (п. 11.11). </w:t>
      </w:r>
    </w:p>
    <w:p w:rsidR="00F32680"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4. 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25-30 минут в день. В середине непосредственно образовательной деятельности статического характера проводятся физкультурные минутки (п. 11.12). </w:t>
      </w:r>
    </w:p>
    <w:p w:rsidR="00F240FA" w:rsidRPr="00362E3F" w:rsidRDefault="00362E3F" w:rsidP="00362E3F">
      <w:pPr>
        <w:ind w:firstLine="993"/>
        <w:jc w:val="both"/>
        <w:rPr>
          <w:rFonts w:ascii="Times New Roman" w:hAnsi="Times New Roman" w:cs="Times New Roman"/>
          <w:sz w:val="28"/>
          <w:szCs w:val="28"/>
        </w:rPr>
      </w:pPr>
      <w:r w:rsidRPr="00362E3F">
        <w:rPr>
          <w:rFonts w:ascii="Times New Roman" w:hAnsi="Times New Roman" w:cs="Times New Roman"/>
          <w:sz w:val="28"/>
          <w:szCs w:val="28"/>
        </w:rPr>
        <w:t xml:space="preserve">5. 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т.п. (п. 11.13). В соответствии с федеральным государственным образовательным стандартом дошкольного образования содержание основной образовательной программы должно обеспечивать развитие личности, мотивации и способностей детей в различных видах деятельности (ФГОС, п. </w:t>
      </w:r>
      <w:r w:rsidRPr="00362E3F">
        <w:rPr>
          <w:rFonts w:ascii="Times New Roman" w:hAnsi="Times New Roman" w:cs="Times New Roman"/>
          <w:sz w:val="28"/>
          <w:szCs w:val="28"/>
        </w:rPr>
        <w:lastRenderedPageBreak/>
        <w:t xml:space="preserve">2.6). Какой же должна быть образовательная деятельность, действительно направленная на развитие ребенка-дошкольника? В культурно-исторической концепции Л.С. Выготского развитие понимается как процесс присвоения социокультурного опыта в процессе общения и сотрудничества со взрослым. Психические функции у ребенка не </w:t>
      </w:r>
      <w:proofErr w:type="spellStart"/>
      <w:r w:rsidRPr="00362E3F">
        <w:rPr>
          <w:rFonts w:ascii="Times New Roman" w:hAnsi="Times New Roman" w:cs="Times New Roman"/>
          <w:sz w:val="28"/>
          <w:szCs w:val="28"/>
        </w:rPr>
        <w:t>врождены</w:t>
      </w:r>
      <w:proofErr w:type="spellEnd"/>
      <w:r w:rsidRPr="00362E3F">
        <w:rPr>
          <w:rFonts w:ascii="Times New Roman" w:hAnsi="Times New Roman" w:cs="Times New Roman"/>
          <w:sz w:val="28"/>
          <w:szCs w:val="28"/>
        </w:rPr>
        <w:t xml:space="preserve"> и не возникают сами по себе. Изначально они существуют в контексте взаимодействия со взрослым и лишь затем становятся внутренними психическими образованиями. Назовем следующие ключевые моменты в процессе развития: 1. Развитие проходит в зоне ближайшего развития. Под зоной ближайшего развития </w:t>
      </w:r>
      <w:proofErr w:type="spellStart"/>
      <w:r w:rsidRPr="00362E3F">
        <w:rPr>
          <w:rFonts w:ascii="Times New Roman" w:hAnsi="Times New Roman" w:cs="Times New Roman"/>
          <w:sz w:val="28"/>
          <w:szCs w:val="28"/>
        </w:rPr>
        <w:t>Л.С.Выготский</w:t>
      </w:r>
      <w:proofErr w:type="spellEnd"/>
      <w:r w:rsidRPr="00362E3F">
        <w:rPr>
          <w:rFonts w:ascii="Times New Roman" w:hAnsi="Times New Roman" w:cs="Times New Roman"/>
          <w:sz w:val="28"/>
          <w:szCs w:val="28"/>
        </w:rPr>
        <w:t xml:space="preserve"> понимает расхождение между уровнем развития, которого ребёнок достигает в самостоятельной деятельности и уровнем, которого ребёнок достигает в сотрудничестве со взрослым. В каждом возрастном периоде в стадии созревания находятся определённые психические функции. Эти периоды являются этапами максимальной </w:t>
      </w:r>
      <w:proofErr w:type="spellStart"/>
      <w:r w:rsidRPr="00362E3F">
        <w:rPr>
          <w:rFonts w:ascii="Times New Roman" w:hAnsi="Times New Roman" w:cs="Times New Roman"/>
          <w:sz w:val="28"/>
          <w:szCs w:val="28"/>
        </w:rPr>
        <w:t>сензитивности</w:t>
      </w:r>
      <w:proofErr w:type="spellEnd"/>
      <w:r w:rsidRPr="00362E3F">
        <w:rPr>
          <w:rFonts w:ascii="Times New Roman" w:hAnsi="Times New Roman" w:cs="Times New Roman"/>
          <w:sz w:val="28"/>
          <w:szCs w:val="28"/>
        </w:rPr>
        <w:t xml:space="preserve"> этих функций. Поэтому обучение более эффективно, если осуществляется в период созревания психических функций, если опирается не столько на уже созревшие функции и свойства, сколько на созревающие. Нахождение зоны ближайшего развития – это и есть определение не созревших на сегодняшний день, но находящихся в периоде созревания процессов; это то, что ребёнок может сделать в сотрудничестве со взрослым, но пока ещё не может сделать сам. 2. Развитие проходит в сотрудничестве, общении со взрослым: именно взрослый является главным руководителем процесса развития, ставит перед ребёнком задачи, находящиеся в зоне его ближайшего развития, создаёт расхождение между «хочу» и «могу» и помогает его преодолеть, затем постепенно передаёт звено регуляции, управления деятельностью самому ребёнку. Также взрослый мотивирует ребёнка на выполнение тех или иных действий, заинтересовывает и, что не мало важно, поощряет. Большое значение здесь имеет чуткость и внимание родителя к возрастным и индивидуальным особенностям собственного ребёнка, уважение его интересов и поддержка его инициативы и самостоятельности. 3. Развитие проходит в контексте ведущей для данного возраста деятельности. Различные частные способности и умения формируются как средства реализации этой деятельности. 18 Таким образом, развивающей будет та образовательная деятельность, которая проходит в процессе реализации ведущей деятельности данного периода в контексте сотрудничества со сверстниками, общения со взрослым, создающим зону ближайшего развития ребёнка. В приложении 4 представлены примеры технологических карт непрерывной образовательной деятельности. Надеемся, что материал, представленный в данном разделе настоящего пособии, позволит решить проблемы, возникающие у педагогов, и качественно разработать документацию педагога (Планирование образовательной деятельности в конкретной возрастной группе).</w:t>
      </w:r>
    </w:p>
    <w:sectPr w:rsidR="00F240FA" w:rsidRPr="00362E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4E"/>
    <w:rsid w:val="00056A4E"/>
    <w:rsid w:val="002C6B5E"/>
    <w:rsid w:val="00362E3F"/>
    <w:rsid w:val="00620351"/>
    <w:rsid w:val="007A0F08"/>
    <w:rsid w:val="008D456C"/>
    <w:rsid w:val="00E424F0"/>
    <w:rsid w:val="00F240FA"/>
    <w:rsid w:val="00F32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2FA66"/>
  <w15:chartTrackingRefBased/>
  <w15:docId w15:val="{2AD6D117-4D2C-4B6D-A9AC-07F08968C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2E3F"/>
    <w:rPr>
      <w:color w:val="0563C1" w:themeColor="hyperlink"/>
      <w:u w:val="single"/>
    </w:rPr>
  </w:style>
  <w:style w:type="paragraph" w:customStyle="1" w:styleId="pt-a-000048">
    <w:name w:val="pt-a-000048"/>
    <w:basedOn w:val="a"/>
    <w:rsid w:val="007A0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52">
    <w:name w:val="pt-a0-000052"/>
    <w:basedOn w:val="a0"/>
    <w:rsid w:val="007A0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25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se.garant.ru/19949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g.ru/2013/12/18/pedagog&#8208;dok.html" TargetMode="External"/><Relationship Id="rId5" Type="http://schemas.openxmlformats.org/officeDocument/2006/relationships/hyperlink" Target="https://rg.ru/2013/11/25/doshk-standart-dok.html" TargetMode="External"/><Relationship Id="rId4" Type="http://schemas.openxmlformats.org/officeDocument/2006/relationships/hyperlink" Target="https://rg.ru/2012/12/30/obrazovanie-dok.html"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13</Pages>
  <Words>4247</Words>
  <Characters>24212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OlgaF</dc:creator>
  <cp:keywords/>
  <dc:description/>
  <cp:lastModifiedBy>OlgaF</cp:lastModifiedBy>
  <cp:revision>5</cp:revision>
  <dcterms:created xsi:type="dcterms:W3CDTF">2020-11-09T13:40:00Z</dcterms:created>
  <dcterms:modified xsi:type="dcterms:W3CDTF">2022-11-16T07:26:00Z</dcterms:modified>
</cp:coreProperties>
</file>