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65E0" w14:textId="635FFC77" w:rsidR="00302DD0" w:rsidRDefault="00601F6A">
      <w:pPr>
        <w:spacing w:before="72" w:line="362" w:lineRule="auto"/>
        <w:ind w:left="955" w:right="724" w:hanging="197"/>
        <w:rPr>
          <w:b/>
          <w:sz w:val="28"/>
        </w:rPr>
      </w:pPr>
      <w:r>
        <w:rPr>
          <w:b/>
          <w:sz w:val="28"/>
        </w:rPr>
        <w:t>ЗНАКОМСТВО С НОВЫМИ ОБРАЗОВАТЕЛЬНЫМИ ТЕХНОЛОГИЯМИ В ОБУЧЕНИЯ ДЕТЕЙ С ОВЗ</w:t>
      </w:r>
    </w:p>
    <w:p w14:paraId="63E21C70" w14:textId="77777777" w:rsidR="00302DD0" w:rsidRDefault="00302DD0">
      <w:pPr>
        <w:pStyle w:val="a3"/>
        <w:spacing w:before="6"/>
        <w:ind w:left="0"/>
        <w:jc w:val="left"/>
        <w:rPr>
          <w:b/>
          <w:sz w:val="41"/>
        </w:rPr>
      </w:pPr>
    </w:p>
    <w:p w14:paraId="0389FEB6" w14:textId="77777777" w:rsidR="00302DD0" w:rsidRDefault="00601F6A" w:rsidP="00601F6A">
      <w:pPr>
        <w:pStyle w:val="a3"/>
        <w:spacing w:line="360" w:lineRule="auto"/>
        <w:ind w:right="109" w:firstLine="601"/>
      </w:pPr>
      <w:r>
        <w:t>Каждый ребёнок имеет право на получение образования вне зависимости от места жительства, степени выражения ограничений здоровья, психофизиологических и других особенностей; социального статуса.</w:t>
      </w:r>
    </w:p>
    <w:p w14:paraId="5FFD40A4" w14:textId="562B3EAE" w:rsidR="00302DD0" w:rsidRDefault="00601F6A">
      <w:pPr>
        <w:pStyle w:val="a3"/>
        <w:spacing w:before="2" w:line="360" w:lineRule="auto"/>
        <w:ind w:right="112" w:firstLine="706"/>
      </w:pPr>
      <w:r>
        <w:t>В настоящее время актуализируется проблема поиска наиболее эффективных технологий в к</w:t>
      </w:r>
      <w:r w:rsidR="005D4223">
        <w:t xml:space="preserve">оррекционной работе с детьми с </w:t>
      </w:r>
      <w:r>
        <w:t>ограниченными возможностями здоровья, путей совершенствования организации, содержания и методик их обучения и</w:t>
      </w:r>
      <w:r>
        <w:rPr>
          <w:spacing w:val="-6"/>
        </w:rPr>
        <w:t xml:space="preserve"> </w:t>
      </w:r>
      <w:r>
        <w:t>воспитания.</w:t>
      </w:r>
    </w:p>
    <w:p w14:paraId="11A5BA15" w14:textId="77777777" w:rsidR="00302DD0" w:rsidRDefault="00601F6A">
      <w:pPr>
        <w:pStyle w:val="a3"/>
        <w:spacing w:line="360" w:lineRule="auto"/>
        <w:ind w:right="114" w:firstLine="706"/>
      </w:pPr>
      <w:r>
        <w:t>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стороны, а с другой, появляющимися новыми возможностями для их адаптации в обществе.</w:t>
      </w:r>
    </w:p>
    <w:p w14:paraId="1DE07DB0" w14:textId="5C4E5E9D" w:rsidR="00302DD0" w:rsidRDefault="00601F6A">
      <w:pPr>
        <w:pStyle w:val="a3"/>
        <w:spacing w:before="1" w:line="360" w:lineRule="auto"/>
        <w:ind w:right="110" w:firstLine="706"/>
      </w:pPr>
      <w:r>
        <w:t>ФГОС для детей с ограниченными возможностями здоровья предусмотрены м</w:t>
      </w:r>
      <w:r w:rsidR="005D4223">
        <w:t xml:space="preserve">еханизмы гибкой смены варианта </w:t>
      </w:r>
      <w:r>
        <w:t>адаптированной основной образовательной программы, что конкретизируется применительно к каждой категории обучающихся с ограниченными возможностями здоровья. И поэтому создание адекватного образовательного пространства с учётом принципов инклюзии является необходимым и решающим условием успешной социализации, развития социального опыта ребенка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14:paraId="7C6B1D69" w14:textId="1A535AC5" w:rsidR="00302DD0" w:rsidRDefault="00601F6A" w:rsidP="005D4223">
      <w:pPr>
        <w:pStyle w:val="a3"/>
        <w:spacing w:before="1" w:line="360" w:lineRule="auto"/>
        <w:ind w:right="109" w:firstLine="706"/>
      </w:pPr>
      <w:r>
        <w:t>Принятие индивидуальности каждого особого ребёнка, признание не только равенства их прав, но и осознание взрослыми необходимости обеспечения детям с ограниченными возможностями здоровья доступа и адекватных условий для получения образования является ведущей</w:t>
      </w:r>
      <w:r>
        <w:rPr>
          <w:spacing w:val="67"/>
        </w:rPr>
        <w:t xml:space="preserve"> </w:t>
      </w:r>
      <w:r>
        <w:t>идеей</w:t>
      </w:r>
      <w:r w:rsidR="005D4223">
        <w:t xml:space="preserve"> </w:t>
      </w:r>
      <w:r>
        <w:t>инклюзивного образования. Инклюзия в образовании подразумевает постепенное изменение системы образования в целом и основывается, прежде всего, на необходимости реализации потенциала личности каждого ребёнка вне зависимости от его стартовых</w:t>
      </w:r>
      <w:r>
        <w:rPr>
          <w:spacing w:val="-3"/>
        </w:rPr>
        <w:t xml:space="preserve"> </w:t>
      </w:r>
      <w:r>
        <w:t>возможностей.</w:t>
      </w:r>
    </w:p>
    <w:p w14:paraId="34544041" w14:textId="77777777" w:rsidR="00302DD0" w:rsidRDefault="00601F6A">
      <w:pPr>
        <w:pStyle w:val="a3"/>
        <w:spacing w:before="4" w:line="360" w:lineRule="auto"/>
        <w:ind w:right="109" w:firstLine="706"/>
      </w:pPr>
      <w:r>
        <w:rPr>
          <w:spacing w:val="-3"/>
        </w:rPr>
        <w:t xml:space="preserve">На </w:t>
      </w:r>
      <w:r>
        <w:t>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Изменяющиеся условия диктуют педагогу необходимость в развитии таких умений как умения ориентироваться в многообразии интегративных подходов к развитию детей, в широком спектре современных технологий.</w:t>
      </w:r>
    </w:p>
    <w:p w14:paraId="1F31C1E0" w14:textId="77777777" w:rsidR="00302DD0" w:rsidRDefault="00601F6A">
      <w:pPr>
        <w:pStyle w:val="a3"/>
        <w:ind w:left="825"/>
      </w:pPr>
      <w:r>
        <w:t>В настоящее время педагогами</w:t>
      </w:r>
      <w:r>
        <w:rPr>
          <w:spacing w:val="63"/>
        </w:rPr>
        <w:t xml:space="preserve"> </w:t>
      </w:r>
      <w:r>
        <w:t>часто используется термин</w:t>
      </w:r>
    </w:p>
    <w:p w14:paraId="52E7740F" w14:textId="77777777" w:rsidR="00302DD0" w:rsidRDefault="00601F6A">
      <w:pPr>
        <w:pStyle w:val="a3"/>
        <w:spacing w:before="158"/>
      </w:pPr>
      <w:r>
        <w:t>«современная педагогическая технология».</w:t>
      </w:r>
    </w:p>
    <w:p w14:paraId="145C3A72" w14:textId="77777777" w:rsidR="00302DD0" w:rsidRDefault="00601F6A">
      <w:pPr>
        <w:pStyle w:val="a3"/>
        <w:spacing w:before="163" w:line="360" w:lineRule="auto"/>
        <w:ind w:right="109" w:firstLine="706"/>
      </w:pPr>
      <w:r>
        <w:t>Слово «технология» происходит от греческих слов – искусство, мастерство и - учение. Поэтому термин «педагогическая технология» в буквальном переводе означает учение о педагогическом искусстве, мастерстве.</w:t>
      </w:r>
    </w:p>
    <w:p w14:paraId="313AD678" w14:textId="77777777" w:rsidR="00302DD0" w:rsidRDefault="00601F6A">
      <w:pPr>
        <w:pStyle w:val="a3"/>
        <w:spacing w:before="4" w:line="360" w:lineRule="auto"/>
        <w:ind w:right="103" w:firstLine="706"/>
      </w:pPr>
      <w:r>
        <w:t>Само понятие «педагогическая технология» появилось в начале 1960-х годов. В 70-е годы понятие «педагогическая технология» расширилось, к нему начали относить все, что касается совершенствования учебного процесса.</w:t>
      </w:r>
    </w:p>
    <w:p w14:paraId="39429622" w14:textId="77777777" w:rsidR="00302DD0" w:rsidRDefault="00601F6A">
      <w:pPr>
        <w:pStyle w:val="a3"/>
        <w:spacing w:line="360" w:lineRule="auto"/>
        <w:ind w:right="108" w:firstLine="706"/>
      </w:pPr>
      <w:r>
        <w:t>По определению В.П. Беспалько педагогическая технология – это содержательная техника реализации учебного процесса. Современное общество накладывает свои требования к реализации этого процесса.</w:t>
      </w:r>
    </w:p>
    <w:p w14:paraId="4A865657" w14:textId="77777777" w:rsidR="00302DD0" w:rsidRDefault="00601F6A">
      <w:pPr>
        <w:pStyle w:val="a3"/>
        <w:spacing w:line="360" w:lineRule="auto"/>
        <w:ind w:right="119" w:firstLine="706"/>
      </w:pPr>
      <w:r>
        <w:t xml:space="preserve">По мнению Г. К. </w:t>
      </w:r>
      <w:proofErr w:type="spellStart"/>
      <w:r>
        <w:t>Селевко</w:t>
      </w:r>
      <w:proofErr w:type="spellEnd"/>
      <w:r>
        <w:t>, любая педагогическая технология должна удовлетворять некоторым основным методологическим требованиям (критериям технологичности).</w:t>
      </w:r>
    </w:p>
    <w:p w14:paraId="1EAB2618" w14:textId="77777777" w:rsidR="00302DD0" w:rsidRDefault="00302DD0">
      <w:pPr>
        <w:spacing w:line="360" w:lineRule="auto"/>
        <w:sectPr w:rsidR="00302DD0">
          <w:pgSz w:w="11910" w:h="16840"/>
          <w:pgMar w:top="1040" w:right="740" w:bottom="280" w:left="1580" w:header="720" w:footer="720" w:gutter="0"/>
          <w:cols w:space="720"/>
        </w:sectPr>
      </w:pPr>
    </w:p>
    <w:p w14:paraId="26E11C12" w14:textId="77777777" w:rsidR="00302DD0" w:rsidRDefault="005D4223">
      <w:pPr>
        <w:pStyle w:val="a3"/>
        <w:spacing w:before="99" w:line="357" w:lineRule="auto"/>
        <w:ind w:left="2722" w:right="724" w:firstLine="207"/>
        <w:jc w:val="left"/>
      </w:pPr>
      <w:r>
        <w:lastRenderedPageBreak/>
        <w:pict w14:anchorId="4E902EB3">
          <v:group id="_x0000_s1026" style="position:absolute;left:0;text-align:left;margin-left:113.9pt;margin-top:-.35pt;width:432.75pt;height:619.3pt;z-index:-251658240;mso-position-horizontal-relative:page" coordorigin="2278,-7" coordsize="8655,12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397;top:1797;width:8535;height:2072">
              <v:imagedata r:id="rId5" o:title=""/>
            </v:shape>
            <v:shape id="_x0000_s1064" type="#_x0000_t75" style="position:absolute;left:2491;top:1963;width:8352;height:1743">
              <v:imagedata r:id="rId6" o:title=""/>
            </v:shape>
            <v:shape id="_x0000_s1063" type="#_x0000_t75" style="position:absolute;left:2457;top:1824;width:8415;height:1950">
              <v:imagedata r:id="rId7" o:title=""/>
            </v:shape>
            <v:shape id="_x0000_s1062" style="position:absolute;left:2457;top:1824;width:8415;height:1950" coordorigin="2458,1824" coordsize="8415,1950" path="m2458,2149r8,-74l2491,2006r38,-60l2579,1895r61,-38l2708,1833r75,-9l10548,1824r74,9l10690,1857r61,38l10801,1946r39,60l10864,2075r9,74l10873,3449r-9,74l10840,3592r-39,60l10751,3703r-61,38l10622,3765r-74,9l2783,3774r-75,-9l2640,3741r-61,-38l2529,3652r-38,-60l2466,3523r-8,-74l2458,2149xe" filled="f" strokecolor="#46aac5">
              <v:path arrowok="t"/>
            </v:shape>
            <v:shape id="_x0000_s1061" type="#_x0000_t75" style="position:absolute;left:2563;top:2001;width:8208;height:1599">
              <v:imagedata r:id="rId8" o:title=""/>
            </v:shape>
            <v:shape id="_x0000_s1060" type="#_x0000_t75" style="position:absolute;left:2277;top:4423;width:8531;height:1629">
              <v:imagedata r:id="rId9" o:title=""/>
            </v:shape>
            <v:shape id="_x0000_s1059" type="#_x0000_t75" style="position:absolute;left:2347;top:4564;width:8397;height:1350">
              <v:imagedata r:id="rId10" o:title=""/>
            </v:shape>
            <v:shape id="_x0000_s1058" type="#_x0000_t75" style="position:absolute;left:2337;top:4449;width:8415;height:1515">
              <v:imagedata r:id="rId11" o:title=""/>
            </v:shape>
            <v:shape id="_x0000_s1057" style="position:absolute;left:2337;top:4449;width:8415;height:1515" coordorigin="2338,4450" coordsize="8415,1515" path="m2338,4702r12,-80l2386,4553r55,-55l2510,4462r80,-12l10500,4450r80,12l10649,4498r55,55l10740,4622r13,80l10753,5712r-13,80l10704,5861r-55,55l10580,5952r-80,13l2590,5965r-80,-13l2441,5916r-55,-55l2350,5792r-12,-80l2338,4702xe" filled="f" strokecolor="#7c5f9f">
              <v:path arrowok="t"/>
            </v:shape>
            <v:shape id="_x0000_s1056" type="#_x0000_t75" style="position:absolute;left:2419;top:4603;width:8256;height:1210">
              <v:imagedata r:id="rId12" o:title=""/>
            </v:shape>
            <v:shape id="_x0000_s1055" style="position:absolute;left:9704;top:3482;width:934;height:956" coordorigin="9704,3482" coordsize="934,956" o:spt="100" adj="0,,0" path="m10405,3482r-467,l9938,3511r467,l10405,3482xm10405,3541r-467,l9938,3599r467,l10405,3541xm10638,3971r-934,l10171,4438r467,-467xm10405,3628r-467,l9938,3971r467,l10405,3628xe" fillcolor="#4f81bc" stroked="f">
              <v:stroke joinstyle="round"/>
              <v:formulas/>
              <v:path arrowok="t" o:connecttype="segments"/>
            </v:shape>
            <v:shape id="_x0000_s1054" style="position:absolute;left:9917;top:3462;width:507;height:157" coordorigin="9918,3462" coordsize="507,157" path="m10425,3462r-507,l9918,3521r,98l10425,3619r,-98l10425,3462e" fillcolor="#385d89" stroked="f">
              <v:path arrowok="t"/>
            </v:shape>
            <v:shape id="_x0000_s1053" style="position:absolute;left:9704;top:3628;width:934;height:811" coordorigin="9704,3628" coordsize="934,811" path="m10405,3628r,343l10638,3971r-467,467l9704,3971r234,l9938,3628r467,xe" filled="f" strokecolor="#385d89" strokeweight="2pt">
              <v:path arrowok="t"/>
            </v:shape>
            <v:shape id="_x0000_s1052" type="#_x0000_t75" style="position:absolute;left:2277;top:6415;width:8531;height:1792">
              <v:imagedata r:id="rId13" o:title=""/>
            </v:shape>
            <v:shape id="_x0000_s1051" type="#_x0000_t75" style="position:absolute;left:2356;top:6566;width:8378;height:1499">
              <v:imagedata r:id="rId14" o:title=""/>
            </v:shape>
            <v:shape id="_x0000_s1050" type="#_x0000_t75" style="position:absolute;left:2337;top:6441;width:8415;height:1680">
              <v:imagedata r:id="rId15" o:title=""/>
            </v:shape>
            <v:shape id="_x0000_s1049" style="position:absolute;left:2337;top:6441;width:8415;height:1680" coordorigin="2338,6442" coordsize="8415,1680" path="m2338,6722r10,-75l2376,6580r44,-56l2476,6480r67,-28l2618,6442r7855,l10547,6452r67,28l10671,6524r43,56l10743,6647r10,75l10753,7842r-10,74l10714,7983r-43,57l10614,8083r-67,29l10473,8122r-7855,l2543,8112r-67,-29l2420,8040r-44,-57l2348,7916r-10,-74l2338,6722xe" filled="f" strokecolor="#497dba">
              <v:path arrowok="t"/>
            </v:shape>
            <v:shape id="_x0000_s1048" type="#_x0000_t75" style="position:absolute;left:2428;top:6604;width:8237;height:1359">
              <v:imagedata r:id="rId16" o:title=""/>
            </v:shape>
            <v:shape id="_x0000_s1047" style="position:absolute;left:9701;top:5478;width:934;height:956" coordorigin="9701,5478" coordsize="934,956" o:spt="100" adj="0,,0" path="m10401,5478r-467,l9934,5507r467,l10401,5478xm10401,5537r-467,l9934,5595r467,l10401,5537xm10635,5967r-934,l10168,6434r467,-467xm10401,5624r-467,l9934,5967r467,l10401,5624xe" fillcolor="#4f81bc" stroked="f">
              <v:stroke joinstyle="round"/>
              <v:formulas/>
              <v:path arrowok="t" o:connecttype="segments"/>
            </v:shape>
            <v:shape id="_x0000_s1046" style="position:absolute;left:9914;top:5458;width:507;height:157" coordorigin="9914,5458" coordsize="507,157" path="m10421,5458r-507,l9914,5517r,98l10421,5615r,-98l10421,5458e" fillcolor="#385d89" stroked="f">
              <v:path arrowok="t"/>
            </v:shape>
            <v:shape id="_x0000_s1045" style="position:absolute;left:9701;top:5624;width:934;height:811" coordorigin="9701,5624" coordsize="934,811" path="m10401,5624r,343l10635,5967r-467,467l9701,5967r233,l9934,5624r467,xe" filled="f" strokecolor="#385d89" strokeweight="2pt">
              <v:path arrowok="t"/>
            </v:shape>
            <v:shape id="_x0000_s1044" type="#_x0000_t75" style="position:absolute;left:2277;top:8786;width:8531;height:1403">
              <v:imagedata r:id="rId17" o:title=""/>
            </v:shape>
            <v:shape id="_x0000_s1043" type="#_x0000_t75" style="position:absolute;left:2337;top:8918;width:8416;height:1149">
              <v:imagedata r:id="rId18" o:title=""/>
            </v:shape>
            <v:shape id="_x0000_s1042" type="#_x0000_t75" style="position:absolute;left:2337;top:8812;width:8415;height:1290">
              <v:imagedata r:id="rId19" o:title=""/>
            </v:shape>
            <v:shape id="_x0000_s1041" style="position:absolute;left:2337;top:8812;width:8415;height:1290" coordorigin="2338,8813" coordsize="8415,1290" path="m2338,9028r11,-68l2379,8901r47,-47l2485,8824r68,-11l10538,8813r68,11l10665,8854r46,47l10742,8960r11,68l10753,9888r-11,68l10711,10015r-46,46l10606,10092r-68,11l2553,10103r-68,-11l2426,10061r-47,-46l2349,9956r-11,-68l2338,9028xe" filled="f" strokecolor="#97b853">
              <v:path arrowok="t"/>
            </v:shape>
            <v:shape id="_x0000_s1040" type="#_x0000_t75" style="position:absolute;left:2409;top:8956;width:8276;height:1008">
              <v:imagedata r:id="rId20" o:title=""/>
            </v:shape>
            <v:shape id="_x0000_s1039" style="position:absolute;left:9703;top:7939;width:934;height:956" coordorigin="9703,7939" coordsize="934,956" o:spt="100" adj="0,,0" path="m10404,7939r-467,l9937,7968r467,l10404,7939xm10404,7997r-467,l9937,8056r467,l10404,7997xm10637,8428r-934,l10170,8895r467,-467xm10404,8085r-467,l9937,8428r467,l10404,8085xe" fillcolor="#4f81bc" stroked="f">
              <v:stroke joinstyle="round"/>
              <v:formulas/>
              <v:path arrowok="t" o:connecttype="segments"/>
            </v:shape>
            <v:shape id="_x0000_s1038" style="position:absolute;left:9916;top:7919;width:507;height:157" coordorigin="9917,7919" coordsize="507,157" path="m10424,7919r-507,l9917,7977r,99l10424,8076r,-99l10424,7919e" fillcolor="#385d89" stroked="f">
              <v:path arrowok="t"/>
            </v:shape>
            <v:shape id="_x0000_s1037" style="position:absolute;left:9703;top:8084;width:934;height:811" coordorigin="9703,8085" coordsize="934,811" path="m10404,8085r,343l10637,8428r-467,467l9703,8428r234,l9937,8085r467,xe" filled="f" strokecolor="#385d89" strokeweight="2pt">
              <v:path arrowok="t"/>
            </v:shape>
            <v:shape id="_x0000_s1036" type="#_x0000_t75" style="position:absolute;left:2277;top:10600;width:8531;height:1778">
              <v:imagedata r:id="rId21" o:title=""/>
            </v:shape>
            <v:shape id="_x0000_s1035" type="#_x0000_t75" style="position:absolute;left:2356;top:10752;width:8378;height:1485">
              <v:imagedata r:id="rId22" o:title=""/>
            </v:shape>
            <v:shape id="_x0000_s1034" type="#_x0000_t75" style="position:absolute;left:2337;top:10627;width:8415;height:1665">
              <v:imagedata r:id="rId23" o:title=""/>
            </v:shape>
            <v:shape id="_x0000_s1033" style="position:absolute;left:2337;top:10627;width:8415;height:1665" coordorigin="2338,10627" coordsize="8415,1665" path="m2338,10905r10,-74l2375,10765r44,-57l2475,10665r66,-28l2615,10627r7860,l10549,10637r66,28l10671,10708r44,57l10743,10831r10,74l10753,12015r-10,73l10715,12155r-44,56l10615,12254r-66,28l10475,12292r-7860,l2541,12282r-66,-28l2419,12211r-44,-56l2348,12088r-10,-73l2338,10905xe" filled="f" strokecolor="#f69240">
              <v:path arrowok="t"/>
            </v:shape>
            <v:shape id="_x0000_s1032" type="#_x0000_t75" style="position:absolute;left:2428;top:10790;width:8237;height:1344">
              <v:imagedata r:id="rId24" o:title=""/>
            </v:shape>
            <v:shape id="_x0000_s1031" style="position:absolute;left:9628;top:9768;width:934;height:956" coordorigin="9628,9769" coordsize="934,956" o:spt="100" adj="0,,0" path="m10329,9769r-467,l9862,9798r467,l10329,9769xm10329,9827r-467,l9862,9886r467,l10329,9827xm10562,10258r-934,l10095,10725r467,-467xm10329,9915r-467,l9862,10258r467,l10329,9915xe" fillcolor="#4f81bc" stroked="f">
              <v:stroke joinstyle="round"/>
              <v:formulas/>
              <v:path arrowok="t" o:connecttype="segments"/>
            </v:shape>
            <v:shape id="_x0000_s1030" style="position:absolute;left:9841;top:9748;width:507;height:157" coordorigin="9842,9749" coordsize="507,157" path="m10349,9749r-507,l9842,9807r,99l10349,9906r,-99l10349,9749e" fillcolor="#385d89" stroked="f">
              <v:path arrowok="t"/>
            </v:shape>
            <v:shape id="_x0000_s1029" style="position:absolute;left:9628;top:9914;width:934;height:810" coordorigin="9628,9915" coordsize="934,810" path="m10329,9915r,343l10562,10258r-467,467l9628,10258r234,l9862,9915r467,xe" filled="f" strokecolor="#385d89" strokeweight="2pt">
              <v:path arrowok="t"/>
            </v:shape>
            <v:shape id="_x0000_s1028" style="position:absolute;left:2460;top:12;width:8415;height:1815" coordorigin="2460,13" coordsize="8415,1815" o:spt="100" adj="0,,0" path="m7121,1374r-907,l6667,1828r454,-454xm6894,1192r-453,l6441,1374r453,l6894,1192xm10875,13r-8415,l2460,1192r8415,l10875,13xe" fillcolor="#4f81bc" stroked="f">
              <v:stroke joinstyle="round"/>
              <v:formulas/>
              <v:path arrowok="t" o:connecttype="segments"/>
            </v:shape>
            <v:shape id="_x0000_s1027" style="position:absolute;left:2460;top:12;width:8415;height:1815" coordorigin="2460,13" coordsize="8415,1815" path="m2460,13r8415,l10875,1192r-3981,l6894,1374r227,l6667,1828,6214,1374r227,l6441,1192r-3981,l2460,13xe" filled="f" strokecolor="#385d89" strokeweight="2pt">
              <v:path arrowok="t"/>
            </v:shape>
            <w10:wrap anchorx="page"/>
          </v:group>
        </w:pict>
      </w:r>
      <w:r w:rsidR="00601F6A">
        <w:rPr>
          <w:color w:val="FFFFFF"/>
        </w:rPr>
        <w:t>Основные методологические требования, предъявляемые к педагогической технологии</w:t>
      </w:r>
    </w:p>
    <w:p w14:paraId="24FE9E9B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57175F66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36B3A3A6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2499D7BF" w14:textId="77777777" w:rsidR="00302DD0" w:rsidRDefault="00601F6A">
      <w:pPr>
        <w:pStyle w:val="a4"/>
        <w:numPr>
          <w:ilvl w:val="0"/>
          <w:numId w:val="5"/>
        </w:numPr>
        <w:tabs>
          <w:tab w:val="left" w:pos="1844"/>
        </w:tabs>
        <w:spacing w:before="247"/>
        <w:ind w:right="534"/>
        <w:rPr>
          <w:sz w:val="28"/>
        </w:rPr>
      </w:pPr>
      <w:r>
        <w:rPr>
          <w:i/>
          <w:sz w:val="28"/>
        </w:rPr>
        <w:t xml:space="preserve">Концептуальность </w:t>
      </w:r>
      <w:r>
        <w:rPr>
          <w:sz w:val="28"/>
        </w:rPr>
        <w:t>предполагает опору на определенную научную концепцию, включающую философское, психологическое, дидактическое и социально- педагогическое обоснование достижения образовательных целей.</w:t>
      </w:r>
    </w:p>
    <w:p w14:paraId="3CF675F5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5617FAFD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7104A495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5A2ADED0" w14:textId="77777777" w:rsidR="00302DD0" w:rsidRDefault="00302DD0">
      <w:pPr>
        <w:pStyle w:val="a3"/>
        <w:spacing w:before="3"/>
        <w:ind w:left="0"/>
        <w:jc w:val="left"/>
        <w:rPr>
          <w:sz w:val="21"/>
        </w:rPr>
      </w:pPr>
    </w:p>
    <w:p w14:paraId="39B2C6FA" w14:textId="77777777" w:rsidR="00302DD0" w:rsidRDefault="00601F6A">
      <w:pPr>
        <w:pStyle w:val="a4"/>
        <w:numPr>
          <w:ilvl w:val="0"/>
          <w:numId w:val="4"/>
        </w:numPr>
        <w:tabs>
          <w:tab w:val="left" w:pos="1699"/>
          <w:tab w:val="left" w:pos="1700"/>
        </w:tabs>
        <w:ind w:right="630"/>
        <w:jc w:val="left"/>
        <w:rPr>
          <w:sz w:val="28"/>
        </w:rPr>
      </w:pPr>
      <w:r>
        <w:rPr>
          <w:i/>
          <w:sz w:val="28"/>
        </w:rPr>
        <w:t xml:space="preserve">Системность </w:t>
      </w:r>
      <w:r>
        <w:rPr>
          <w:sz w:val="28"/>
        </w:rPr>
        <w:t xml:space="preserve">включает </w:t>
      </w:r>
      <w:r>
        <w:rPr>
          <w:i/>
          <w:sz w:val="28"/>
        </w:rPr>
        <w:t xml:space="preserve">наличие </w:t>
      </w:r>
      <w:r>
        <w:rPr>
          <w:sz w:val="28"/>
        </w:rPr>
        <w:t>всех признаков системы: логики процесса, взаимосвязи всех его частей,</w:t>
      </w:r>
      <w:r>
        <w:rPr>
          <w:spacing w:val="-35"/>
          <w:sz w:val="28"/>
        </w:rPr>
        <w:t xml:space="preserve"> </w:t>
      </w:r>
      <w:r>
        <w:rPr>
          <w:sz w:val="28"/>
        </w:rPr>
        <w:t>целостности.</w:t>
      </w:r>
    </w:p>
    <w:p w14:paraId="1A883080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75B96382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642B573A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6DBE4693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37A674EE" w14:textId="77777777" w:rsidR="00302DD0" w:rsidRDefault="00302DD0">
      <w:pPr>
        <w:pStyle w:val="a3"/>
        <w:ind w:left="0"/>
        <w:jc w:val="left"/>
      </w:pPr>
    </w:p>
    <w:p w14:paraId="07E0AE4C" w14:textId="77777777" w:rsidR="00302DD0" w:rsidRDefault="00601F6A">
      <w:pPr>
        <w:pStyle w:val="a4"/>
        <w:numPr>
          <w:ilvl w:val="0"/>
          <w:numId w:val="4"/>
        </w:numPr>
        <w:tabs>
          <w:tab w:val="left" w:pos="1710"/>
        </w:tabs>
        <w:ind w:left="1709" w:right="634"/>
        <w:rPr>
          <w:sz w:val="28"/>
        </w:rPr>
      </w:pPr>
      <w:r>
        <w:rPr>
          <w:i/>
          <w:sz w:val="28"/>
        </w:rPr>
        <w:t xml:space="preserve">Управляемость </w:t>
      </w:r>
      <w:r>
        <w:rPr>
          <w:sz w:val="28"/>
        </w:rPr>
        <w:t>дает возможность диагностического целеполагания, планирования, проектирования процесса обучения, поэтапной диагностики, варьирования средствами и методами с целью коррекции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результатов.</w:t>
      </w:r>
    </w:p>
    <w:p w14:paraId="518B594C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69EDA195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5C5CBD53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6CD7FE14" w14:textId="77777777" w:rsidR="00302DD0" w:rsidRDefault="00302DD0">
      <w:pPr>
        <w:pStyle w:val="a3"/>
        <w:spacing w:before="1"/>
        <w:ind w:left="0"/>
        <w:jc w:val="left"/>
        <w:rPr>
          <w:sz w:val="25"/>
        </w:rPr>
      </w:pPr>
    </w:p>
    <w:p w14:paraId="353B38CE" w14:textId="77777777" w:rsidR="00302DD0" w:rsidRDefault="00601F6A">
      <w:pPr>
        <w:pStyle w:val="a4"/>
        <w:numPr>
          <w:ilvl w:val="0"/>
          <w:numId w:val="4"/>
        </w:numPr>
        <w:tabs>
          <w:tab w:val="left" w:pos="1060"/>
          <w:tab w:val="left" w:pos="1691"/>
        </w:tabs>
        <w:spacing w:before="86" w:line="322" w:lineRule="exact"/>
        <w:ind w:left="1690" w:hanging="991"/>
        <w:jc w:val="left"/>
        <w:rPr>
          <w:sz w:val="28"/>
        </w:rPr>
      </w:pPr>
      <w:r>
        <w:rPr>
          <w:i/>
          <w:sz w:val="28"/>
        </w:rPr>
        <w:t xml:space="preserve">Эффективность </w:t>
      </w:r>
      <w:r>
        <w:rPr>
          <w:sz w:val="28"/>
        </w:rPr>
        <w:t>усматривает оптимальность по</w:t>
      </w:r>
      <w:r>
        <w:rPr>
          <w:spacing w:val="60"/>
          <w:sz w:val="28"/>
        </w:rPr>
        <w:t xml:space="preserve"> </w:t>
      </w:r>
      <w:r>
        <w:rPr>
          <w:sz w:val="28"/>
        </w:rPr>
        <w:t>затратам,</w:t>
      </w:r>
    </w:p>
    <w:p w14:paraId="3BFF1446" w14:textId="77777777" w:rsidR="00302DD0" w:rsidRDefault="00601F6A">
      <w:pPr>
        <w:pStyle w:val="a3"/>
        <w:ind w:left="1666" w:right="904"/>
        <w:jc w:val="center"/>
      </w:pPr>
      <w:r>
        <w:t>гарантию достижения определенного стандарта обучения.</w:t>
      </w:r>
    </w:p>
    <w:p w14:paraId="43B98850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3FAF3875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4015C0B6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1D8EE8A6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0E7FFCAD" w14:textId="77777777" w:rsidR="00302DD0" w:rsidRDefault="00302DD0">
      <w:pPr>
        <w:pStyle w:val="a3"/>
        <w:ind w:left="0"/>
        <w:jc w:val="left"/>
        <w:rPr>
          <w:sz w:val="16"/>
        </w:rPr>
      </w:pPr>
    </w:p>
    <w:p w14:paraId="5F0D408D" w14:textId="77777777" w:rsidR="00302DD0" w:rsidRDefault="00601F6A">
      <w:pPr>
        <w:pStyle w:val="a4"/>
        <w:numPr>
          <w:ilvl w:val="0"/>
          <w:numId w:val="4"/>
        </w:numPr>
        <w:tabs>
          <w:tab w:val="left" w:pos="1710"/>
          <w:tab w:val="left" w:pos="4878"/>
          <w:tab w:val="left" w:pos="7382"/>
        </w:tabs>
        <w:ind w:left="1709" w:right="642"/>
        <w:rPr>
          <w:sz w:val="28"/>
        </w:rPr>
      </w:pPr>
      <w:proofErr w:type="spellStart"/>
      <w:r>
        <w:rPr>
          <w:i/>
          <w:sz w:val="28"/>
        </w:rPr>
        <w:t>Воспроизводимость</w:t>
      </w:r>
      <w:proofErr w:type="spellEnd"/>
      <w:r>
        <w:rPr>
          <w:i/>
          <w:sz w:val="28"/>
        </w:rPr>
        <w:tab/>
      </w:r>
      <w:r>
        <w:rPr>
          <w:sz w:val="28"/>
        </w:rPr>
        <w:t>подразумевает</w:t>
      </w:r>
      <w:r>
        <w:rPr>
          <w:sz w:val="28"/>
        </w:rPr>
        <w:tab/>
      </w:r>
      <w:r>
        <w:rPr>
          <w:w w:val="95"/>
          <w:sz w:val="28"/>
        </w:rPr>
        <w:t xml:space="preserve">возможность </w:t>
      </w:r>
      <w:r>
        <w:rPr>
          <w:sz w:val="28"/>
        </w:rPr>
        <w:t>применения (повторения, воспроизведения) педагогической технологии в других однотипных образовательных учреждениях, другими</w:t>
      </w:r>
      <w:r>
        <w:rPr>
          <w:spacing w:val="3"/>
          <w:sz w:val="28"/>
        </w:rPr>
        <w:t xml:space="preserve"> </w:t>
      </w:r>
      <w:r>
        <w:rPr>
          <w:sz w:val="28"/>
        </w:rPr>
        <w:t>субъектами.</w:t>
      </w:r>
    </w:p>
    <w:p w14:paraId="1A725AE9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30164F86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62F587F7" w14:textId="77777777" w:rsidR="00302DD0" w:rsidRDefault="00302DD0">
      <w:pPr>
        <w:pStyle w:val="a3"/>
        <w:ind w:left="0"/>
        <w:jc w:val="left"/>
        <w:rPr>
          <w:sz w:val="20"/>
        </w:rPr>
      </w:pPr>
    </w:p>
    <w:p w14:paraId="006E0918" w14:textId="77777777" w:rsidR="00302DD0" w:rsidRDefault="00302DD0">
      <w:pPr>
        <w:pStyle w:val="a3"/>
        <w:spacing w:before="6"/>
        <w:ind w:left="0"/>
        <w:jc w:val="left"/>
        <w:rPr>
          <w:sz w:val="17"/>
        </w:rPr>
      </w:pPr>
    </w:p>
    <w:p w14:paraId="55BAD9F4" w14:textId="5F7A5D18" w:rsidR="00302DD0" w:rsidRDefault="00601F6A" w:rsidP="005D4223">
      <w:pPr>
        <w:pStyle w:val="a3"/>
        <w:tabs>
          <w:tab w:val="left" w:pos="1439"/>
          <w:tab w:val="left" w:pos="2403"/>
          <w:tab w:val="left" w:pos="3175"/>
          <w:tab w:val="left" w:pos="3817"/>
          <w:tab w:val="left" w:pos="4503"/>
          <w:tab w:val="left" w:pos="5270"/>
          <w:tab w:val="left" w:pos="6078"/>
          <w:tab w:val="left" w:pos="6617"/>
          <w:tab w:val="left" w:pos="7810"/>
          <w:tab w:val="left" w:pos="8089"/>
        </w:tabs>
        <w:spacing w:before="87" w:line="362" w:lineRule="auto"/>
        <w:ind w:right="112" w:firstLine="706"/>
      </w:pPr>
      <w:r>
        <w:t>В</w:t>
      </w:r>
      <w:r w:rsidR="005D4223">
        <w:t xml:space="preserve"> </w:t>
      </w:r>
      <w:r>
        <w:t>настоящий</w:t>
      </w:r>
      <w:r>
        <w:tab/>
        <w:t>момент</w:t>
      </w:r>
      <w:r w:rsidR="005D4223">
        <w:t xml:space="preserve"> </w:t>
      </w:r>
      <w:r>
        <w:t>значимой</w:t>
      </w:r>
      <w:r w:rsidR="005D4223">
        <w:t xml:space="preserve"> </w:t>
      </w:r>
      <w:r>
        <w:t>проблемой</w:t>
      </w:r>
      <w:r w:rsidR="005D4223">
        <w:t xml:space="preserve"> </w:t>
      </w:r>
      <w:r>
        <w:t>современного коррекционного</w:t>
      </w:r>
      <w:r w:rsidR="005D4223">
        <w:t xml:space="preserve"> </w:t>
      </w:r>
      <w:r>
        <w:t>процесса</w:t>
      </w:r>
      <w:r w:rsidR="005D4223">
        <w:t xml:space="preserve"> </w:t>
      </w:r>
      <w:r>
        <w:t>обучения</w:t>
      </w:r>
      <w:r w:rsidR="005D4223">
        <w:t xml:space="preserve"> </w:t>
      </w:r>
      <w:r>
        <w:t>остаётся</w:t>
      </w:r>
      <w:r w:rsidR="005D4223">
        <w:t xml:space="preserve"> </w:t>
      </w:r>
      <w:r>
        <w:t>проблема</w:t>
      </w:r>
      <w:r w:rsidR="005D4223">
        <w:t xml:space="preserve"> </w:t>
      </w:r>
      <w:r>
        <w:t>повышения</w:t>
      </w:r>
      <w:r w:rsidR="005D4223">
        <w:t xml:space="preserve"> </w:t>
      </w:r>
      <w:r>
        <w:t>эффективности образовательной деятельности и повышение уровня коррекционной работы.</w:t>
      </w:r>
    </w:p>
    <w:p w14:paraId="7BB967D1" w14:textId="6EC67C0E" w:rsidR="00302DD0" w:rsidRDefault="00601F6A" w:rsidP="005D4223">
      <w:pPr>
        <w:pStyle w:val="a3"/>
        <w:tabs>
          <w:tab w:val="left" w:pos="1414"/>
          <w:tab w:val="left" w:pos="1553"/>
          <w:tab w:val="left" w:pos="1649"/>
          <w:tab w:val="left" w:pos="1707"/>
          <w:tab w:val="left" w:pos="1978"/>
          <w:tab w:val="left" w:pos="2551"/>
          <w:tab w:val="left" w:pos="2617"/>
          <w:tab w:val="left" w:pos="2837"/>
          <w:tab w:val="left" w:pos="3318"/>
          <w:tab w:val="left" w:pos="3759"/>
          <w:tab w:val="left" w:pos="4073"/>
          <w:tab w:val="left" w:pos="4167"/>
          <w:tab w:val="left" w:pos="4565"/>
          <w:tab w:val="left" w:pos="4662"/>
          <w:tab w:val="left" w:pos="5525"/>
          <w:tab w:val="left" w:pos="5902"/>
          <w:tab w:val="left" w:pos="5934"/>
          <w:tab w:val="left" w:pos="6160"/>
          <w:tab w:val="left" w:pos="6377"/>
          <w:tab w:val="left" w:pos="6491"/>
          <w:tab w:val="left" w:pos="6566"/>
          <w:tab w:val="left" w:pos="6844"/>
          <w:tab w:val="left" w:pos="7218"/>
          <w:tab w:val="left" w:pos="7499"/>
          <w:tab w:val="left" w:pos="7748"/>
          <w:tab w:val="left" w:pos="7796"/>
          <w:tab w:val="left" w:pos="8094"/>
          <w:tab w:val="left" w:pos="8422"/>
          <w:tab w:val="left" w:pos="9061"/>
        </w:tabs>
        <w:spacing w:line="360" w:lineRule="auto"/>
        <w:ind w:right="109" w:firstLine="360"/>
      </w:pPr>
      <w:r>
        <w:t>Ребенок</w:t>
      </w:r>
      <w:r w:rsidR="005D4223">
        <w:t xml:space="preserve"> </w:t>
      </w:r>
      <w:r>
        <w:t>с</w:t>
      </w:r>
      <w:r>
        <w:tab/>
        <w:t>ограниченными</w:t>
      </w:r>
      <w:r w:rsidR="005D4223">
        <w:t xml:space="preserve"> возможностями </w:t>
      </w:r>
      <w:r>
        <w:t>здоровья,</w:t>
      </w:r>
      <w:r w:rsidR="005D4223">
        <w:t xml:space="preserve"> </w:t>
      </w:r>
      <w:r>
        <w:t>как</w:t>
      </w:r>
      <w:r w:rsidR="005D4223">
        <w:t xml:space="preserve"> </w:t>
      </w:r>
      <w:r>
        <w:t>и</w:t>
      </w:r>
      <w:r w:rsidR="005D4223">
        <w:t xml:space="preserve"> </w:t>
      </w:r>
      <w:r>
        <w:rPr>
          <w:spacing w:val="-1"/>
        </w:rPr>
        <w:t>ребёнок,</w:t>
      </w:r>
      <w:r>
        <w:rPr>
          <w:w w:val="99"/>
        </w:rPr>
        <w:t xml:space="preserve"> </w:t>
      </w:r>
      <w:r w:rsidR="005D4223">
        <w:t xml:space="preserve">нормально развивающийся, </w:t>
      </w:r>
      <w:r>
        <w:t>растёт</w:t>
      </w:r>
      <w:r>
        <w:rPr>
          <w:spacing w:val="-19"/>
        </w:rPr>
        <w:t xml:space="preserve"> </w:t>
      </w:r>
      <w:r>
        <w:t>и</w:t>
      </w:r>
      <w:r>
        <w:rPr>
          <w:spacing w:val="-6"/>
        </w:rPr>
        <w:t xml:space="preserve"> </w:t>
      </w:r>
      <w:r w:rsidR="005D4223">
        <w:t xml:space="preserve">развивается. Однако, </w:t>
      </w:r>
      <w:r>
        <w:t>его</w:t>
      </w:r>
      <w:r w:rsidR="005D4223">
        <w:t xml:space="preserve"> </w:t>
      </w:r>
      <w:r>
        <w:rPr>
          <w:spacing w:val="-3"/>
        </w:rPr>
        <w:t xml:space="preserve">развитие </w:t>
      </w:r>
      <w:r>
        <w:t>задерживается с самого начала и проходит на дефектной</w:t>
      </w:r>
      <w:r>
        <w:rPr>
          <w:spacing w:val="20"/>
        </w:rPr>
        <w:t xml:space="preserve"> </w:t>
      </w:r>
      <w:r>
        <w:t>основе,</w:t>
      </w:r>
      <w:r>
        <w:rPr>
          <w:spacing w:val="59"/>
        </w:rPr>
        <w:t xml:space="preserve"> </w:t>
      </w:r>
      <w:r>
        <w:t>вызывая</w:t>
      </w:r>
      <w:r>
        <w:rPr>
          <w:w w:val="99"/>
        </w:rPr>
        <w:t xml:space="preserve"> </w:t>
      </w:r>
      <w:r>
        <w:t>сложности</w:t>
      </w:r>
      <w:r>
        <w:tab/>
      </w:r>
      <w:r w:rsidR="005D4223">
        <w:t xml:space="preserve"> </w:t>
      </w:r>
      <w:r>
        <w:t>вхождения</w:t>
      </w:r>
      <w:r w:rsidR="005D4223">
        <w:t xml:space="preserve"> </w:t>
      </w:r>
      <w:r>
        <w:t>в</w:t>
      </w:r>
      <w:r w:rsidR="005D4223">
        <w:t xml:space="preserve"> </w:t>
      </w:r>
      <w:r>
        <w:t>социальную</w:t>
      </w:r>
      <w:r w:rsidR="005D4223">
        <w:t xml:space="preserve"> </w:t>
      </w:r>
      <w:r>
        <w:t>среду,</w:t>
      </w:r>
      <w:r w:rsidR="005D4223">
        <w:t xml:space="preserve"> </w:t>
      </w:r>
      <w:r>
        <w:t>предусмотренную</w:t>
      </w:r>
      <w:r w:rsidR="005D4223">
        <w:t xml:space="preserve"> </w:t>
      </w:r>
      <w:r>
        <w:rPr>
          <w:spacing w:val="-6"/>
        </w:rPr>
        <w:t>для</w:t>
      </w:r>
      <w:r>
        <w:rPr>
          <w:w w:val="99"/>
        </w:rPr>
        <w:t xml:space="preserve"> </w:t>
      </w:r>
      <w:r>
        <w:t>нормативно развивающихся детей. При работе с такой</w:t>
      </w:r>
      <w:r>
        <w:rPr>
          <w:spacing w:val="8"/>
        </w:rPr>
        <w:t xml:space="preserve"> </w:t>
      </w:r>
      <w:r>
        <w:t>категорией</w:t>
      </w:r>
      <w:r>
        <w:rPr>
          <w:spacing w:val="9"/>
        </w:rPr>
        <w:t xml:space="preserve"> </w:t>
      </w:r>
      <w:r>
        <w:t>детей</w:t>
      </w:r>
      <w:r>
        <w:rPr>
          <w:w w:val="99"/>
        </w:rPr>
        <w:t xml:space="preserve"> </w:t>
      </w:r>
      <w:r>
        <w:t>обучение строится с учетом их возрастных и</w:t>
      </w:r>
      <w:r>
        <w:rPr>
          <w:spacing w:val="-34"/>
        </w:rPr>
        <w:t xml:space="preserve"> </w:t>
      </w:r>
      <w:r>
        <w:t>психофизических</w:t>
      </w:r>
      <w:r>
        <w:rPr>
          <w:spacing w:val="-8"/>
        </w:rPr>
        <w:t xml:space="preserve"> </w:t>
      </w:r>
      <w:r>
        <w:t>особенностей.</w:t>
      </w:r>
      <w:r>
        <w:rPr>
          <w:spacing w:val="-1"/>
          <w:w w:val="99"/>
        </w:rPr>
        <w:t xml:space="preserve"> </w:t>
      </w:r>
      <w:r>
        <w:t>Основной</w:t>
      </w:r>
      <w:r w:rsidR="005D4223">
        <w:t xml:space="preserve"> </w:t>
      </w:r>
      <w:r>
        <w:t>целью</w:t>
      </w:r>
      <w:r w:rsidR="005D4223">
        <w:t xml:space="preserve"> </w:t>
      </w:r>
      <w:r>
        <w:t>воспитания</w:t>
      </w:r>
      <w:r w:rsidR="005D4223">
        <w:t xml:space="preserve"> </w:t>
      </w:r>
      <w:r>
        <w:t>и</w:t>
      </w:r>
      <w:r w:rsidR="005D4223">
        <w:t xml:space="preserve"> </w:t>
      </w:r>
      <w:r>
        <w:t>обучения</w:t>
      </w:r>
      <w:r w:rsidR="005D4223">
        <w:t xml:space="preserve"> </w:t>
      </w:r>
      <w:r>
        <w:t>детей</w:t>
      </w:r>
      <w:r w:rsidR="005D4223">
        <w:t xml:space="preserve"> </w:t>
      </w:r>
      <w:r>
        <w:t>с</w:t>
      </w:r>
      <w:r w:rsidR="005D4223">
        <w:t xml:space="preserve"> </w:t>
      </w:r>
      <w:r>
        <w:rPr>
          <w:spacing w:val="-1"/>
          <w:w w:val="95"/>
        </w:rPr>
        <w:t xml:space="preserve">ограниченными </w:t>
      </w:r>
      <w:r>
        <w:t>возможностями здоровья является коррекция отклонений в</w:t>
      </w:r>
      <w:r>
        <w:rPr>
          <w:spacing w:val="32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путем</w:t>
      </w:r>
      <w:r>
        <w:rPr>
          <w:w w:val="99"/>
        </w:rPr>
        <w:t xml:space="preserve"> </w:t>
      </w:r>
      <w:r>
        <w:t>снижения зависимости ребенка от посторонней</w:t>
      </w:r>
      <w:r>
        <w:rPr>
          <w:spacing w:val="48"/>
        </w:rPr>
        <w:t xml:space="preserve"> </w:t>
      </w:r>
      <w:r>
        <w:t>помощи,</w:t>
      </w:r>
      <w:r>
        <w:rPr>
          <w:spacing w:val="68"/>
        </w:rPr>
        <w:t xml:space="preserve"> </w:t>
      </w:r>
      <w:r>
        <w:t>активизирование</w:t>
      </w:r>
      <w:r>
        <w:rPr>
          <w:spacing w:val="-1"/>
          <w:w w:val="99"/>
        </w:rPr>
        <w:t xml:space="preserve"> </w:t>
      </w:r>
      <w:r>
        <w:t>его активности, адаптации к окружающей и социальной</w:t>
      </w:r>
      <w:r>
        <w:rPr>
          <w:spacing w:val="51"/>
        </w:rPr>
        <w:t xml:space="preserve"> </w:t>
      </w:r>
      <w:r>
        <w:t>среде.</w:t>
      </w:r>
      <w:r>
        <w:rPr>
          <w:spacing w:val="9"/>
        </w:rPr>
        <w:t xml:space="preserve"> </w:t>
      </w:r>
      <w:r>
        <w:t>Согласно</w:t>
      </w:r>
      <w:r>
        <w:rPr>
          <w:spacing w:val="-1"/>
          <w:w w:val="99"/>
        </w:rPr>
        <w:t xml:space="preserve"> </w:t>
      </w:r>
      <w:r w:rsidR="005D4223">
        <w:t>взглядам,</w:t>
      </w:r>
      <w:r>
        <w:rPr>
          <w:spacing w:val="45"/>
        </w:rPr>
        <w:t xml:space="preserve"> </w:t>
      </w:r>
      <w:r>
        <w:t>Л.</w:t>
      </w:r>
      <w:r>
        <w:rPr>
          <w:spacing w:val="47"/>
        </w:rPr>
        <w:t xml:space="preserve"> </w:t>
      </w:r>
      <w:r>
        <w:t>С.</w:t>
      </w:r>
      <w:r>
        <w:rPr>
          <w:spacing w:val="47"/>
        </w:rPr>
        <w:t xml:space="preserve"> </w:t>
      </w:r>
      <w:r>
        <w:t>Выготского,</w:t>
      </w:r>
      <w:r>
        <w:rPr>
          <w:spacing w:val="47"/>
        </w:rPr>
        <w:t xml:space="preserve"> </w:t>
      </w:r>
      <w:r>
        <w:rPr>
          <w:spacing w:val="3"/>
        </w:rPr>
        <w:t>С.</w:t>
      </w:r>
      <w:r>
        <w:rPr>
          <w:spacing w:val="47"/>
        </w:rPr>
        <w:t xml:space="preserve"> </w:t>
      </w:r>
      <w:r>
        <w:t>Л.</w:t>
      </w:r>
      <w:r>
        <w:rPr>
          <w:spacing w:val="47"/>
        </w:rPr>
        <w:t xml:space="preserve"> </w:t>
      </w:r>
      <w:r>
        <w:t>Рубинштейна,</w:t>
      </w:r>
      <w:r>
        <w:rPr>
          <w:spacing w:val="51"/>
        </w:rPr>
        <w:t xml:space="preserve"> </w:t>
      </w:r>
      <w:r>
        <w:rPr>
          <w:spacing w:val="-3"/>
        </w:rPr>
        <w:t>А.</w:t>
      </w:r>
      <w:r>
        <w:rPr>
          <w:spacing w:val="47"/>
        </w:rPr>
        <w:t xml:space="preserve"> </w:t>
      </w:r>
      <w:r>
        <w:rPr>
          <w:spacing w:val="-3"/>
        </w:rPr>
        <w:t>Н.</w:t>
      </w:r>
      <w:r>
        <w:rPr>
          <w:spacing w:val="52"/>
        </w:rPr>
        <w:t xml:space="preserve"> </w:t>
      </w:r>
      <w:r>
        <w:t>Леонтьева</w:t>
      </w:r>
      <w:r>
        <w:rPr>
          <w:spacing w:val="5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w w:val="99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отечественных</w:t>
      </w:r>
      <w:r>
        <w:rPr>
          <w:spacing w:val="18"/>
        </w:rPr>
        <w:t xml:space="preserve"> </w:t>
      </w:r>
      <w:r>
        <w:t>психологов,</w:t>
      </w:r>
      <w:r>
        <w:rPr>
          <w:spacing w:val="25"/>
        </w:rPr>
        <w:t xml:space="preserve"> </w:t>
      </w:r>
      <w:r>
        <w:t>психика</w:t>
      </w:r>
      <w:r>
        <w:rPr>
          <w:spacing w:val="24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больше</w:t>
      </w:r>
      <w:r>
        <w:rPr>
          <w:spacing w:val="24"/>
        </w:rPr>
        <w:t xml:space="preserve"> </w:t>
      </w:r>
      <w:r>
        <w:t>всего</w:t>
      </w:r>
      <w:r>
        <w:rPr>
          <w:w w:val="99"/>
        </w:rPr>
        <w:t xml:space="preserve"> </w:t>
      </w:r>
      <w:r>
        <w:t>активно</w:t>
      </w:r>
      <w:r w:rsidR="005D4223">
        <w:t xml:space="preserve"> </w:t>
      </w:r>
      <w:r>
        <w:t>меняется</w:t>
      </w:r>
      <w:r w:rsidR="005D4223">
        <w:t xml:space="preserve"> </w:t>
      </w:r>
      <w:r>
        <w:t>и</w:t>
      </w:r>
      <w:r w:rsidR="005D4223">
        <w:t xml:space="preserve"> </w:t>
      </w:r>
      <w:r>
        <w:t>трансформируется</w:t>
      </w:r>
      <w:r w:rsidR="005D4223">
        <w:t xml:space="preserve"> </w:t>
      </w:r>
      <w:r>
        <w:t>в</w:t>
      </w:r>
      <w:r w:rsidR="005D4223">
        <w:t xml:space="preserve"> процессе </w:t>
      </w:r>
      <w:r>
        <w:rPr>
          <w:spacing w:val="-1"/>
        </w:rPr>
        <w:t>деятельности.</w:t>
      </w:r>
      <w:r>
        <w:rPr>
          <w:spacing w:val="-1"/>
          <w:w w:val="99"/>
        </w:rPr>
        <w:t xml:space="preserve"> </w:t>
      </w:r>
      <w:r>
        <w:t>Образовательная</w:t>
      </w:r>
      <w:r w:rsidR="005D4223">
        <w:t xml:space="preserve"> </w:t>
      </w:r>
      <w:r>
        <w:t>деятельность</w:t>
      </w:r>
      <w:r w:rsidR="005D4223">
        <w:t xml:space="preserve"> </w:t>
      </w:r>
      <w:r>
        <w:t>непрерывно</w:t>
      </w:r>
      <w:r w:rsidR="005D4223">
        <w:t xml:space="preserve"> </w:t>
      </w:r>
      <w:r>
        <w:t>обогащается</w:t>
      </w:r>
      <w:r>
        <w:rPr>
          <w:spacing w:val="34"/>
        </w:rPr>
        <w:t xml:space="preserve"> </w:t>
      </w:r>
      <w:r>
        <w:t>новыми</w:t>
      </w:r>
      <w:r>
        <w:rPr>
          <w:w w:val="99"/>
        </w:rPr>
        <w:t xml:space="preserve"> </w:t>
      </w:r>
      <w:r>
        <w:t>технологиями.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наилучшего</w:t>
      </w:r>
      <w:r>
        <w:rPr>
          <w:spacing w:val="27"/>
        </w:rPr>
        <w:t xml:space="preserve"> </w:t>
      </w:r>
      <w:r>
        <w:t>результата,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работе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с</w:t>
      </w:r>
      <w:r w:rsidR="005D4223">
        <w:t xml:space="preserve"> </w:t>
      </w:r>
      <w:r>
        <w:t>ОВЗ важно использовать различные образовательные технологии.</w:t>
      </w:r>
    </w:p>
    <w:p w14:paraId="12D0A8C0" w14:textId="77777777" w:rsidR="00302DD0" w:rsidRDefault="00601F6A">
      <w:pPr>
        <w:pStyle w:val="a3"/>
        <w:spacing w:before="157" w:line="360" w:lineRule="auto"/>
        <w:ind w:right="108" w:firstLine="360"/>
      </w:pPr>
      <w:r>
        <w:t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стандартов: оздоровление, воспитание, коррекция нарушений развития, социальная адаптация, а также использование в практике таких эффективных педагогических технологий как:</w:t>
      </w:r>
    </w:p>
    <w:p w14:paraId="69E68FE9" w14:textId="315D5FB5" w:rsidR="00302DD0" w:rsidRDefault="00601F6A">
      <w:pPr>
        <w:pStyle w:val="a4"/>
        <w:numPr>
          <w:ilvl w:val="0"/>
          <w:numId w:val="3"/>
        </w:numPr>
        <w:tabs>
          <w:tab w:val="left" w:pos="711"/>
        </w:tabs>
        <w:spacing w:before="4" w:line="360" w:lineRule="auto"/>
        <w:ind w:right="115" w:firstLine="360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технологии: пальчиковая гимнастика, занятия в спортивных кружках и</w:t>
      </w:r>
      <w:r w:rsidR="005D4223">
        <w:rPr>
          <w:sz w:val="28"/>
        </w:rPr>
        <w:t xml:space="preserve"> секциях, гимнастика для глаз, </w:t>
      </w:r>
      <w:r>
        <w:rPr>
          <w:sz w:val="28"/>
        </w:rPr>
        <w:t>различные дыхательные упражнения, элементы самомассажа, прогулки, пешеходные экскурсии.</w:t>
      </w:r>
    </w:p>
    <w:p w14:paraId="428BBC23" w14:textId="77777777" w:rsidR="005D4223" w:rsidRDefault="00601F6A" w:rsidP="00177514">
      <w:pPr>
        <w:pStyle w:val="a4"/>
        <w:numPr>
          <w:ilvl w:val="0"/>
          <w:numId w:val="3"/>
        </w:numPr>
        <w:tabs>
          <w:tab w:val="left" w:pos="644"/>
        </w:tabs>
        <w:spacing w:before="67" w:line="320" w:lineRule="exact"/>
        <w:ind w:left="643" w:hanging="164"/>
        <w:rPr>
          <w:sz w:val="28"/>
        </w:rPr>
      </w:pPr>
      <w:r w:rsidRPr="005D4223">
        <w:rPr>
          <w:sz w:val="28"/>
        </w:rPr>
        <w:t>игровые технологии (коррекционно-развивающие игры и</w:t>
      </w:r>
      <w:r w:rsidRPr="005D4223">
        <w:rPr>
          <w:spacing w:val="-10"/>
          <w:sz w:val="28"/>
        </w:rPr>
        <w:t xml:space="preserve"> </w:t>
      </w:r>
      <w:r w:rsidRPr="005D4223">
        <w:rPr>
          <w:sz w:val="28"/>
        </w:rPr>
        <w:t>упражнения);</w:t>
      </w:r>
    </w:p>
    <w:p w14:paraId="3DDE797A" w14:textId="62ED3EB6" w:rsidR="00302DD0" w:rsidRPr="005D4223" w:rsidRDefault="00601F6A" w:rsidP="00177514">
      <w:pPr>
        <w:pStyle w:val="a4"/>
        <w:numPr>
          <w:ilvl w:val="0"/>
          <w:numId w:val="3"/>
        </w:numPr>
        <w:tabs>
          <w:tab w:val="left" w:pos="644"/>
        </w:tabs>
        <w:spacing w:before="67" w:line="320" w:lineRule="exact"/>
        <w:ind w:left="643" w:hanging="164"/>
        <w:rPr>
          <w:sz w:val="28"/>
        </w:rPr>
      </w:pPr>
      <w:r w:rsidRPr="005D4223">
        <w:rPr>
          <w:sz w:val="28"/>
        </w:rPr>
        <w:t>технологии дифференциации и индивидуализации</w:t>
      </w:r>
      <w:r w:rsidRPr="005D4223">
        <w:rPr>
          <w:spacing w:val="-1"/>
          <w:sz w:val="28"/>
        </w:rPr>
        <w:t xml:space="preserve"> </w:t>
      </w:r>
      <w:r w:rsidRPr="005D4223">
        <w:rPr>
          <w:sz w:val="28"/>
        </w:rPr>
        <w:t>обучения;</w:t>
      </w:r>
    </w:p>
    <w:p w14:paraId="1AE70960" w14:textId="77777777" w:rsidR="00302DD0" w:rsidRDefault="00601F6A">
      <w:pPr>
        <w:pStyle w:val="a4"/>
        <w:numPr>
          <w:ilvl w:val="0"/>
          <w:numId w:val="3"/>
        </w:numPr>
        <w:tabs>
          <w:tab w:val="left" w:pos="644"/>
        </w:tabs>
        <w:spacing w:before="163"/>
        <w:ind w:left="643" w:hanging="164"/>
        <w:rPr>
          <w:sz w:val="28"/>
        </w:rPr>
      </w:pPr>
      <w:r>
        <w:rPr>
          <w:sz w:val="28"/>
        </w:rPr>
        <w:t>информационные технологии и</w:t>
      </w:r>
      <w:r>
        <w:rPr>
          <w:spacing w:val="6"/>
          <w:sz w:val="28"/>
        </w:rPr>
        <w:t xml:space="preserve"> </w:t>
      </w:r>
      <w:r>
        <w:rPr>
          <w:sz w:val="28"/>
        </w:rPr>
        <w:t>др.</w:t>
      </w:r>
    </w:p>
    <w:p w14:paraId="2C5F695D" w14:textId="438A83E2" w:rsidR="00302DD0" w:rsidRDefault="00601F6A">
      <w:pPr>
        <w:pStyle w:val="a3"/>
        <w:spacing w:before="158" w:line="360" w:lineRule="auto"/>
        <w:ind w:right="113" w:firstLine="706"/>
      </w:pPr>
      <w:r>
        <w:t>При работе с детьми, имеющими ограниченные возможности здоровья, применяются особые коррекционно-развивающие педагоги</w:t>
      </w:r>
      <w:r w:rsidR="005D4223">
        <w:t>ческие технологии, позволяющие добиваться положительной динамики</w:t>
      </w:r>
      <w:r>
        <w:t xml:space="preserve"> в обучении и воспитании. 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 пути модернизации учебного процесса, способы повышения мотивации к учебе учащихся и качества обучения.</w:t>
      </w:r>
    </w:p>
    <w:p w14:paraId="6359E52E" w14:textId="77777777" w:rsidR="00302DD0" w:rsidRDefault="00601F6A">
      <w:pPr>
        <w:pStyle w:val="a3"/>
        <w:spacing w:before="4" w:line="362" w:lineRule="auto"/>
        <w:ind w:right="121" w:firstLine="706"/>
      </w:pPr>
      <w:r>
        <w:t>Рассмотрим подробнее наиболее эффективные и доступные технологии:</w:t>
      </w:r>
    </w:p>
    <w:p w14:paraId="0ABA1218" w14:textId="707254BD" w:rsidR="00302DD0" w:rsidRDefault="00601F6A">
      <w:pPr>
        <w:pStyle w:val="a3"/>
        <w:spacing w:line="360" w:lineRule="auto"/>
        <w:ind w:right="106" w:firstLine="706"/>
      </w:pP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технологии: </w:t>
      </w:r>
      <w:r>
        <w:t>основной их целью является создание условий для формирования у обучающихся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Формами работы являются спортивные пр</w:t>
      </w:r>
      <w:r w:rsidR="005D4223">
        <w:t xml:space="preserve">аздники, физкультминутки между </w:t>
      </w:r>
      <w:r>
        <w:t>занятиями, утренняя гимнастика, гимнастика для глаз, дыхательная гимнастика, пальчиковая и динамическая гимнастика, релаксация, прогулки не только на территории образовательной организации, но и в лесопарковых зонах.</w:t>
      </w:r>
    </w:p>
    <w:p w14:paraId="1F54EA47" w14:textId="77777777" w:rsidR="00302DD0" w:rsidRDefault="00601F6A">
      <w:pPr>
        <w:pStyle w:val="a3"/>
        <w:spacing w:line="360" w:lineRule="auto"/>
        <w:ind w:right="104" w:firstLine="360"/>
      </w:pPr>
      <w:r>
        <w:t xml:space="preserve">При выборе </w:t>
      </w:r>
      <w:proofErr w:type="spellStart"/>
      <w:r>
        <w:t>здоровьесберегающих</w:t>
      </w:r>
      <w:proofErr w:type="spellEnd"/>
      <w:r>
        <w:t xml:space="preserve"> технологий для ребенка с ОВЗ необходимо учитывать программу, реальные условия, а также структуру дефекта у каждого конкретного ребенка. Обучение ребёнка с ОВЗ с использованием </w:t>
      </w:r>
      <w:proofErr w:type="spellStart"/>
      <w:r>
        <w:t>здоровьесберегающих</w:t>
      </w:r>
      <w:proofErr w:type="spellEnd"/>
      <w:r>
        <w:t xml:space="preserve"> технологий имеет немаловажное значение для развития и их реабилитации в обществе.</w:t>
      </w:r>
    </w:p>
    <w:p w14:paraId="114670EC" w14:textId="5A27A41E" w:rsidR="00302DD0" w:rsidRDefault="00601F6A" w:rsidP="005D4223">
      <w:pPr>
        <w:pStyle w:val="a3"/>
        <w:spacing w:line="357" w:lineRule="auto"/>
        <w:ind w:right="108" w:firstLine="360"/>
      </w:pPr>
      <w:r>
        <w:t xml:space="preserve">При использовании </w:t>
      </w:r>
      <w:proofErr w:type="spellStart"/>
      <w:r>
        <w:t>здоровьесберегающих</w:t>
      </w:r>
      <w:proofErr w:type="spellEnd"/>
      <w:r>
        <w:t xml:space="preserve"> технологий следует придерживаться следующих принципов: формирование</w:t>
      </w:r>
      <w:r>
        <w:rPr>
          <w:spacing w:val="68"/>
        </w:rPr>
        <w:t xml:space="preserve"> </w:t>
      </w:r>
      <w:r>
        <w:t>образовательной</w:t>
      </w:r>
      <w:r w:rsidR="005D4223">
        <w:t xml:space="preserve"> </w:t>
      </w:r>
      <w:r>
        <w:t xml:space="preserve">среды. Доброжелательная обстановка, индивидуальный подход, настрой на выполнение, одобрение и похвала независимо от результата; развитие двигательной активности. Объединение способов оздоровления и воспитания позволяет сохранить и, по возможности, укрепить здоровье в специальных учреждениях; возможность восстановления сил. Во избежание </w:t>
      </w:r>
      <w:proofErr w:type="spellStart"/>
      <w:r>
        <w:t>перенагрузки</w:t>
      </w:r>
      <w:proofErr w:type="spellEnd"/>
      <w:r>
        <w:t>, переутомления необходима частая смена видов деятельности, периоды напряженной работы чередовать с расслаблением.</w:t>
      </w:r>
    </w:p>
    <w:p w14:paraId="5666C268" w14:textId="77777777" w:rsidR="00302DD0" w:rsidRDefault="00601F6A">
      <w:pPr>
        <w:pStyle w:val="a3"/>
        <w:spacing w:before="5" w:line="360" w:lineRule="auto"/>
        <w:ind w:right="103" w:firstLine="360"/>
      </w:pPr>
      <w:proofErr w:type="spellStart"/>
      <w:r>
        <w:t>Здоровьесберегающая</w:t>
      </w:r>
      <w:proofErr w:type="spellEnd"/>
      <w:r>
        <w:t xml:space="preserve"> технология рассматривается, с одной стороны, как фактор эффективного образования, а с другой - как метод формирования, укрепления и сохранения здоровья детей с ОВЗ. Этот вид технологии предполагает проведение во время занятий </w:t>
      </w:r>
      <w:proofErr w:type="spellStart"/>
      <w:r>
        <w:t>физминуток</w:t>
      </w:r>
      <w:proofErr w:type="spellEnd"/>
      <w:r>
        <w:t xml:space="preserve">, динамических пауз, таких видов гимнастик как: дыхательная, зрительная, пальчиковая, релаксации. Коррекционные занятия должны быть составлены с учетом частой сменой видов деятельности детей. Каждое занятие должно содержать несколько видов деятельности: дидактические игры или элемент дидактической игры, задания на развитие внимания, выполнение движений по подражанию, практические действия. В силу своего заболевания такие дети не всегда самостоятельно включаются в процесс выполнения </w:t>
      </w:r>
      <w:r>
        <w:rPr>
          <w:spacing w:val="2"/>
        </w:rPr>
        <w:t xml:space="preserve">каких- </w:t>
      </w:r>
      <w:r>
        <w:t>либо упражнений и заданий, их необходимо увлечь, привлечь тем, что им в данный момент интересно. Поэтому игры и упражнения необходимо подбирать индивидуально адаптированные, конкретному ребенку или группе детей.</w:t>
      </w:r>
    </w:p>
    <w:p w14:paraId="139A74CF" w14:textId="77777777" w:rsidR="005D4223" w:rsidRDefault="00601F6A" w:rsidP="005D4223">
      <w:pPr>
        <w:pStyle w:val="a3"/>
        <w:spacing w:before="1" w:line="360" w:lineRule="auto"/>
        <w:ind w:right="108" w:firstLine="360"/>
      </w:pPr>
      <w:r>
        <w:rPr>
          <w:b/>
        </w:rPr>
        <w:t xml:space="preserve">Игровые технологии </w:t>
      </w:r>
      <w:r>
        <w:t>являются составной частью педагогических технологий. Целью использования игровой технологии в образовательной деятельности является повышение мотивации к занятиям, увеличение результативности коррекционно-развивающей работы, развитие любознательности, интереса. Игровая форма занятий создается игровой мотивацией, которая выступает как средство побуждения, стимулирования детей к учебной деятельности.</w:t>
      </w:r>
    </w:p>
    <w:p w14:paraId="6F10CC87" w14:textId="77777777" w:rsidR="005D4223" w:rsidRDefault="00601F6A" w:rsidP="005D4223">
      <w:pPr>
        <w:pStyle w:val="a3"/>
        <w:spacing w:before="1" w:line="360" w:lineRule="auto"/>
        <w:ind w:right="108" w:firstLine="360"/>
        <w:jc w:val="center"/>
      </w:pPr>
      <w:r>
        <w:rPr>
          <w:b/>
        </w:rPr>
        <w:t>Технологии</w:t>
      </w:r>
      <w:r w:rsidR="005D4223">
        <w:rPr>
          <w:b/>
        </w:rPr>
        <w:t xml:space="preserve"> </w:t>
      </w:r>
      <w:r>
        <w:rPr>
          <w:b/>
        </w:rPr>
        <w:t>дифференциации</w:t>
      </w:r>
      <w:r w:rsidR="005D4223">
        <w:rPr>
          <w:b/>
        </w:rPr>
        <w:t xml:space="preserve"> </w:t>
      </w:r>
      <w:r>
        <w:rPr>
          <w:b/>
        </w:rPr>
        <w:t>и</w:t>
      </w:r>
      <w:r w:rsidR="005D4223">
        <w:rPr>
          <w:b/>
        </w:rPr>
        <w:t xml:space="preserve"> </w:t>
      </w:r>
      <w:r>
        <w:rPr>
          <w:b/>
          <w:w w:val="95"/>
        </w:rPr>
        <w:t xml:space="preserve">индивидуализации </w:t>
      </w:r>
      <w:r>
        <w:rPr>
          <w:b/>
        </w:rPr>
        <w:t>обучения</w:t>
      </w:r>
      <w:r>
        <w:t xml:space="preserve">. </w:t>
      </w:r>
    </w:p>
    <w:p w14:paraId="496834E6" w14:textId="36301E8D" w:rsidR="00302DD0" w:rsidRDefault="00601F6A" w:rsidP="005D4223">
      <w:pPr>
        <w:pStyle w:val="a3"/>
        <w:spacing w:before="1" w:line="360" w:lineRule="auto"/>
        <w:ind w:right="108" w:firstLine="360"/>
      </w:pPr>
      <w:r>
        <w:t>Дифференциация обучения – это создание условий для обучения детей, имеющих различные способности и проблемы, путем организации учащихся в однородные по структуре дефекта</w:t>
      </w:r>
      <w:r>
        <w:rPr>
          <w:spacing w:val="12"/>
        </w:rPr>
        <w:t xml:space="preserve"> </w:t>
      </w:r>
      <w:r>
        <w:t>группы.</w:t>
      </w:r>
    </w:p>
    <w:p w14:paraId="3DC23BB0" w14:textId="77777777" w:rsidR="00302DD0" w:rsidRDefault="00601F6A">
      <w:pPr>
        <w:pStyle w:val="a3"/>
        <w:spacing w:line="320" w:lineRule="exact"/>
        <w:ind w:left="480"/>
      </w:pPr>
      <w:r>
        <w:t>Преимуществами применения данной технологии являются:</w:t>
      </w:r>
    </w:p>
    <w:p w14:paraId="5F78AA80" w14:textId="77777777" w:rsidR="00302DD0" w:rsidRDefault="00601F6A">
      <w:pPr>
        <w:pStyle w:val="a4"/>
        <w:numPr>
          <w:ilvl w:val="0"/>
          <w:numId w:val="2"/>
        </w:numPr>
        <w:tabs>
          <w:tab w:val="left" w:pos="721"/>
        </w:tabs>
        <w:spacing w:before="158"/>
        <w:ind w:left="720" w:hanging="241"/>
        <w:rPr>
          <w:sz w:val="28"/>
        </w:rPr>
      </w:pPr>
      <w:r>
        <w:rPr>
          <w:sz w:val="28"/>
        </w:rPr>
        <w:t>исключение усреднения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детей;</w:t>
      </w:r>
    </w:p>
    <w:p w14:paraId="3331C8FE" w14:textId="77777777" w:rsidR="00302DD0" w:rsidRDefault="00601F6A">
      <w:pPr>
        <w:pStyle w:val="a4"/>
        <w:numPr>
          <w:ilvl w:val="0"/>
          <w:numId w:val="2"/>
        </w:numPr>
        <w:tabs>
          <w:tab w:val="left" w:pos="721"/>
        </w:tabs>
        <w:spacing w:before="164"/>
        <w:ind w:left="720" w:hanging="241"/>
        <w:jc w:val="left"/>
        <w:rPr>
          <w:sz w:val="28"/>
        </w:rPr>
      </w:pPr>
      <w:r>
        <w:rPr>
          <w:sz w:val="28"/>
        </w:rPr>
        <w:t>повышение уровня мотивации учения в сильных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группах;</w:t>
      </w:r>
    </w:p>
    <w:p w14:paraId="17F87F9C" w14:textId="77777777" w:rsidR="00302DD0" w:rsidRDefault="00601F6A">
      <w:pPr>
        <w:pStyle w:val="a4"/>
        <w:numPr>
          <w:ilvl w:val="0"/>
          <w:numId w:val="2"/>
        </w:numPr>
        <w:tabs>
          <w:tab w:val="left" w:pos="721"/>
        </w:tabs>
        <w:spacing w:before="162" w:line="357" w:lineRule="auto"/>
        <w:ind w:right="114" w:firstLine="360"/>
        <w:jc w:val="left"/>
        <w:rPr>
          <w:sz w:val="28"/>
        </w:rPr>
      </w:pPr>
      <w:r>
        <w:rPr>
          <w:sz w:val="28"/>
        </w:rPr>
        <w:t>в группе, где учатся дети с равными способностями, ребенку легче учиться;</w:t>
      </w:r>
    </w:p>
    <w:p w14:paraId="33443427" w14:textId="77777777" w:rsidR="00302DD0" w:rsidRDefault="00601F6A">
      <w:pPr>
        <w:pStyle w:val="a4"/>
        <w:numPr>
          <w:ilvl w:val="0"/>
          <w:numId w:val="2"/>
        </w:numPr>
        <w:tabs>
          <w:tab w:val="left" w:pos="792"/>
          <w:tab w:val="left" w:pos="793"/>
        </w:tabs>
        <w:spacing w:before="6"/>
        <w:ind w:left="792" w:hanging="313"/>
        <w:jc w:val="left"/>
        <w:rPr>
          <w:sz w:val="28"/>
        </w:rPr>
      </w:pPr>
      <w:r>
        <w:rPr>
          <w:sz w:val="28"/>
        </w:rPr>
        <w:t>возможность оказания помощи слабому, внимание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сильному;</w:t>
      </w:r>
    </w:p>
    <w:p w14:paraId="5A9183A6" w14:textId="77777777" w:rsidR="00302DD0" w:rsidRDefault="00601F6A">
      <w:pPr>
        <w:pStyle w:val="a4"/>
        <w:numPr>
          <w:ilvl w:val="0"/>
          <w:numId w:val="2"/>
        </w:numPr>
        <w:tabs>
          <w:tab w:val="left" w:pos="721"/>
        </w:tabs>
        <w:spacing w:before="158" w:line="362" w:lineRule="auto"/>
        <w:ind w:right="109" w:firstLine="360"/>
        <w:jc w:val="left"/>
        <w:rPr>
          <w:sz w:val="28"/>
        </w:rPr>
      </w:pPr>
      <w:r>
        <w:rPr>
          <w:sz w:val="28"/>
        </w:rPr>
        <w:t>отсутствие в классе отстающих позволяет не снижать общий уровень преподавания;</w:t>
      </w:r>
    </w:p>
    <w:p w14:paraId="1B745C16" w14:textId="4888B531" w:rsidR="00302DD0" w:rsidRDefault="00601F6A" w:rsidP="005D4223">
      <w:pPr>
        <w:pStyle w:val="a4"/>
        <w:numPr>
          <w:ilvl w:val="0"/>
          <w:numId w:val="2"/>
        </w:numPr>
        <w:tabs>
          <w:tab w:val="left" w:pos="721"/>
          <w:tab w:val="left" w:pos="2269"/>
          <w:tab w:val="left" w:pos="4053"/>
          <w:tab w:val="left" w:pos="4959"/>
          <w:tab w:val="left" w:pos="6628"/>
          <w:tab w:val="left" w:pos="7899"/>
          <w:tab w:val="left" w:pos="8258"/>
        </w:tabs>
        <w:spacing w:before="0" w:line="357" w:lineRule="auto"/>
        <w:ind w:right="119" w:firstLine="360"/>
        <w:rPr>
          <w:sz w:val="28"/>
        </w:rPr>
      </w:pPr>
      <w:r>
        <w:rPr>
          <w:sz w:val="28"/>
        </w:rPr>
        <w:t>появляется</w:t>
      </w:r>
      <w:r w:rsidR="005D4223">
        <w:rPr>
          <w:sz w:val="28"/>
        </w:rPr>
        <w:t xml:space="preserve"> </w:t>
      </w:r>
      <w:r>
        <w:rPr>
          <w:sz w:val="28"/>
        </w:rPr>
        <w:t>возможность</w:t>
      </w:r>
      <w:r w:rsidR="005D4223">
        <w:rPr>
          <w:sz w:val="28"/>
        </w:rPr>
        <w:t xml:space="preserve"> </w:t>
      </w:r>
      <w:r>
        <w:rPr>
          <w:sz w:val="28"/>
        </w:rPr>
        <w:t>более</w:t>
      </w:r>
      <w:r w:rsidR="005D4223">
        <w:rPr>
          <w:sz w:val="28"/>
        </w:rPr>
        <w:t xml:space="preserve"> </w:t>
      </w:r>
      <w:r>
        <w:rPr>
          <w:sz w:val="28"/>
        </w:rPr>
        <w:t>эффективно</w:t>
      </w:r>
      <w:r w:rsidR="005D4223">
        <w:rPr>
          <w:sz w:val="28"/>
        </w:rPr>
        <w:t xml:space="preserve"> </w:t>
      </w:r>
      <w:r>
        <w:rPr>
          <w:sz w:val="28"/>
        </w:rPr>
        <w:t>работать</w:t>
      </w:r>
      <w:r w:rsidR="005D4223">
        <w:rPr>
          <w:sz w:val="28"/>
        </w:rPr>
        <w:t xml:space="preserve"> </w:t>
      </w:r>
      <w:r>
        <w:rPr>
          <w:sz w:val="28"/>
        </w:rPr>
        <w:t>с</w:t>
      </w:r>
      <w:r w:rsidR="005D4223">
        <w:rPr>
          <w:sz w:val="28"/>
        </w:rPr>
        <w:t xml:space="preserve"> </w:t>
      </w:r>
      <w:r>
        <w:rPr>
          <w:spacing w:val="-3"/>
          <w:sz w:val="28"/>
        </w:rPr>
        <w:t xml:space="preserve">трудными </w:t>
      </w:r>
      <w:r>
        <w:rPr>
          <w:sz w:val="28"/>
        </w:rPr>
        <w:t>учащимися, плохо адаптирующимися к общественным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нормам.</w:t>
      </w:r>
    </w:p>
    <w:p w14:paraId="59FD773B" w14:textId="77777777" w:rsidR="00302DD0" w:rsidRDefault="00601F6A">
      <w:pPr>
        <w:pStyle w:val="a3"/>
        <w:spacing w:before="3" w:line="360" w:lineRule="auto"/>
        <w:ind w:right="113" w:firstLine="360"/>
      </w:pPr>
      <w:r>
        <w:t>Индивидуальный подход – это принцип педагогики, согласно которому в процессе учебно-воспитательной работы с группой учитель взаимодействует с отдельными учащимися по индивидуальной модели, учитывая их личностные особенности.</w:t>
      </w:r>
    </w:p>
    <w:p w14:paraId="4DCB44ED" w14:textId="2D60B3E5" w:rsidR="00302DD0" w:rsidRDefault="00601F6A" w:rsidP="005D4223">
      <w:pPr>
        <w:pStyle w:val="a3"/>
        <w:spacing w:line="360" w:lineRule="auto"/>
        <w:ind w:right="105" w:firstLine="360"/>
      </w:pPr>
      <w:r>
        <w:rPr>
          <w:b/>
        </w:rPr>
        <w:t xml:space="preserve">Информационные технологии. </w:t>
      </w:r>
      <w:r>
        <w:t>Без информационно-компьютерных технологий нельзя представить современное образование. Понимая требования, выдвигаемые современным информационным обществом, на занятиях используются различные виды информационных технологий: презентации, в зависимости от лексических тем используется мультимедиа, просмотр видеоклипов, прослушивание музыки. Большое предпочтение отдается демонстрации тематическим презентациям по лексическим темам. Компьютерную презентацию можно использовать в течение всего занятия, а также на отдельных этапах работы. Наглядный материал для презентаций подбирается дозированно, то есть в том объеме, который необходим для данных детей и на данном занятии. Познавательная направленность заданий, красочные картинки, звуковое сопровождение действий, игровая форма</w:t>
      </w:r>
      <w:r w:rsidR="005D4223">
        <w:t xml:space="preserve"> </w:t>
      </w:r>
      <w:r>
        <w:t>изложения учебного материала и забавные ведущие делают программы интересными, способствуют повышению мотивации к выполнению детьми заданий. Применение информационно коммуникационных технологий в коррекционной работе предоставило возможность сделать следующие выводы: - компьютерные средства обучения становятся необходимыми средствами обучения детей с ОВЗ; - использование ИКТ побуждает ребенка к занятиям, содействует повышению речевой и познавательной активности; способствует коррекции речевых нарушений и развитию высших психических функций; - повышается самооценка ребенка.</w:t>
      </w:r>
    </w:p>
    <w:p w14:paraId="0A202858" w14:textId="77777777" w:rsidR="00302DD0" w:rsidRDefault="00601F6A">
      <w:pPr>
        <w:pStyle w:val="a3"/>
        <w:spacing w:before="4" w:line="360" w:lineRule="auto"/>
        <w:ind w:right="117" w:firstLine="360"/>
      </w:pPr>
      <w:r>
        <w:t>Использование ИКТ на занятиях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</w:p>
    <w:p w14:paraId="726A50A7" w14:textId="77777777" w:rsidR="005D4223" w:rsidRDefault="00601F6A" w:rsidP="005D4223">
      <w:pPr>
        <w:pStyle w:val="a3"/>
        <w:spacing w:before="1" w:line="360" w:lineRule="auto"/>
        <w:ind w:right="110" w:firstLine="360"/>
      </w:pPr>
      <w:r>
        <w:t>При проведении занятий компьютерные технологии используют как способ представления и облегчения процесса восприятия и запоминания информации с помощью ярких образов, для коррекции нарушений устной и письменной речи, развития памяти, мышления, внимания. В результате соединения образовательной, воспитательной и игровой деятельности дети учатся моделировать материал, самостоятельно добывать знания (пользуются познавательной литературой, энциклопедией, на занятиях по видам деятельности, классных и общешкольных праздниках выступают с сообщениями, пользуясь информационными ресурсами сети Интернет). Эта форма работы помогает прививать интерес детей к предлагаемым темам и поддерживать его в дальнейшем.</w:t>
      </w:r>
      <w:r w:rsidR="005D4223">
        <w:t xml:space="preserve"> </w:t>
      </w:r>
    </w:p>
    <w:p w14:paraId="79C2C1E9" w14:textId="6EB35FAD" w:rsidR="00302DD0" w:rsidRDefault="00601F6A" w:rsidP="005D4223">
      <w:pPr>
        <w:pStyle w:val="a3"/>
        <w:spacing w:before="1" w:line="360" w:lineRule="auto"/>
        <w:ind w:right="110" w:firstLine="360"/>
      </w:pPr>
      <w:r>
        <w:t>Таким образом, становится очевидным, что овладение современными образовательными технологиями, их применение учителем – обязательная компетенция профессиональной деятельности каждого педагога.</w:t>
      </w:r>
    </w:p>
    <w:p w14:paraId="3F960EF7" w14:textId="77777777" w:rsidR="00302DD0" w:rsidRDefault="00601F6A">
      <w:pPr>
        <w:pStyle w:val="a3"/>
        <w:spacing w:before="2" w:line="360" w:lineRule="auto"/>
        <w:ind w:right="108" w:firstLine="710"/>
      </w:pPr>
      <w:r>
        <w:t>Использование новых образовательных технологий отвечает современным требованиям, стоящим перед образовательной организацией, при подготовке конкурентоспособных граждан. Благодаря образовательным технологиям учащиеся с ограниченными возможностями здоровья овладевают приемами учебной деятельности, умением самостоятельно конструировать свои знания, ориентироваться в современном информационном пространстве. Именно это и формирует два вида компетенций ученика: академической и жизненной.</w:t>
      </w:r>
    </w:p>
    <w:p w14:paraId="7AC8F55D" w14:textId="77777777" w:rsidR="00302DD0" w:rsidRDefault="00601F6A">
      <w:pPr>
        <w:pStyle w:val="a3"/>
        <w:spacing w:before="1" w:line="360" w:lineRule="auto"/>
        <w:ind w:right="112" w:firstLine="710"/>
      </w:pPr>
      <w: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образовательная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</w:p>
    <w:p w14:paraId="0A79F69C" w14:textId="7CFA305E" w:rsidR="00302DD0" w:rsidRDefault="00601F6A">
      <w:pPr>
        <w:pStyle w:val="a3"/>
        <w:tabs>
          <w:tab w:val="left" w:pos="2807"/>
          <w:tab w:val="left" w:pos="5060"/>
          <w:tab w:val="left" w:pos="8049"/>
        </w:tabs>
        <w:spacing w:before="2" w:line="360" w:lineRule="auto"/>
        <w:ind w:right="110" w:firstLine="710"/>
      </w:pPr>
      <w:r>
        <w:t>Грамотное сочетание традиционных и инновационных технологий обеспечивает развитие у обучающихся, имеющих ограниченные возможности</w:t>
      </w:r>
      <w:r w:rsidR="005D4223">
        <w:t xml:space="preserve"> </w:t>
      </w:r>
      <w:r>
        <w:t>здоровья,</w:t>
      </w:r>
      <w:r w:rsidR="005D4223">
        <w:t xml:space="preserve"> </w:t>
      </w:r>
      <w:r>
        <w:t>познавательной</w:t>
      </w:r>
      <w:r w:rsidR="005D4223">
        <w:t xml:space="preserve"> </w:t>
      </w:r>
      <w:r>
        <w:t>активности, творческих способностей, школьной мотивации в образовательной деятельности.</w:t>
      </w:r>
    </w:p>
    <w:p w14:paraId="03F68209" w14:textId="268A5E10" w:rsidR="005D4223" w:rsidRDefault="005D4223">
      <w:pPr>
        <w:pStyle w:val="a3"/>
        <w:spacing w:before="9"/>
        <w:ind w:left="0"/>
        <w:jc w:val="left"/>
        <w:rPr>
          <w:sz w:val="41"/>
        </w:rPr>
      </w:pPr>
      <w:r>
        <w:rPr>
          <w:sz w:val="41"/>
        </w:rPr>
        <w:br w:type="page"/>
      </w:r>
    </w:p>
    <w:p w14:paraId="22E75210" w14:textId="77777777" w:rsidR="00302DD0" w:rsidRDefault="00601F6A">
      <w:pPr>
        <w:pStyle w:val="a3"/>
        <w:ind w:left="2626"/>
      </w:pPr>
      <w:r>
        <w:t>Список использованной литературы</w:t>
      </w:r>
    </w:p>
    <w:p w14:paraId="1F43EB88" w14:textId="77777777" w:rsidR="00302DD0" w:rsidRDefault="00601F6A">
      <w:pPr>
        <w:pStyle w:val="a4"/>
        <w:numPr>
          <w:ilvl w:val="0"/>
          <w:numId w:val="1"/>
        </w:numPr>
        <w:tabs>
          <w:tab w:val="left" w:pos="826"/>
          <w:tab w:val="left" w:pos="1829"/>
          <w:tab w:val="left" w:pos="4564"/>
          <w:tab w:val="left" w:pos="6536"/>
          <w:tab w:val="left" w:pos="8446"/>
        </w:tabs>
        <w:spacing w:before="163" w:line="360" w:lineRule="auto"/>
        <w:ind w:right="113" w:firstLine="427"/>
        <w:jc w:val="both"/>
        <w:rPr>
          <w:sz w:val="28"/>
        </w:rPr>
      </w:pPr>
      <w:bookmarkStart w:id="0" w:name="1._Гаврилова_Е._В._ФГОС_и_современные_те"/>
      <w:bookmarkEnd w:id="0"/>
      <w:r>
        <w:rPr>
          <w:sz w:val="28"/>
        </w:rPr>
        <w:t>Гаврилова Е. В. ФГОС и современные технологии в обучении детей с ОВЗ.</w:t>
      </w:r>
      <w:r>
        <w:rPr>
          <w:sz w:val="28"/>
        </w:rPr>
        <w:tab/>
        <w:t>Электронный</w:t>
      </w:r>
      <w:r>
        <w:rPr>
          <w:sz w:val="28"/>
        </w:rPr>
        <w:tab/>
        <w:t>ресурс.</w:t>
      </w:r>
      <w:r>
        <w:rPr>
          <w:sz w:val="28"/>
        </w:rPr>
        <w:tab/>
        <w:t>Режим</w:t>
      </w:r>
      <w:r>
        <w:rPr>
          <w:sz w:val="28"/>
        </w:rPr>
        <w:tab/>
        <w:t>доступа:</w:t>
      </w:r>
      <w:hyperlink r:id="rId25">
        <w:r>
          <w:rPr>
            <w:sz w:val="28"/>
          </w:rPr>
          <w:t xml:space="preserve"> https://www.adou.ru/conference_notes/154</w:t>
        </w:r>
      </w:hyperlink>
    </w:p>
    <w:p w14:paraId="5E81A7E6" w14:textId="77777777" w:rsidR="005D4223" w:rsidRDefault="00601F6A" w:rsidP="00C376AC">
      <w:pPr>
        <w:pStyle w:val="a4"/>
        <w:numPr>
          <w:ilvl w:val="0"/>
          <w:numId w:val="1"/>
        </w:numPr>
        <w:tabs>
          <w:tab w:val="left" w:pos="826"/>
        </w:tabs>
        <w:spacing w:before="67" w:line="360" w:lineRule="auto"/>
        <w:ind w:right="110" w:firstLine="427"/>
        <w:jc w:val="both"/>
        <w:rPr>
          <w:sz w:val="28"/>
        </w:rPr>
      </w:pPr>
      <w:bookmarkStart w:id="1" w:name="2._Щербатова_Н._Г._Использование_образов"/>
      <w:bookmarkEnd w:id="1"/>
      <w:r w:rsidRPr="005D4223">
        <w:rPr>
          <w:sz w:val="28"/>
        </w:rPr>
        <w:t xml:space="preserve">Щербатова </w:t>
      </w:r>
      <w:r w:rsidRPr="005D4223">
        <w:rPr>
          <w:spacing w:val="-3"/>
          <w:sz w:val="28"/>
        </w:rPr>
        <w:t xml:space="preserve">Н. </w:t>
      </w:r>
      <w:r w:rsidRPr="005D4223">
        <w:rPr>
          <w:sz w:val="28"/>
        </w:rPr>
        <w:t>Г. Использование образовательных технологий в работе с детьми с ОВЗ // Молодой ученый. - 2015. - №19. - С. 631-634. — URL https://moluch.ru/archive/99/22199/ (дата обращения:</w:t>
      </w:r>
      <w:r w:rsidRPr="005D4223">
        <w:rPr>
          <w:spacing w:val="-5"/>
          <w:sz w:val="28"/>
        </w:rPr>
        <w:t xml:space="preserve"> </w:t>
      </w:r>
      <w:r w:rsidRPr="005D4223">
        <w:rPr>
          <w:sz w:val="28"/>
        </w:rPr>
        <w:t>09.04.2018).</w:t>
      </w:r>
      <w:bookmarkStart w:id="2" w:name="3._Инновационные_педагогические_технолог"/>
      <w:bookmarkEnd w:id="2"/>
    </w:p>
    <w:p w14:paraId="34DAF25A" w14:textId="63B98073" w:rsidR="00302DD0" w:rsidRPr="005D4223" w:rsidRDefault="00601F6A" w:rsidP="00C376AC">
      <w:pPr>
        <w:pStyle w:val="a4"/>
        <w:numPr>
          <w:ilvl w:val="0"/>
          <w:numId w:val="1"/>
        </w:numPr>
        <w:tabs>
          <w:tab w:val="left" w:pos="826"/>
        </w:tabs>
        <w:spacing w:before="67" w:line="360" w:lineRule="auto"/>
        <w:ind w:right="110" w:firstLine="427"/>
        <w:jc w:val="both"/>
        <w:rPr>
          <w:sz w:val="28"/>
        </w:rPr>
      </w:pPr>
      <w:bookmarkStart w:id="3" w:name="_GoBack"/>
      <w:bookmarkEnd w:id="3"/>
      <w:r w:rsidRPr="005D4223">
        <w:rPr>
          <w:sz w:val="28"/>
        </w:rPr>
        <w:t>Инновационные педагогические технологии развития дошкольников с ограниченными возможностями здоровья. Электронный ресурс. Режим доступа:</w:t>
      </w:r>
      <w:r w:rsidRPr="005D4223">
        <w:rPr>
          <w:spacing w:val="-3"/>
          <w:sz w:val="28"/>
        </w:rPr>
        <w:t xml:space="preserve"> </w:t>
      </w:r>
      <w:hyperlink r:id="rId26">
        <w:r w:rsidRPr="005D4223">
          <w:rPr>
            <w:sz w:val="28"/>
          </w:rPr>
          <w:t>http://www.glazkisad1125.ru/art/123</w:t>
        </w:r>
      </w:hyperlink>
    </w:p>
    <w:sectPr w:rsidR="00302DD0" w:rsidRPr="005D422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60C"/>
    <w:multiLevelType w:val="hybridMultilevel"/>
    <w:tmpl w:val="C70CCA7C"/>
    <w:lvl w:ilvl="0" w:tplc="7428A836">
      <w:start w:val="1"/>
      <w:numFmt w:val="decimal"/>
      <w:lvlText w:val="%1.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E201EE">
      <w:numFmt w:val="bullet"/>
      <w:lvlText w:val="•"/>
      <w:lvlJc w:val="left"/>
      <w:pPr>
        <w:ind w:left="1066" w:hanging="279"/>
      </w:pPr>
      <w:rPr>
        <w:rFonts w:hint="default"/>
        <w:lang w:val="ru-RU" w:eastAsia="ru-RU" w:bidi="ru-RU"/>
      </w:rPr>
    </w:lvl>
    <w:lvl w:ilvl="2" w:tplc="48DEC736">
      <w:numFmt w:val="bullet"/>
      <w:lvlText w:val="•"/>
      <w:lvlJc w:val="left"/>
      <w:pPr>
        <w:ind w:left="2012" w:hanging="279"/>
      </w:pPr>
      <w:rPr>
        <w:rFonts w:hint="default"/>
        <w:lang w:val="ru-RU" w:eastAsia="ru-RU" w:bidi="ru-RU"/>
      </w:rPr>
    </w:lvl>
    <w:lvl w:ilvl="3" w:tplc="E788D242">
      <w:numFmt w:val="bullet"/>
      <w:lvlText w:val="•"/>
      <w:lvlJc w:val="left"/>
      <w:pPr>
        <w:ind w:left="2959" w:hanging="279"/>
      </w:pPr>
      <w:rPr>
        <w:rFonts w:hint="default"/>
        <w:lang w:val="ru-RU" w:eastAsia="ru-RU" w:bidi="ru-RU"/>
      </w:rPr>
    </w:lvl>
    <w:lvl w:ilvl="4" w:tplc="ED72BFA8">
      <w:numFmt w:val="bullet"/>
      <w:lvlText w:val="•"/>
      <w:lvlJc w:val="left"/>
      <w:pPr>
        <w:ind w:left="3905" w:hanging="279"/>
      </w:pPr>
      <w:rPr>
        <w:rFonts w:hint="default"/>
        <w:lang w:val="ru-RU" w:eastAsia="ru-RU" w:bidi="ru-RU"/>
      </w:rPr>
    </w:lvl>
    <w:lvl w:ilvl="5" w:tplc="0A2CA958">
      <w:numFmt w:val="bullet"/>
      <w:lvlText w:val="•"/>
      <w:lvlJc w:val="left"/>
      <w:pPr>
        <w:ind w:left="4852" w:hanging="279"/>
      </w:pPr>
      <w:rPr>
        <w:rFonts w:hint="default"/>
        <w:lang w:val="ru-RU" w:eastAsia="ru-RU" w:bidi="ru-RU"/>
      </w:rPr>
    </w:lvl>
    <w:lvl w:ilvl="6" w:tplc="483C8A1E">
      <w:numFmt w:val="bullet"/>
      <w:lvlText w:val="•"/>
      <w:lvlJc w:val="left"/>
      <w:pPr>
        <w:ind w:left="5798" w:hanging="279"/>
      </w:pPr>
      <w:rPr>
        <w:rFonts w:hint="default"/>
        <w:lang w:val="ru-RU" w:eastAsia="ru-RU" w:bidi="ru-RU"/>
      </w:rPr>
    </w:lvl>
    <w:lvl w:ilvl="7" w:tplc="2F624648">
      <w:numFmt w:val="bullet"/>
      <w:lvlText w:val="•"/>
      <w:lvlJc w:val="left"/>
      <w:pPr>
        <w:ind w:left="6744" w:hanging="279"/>
      </w:pPr>
      <w:rPr>
        <w:rFonts w:hint="default"/>
        <w:lang w:val="ru-RU" w:eastAsia="ru-RU" w:bidi="ru-RU"/>
      </w:rPr>
    </w:lvl>
    <w:lvl w:ilvl="8" w:tplc="C8FACCDE">
      <w:numFmt w:val="bullet"/>
      <w:lvlText w:val="•"/>
      <w:lvlJc w:val="left"/>
      <w:pPr>
        <w:ind w:left="7691" w:hanging="279"/>
      </w:pPr>
      <w:rPr>
        <w:rFonts w:hint="default"/>
        <w:lang w:val="ru-RU" w:eastAsia="ru-RU" w:bidi="ru-RU"/>
      </w:rPr>
    </w:lvl>
  </w:abstractNum>
  <w:abstractNum w:abstractNumId="1" w15:restartNumberingAfterBreak="0">
    <w:nsid w:val="5870197E"/>
    <w:multiLevelType w:val="hybridMultilevel"/>
    <w:tmpl w:val="5E0C6E96"/>
    <w:lvl w:ilvl="0" w:tplc="0436EF94">
      <w:numFmt w:val="bullet"/>
      <w:lvlText w:val=""/>
      <w:lvlJc w:val="left"/>
      <w:pPr>
        <w:ind w:left="184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B86A608">
      <w:numFmt w:val="bullet"/>
      <w:lvlText w:val="•"/>
      <w:lvlJc w:val="left"/>
      <w:pPr>
        <w:ind w:left="2614" w:hanging="361"/>
      </w:pPr>
      <w:rPr>
        <w:rFonts w:hint="default"/>
        <w:lang w:val="ru-RU" w:eastAsia="ru-RU" w:bidi="ru-RU"/>
      </w:rPr>
    </w:lvl>
    <w:lvl w:ilvl="2" w:tplc="1FE28630">
      <w:numFmt w:val="bullet"/>
      <w:lvlText w:val="•"/>
      <w:lvlJc w:val="left"/>
      <w:pPr>
        <w:ind w:left="3388" w:hanging="361"/>
      </w:pPr>
      <w:rPr>
        <w:rFonts w:hint="default"/>
        <w:lang w:val="ru-RU" w:eastAsia="ru-RU" w:bidi="ru-RU"/>
      </w:rPr>
    </w:lvl>
    <w:lvl w:ilvl="3" w:tplc="6F46500C">
      <w:numFmt w:val="bullet"/>
      <w:lvlText w:val="•"/>
      <w:lvlJc w:val="left"/>
      <w:pPr>
        <w:ind w:left="4163" w:hanging="361"/>
      </w:pPr>
      <w:rPr>
        <w:rFonts w:hint="default"/>
        <w:lang w:val="ru-RU" w:eastAsia="ru-RU" w:bidi="ru-RU"/>
      </w:rPr>
    </w:lvl>
    <w:lvl w:ilvl="4" w:tplc="7654F75A">
      <w:numFmt w:val="bullet"/>
      <w:lvlText w:val="•"/>
      <w:lvlJc w:val="left"/>
      <w:pPr>
        <w:ind w:left="4937" w:hanging="361"/>
      </w:pPr>
      <w:rPr>
        <w:rFonts w:hint="default"/>
        <w:lang w:val="ru-RU" w:eastAsia="ru-RU" w:bidi="ru-RU"/>
      </w:rPr>
    </w:lvl>
    <w:lvl w:ilvl="5" w:tplc="D664661A">
      <w:numFmt w:val="bullet"/>
      <w:lvlText w:val="•"/>
      <w:lvlJc w:val="left"/>
      <w:pPr>
        <w:ind w:left="5712" w:hanging="361"/>
      </w:pPr>
      <w:rPr>
        <w:rFonts w:hint="default"/>
        <w:lang w:val="ru-RU" w:eastAsia="ru-RU" w:bidi="ru-RU"/>
      </w:rPr>
    </w:lvl>
    <w:lvl w:ilvl="6" w:tplc="73A850D6">
      <w:numFmt w:val="bullet"/>
      <w:lvlText w:val="•"/>
      <w:lvlJc w:val="left"/>
      <w:pPr>
        <w:ind w:left="6486" w:hanging="361"/>
      </w:pPr>
      <w:rPr>
        <w:rFonts w:hint="default"/>
        <w:lang w:val="ru-RU" w:eastAsia="ru-RU" w:bidi="ru-RU"/>
      </w:rPr>
    </w:lvl>
    <w:lvl w:ilvl="7" w:tplc="A0C4034C">
      <w:numFmt w:val="bullet"/>
      <w:lvlText w:val="•"/>
      <w:lvlJc w:val="left"/>
      <w:pPr>
        <w:ind w:left="7260" w:hanging="361"/>
      </w:pPr>
      <w:rPr>
        <w:rFonts w:hint="default"/>
        <w:lang w:val="ru-RU" w:eastAsia="ru-RU" w:bidi="ru-RU"/>
      </w:rPr>
    </w:lvl>
    <w:lvl w:ilvl="8" w:tplc="BD9A4668">
      <w:numFmt w:val="bullet"/>
      <w:lvlText w:val="•"/>
      <w:lvlJc w:val="left"/>
      <w:pPr>
        <w:ind w:left="8035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6E2977CA"/>
    <w:multiLevelType w:val="hybridMultilevel"/>
    <w:tmpl w:val="B6600328"/>
    <w:lvl w:ilvl="0" w:tplc="6C9C07C2">
      <w:numFmt w:val="bullet"/>
      <w:lvlText w:val="•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1EFCF0">
      <w:numFmt w:val="bullet"/>
      <w:lvlText w:val="•"/>
      <w:lvlJc w:val="left"/>
      <w:pPr>
        <w:ind w:left="1066" w:hanging="240"/>
      </w:pPr>
      <w:rPr>
        <w:rFonts w:hint="default"/>
        <w:lang w:val="ru-RU" w:eastAsia="ru-RU" w:bidi="ru-RU"/>
      </w:rPr>
    </w:lvl>
    <w:lvl w:ilvl="2" w:tplc="0C2C75EE">
      <w:numFmt w:val="bullet"/>
      <w:lvlText w:val="•"/>
      <w:lvlJc w:val="left"/>
      <w:pPr>
        <w:ind w:left="2012" w:hanging="240"/>
      </w:pPr>
      <w:rPr>
        <w:rFonts w:hint="default"/>
        <w:lang w:val="ru-RU" w:eastAsia="ru-RU" w:bidi="ru-RU"/>
      </w:rPr>
    </w:lvl>
    <w:lvl w:ilvl="3" w:tplc="A420015A">
      <w:numFmt w:val="bullet"/>
      <w:lvlText w:val="•"/>
      <w:lvlJc w:val="left"/>
      <w:pPr>
        <w:ind w:left="2959" w:hanging="240"/>
      </w:pPr>
      <w:rPr>
        <w:rFonts w:hint="default"/>
        <w:lang w:val="ru-RU" w:eastAsia="ru-RU" w:bidi="ru-RU"/>
      </w:rPr>
    </w:lvl>
    <w:lvl w:ilvl="4" w:tplc="3CCEF718">
      <w:numFmt w:val="bullet"/>
      <w:lvlText w:val="•"/>
      <w:lvlJc w:val="left"/>
      <w:pPr>
        <w:ind w:left="3905" w:hanging="240"/>
      </w:pPr>
      <w:rPr>
        <w:rFonts w:hint="default"/>
        <w:lang w:val="ru-RU" w:eastAsia="ru-RU" w:bidi="ru-RU"/>
      </w:rPr>
    </w:lvl>
    <w:lvl w:ilvl="5" w:tplc="EC0AD396">
      <w:numFmt w:val="bullet"/>
      <w:lvlText w:val="•"/>
      <w:lvlJc w:val="left"/>
      <w:pPr>
        <w:ind w:left="4852" w:hanging="240"/>
      </w:pPr>
      <w:rPr>
        <w:rFonts w:hint="default"/>
        <w:lang w:val="ru-RU" w:eastAsia="ru-RU" w:bidi="ru-RU"/>
      </w:rPr>
    </w:lvl>
    <w:lvl w:ilvl="6" w:tplc="9B92B248">
      <w:numFmt w:val="bullet"/>
      <w:lvlText w:val="•"/>
      <w:lvlJc w:val="left"/>
      <w:pPr>
        <w:ind w:left="5798" w:hanging="240"/>
      </w:pPr>
      <w:rPr>
        <w:rFonts w:hint="default"/>
        <w:lang w:val="ru-RU" w:eastAsia="ru-RU" w:bidi="ru-RU"/>
      </w:rPr>
    </w:lvl>
    <w:lvl w:ilvl="7" w:tplc="1E76F6F4">
      <w:numFmt w:val="bullet"/>
      <w:lvlText w:val="•"/>
      <w:lvlJc w:val="left"/>
      <w:pPr>
        <w:ind w:left="6744" w:hanging="240"/>
      </w:pPr>
      <w:rPr>
        <w:rFonts w:hint="default"/>
        <w:lang w:val="ru-RU" w:eastAsia="ru-RU" w:bidi="ru-RU"/>
      </w:rPr>
    </w:lvl>
    <w:lvl w:ilvl="8" w:tplc="919A2BA0">
      <w:numFmt w:val="bullet"/>
      <w:lvlText w:val="•"/>
      <w:lvlJc w:val="left"/>
      <w:pPr>
        <w:ind w:left="7691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776656E1"/>
    <w:multiLevelType w:val="hybridMultilevel"/>
    <w:tmpl w:val="93387802"/>
    <w:lvl w:ilvl="0" w:tplc="83C22658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812D72E">
      <w:numFmt w:val="bullet"/>
      <w:lvlText w:val="•"/>
      <w:lvlJc w:val="left"/>
      <w:pPr>
        <w:ind w:left="1066" w:hanging="231"/>
      </w:pPr>
      <w:rPr>
        <w:rFonts w:hint="default"/>
        <w:lang w:val="ru-RU" w:eastAsia="ru-RU" w:bidi="ru-RU"/>
      </w:rPr>
    </w:lvl>
    <w:lvl w:ilvl="2" w:tplc="BDACF9B6">
      <w:numFmt w:val="bullet"/>
      <w:lvlText w:val="•"/>
      <w:lvlJc w:val="left"/>
      <w:pPr>
        <w:ind w:left="2012" w:hanging="231"/>
      </w:pPr>
      <w:rPr>
        <w:rFonts w:hint="default"/>
        <w:lang w:val="ru-RU" w:eastAsia="ru-RU" w:bidi="ru-RU"/>
      </w:rPr>
    </w:lvl>
    <w:lvl w:ilvl="3" w:tplc="70BAFD6E">
      <w:numFmt w:val="bullet"/>
      <w:lvlText w:val="•"/>
      <w:lvlJc w:val="left"/>
      <w:pPr>
        <w:ind w:left="2959" w:hanging="231"/>
      </w:pPr>
      <w:rPr>
        <w:rFonts w:hint="default"/>
        <w:lang w:val="ru-RU" w:eastAsia="ru-RU" w:bidi="ru-RU"/>
      </w:rPr>
    </w:lvl>
    <w:lvl w:ilvl="4" w:tplc="0F406C1E">
      <w:numFmt w:val="bullet"/>
      <w:lvlText w:val="•"/>
      <w:lvlJc w:val="left"/>
      <w:pPr>
        <w:ind w:left="3905" w:hanging="231"/>
      </w:pPr>
      <w:rPr>
        <w:rFonts w:hint="default"/>
        <w:lang w:val="ru-RU" w:eastAsia="ru-RU" w:bidi="ru-RU"/>
      </w:rPr>
    </w:lvl>
    <w:lvl w:ilvl="5" w:tplc="510236F8">
      <w:numFmt w:val="bullet"/>
      <w:lvlText w:val="•"/>
      <w:lvlJc w:val="left"/>
      <w:pPr>
        <w:ind w:left="4852" w:hanging="231"/>
      </w:pPr>
      <w:rPr>
        <w:rFonts w:hint="default"/>
        <w:lang w:val="ru-RU" w:eastAsia="ru-RU" w:bidi="ru-RU"/>
      </w:rPr>
    </w:lvl>
    <w:lvl w:ilvl="6" w:tplc="1B6E9772">
      <w:numFmt w:val="bullet"/>
      <w:lvlText w:val="•"/>
      <w:lvlJc w:val="left"/>
      <w:pPr>
        <w:ind w:left="5798" w:hanging="231"/>
      </w:pPr>
      <w:rPr>
        <w:rFonts w:hint="default"/>
        <w:lang w:val="ru-RU" w:eastAsia="ru-RU" w:bidi="ru-RU"/>
      </w:rPr>
    </w:lvl>
    <w:lvl w:ilvl="7" w:tplc="8AFED1EE">
      <w:numFmt w:val="bullet"/>
      <w:lvlText w:val="•"/>
      <w:lvlJc w:val="left"/>
      <w:pPr>
        <w:ind w:left="6744" w:hanging="231"/>
      </w:pPr>
      <w:rPr>
        <w:rFonts w:hint="default"/>
        <w:lang w:val="ru-RU" w:eastAsia="ru-RU" w:bidi="ru-RU"/>
      </w:rPr>
    </w:lvl>
    <w:lvl w:ilvl="8" w:tplc="0DD066FA">
      <w:numFmt w:val="bullet"/>
      <w:lvlText w:val="•"/>
      <w:lvlJc w:val="left"/>
      <w:pPr>
        <w:ind w:left="7691" w:hanging="231"/>
      </w:pPr>
      <w:rPr>
        <w:rFonts w:hint="default"/>
        <w:lang w:val="ru-RU" w:eastAsia="ru-RU" w:bidi="ru-RU"/>
      </w:rPr>
    </w:lvl>
  </w:abstractNum>
  <w:abstractNum w:abstractNumId="4" w15:restartNumberingAfterBreak="0">
    <w:nsid w:val="77C21E83"/>
    <w:multiLevelType w:val="hybridMultilevel"/>
    <w:tmpl w:val="8AFA1EB4"/>
    <w:lvl w:ilvl="0" w:tplc="5F70A518">
      <w:numFmt w:val="bullet"/>
      <w:lvlText w:val=""/>
      <w:lvlJc w:val="left"/>
      <w:pPr>
        <w:ind w:left="169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B1C146A">
      <w:numFmt w:val="bullet"/>
      <w:lvlText w:val="•"/>
      <w:lvlJc w:val="left"/>
      <w:pPr>
        <w:ind w:left="2488" w:hanging="361"/>
      </w:pPr>
      <w:rPr>
        <w:rFonts w:hint="default"/>
        <w:lang w:val="ru-RU" w:eastAsia="ru-RU" w:bidi="ru-RU"/>
      </w:rPr>
    </w:lvl>
    <w:lvl w:ilvl="2" w:tplc="809C4B52">
      <w:numFmt w:val="bullet"/>
      <w:lvlText w:val="•"/>
      <w:lvlJc w:val="left"/>
      <w:pPr>
        <w:ind w:left="3276" w:hanging="361"/>
      </w:pPr>
      <w:rPr>
        <w:rFonts w:hint="default"/>
        <w:lang w:val="ru-RU" w:eastAsia="ru-RU" w:bidi="ru-RU"/>
      </w:rPr>
    </w:lvl>
    <w:lvl w:ilvl="3" w:tplc="0F0213D4">
      <w:numFmt w:val="bullet"/>
      <w:lvlText w:val="•"/>
      <w:lvlJc w:val="left"/>
      <w:pPr>
        <w:ind w:left="4065" w:hanging="361"/>
      </w:pPr>
      <w:rPr>
        <w:rFonts w:hint="default"/>
        <w:lang w:val="ru-RU" w:eastAsia="ru-RU" w:bidi="ru-RU"/>
      </w:rPr>
    </w:lvl>
    <w:lvl w:ilvl="4" w:tplc="109C6FFA">
      <w:numFmt w:val="bullet"/>
      <w:lvlText w:val="•"/>
      <w:lvlJc w:val="left"/>
      <w:pPr>
        <w:ind w:left="4853" w:hanging="361"/>
      </w:pPr>
      <w:rPr>
        <w:rFonts w:hint="default"/>
        <w:lang w:val="ru-RU" w:eastAsia="ru-RU" w:bidi="ru-RU"/>
      </w:rPr>
    </w:lvl>
    <w:lvl w:ilvl="5" w:tplc="26DE79CA">
      <w:numFmt w:val="bullet"/>
      <w:lvlText w:val="•"/>
      <w:lvlJc w:val="left"/>
      <w:pPr>
        <w:ind w:left="5642" w:hanging="361"/>
      </w:pPr>
      <w:rPr>
        <w:rFonts w:hint="default"/>
        <w:lang w:val="ru-RU" w:eastAsia="ru-RU" w:bidi="ru-RU"/>
      </w:rPr>
    </w:lvl>
    <w:lvl w:ilvl="6" w:tplc="A41C5C76">
      <w:numFmt w:val="bullet"/>
      <w:lvlText w:val="•"/>
      <w:lvlJc w:val="left"/>
      <w:pPr>
        <w:ind w:left="6430" w:hanging="361"/>
      </w:pPr>
      <w:rPr>
        <w:rFonts w:hint="default"/>
        <w:lang w:val="ru-RU" w:eastAsia="ru-RU" w:bidi="ru-RU"/>
      </w:rPr>
    </w:lvl>
    <w:lvl w:ilvl="7" w:tplc="A3347F9C">
      <w:numFmt w:val="bullet"/>
      <w:lvlText w:val="•"/>
      <w:lvlJc w:val="left"/>
      <w:pPr>
        <w:ind w:left="7218" w:hanging="361"/>
      </w:pPr>
      <w:rPr>
        <w:rFonts w:hint="default"/>
        <w:lang w:val="ru-RU" w:eastAsia="ru-RU" w:bidi="ru-RU"/>
      </w:rPr>
    </w:lvl>
    <w:lvl w:ilvl="8" w:tplc="00BEBDE0">
      <w:numFmt w:val="bullet"/>
      <w:lvlText w:val="•"/>
      <w:lvlJc w:val="left"/>
      <w:pPr>
        <w:ind w:left="8007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02DD0"/>
    <w:rsid w:val="00302DD0"/>
    <w:rsid w:val="005D4223"/>
    <w:rsid w:val="006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27CEB76"/>
  <w15:docId w15:val="{6C515A3C-E413-400E-9CC6-F4A84FAC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7"/>
      <w:ind w:left="11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www.glazkisad1125.ru/art/12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www.adou.ru/conference_notes/154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2266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Дарья</cp:lastModifiedBy>
  <cp:revision>3</cp:revision>
  <dcterms:created xsi:type="dcterms:W3CDTF">2021-02-17T10:35:00Z</dcterms:created>
  <dcterms:modified xsi:type="dcterms:W3CDTF">2021-02-25T09:35:00Z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