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8C" w:rsidRDefault="00D4308C" w:rsidP="00D4308C">
      <w:pPr>
        <w:jc w:val="center"/>
        <w:rPr>
          <w:b/>
          <w:szCs w:val="28"/>
        </w:rPr>
      </w:pPr>
      <w:r w:rsidRPr="00D4308C">
        <w:rPr>
          <w:b/>
          <w:szCs w:val="28"/>
        </w:rPr>
        <w:t>План работы Школы молодого учителя на 2019-2020 учебный год</w:t>
      </w:r>
    </w:p>
    <w:p w:rsidR="008C2672" w:rsidRPr="008C2672" w:rsidRDefault="008C2672" w:rsidP="008C2672">
      <w:pPr>
        <w:rPr>
          <w:b/>
          <w:sz w:val="24"/>
          <w:szCs w:val="24"/>
        </w:rPr>
      </w:pPr>
      <w:r w:rsidRPr="008C2672">
        <w:rPr>
          <w:b/>
          <w:sz w:val="24"/>
          <w:szCs w:val="24"/>
        </w:rPr>
        <w:t xml:space="preserve">Руководитель: </w:t>
      </w:r>
    </w:p>
    <w:p w:rsidR="008C2672" w:rsidRPr="008C2672" w:rsidRDefault="008C2672" w:rsidP="008C2672">
      <w:pPr>
        <w:spacing w:after="0"/>
        <w:rPr>
          <w:b/>
          <w:sz w:val="24"/>
          <w:szCs w:val="24"/>
        </w:rPr>
      </w:pPr>
      <w:proofErr w:type="spellStart"/>
      <w:r w:rsidRPr="008C2672">
        <w:rPr>
          <w:b/>
          <w:sz w:val="24"/>
          <w:szCs w:val="24"/>
        </w:rPr>
        <w:t>Голосова</w:t>
      </w:r>
      <w:proofErr w:type="spellEnd"/>
      <w:r w:rsidRPr="008C2672">
        <w:rPr>
          <w:b/>
          <w:sz w:val="24"/>
          <w:szCs w:val="24"/>
        </w:rPr>
        <w:t xml:space="preserve"> Ольга Валерьевна, </w:t>
      </w:r>
    </w:p>
    <w:p w:rsidR="008C2672" w:rsidRPr="008C2672" w:rsidRDefault="008C2672" w:rsidP="008C2672">
      <w:pPr>
        <w:spacing w:after="0"/>
        <w:rPr>
          <w:b/>
          <w:sz w:val="24"/>
          <w:szCs w:val="24"/>
        </w:rPr>
      </w:pPr>
      <w:r w:rsidRPr="008C2672">
        <w:rPr>
          <w:b/>
          <w:sz w:val="24"/>
          <w:szCs w:val="24"/>
        </w:rPr>
        <w:t>заместитель директора МБОУ «Гимназия № 4»</w:t>
      </w:r>
    </w:p>
    <w:p w:rsidR="008C2672" w:rsidRPr="008C2672" w:rsidRDefault="008C2672" w:rsidP="008C2672">
      <w:pPr>
        <w:spacing w:after="0"/>
        <w:rPr>
          <w:b/>
          <w:sz w:val="24"/>
          <w:szCs w:val="24"/>
        </w:rPr>
      </w:pPr>
    </w:p>
    <w:p w:rsidR="00D4308C" w:rsidRPr="00D4308C" w:rsidRDefault="00D4308C" w:rsidP="008C2672">
      <w:pPr>
        <w:spacing w:after="0"/>
        <w:ind w:firstLine="426"/>
        <w:jc w:val="both"/>
        <w:rPr>
          <w:szCs w:val="28"/>
        </w:rPr>
      </w:pPr>
      <w:r w:rsidRPr="00AB6EED">
        <w:rPr>
          <w:b/>
          <w:szCs w:val="28"/>
        </w:rPr>
        <w:t>Цель:</w:t>
      </w:r>
      <w:r w:rsidRPr="00D4308C">
        <w:rPr>
          <w:szCs w:val="28"/>
        </w:rPr>
        <w:t xml:space="preserve"> проектирование образовательного пространства развития профессиональных умений и навыков молодого учителя.</w:t>
      </w:r>
    </w:p>
    <w:p w:rsidR="00D4308C" w:rsidRPr="00AB6EED" w:rsidRDefault="00D4308C" w:rsidP="00D4308C">
      <w:pPr>
        <w:ind w:firstLine="426"/>
        <w:jc w:val="both"/>
        <w:rPr>
          <w:b/>
          <w:szCs w:val="28"/>
        </w:rPr>
      </w:pPr>
      <w:r w:rsidRPr="00AB6EED">
        <w:rPr>
          <w:b/>
          <w:szCs w:val="28"/>
        </w:rPr>
        <w:t xml:space="preserve">Задачи: </w:t>
      </w:r>
    </w:p>
    <w:p w:rsidR="00D4308C" w:rsidRPr="00D4308C" w:rsidRDefault="00D4308C" w:rsidP="00D4308C">
      <w:pPr>
        <w:pStyle w:val="a3"/>
        <w:numPr>
          <w:ilvl w:val="0"/>
          <w:numId w:val="1"/>
        </w:numPr>
        <w:jc w:val="both"/>
        <w:rPr>
          <w:szCs w:val="28"/>
        </w:rPr>
      </w:pPr>
      <w:r w:rsidRPr="00D4308C">
        <w:rPr>
          <w:szCs w:val="28"/>
        </w:rPr>
        <w:t xml:space="preserve">Повысить </w:t>
      </w:r>
      <w:proofErr w:type="spellStart"/>
      <w:r w:rsidRPr="00D4308C">
        <w:rPr>
          <w:szCs w:val="28"/>
        </w:rPr>
        <w:t>общедидактический</w:t>
      </w:r>
      <w:proofErr w:type="spellEnd"/>
      <w:r w:rsidRPr="00D4308C">
        <w:rPr>
          <w:szCs w:val="28"/>
        </w:rPr>
        <w:t xml:space="preserve"> и методический уровень педагогов в организации учебно-воспитательной деятельности;</w:t>
      </w:r>
    </w:p>
    <w:p w:rsidR="00D4308C" w:rsidRPr="00D4308C" w:rsidRDefault="00D4308C" w:rsidP="00D4308C">
      <w:pPr>
        <w:pStyle w:val="a3"/>
        <w:numPr>
          <w:ilvl w:val="0"/>
          <w:numId w:val="1"/>
        </w:numPr>
        <w:jc w:val="both"/>
        <w:rPr>
          <w:szCs w:val="28"/>
        </w:rPr>
      </w:pPr>
      <w:r w:rsidRPr="00D4308C">
        <w:rPr>
          <w:szCs w:val="28"/>
        </w:rPr>
        <w:t>создать условия для формирования индивидуального стиля творческой деятельности;</w:t>
      </w:r>
    </w:p>
    <w:p w:rsidR="00D4308C" w:rsidRPr="00D4308C" w:rsidRDefault="00D4308C" w:rsidP="00D4308C">
      <w:pPr>
        <w:pStyle w:val="a3"/>
        <w:numPr>
          <w:ilvl w:val="0"/>
          <w:numId w:val="1"/>
        </w:numPr>
        <w:jc w:val="both"/>
        <w:rPr>
          <w:szCs w:val="28"/>
        </w:rPr>
      </w:pPr>
      <w:r w:rsidRPr="00D4308C">
        <w:rPr>
          <w:szCs w:val="28"/>
        </w:rPr>
        <w:t>развить потребность и мотивацию в непрерывном самообразовании.</w:t>
      </w:r>
    </w:p>
    <w:tbl>
      <w:tblPr>
        <w:tblStyle w:val="a4"/>
        <w:tblW w:w="9238" w:type="dxa"/>
        <w:tblInd w:w="426" w:type="dxa"/>
        <w:tblLook w:val="04A0"/>
      </w:tblPr>
      <w:tblGrid>
        <w:gridCol w:w="675"/>
        <w:gridCol w:w="4922"/>
        <w:gridCol w:w="2101"/>
        <w:gridCol w:w="1540"/>
      </w:tblGrid>
      <w:tr w:rsidR="00D4308C" w:rsidRPr="00D4308C" w:rsidTr="00D4308C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center"/>
              <w:rPr>
                <w:szCs w:val="28"/>
              </w:rPr>
            </w:pPr>
            <w:r w:rsidRPr="00D4308C">
              <w:rPr>
                <w:szCs w:val="28"/>
              </w:rPr>
              <w:t xml:space="preserve">№ </w:t>
            </w:r>
            <w:proofErr w:type="spellStart"/>
            <w:proofErr w:type="gramStart"/>
            <w:r w:rsidRPr="00D4308C">
              <w:rPr>
                <w:szCs w:val="28"/>
              </w:rPr>
              <w:t>п</w:t>
            </w:r>
            <w:proofErr w:type="spellEnd"/>
            <w:proofErr w:type="gramEnd"/>
            <w:r w:rsidRPr="00D4308C">
              <w:rPr>
                <w:szCs w:val="28"/>
              </w:rPr>
              <w:t>/</w:t>
            </w:r>
            <w:proofErr w:type="spellStart"/>
            <w:r w:rsidRPr="00D4308C">
              <w:rPr>
                <w:szCs w:val="28"/>
              </w:rPr>
              <w:t>п</w:t>
            </w:r>
            <w:proofErr w:type="spellEnd"/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center"/>
              <w:rPr>
                <w:szCs w:val="28"/>
              </w:rPr>
            </w:pPr>
            <w:r w:rsidRPr="00D4308C">
              <w:rPr>
                <w:szCs w:val="28"/>
              </w:rPr>
              <w:t>Мероприяти</w:t>
            </w:r>
            <w:r w:rsidR="00AB6EED">
              <w:rPr>
                <w:szCs w:val="28"/>
              </w:rPr>
              <w:t>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center"/>
              <w:rPr>
                <w:szCs w:val="28"/>
              </w:rPr>
            </w:pPr>
            <w:r w:rsidRPr="00D4308C">
              <w:rPr>
                <w:szCs w:val="28"/>
              </w:rPr>
              <w:t>Формы, методы проведения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center"/>
              <w:rPr>
                <w:szCs w:val="28"/>
              </w:rPr>
            </w:pPr>
            <w:r w:rsidRPr="00D4308C">
              <w:rPr>
                <w:szCs w:val="28"/>
              </w:rPr>
              <w:t>Сроки</w:t>
            </w:r>
          </w:p>
        </w:tc>
      </w:tr>
      <w:tr w:rsidR="00D4308C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 xml:space="preserve">Организационное собрание. Анкетирование   молодых учителей.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 xml:space="preserve">Беседа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28.10.2019</w:t>
            </w:r>
          </w:p>
        </w:tc>
      </w:tr>
      <w:tr w:rsidR="00D4308C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D4308C">
              <w:rPr>
                <w:szCs w:val="28"/>
              </w:rPr>
              <w:t>Метапредметные</w:t>
            </w:r>
            <w:proofErr w:type="spellEnd"/>
            <w:r w:rsidRPr="00D4308C">
              <w:rPr>
                <w:szCs w:val="28"/>
              </w:rPr>
              <w:t xml:space="preserve"> технологии как фактор развития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Интерактивная беседа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25.11.2019</w:t>
            </w:r>
          </w:p>
        </w:tc>
      </w:tr>
      <w:tr w:rsidR="00D4308C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Требования к уроку в условиях реализации ФГОС. Анализ и самоанализ урока. Конструирование урока по целям, дидактическим задачам, содержанию учебного материала.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Семинар-практикум</w:t>
            </w:r>
          </w:p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23.12.2019</w:t>
            </w:r>
          </w:p>
        </w:tc>
      </w:tr>
      <w:tr w:rsidR="00D4308C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Посещение уроков учителей-предметников.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Посещение уроков, мастер-классы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27.01.2019</w:t>
            </w:r>
          </w:p>
        </w:tc>
      </w:tr>
      <w:tr w:rsidR="00D4308C" w:rsidRPr="00D4308C" w:rsidTr="00D4308C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Дифференциация и индивидуальный подход в обучении</w:t>
            </w:r>
            <w:r>
              <w:rPr>
                <w:szCs w:val="28"/>
              </w:rPr>
              <w:t>. Создание индивидуальной образовательной траектории.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Семинар-практикум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17.02.2020</w:t>
            </w:r>
          </w:p>
        </w:tc>
      </w:tr>
      <w:tr w:rsidR="00D4308C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6.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Познавательная деятельность школьников: психологические особенности познавательной деятельности школьников, способы формирования познавательных интересов, мотивация к учению.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Теоретический семинар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23.03.2020</w:t>
            </w:r>
          </w:p>
        </w:tc>
      </w:tr>
      <w:tr w:rsidR="00D4308C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7.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8C" w:rsidRPr="00D4308C" w:rsidRDefault="00D4308C">
            <w:pPr>
              <w:spacing w:line="240" w:lineRule="auto"/>
              <w:rPr>
                <w:rFonts w:eastAsia="Times New Roman"/>
                <w:szCs w:val="28"/>
              </w:rPr>
            </w:pPr>
            <w:r w:rsidRPr="00D4308C">
              <w:rPr>
                <w:rFonts w:eastAsia="Times New Roman"/>
                <w:szCs w:val="28"/>
              </w:rPr>
              <w:t>Формы организации внеурочной деятельности школьников</w:t>
            </w:r>
          </w:p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Семинар-практикум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27.04.2020</w:t>
            </w:r>
          </w:p>
        </w:tc>
      </w:tr>
      <w:tr w:rsidR="00D4308C" w:rsidRPr="00D4308C" w:rsidTr="00D4308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lastRenderedPageBreak/>
              <w:t>8.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rPr>
                <w:rFonts w:eastAsia="Times New Roman"/>
                <w:szCs w:val="28"/>
              </w:rPr>
            </w:pPr>
            <w:r w:rsidRPr="00D4308C">
              <w:rPr>
                <w:rFonts w:eastAsia="Times New Roman"/>
                <w:szCs w:val="28"/>
              </w:rPr>
              <w:t>Калейдоскоп педагогических находок молодых учителей. Подведение итогов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rFonts w:eastAsia="Times New Roman"/>
                <w:szCs w:val="28"/>
              </w:rPr>
            </w:pPr>
            <w:r w:rsidRPr="00D4308C">
              <w:rPr>
                <w:rFonts w:eastAsia="Times New Roman"/>
                <w:szCs w:val="28"/>
              </w:rPr>
              <w:t>Круглый стол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8C" w:rsidRPr="00D4308C" w:rsidRDefault="00D4308C">
            <w:pPr>
              <w:spacing w:line="240" w:lineRule="auto"/>
              <w:jc w:val="both"/>
              <w:rPr>
                <w:szCs w:val="28"/>
              </w:rPr>
            </w:pPr>
            <w:r w:rsidRPr="00D4308C">
              <w:rPr>
                <w:szCs w:val="28"/>
              </w:rPr>
              <w:t>18.05.2020</w:t>
            </w:r>
          </w:p>
        </w:tc>
      </w:tr>
    </w:tbl>
    <w:p w:rsidR="009A4532" w:rsidRDefault="009A4532"/>
    <w:sectPr w:rsidR="009A4532" w:rsidSect="00D430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00F7"/>
    <w:multiLevelType w:val="hybridMultilevel"/>
    <w:tmpl w:val="E314F26C"/>
    <w:lvl w:ilvl="0" w:tplc="E4567B5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50"/>
    <w:rsid w:val="00182450"/>
    <w:rsid w:val="003A77B6"/>
    <w:rsid w:val="008C2672"/>
    <w:rsid w:val="009A4532"/>
    <w:rsid w:val="00AB6EED"/>
    <w:rsid w:val="00D4308C"/>
    <w:rsid w:val="00EA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8C"/>
    <w:pPr>
      <w:ind w:left="720"/>
      <w:contextualSpacing/>
    </w:pPr>
  </w:style>
  <w:style w:type="table" w:styleId="a4">
    <w:name w:val="Table Grid"/>
    <w:basedOn w:val="a1"/>
    <w:uiPriority w:val="39"/>
    <w:rsid w:val="00D4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Васинова</cp:lastModifiedBy>
  <cp:revision>4</cp:revision>
  <dcterms:created xsi:type="dcterms:W3CDTF">2019-09-21T07:43:00Z</dcterms:created>
  <dcterms:modified xsi:type="dcterms:W3CDTF">2019-10-02T05:44:00Z</dcterms:modified>
</cp:coreProperties>
</file>