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AE" w:rsidRPr="00293AAE" w:rsidRDefault="00293AAE" w:rsidP="008B4A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AAE">
        <w:rPr>
          <w:rFonts w:ascii="Times New Roman" w:hAnsi="Times New Roman" w:cs="Times New Roman"/>
          <w:b/>
          <w:sz w:val="32"/>
          <w:szCs w:val="32"/>
        </w:rPr>
        <w:t>Городское методическое объединение</w:t>
      </w:r>
    </w:p>
    <w:p w:rsidR="008B4A6B" w:rsidRDefault="00293AAE" w:rsidP="008B4A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A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4A6B" w:rsidRPr="008B4A6B">
        <w:rPr>
          <w:rFonts w:ascii="Times New Roman" w:hAnsi="Times New Roman" w:cs="Times New Roman"/>
          <w:b/>
          <w:sz w:val="32"/>
          <w:szCs w:val="32"/>
        </w:rPr>
        <w:t>учителей предметов образовательной области «Искусство»</w:t>
      </w:r>
    </w:p>
    <w:p w:rsidR="00293AAE" w:rsidRPr="00293AAE" w:rsidRDefault="008B4A6B" w:rsidP="008B4A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A6B">
        <w:rPr>
          <w:rFonts w:ascii="Times New Roman" w:hAnsi="Times New Roman" w:cs="Times New Roman"/>
          <w:b/>
          <w:sz w:val="32"/>
          <w:szCs w:val="32"/>
        </w:rPr>
        <w:t>2020 – 2021 учебный год.</w:t>
      </w:r>
    </w:p>
    <w:p w:rsidR="00293AAE" w:rsidRDefault="00293AAE" w:rsidP="008B4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AAE" w:rsidRDefault="0084555C" w:rsidP="008B4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F6">
        <w:rPr>
          <w:rFonts w:ascii="Times New Roman" w:hAnsi="Times New Roman" w:cs="Times New Roman"/>
          <w:b/>
          <w:sz w:val="28"/>
          <w:szCs w:val="28"/>
        </w:rPr>
        <w:t xml:space="preserve">Тема работы </w:t>
      </w:r>
      <w:r>
        <w:rPr>
          <w:rFonts w:ascii="Times New Roman" w:hAnsi="Times New Roman" w:cs="Times New Roman"/>
          <w:b/>
          <w:sz w:val="28"/>
          <w:szCs w:val="28"/>
        </w:rPr>
        <w:t>ГМО</w:t>
      </w:r>
      <w:r w:rsidRPr="009C75F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31D7A">
        <w:rPr>
          <w:rFonts w:ascii="Times New Roman" w:hAnsi="Times New Roman" w:cs="Times New Roman"/>
          <w:b/>
          <w:sz w:val="28"/>
          <w:szCs w:val="28"/>
        </w:rPr>
        <w:t>2020-2021</w:t>
      </w:r>
      <w:r w:rsidRPr="009C75F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9C75F6">
        <w:rPr>
          <w:rFonts w:ascii="Times New Roman" w:hAnsi="Times New Roman" w:cs="Times New Roman"/>
          <w:sz w:val="28"/>
          <w:szCs w:val="28"/>
        </w:rPr>
        <w:t>:</w:t>
      </w:r>
    </w:p>
    <w:p w:rsidR="0084555C" w:rsidRDefault="0084555C" w:rsidP="008B4A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AEF">
        <w:rPr>
          <w:rFonts w:ascii="Times New Roman" w:hAnsi="Times New Roman" w:cs="Times New Roman"/>
          <w:bCs/>
          <w:sz w:val="28"/>
          <w:szCs w:val="28"/>
        </w:rPr>
        <w:t>«</w:t>
      </w:r>
      <w:r w:rsidR="008B4A6B" w:rsidRPr="008B4A6B">
        <w:rPr>
          <w:rFonts w:ascii="Times New Roman" w:hAnsi="Times New Roman" w:cs="Times New Roman"/>
          <w:bCs/>
          <w:sz w:val="28"/>
          <w:szCs w:val="28"/>
        </w:rPr>
        <w:t>Особенности преподавания предметов образовательной области «Искусство» в рамках ФГОС</w:t>
      </w:r>
      <w:r w:rsidR="008B4A6B">
        <w:rPr>
          <w:rFonts w:ascii="Times New Roman" w:hAnsi="Times New Roman" w:cs="Times New Roman"/>
          <w:bCs/>
          <w:sz w:val="28"/>
          <w:szCs w:val="28"/>
        </w:rPr>
        <w:t>»</w:t>
      </w:r>
      <w:r w:rsidR="008B4A6B" w:rsidRPr="008B4A6B">
        <w:rPr>
          <w:rFonts w:ascii="Times New Roman" w:hAnsi="Times New Roman" w:cs="Times New Roman"/>
          <w:bCs/>
          <w:sz w:val="28"/>
          <w:szCs w:val="28"/>
        </w:rPr>
        <w:t>.</w:t>
      </w:r>
    </w:p>
    <w:p w:rsidR="00293AAE" w:rsidRPr="00044AEF" w:rsidRDefault="00293AAE" w:rsidP="008B4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A6B" w:rsidRDefault="008B4A6B" w:rsidP="008B4A6B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8B4A6B" w:rsidRDefault="008B4A6B" w:rsidP="008B4A6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Создать благоприятные условия для профессионального развития педагогич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ских работников муниципальных образовательных учреждений города Смоле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ска и оказать методическую помощь учителям города.</w:t>
      </w:r>
    </w:p>
    <w:p w:rsidR="008B4A6B" w:rsidRDefault="008B4A6B" w:rsidP="008B4A6B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8B4A6B" w:rsidRDefault="008B4A6B" w:rsidP="008B4A6B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Разработка рабочих программ.</w:t>
      </w:r>
    </w:p>
    <w:p w:rsidR="008B4A6B" w:rsidRDefault="008B4A6B" w:rsidP="008B4A6B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Разработка контрольно-измерительных материалов.</w:t>
      </w:r>
    </w:p>
    <w:p w:rsidR="008B4A6B" w:rsidRDefault="008B4A6B" w:rsidP="008B4A6B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Творческий обмен опытом.</w:t>
      </w:r>
    </w:p>
    <w:p w:rsidR="008B4A6B" w:rsidRDefault="008B4A6B" w:rsidP="008B4A6B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Создание электронной базы передового опыта.</w:t>
      </w:r>
    </w:p>
    <w:p w:rsidR="00293AAE" w:rsidRDefault="00293AAE" w:rsidP="008B4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55C" w:rsidRDefault="0084555C" w:rsidP="008B4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5F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9C75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ГМО</w:t>
      </w:r>
      <w:r w:rsidRPr="009C7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A6B" w:rsidRPr="008B4A6B">
        <w:rPr>
          <w:rFonts w:ascii="Times New Roman" w:hAnsi="Times New Roman" w:cs="Times New Roman"/>
          <w:b/>
          <w:sz w:val="28"/>
          <w:szCs w:val="28"/>
        </w:rPr>
        <w:t>учителей предметов образовательной области «Искусство»</w:t>
      </w:r>
      <w:r w:rsidR="008B4A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A31D7A">
        <w:rPr>
          <w:rFonts w:ascii="Times New Roman" w:hAnsi="Times New Roman" w:cs="Times New Roman"/>
          <w:b/>
          <w:sz w:val="28"/>
          <w:szCs w:val="28"/>
        </w:rPr>
        <w:t>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tbl>
      <w:tblPr>
        <w:tblStyle w:val="a4"/>
        <w:tblW w:w="9939" w:type="dxa"/>
        <w:tblInd w:w="-318" w:type="dxa"/>
        <w:tblLook w:val="04A0" w:firstRow="1" w:lastRow="0" w:firstColumn="1" w:lastColumn="0" w:noHBand="0" w:noVBand="1"/>
      </w:tblPr>
      <w:tblGrid>
        <w:gridCol w:w="2411"/>
        <w:gridCol w:w="2795"/>
        <w:gridCol w:w="2366"/>
        <w:gridCol w:w="2367"/>
      </w:tblGrid>
      <w:tr w:rsidR="007E6340" w:rsidTr="008B4A6B">
        <w:tc>
          <w:tcPr>
            <w:tcW w:w="2411" w:type="dxa"/>
          </w:tcPr>
          <w:p w:rsidR="007E6340" w:rsidRDefault="007E6340" w:rsidP="008B4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заседания ГМО</w:t>
            </w:r>
          </w:p>
        </w:tc>
        <w:tc>
          <w:tcPr>
            <w:tcW w:w="2795" w:type="dxa"/>
          </w:tcPr>
          <w:p w:rsidR="007E6340" w:rsidRDefault="007E6340" w:rsidP="008B4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2366" w:type="dxa"/>
          </w:tcPr>
          <w:p w:rsidR="007E6340" w:rsidRDefault="007E6340" w:rsidP="008B4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взаимодействия</w:t>
            </w:r>
          </w:p>
        </w:tc>
        <w:tc>
          <w:tcPr>
            <w:tcW w:w="2367" w:type="dxa"/>
          </w:tcPr>
          <w:p w:rsidR="007E6340" w:rsidRDefault="00E26FA3" w:rsidP="008B4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  <w:r w:rsidR="007E6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взаимодействия</w:t>
            </w:r>
          </w:p>
        </w:tc>
      </w:tr>
      <w:tr w:rsidR="007E6340" w:rsidTr="008B4A6B">
        <w:tc>
          <w:tcPr>
            <w:tcW w:w="2411" w:type="dxa"/>
          </w:tcPr>
          <w:p w:rsidR="007E6340" w:rsidRDefault="008B4A6B" w:rsidP="008B4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</w:t>
            </w:r>
            <w:r w:rsidR="009D31B6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  <w:p w:rsidR="007E6340" w:rsidRDefault="007E6340" w:rsidP="008B4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5" w:type="dxa"/>
          </w:tcPr>
          <w:p w:rsidR="007E6340" w:rsidRPr="007C5805" w:rsidRDefault="008B4A6B" w:rsidP="008B4A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6B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Современный урок как главное условие реализации ФГОС.</w:t>
            </w:r>
          </w:p>
        </w:tc>
        <w:tc>
          <w:tcPr>
            <w:tcW w:w="2366" w:type="dxa"/>
          </w:tcPr>
          <w:p w:rsidR="007E6340" w:rsidRPr="00D06929" w:rsidRDefault="008B4A6B" w:rsidP="008B4A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6B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</w:t>
            </w:r>
          </w:p>
        </w:tc>
        <w:tc>
          <w:tcPr>
            <w:tcW w:w="2367" w:type="dxa"/>
          </w:tcPr>
          <w:p w:rsidR="007E6340" w:rsidRPr="00D06929" w:rsidRDefault="00D06929" w:rsidP="008B4A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929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  <w:proofErr w:type="gramEnd"/>
            <w:r w:rsidRPr="00D06929">
              <w:rPr>
                <w:rFonts w:ascii="Times New Roman" w:hAnsi="Times New Roman" w:cs="Times New Roman"/>
                <w:sz w:val="28"/>
                <w:szCs w:val="28"/>
              </w:rPr>
              <w:t xml:space="preserve"> или очный с применением дистанционных технологий</w:t>
            </w:r>
          </w:p>
        </w:tc>
      </w:tr>
      <w:tr w:rsidR="00D06929" w:rsidTr="008B4A6B">
        <w:tc>
          <w:tcPr>
            <w:tcW w:w="2411" w:type="dxa"/>
          </w:tcPr>
          <w:p w:rsidR="00D06929" w:rsidRDefault="008B4A6B" w:rsidP="008B4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795" w:type="dxa"/>
          </w:tcPr>
          <w:p w:rsidR="00D06929" w:rsidRPr="008B4A6B" w:rsidRDefault="008B4A6B" w:rsidP="008B4A6B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 w:rsidRPr="008B4A6B">
              <w:rPr>
                <w:rFonts w:ascii="Times New Roman" w:hAnsi="Times New Roman"/>
                <w:bCs/>
                <w:sz w:val="28"/>
                <w:szCs w:val="28"/>
              </w:rPr>
              <w:t>Система работы с детьми с повышенной мотивацией, внеурочная и кружковая работа.</w:t>
            </w:r>
          </w:p>
        </w:tc>
        <w:tc>
          <w:tcPr>
            <w:tcW w:w="2366" w:type="dxa"/>
          </w:tcPr>
          <w:p w:rsidR="00D06929" w:rsidRPr="008B4A6B" w:rsidRDefault="008B4A6B" w:rsidP="008B4A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6B">
              <w:rPr>
                <w:rFonts w:ascii="Times New Roman" w:hAnsi="Times New Roman"/>
                <w:bCs/>
                <w:sz w:val="28"/>
                <w:szCs w:val="28"/>
              </w:rPr>
              <w:t>Круглый стол</w:t>
            </w:r>
          </w:p>
        </w:tc>
        <w:tc>
          <w:tcPr>
            <w:tcW w:w="2367" w:type="dxa"/>
          </w:tcPr>
          <w:p w:rsidR="00D06929" w:rsidRPr="00D06929" w:rsidRDefault="00D06929" w:rsidP="008B4A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929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  <w:proofErr w:type="gramEnd"/>
            <w:r w:rsidRPr="00D06929">
              <w:rPr>
                <w:rFonts w:ascii="Times New Roman" w:hAnsi="Times New Roman" w:cs="Times New Roman"/>
                <w:sz w:val="28"/>
                <w:szCs w:val="28"/>
              </w:rPr>
              <w:t xml:space="preserve"> или очный с применением дистанционных технологий</w:t>
            </w:r>
          </w:p>
        </w:tc>
      </w:tr>
      <w:tr w:rsidR="00D06929" w:rsidTr="008B4A6B">
        <w:tc>
          <w:tcPr>
            <w:tcW w:w="2411" w:type="dxa"/>
          </w:tcPr>
          <w:p w:rsidR="00D06929" w:rsidRDefault="008B4A6B" w:rsidP="008B4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795" w:type="dxa"/>
          </w:tcPr>
          <w:p w:rsidR="00D06929" w:rsidRPr="008B4A6B" w:rsidRDefault="008B4A6B" w:rsidP="008B4A6B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A6B">
              <w:rPr>
                <w:rFonts w:ascii="Times New Roman" w:hAnsi="Times New Roman"/>
                <w:sz w:val="28"/>
                <w:szCs w:val="28"/>
              </w:rPr>
              <w:t>Цифровизация</w:t>
            </w:r>
            <w:proofErr w:type="spellEnd"/>
            <w:r w:rsidRPr="008B4A6B">
              <w:rPr>
                <w:rFonts w:ascii="Times New Roman" w:hAnsi="Times New Roman"/>
                <w:sz w:val="28"/>
                <w:szCs w:val="28"/>
              </w:rPr>
              <w:t xml:space="preserve"> в системе школьного образования. Повышение цифровой грамотности </w:t>
            </w:r>
            <w:r w:rsidRPr="008B4A6B">
              <w:rPr>
                <w:rFonts w:ascii="Times New Roman" w:hAnsi="Times New Roman"/>
                <w:sz w:val="28"/>
                <w:szCs w:val="28"/>
              </w:rPr>
              <w:lastRenderedPageBreak/>
              <w:t>участников образовательного процесса в условиях совершенствования информационной образовательной среды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6" w:type="dxa"/>
          </w:tcPr>
          <w:p w:rsidR="00D06929" w:rsidRPr="00D06929" w:rsidRDefault="00DE286C" w:rsidP="008B4A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367" w:type="dxa"/>
          </w:tcPr>
          <w:p w:rsidR="00D06929" w:rsidRPr="00D06929" w:rsidRDefault="00D06929" w:rsidP="008B4A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929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  <w:proofErr w:type="gramEnd"/>
            <w:r w:rsidRPr="00D06929">
              <w:rPr>
                <w:rFonts w:ascii="Times New Roman" w:hAnsi="Times New Roman" w:cs="Times New Roman"/>
                <w:sz w:val="28"/>
                <w:szCs w:val="28"/>
              </w:rPr>
              <w:t xml:space="preserve"> или очный с применением дистанционных технологий</w:t>
            </w:r>
          </w:p>
        </w:tc>
      </w:tr>
      <w:tr w:rsidR="00D06929" w:rsidTr="008B4A6B">
        <w:tc>
          <w:tcPr>
            <w:tcW w:w="2411" w:type="dxa"/>
          </w:tcPr>
          <w:p w:rsidR="00D06929" w:rsidRDefault="00DE286C" w:rsidP="008B4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795" w:type="dxa"/>
          </w:tcPr>
          <w:p w:rsidR="00D06929" w:rsidRPr="00DE286C" w:rsidRDefault="00DE286C" w:rsidP="00DE286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DE286C">
              <w:rPr>
                <w:rFonts w:ascii="Times New Roman" w:hAnsi="Times New Roman"/>
                <w:sz w:val="28"/>
                <w:szCs w:val="28"/>
              </w:rPr>
              <w:t>«Калейдоскоп педагогических идей»; обмен опытом.</w:t>
            </w:r>
          </w:p>
        </w:tc>
        <w:tc>
          <w:tcPr>
            <w:tcW w:w="2366" w:type="dxa"/>
          </w:tcPr>
          <w:p w:rsidR="00D06929" w:rsidRPr="00D06929" w:rsidRDefault="00DE286C" w:rsidP="008B4A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6C">
              <w:rPr>
                <w:rFonts w:ascii="Times New Roman" w:hAnsi="Times New Roman"/>
                <w:sz w:val="28"/>
                <w:szCs w:val="28"/>
              </w:rPr>
              <w:t>Методическая выставка</w:t>
            </w:r>
          </w:p>
        </w:tc>
        <w:tc>
          <w:tcPr>
            <w:tcW w:w="2367" w:type="dxa"/>
          </w:tcPr>
          <w:p w:rsidR="00D06929" w:rsidRPr="00D06929" w:rsidRDefault="00D06929" w:rsidP="008B4A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929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  <w:proofErr w:type="gramEnd"/>
            <w:r w:rsidRPr="00D06929">
              <w:rPr>
                <w:rFonts w:ascii="Times New Roman" w:hAnsi="Times New Roman" w:cs="Times New Roman"/>
                <w:sz w:val="28"/>
                <w:szCs w:val="28"/>
              </w:rPr>
              <w:t xml:space="preserve"> или очный с применением дистанционных технологий</w:t>
            </w:r>
          </w:p>
        </w:tc>
      </w:tr>
    </w:tbl>
    <w:p w:rsidR="007C5805" w:rsidRDefault="007C5805" w:rsidP="008B4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5C" w:rsidRDefault="0084555C" w:rsidP="008B4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F9D" w:rsidRDefault="0084555C" w:rsidP="008B4A6B">
      <w:pPr>
        <w:tabs>
          <w:tab w:val="center" w:pos="4677"/>
        </w:tabs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ГМО                                                  </w:t>
      </w:r>
      <w:r w:rsidR="00AC14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DE286C">
        <w:rPr>
          <w:rFonts w:ascii="Times New Roman" w:hAnsi="Times New Roman"/>
          <w:sz w:val="28"/>
          <w:szCs w:val="28"/>
        </w:rPr>
        <w:t xml:space="preserve">Е. А. Меркушева </w:t>
      </w:r>
      <w:bookmarkStart w:id="0" w:name="_GoBack"/>
      <w:bookmarkEnd w:id="0"/>
    </w:p>
    <w:sectPr w:rsidR="00ED3F9D" w:rsidSect="00F8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93" w:rsidRDefault="00743A93" w:rsidP="00791A80">
      <w:pPr>
        <w:spacing w:after="0" w:line="240" w:lineRule="auto"/>
      </w:pPr>
      <w:r>
        <w:separator/>
      </w:r>
    </w:p>
  </w:endnote>
  <w:endnote w:type="continuationSeparator" w:id="0">
    <w:p w:rsidR="00743A93" w:rsidRDefault="00743A93" w:rsidP="0079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93" w:rsidRDefault="00743A93" w:rsidP="00791A80">
      <w:pPr>
        <w:spacing w:after="0" w:line="240" w:lineRule="auto"/>
      </w:pPr>
      <w:r>
        <w:separator/>
      </w:r>
    </w:p>
  </w:footnote>
  <w:footnote w:type="continuationSeparator" w:id="0">
    <w:p w:rsidR="00743A93" w:rsidRDefault="00743A93" w:rsidP="00791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artE85D"/>
      </v:shape>
    </w:pict>
  </w:numPicBullet>
  <w:abstractNum w:abstractNumId="0">
    <w:nsid w:val="16711474"/>
    <w:multiLevelType w:val="hybridMultilevel"/>
    <w:tmpl w:val="9F4E1228"/>
    <w:lvl w:ilvl="0" w:tplc="D19C0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5E99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AC8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A52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A60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EF0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278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275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4A97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8E35070"/>
    <w:multiLevelType w:val="hybridMultilevel"/>
    <w:tmpl w:val="237CC432"/>
    <w:lvl w:ilvl="0" w:tplc="35849A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AE5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5204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EE98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23C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0C6E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2098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8EA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0AFD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7AA3F04"/>
    <w:multiLevelType w:val="hybridMultilevel"/>
    <w:tmpl w:val="648CD7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A69CB"/>
    <w:multiLevelType w:val="hybridMultilevel"/>
    <w:tmpl w:val="DCC4FA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55C"/>
    <w:rsid w:val="00293AAE"/>
    <w:rsid w:val="00384D6F"/>
    <w:rsid w:val="003C41E3"/>
    <w:rsid w:val="004C1FF9"/>
    <w:rsid w:val="005C4F7E"/>
    <w:rsid w:val="005D6568"/>
    <w:rsid w:val="0061638A"/>
    <w:rsid w:val="00700547"/>
    <w:rsid w:val="00743A93"/>
    <w:rsid w:val="00791A80"/>
    <w:rsid w:val="007C5805"/>
    <w:rsid w:val="007E6340"/>
    <w:rsid w:val="0084555C"/>
    <w:rsid w:val="008B4A6B"/>
    <w:rsid w:val="008B698A"/>
    <w:rsid w:val="009D31B6"/>
    <w:rsid w:val="00A31D7A"/>
    <w:rsid w:val="00AC1486"/>
    <w:rsid w:val="00D03565"/>
    <w:rsid w:val="00D06929"/>
    <w:rsid w:val="00DE286C"/>
    <w:rsid w:val="00E26FA3"/>
    <w:rsid w:val="00E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5C"/>
    <w:pPr>
      <w:ind w:left="720"/>
      <w:contextualSpacing/>
    </w:pPr>
  </w:style>
  <w:style w:type="table" w:styleId="a4">
    <w:name w:val="Table Grid"/>
    <w:basedOn w:val="a1"/>
    <w:uiPriority w:val="59"/>
    <w:rsid w:val="0084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91A8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91A8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91A80"/>
    <w:rPr>
      <w:vertAlign w:val="superscript"/>
    </w:rPr>
  </w:style>
  <w:style w:type="paragraph" w:customStyle="1" w:styleId="Standard">
    <w:name w:val="Standard"/>
    <w:rsid w:val="008B4A6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6F9C9-C2B1-4BE0-BC66-3C925127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14</cp:revision>
  <dcterms:created xsi:type="dcterms:W3CDTF">2019-09-15T20:18:00Z</dcterms:created>
  <dcterms:modified xsi:type="dcterms:W3CDTF">2020-08-27T08:28:00Z</dcterms:modified>
</cp:coreProperties>
</file>